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517.xml" ContentType="application/vnd.openxmlformats-officedocument.wordprocessingml.footer+xml"/>
  <Override PartName="/word/footer351.xml" ContentType="application/vnd.openxmlformats-officedocument.wordprocessingml.footer+xml"/>
  <Override PartName="/word/footer516.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592.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630.xml" ContentType="application/vnd.openxmlformats-officedocument.wordprocessingml.footer+xml"/>
  <Override PartName="/word/footer25.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34.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241.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24.xml" ContentType="application/vnd.openxmlformats-officedocument.wordprocessingml.footer+xml"/>
  <Override PartName="/word/footer417.xml" ContentType="application/vnd.openxmlformats-officedocument.wordprocessingml.footer+xml"/>
  <Override PartName="/word/footer379.xml" ContentType="application/vnd.openxmlformats-officedocument.wordprocessingml.footer+xml"/>
  <Override PartName="/word/footer70.xml" ContentType="application/vnd.openxmlformats-officedocument.wordprocessingml.footer+xml"/>
  <Override PartName="/word/footer251.xml" ContentType="application/vnd.openxmlformats-officedocument.wordprocessingml.footer+xml"/>
  <Override PartName="/word/footer114.xml" ContentType="application/vnd.openxmlformats-officedocument.wordprocessingml.footer+xml"/>
  <Override PartName="/word/footer418.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252.xml" ContentType="application/vnd.openxmlformats-officedocument.wordprocessingml.footer+xml"/>
  <Override PartName="/word/footer419.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253.xml" ContentType="application/vnd.openxmlformats-officedocument.wordprocessingml.footer+xml"/>
  <Override PartName="/word/footer635.xml" ContentType="application/vnd.openxmlformats-officedocument.wordprocessingml.footer+xml"/>
  <Override PartName="/word/footer597.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37.xml" ContentType="application/vnd.openxmlformats-officedocument.wordprocessingml.footer+xml"/>
  <Override PartName="/word/footer599.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644.xml" ContentType="application/vnd.openxmlformats-officedocument.wordprocessingml.footer+xml"/>
  <Override PartName="/word/footer645.xml" ContentType="application/vnd.openxmlformats-officedocument.wordprocessingml.footer+xml"/>
  <Override PartName="/word/footer646.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647.xml" ContentType="application/vnd.openxmlformats-officedocument.wordprocessingml.footer+xml"/>
  <Override PartName="/word/footer648.xml" ContentType="application/vnd.openxmlformats-officedocument.wordprocessingml.footer+xml"/>
  <Override PartName="/word/footer550.xml" ContentType="application/vnd.openxmlformats-officedocument.wordprocessingml.footer+xml"/>
  <Override PartName="/word/footer649.xml" ContentType="application/vnd.openxmlformats-officedocument.wordprocessingml.footer+xml"/>
  <Override PartName="/word/footer346.xml" ContentType="application/vnd.openxmlformats-officedocument.wordprocessingml.footer+xml"/>
  <Override PartName="/word/footer551.xml" ContentType="application/vnd.openxmlformats-officedocument.wordprocessingml.footer+xml"/>
  <Override PartName="/word/footer638.xml" ContentType="application/vnd.openxmlformats-officedocument.wordprocessingml.footer+xml"/>
  <Override PartName="/word/footer661.xml" ContentType="application/vnd.openxmlformats-officedocument.wordprocessingml.footer+xml"/>
  <Override PartName="/word/footer650.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39.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51.xml" ContentType="application/vnd.openxmlformats-officedocument.wordprocessingml.footer+xml"/>
  <Override PartName="/word/footer628.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53.xml" ContentType="application/vnd.openxmlformats-officedocument.wordprocessingml.footer+xml"/>
  <Override PartName="/word/footer670.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672.xml" ContentType="application/vnd.openxmlformats-officedocument.wordprocessingml.footer+xml"/>
  <Override PartName="/word/footer673.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675.xml" ContentType="application/vnd.openxmlformats-officedocument.wordprocessingml.footer+xml"/>
  <Override PartName="/word/footer676.xml" ContentType="application/vnd.openxmlformats-officedocument.wordprocessingml.footer+xml"/>
  <Override PartName="/word/footer539.xml" ContentType="application/vnd.openxmlformats-officedocument.wordprocessingml.footer+xml"/>
  <Override PartName="/word/footer677.xml" ContentType="application/vnd.openxmlformats-officedocument.wordprocessingml.footer+xml"/>
  <Override PartName="/word/footer641.xml" ContentType="application/vnd.openxmlformats-officedocument.wordprocessingml.footer+xml"/>
  <Override PartName="/word/footer618.xml" ContentType="application/vnd.openxmlformats-officedocument.wordprocessingml.footer+xml"/>
  <Override PartName="/word/footer67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580.xml" ContentType="application/vnd.openxmlformats-officedocument.wordprocessingml.footer+xml"/>
  <Override PartName="/word/footer680.xml" ContentType="application/vnd.openxmlformats-officedocument.wordprocessingml.footer+xml"/>
  <Override PartName="/word/footer543.xml" ContentType="application/vnd.openxmlformats-officedocument.wordprocessingml.footer+xml"/>
  <Override PartName="/word/footer679.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81.xml" ContentType="application/vnd.openxmlformats-officedocument.wordprocessingml.footer+xml"/>
  <Override PartName="/word/footer544.xml" ContentType="application/vnd.openxmlformats-officedocument.wordprocessingml.footer+xml"/>
  <Override PartName="/word/footer671.xml" ContentType="application/vnd.openxmlformats-officedocument.wordprocessingml.footer+xml"/>
  <Override PartName="/word/footer66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587.xml" ContentType="application/vnd.openxmlformats-officedocument.wordprocessingml.footer+xml"/>
  <Override PartName="/word/footer596.xml" ContentType="application/vnd.openxmlformats-officedocument.wordprocessingml.footer+xml"/>
  <Override PartName="/word/footer674.xml" ContentType="application/vnd.openxmlformats-officedocument.wordprocessingml.footer+xml"/>
  <Override PartName="/word/footer667.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666.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665.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57.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595.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556.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53.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309.xml" ContentType="application/vnd.openxmlformats-officedocument.wordprocessingml.footer+xml"/>
  <Override PartName="/word/footer308.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404.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متن و ترجمه فروع کتاب نفیس کافی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49503_2320776876">
            <w:r>
              <w:rPr>
                <w:webHidden/>
                <w:rStyle w:val="IndexLink"/>
                <w:rtl w:val="true"/>
              </w:rPr>
              <w:t>مشخصات کتاب</w:t>
            </w:r>
            <w:r>
              <w:rPr>
                <w:rStyle w:val="IndexLink"/>
                <w:rtl w:val="true"/>
              </w:rPr>
              <w:tab/>
            </w:r>
            <w:r>
              <w:rPr>
                <w:rStyle w:val="IndexLink"/>
              </w:rPr>
              <w:t>15</w:t>
            </w:r>
          </w:hyperlink>
        </w:p>
        <w:p>
          <w:pPr>
            <w:pStyle w:val="Contents2"/>
            <w:tabs>
              <w:tab w:val="clear" w:pos="8743"/>
              <w:tab w:val="right" w:pos="9026" w:leader="dot"/>
            </w:tabs>
            <w:rPr/>
          </w:pPr>
          <w:hyperlink w:anchor="__RefHeading___Toc649505_2320776876">
            <w:r>
              <w:rPr>
                <w:webHidden/>
                <w:rStyle w:val="IndexLink"/>
                <w:rtl w:val="true"/>
              </w:rPr>
              <w:t>اشاره</w:t>
            </w:r>
            <w:r>
              <w:rPr>
                <w:rStyle w:val="IndexLink"/>
                <w:rtl w:val="true"/>
              </w:rPr>
              <w:tab/>
            </w:r>
            <w:r>
              <w:rPr>
                <w:rStyle w:val="IndexLink"/>
              </w:rPr>
              <w:t>15</w:t>
            </w:r>
          </w:hyperlink>
        </w:p>
        <w:p>
          <w:pPr>
            <w:pStyle w:val="Contents2"/>
            <w:tabs>
              <w:tab w:val="clear" w:pos="8743"/>
              <w:tab w:val="right" w:pos="9026" w:leader="dot"/>
            </w:tabs>
            <w:rPr/>
          </w:pPr>
          <w:hyperlink w:anchor="__RefHeading___Toc649507_2320776876">
            <w:r>
              <w:rPr>
                <w:webHidden/>
                <w:rStyle w:val="IndexLink"/>
                <w:rtl w:val="true"/>
              </w:rPr>
              <w:t>فهرست موضوعات</w:t>
            </w:r>
            <w:r>
              <w:rPr>
                <w:rStyle w:val="IndexLink"/>
                <w:rtl w:val="true"/>
              </w:rPr>
              <w:tab/>
            </w:r>
            <w:r>
              <w:rPr>
                <w:rStyle w:val="IndexLink"/>
              </w:rPr>
              <w:t>19</w:t>
            </w:r>
          </w:hyperlink>
        </w:p>
        <w:p>
          <w:pPr>
            <w:pStyle w:val="Contents2"/>
            <w:tabs>
              <w:tab w:val="clear" w:pos="8743"/>
              <w:tab w:val="right" w:pos="9026" w:leader="dot"/>
            </w:tabs>
            <w:rPr/>
          </w:pPr>
          <w:hyperlink w:anchor="__RefHeading___Toc649509_2320776876">
            <w:r>
              <w:rPr>
                <w:webHidden/>
                <w:rStyle w:val="IndexLink"/>
                <w:rtl w:val="true"/>
              </w:rPr>
              <w:t xml:space="preserve">کتاب جهاد و مبارزه </w:t>
            </w:r>
            <w:r>
              <w:rPr>
                <w:rStyle w:val="IndexLink"/>
                <w:rtl w:val="true"/>
              </w:rPr>
              <w:t>(</w:t>
            </w:r>
            <w:r>
              <w:rPr>
                <w:rStyle w:val="IndexLink"/>
              </w:rPr>
              <w:t>19</w:t>
            </w:r>
            <w:r>
              <w:rPr>
                <w:rStyle w:val="IndexLink"/>
                <w:rtl w:val="true"/>
              </w:rPr>
              <w:t xml:space="preserve">- </w:t>
            </w:r>
            <w:r>
              <w:rPr>
                <w:rStyle w:val="IndexLink"/>
              </w:rPr>
              <w:t>154</w:t>
            </w:r>
            <w:r>
              <w:rPr>
                <w:rStyle w:val="IndexLink"/>
                <w:rtl w:val="true"/>
              </w:rPr>
              <w:t>)</w:t>
              <w:tab/>
            </w:r>
            <w:r>
              <w:rPr>
                <w:rStyle w:val="IndexLink"/>
              </w:rPr>
              <w:t>33</w:t>
            </w:r>
          </w:hyperlink>
        </w:p>
        <w:p>
          <w:pPr>
            <w:pStyle w:val="Contents3"/>
            <w:tabs>
              <w:tab w:val="clear" w:pos="8459"/>
              <w:tab w:val="right" w:pos="9026" w:leader="dot"/>
            </w:tabs>
            <w:rPr/>
          </w:pPr>
          <w:hyperlink w:anchor="__RefHeading___Toc649511_2320776876">
            <w:r>
              <w:rPr>
                <w:webHidden/>
                <w:rStyle w:val="IndexLink"/>
                <w:rtl w:val="true"/>
              </w:rPr>
              <w:t>اشاره</w:t>
            </w:r>
            <w:r>
              <w:rPr>
                <w:rStyle w:val="IndexLink"/>
                <w:rtl w:val="true"/>
              </w:rPr>
              <w:tab/>
            </w:r>
            <w:r>
              <w:rPr>
                <w:rStyle w:val="IndexLink"/>
              </w:rPr>
              <w:t>33</w:t>
            </w:r>
          </w:hyperlink>
        </w:p>
        <w:p>
          <w:pPr>
            <w:pStyle w:val="Contents3"/>
            <w:tabs>
              <w:tab w:val="clear" w:pos="8459"/>
              <w:tab w:val="right" w:pos="9026" w:leader="dot"/>
            </w:tabs>
            <w:rPr/>
          </w:pPr>
          <w:hyperlink w:anchor="__RefHeading___Toc649513_2320776876">
            <w:r>
              <w:rPr>
                <w:webHidden/>
                <w:rStyle w:val="IndexLink"/>
                <w:rtl w:val="true"/>
              </w:rPr>
              <w:t>بخش یکم</w:t>
            </w:r>
            <w:r>
              <w:rPr>
                <w:rStyle w:val="IndexLink"/>
                <w:rtl w:val="true"/>
              </w:rPr>
              <w:tab/>
            </w:r>
            <w:r>
              <w:rPr>
                <w:rStyle w:val="IndexLink"/>
              </w:rPr>
              <w:t>35</w:t>
            </w:r>
          </w:hyperlink>
        </w:p>
        <w:p>
          <w:pPr>
            <w:pStyle w:val="Contents4"/>
            <w:tabs>
              <w:tab w:val="clear" w:pos="8176"/>
              <w:tab w:val="right" w:pos="9026" w:leader="dot"/>
            </w:tabs>
            <w:rPr/>
          </w:pPr>
          <w:hyperlink w:anchor="__RefHeading___Toc649515_2320776876">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649517_2320776876">
            <w:r>
              <w:rPr>
                <w:webHidden/>
                <w:rStyle w:val="IndexLink"/>
                <w:rtl w:val="true"/>
              </w:rPr>
              <w:t>فضیلت و ارزش جهاد</w:t>
            </w:r>
            <w:r>
              <w:rPr>
                <w:rStyle w:val="IndexLink"/>
                <w:rtl w:val="true"/>
              </w:rPr>
              <w:tab/>
            </w:r>
            <w:r>
              <w:rPr>
                <w:rStyle w:val="IndexLink"/>
              </w:rPr>
              <w:t>35</w:t>
            </w:r>
          </w:hyperlink>
        </w:p>
        <w:p>
          <w:pPr>
            <w:pStyle w:val="Contents3"/>
            <w:tabs>
              <w:tab w:val="clear" w:pos="8459"/>
              <w:tab w:val="right" w:pos="9026" w:leader="dot"/>
            </w:tabs>
            <w:rPr/>
          </w:pPr>
          <w:hyperlink w:anchor="__RefHeading___Toc649519_2320776876">
            <w:r>
              <w:rPr>
                <w:webHidden/>
                <w:rStyle w:val="IndexLink"/>
                <w:rtl w:val="true"/>
              </w:rPr>
              <w:t>بخش دوّم</w:t>
            </w:r>
            <w:r>
              <w:rPr>
                <w:rStyle w:val="IndexLink"/>
                <w:rtl w:val="true"/>
              </w:rPr>
              <w:tab/>
            </w:r>
            <w:r>
              <w:rPr>
                <w:rStyle w:val="IndexLink"/>
              </w:rPr>
              <w:t>45</w:t>
            </w:r>
          </w:hyperlink>
        </w:p>
        <w:p>
          <w:pPr>
            <w:pStyle w:val="Contents3"/>
            <w:tabs>
              <w:tab w:val="clear" w:pos="8459"/>
              <w:tab w:val="right" w:pos="9026" w:leader="dot"/>
            </w:tabs>
            <w:rPr/>
          </w:pPr>
          <w:hyperlink w:anchor="__RefHeading___Toc649521_2320776876">
            <w:r>
              <w:rPr>
                <w:webHidden/>
                <w:rStyle w:val="IndexLink"/>
                <w:rtl w:val="true"/>
              </w:rPr>
              <w:t>بخش سوم</w:t>
            </w:r>
            <w:r>
              <w:rPr>
                <w:rStyle w:val="IndexLink"/>
                <w:rtl w:val="true"/>
              </w:rPr>
              <w:tab/>
            </w:r>
            <w:r>
              <w:rPr>
                <w:rStyle w:val="IndexLink"/>
              </w:rPr>
              <w:t>45</w:t>
            </w:r>
          </w:hyperlink>
        </w:p>
        <w:p>
          <w:pPr>
            <w:pStyle w:val="Contents4"/>
            <w:tabs>
              <w:tab w:val="clear" w:pos="8176"/>
              <w:tab w:val="right" w:pos="9026" w:leader="dot"/>
            </w:tabs>
            <w:rPr/>
          </w:pPr>
          <w:hyperlink w:anchor="__RefHeading___Toc649523_2320776876">
            <w:r>
              <w:rPr>
                <w:webHidden/>
                <w:rStyle w:val="IndexLink"/>
                <w:rtl w:val="true"/>
              </w:rPr>
              <w:t>اشاره</w:t>
            </w:r>
            <w:r>
              <w:rPr>
                <w:rStyle w:val="IndexLink"/>
                <w:rtl w:val="true"/>
              </w:rPr>
              <w:tab/>
            </w:r>
            <w:r>
              <w:rPr>
                <w:rStyle w:val="IndexLink"/>
              </w:rPr>
              <w:t>45</w:t>
            </w:r>
          </w:hyperlink>
        </w:p>
        <w:p>
          <w:pPr>
            <w:pStyle w:val="Contents4"/>
            <w:tabs>
              <w:tab w:val="clear" w:pos="8176"/>
              <w:tab w:val="right" w:pos="9026" w:leader="dot"/>
            </w:tabs>
            <w:rPr/>
          </w:pPr>
          <w:hyperlink w:anchor="__RefHeading___Toc649525_2320776876">
            <w:r>
              <w:rPr>
                <w:webHidden/>
                <w:rStyle w:val="IndexLink"/>
                <w:rtl w:val="true"/>
              </w:rPr>
              <w:t>بخش دوم جهاد مرد و زن</w:t>
            </w:r>
            <w:r>
              <w:rPr>
                <w:rStyle w:val="IndexLink"/>
                <w:rtl w:val="true"/>
              </w:rPr>
              <w:tab/>
            </w:r>
            <w:r>
              <w:rPr>
                <w:rStyle w:val="IndexLink"/>
              </w:rPr>
              <w:t>45</w:t>
            </w:r>
          </w:hyperlink>
        </w:p>
        <w:p>
          <w:pPr>
            <w:pStyle w:val="Contents4"/>
            <w:tabs>
              <w:tab w:val="clear" w:pos="8176"/>
              <w:tab w:val="right" w:pos="9026" w:leader="dot"/>
            </w:tabs>
            <w:rPr/>
          </w:pPr>
          <w:hyperlink w:anchor="__RefHeading___Toc649527_2320776876">
            <w:r>
              <w:rPr>
                <w:webHidden/>
                <w:rStyle w:val="IndexLink"/>
                <w:rtl w:val="true"/>
              </w:rPr>
              <w:t>بخش سوم انواع جهاد و مبارزه</w:t>
            </w:r>
            <w:r>
              <w:rPr>
                <w:rStyle w:val="IndexLink"/>
                <w:rtl w:val="true"/>
              </w:rPr>
              <w:tab/>
            </w:r>
            <w:r>
              <w:rPr>
                <w:rStyle w:val="IndexLink"/>
              </w:rPr>
              <w:t>45</w:t>
            </w:r>
          </w:hyperlink>
        </w:p>
        <w:p>
          <w:pPr>
            <w:pStyle w:val="Contents3"/>
            <w:tabs>
              <w:tab w:val="clear" w:pos="8459"/>
              <w:tab w:val="right" w:pos="9026" w:leader="dot"/>
            </w:tabs>
            <w:rPr/>
          </w:pPr>
          <w:hyperlink w:anchor="__RefHeading___Toc649529_2320776876">
            <w:r>
              <w:rPr>
                <w:webHidden/>
                <w:rStyle w:val="IndexLink"/>
                <w:rtl w:val="true"/>
              </w:rPr>
              <w:t>بخش چهارم</w:t>
            </w:r>
            <w:r>
              <w:rPr>
                <w:rStyle w:val="IndexLink"/>
                <w:rtl w:val="true"/>
              </w:rPr>
              <w:tab/>
            </w:r>
            <w:r>
              <w:rPr>
                <w:rStyle w:val="IndexLink"/>
              </w:rPr>
              <w:t>53</w:t>
            </w:r>
          </w:hyperlink>
        </w:p>
        <w:p>
          <w:pPr>
            <w:pStyle w:val="Contents4"/>
            <w:tabs>
              <w:tab w:val="clear" w:pos="8176"/>
              <w:tab w:val="right" w:pos="9026" w:leader="dot"/>
            </w:tabs>
            <w:rPr/>
          </w:pPr>
          <w:hyperlink w:anchor="__RefHeading___Toc649531_2320776876">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49533_2320776876">
            <w:r>
              <w:rPr>
                <w:webHidden/>
                <w:rStyle w:val="IndexLink"/>
                <w:rtl w:val="true"/>
              </w:rPr>
              <w:t>جهاد بر چه افرادی واجب و بر چه کسانی واجب نیست؟</w:t>
            </w:r>
            <w:r>
              <w:rPr>
                <w:rStyle w:val="IndexLink"/>
                <w:rtl w:val="true"/>
              </w:rPr>
              <w:tab/>
            </w:r>
            <w:r>
              <w:rPr>
                <w:rStyle w:val="IndexLink"/>
              </w:rPr>
              <w:t>53</w:t>
            </w:r>
          </w:hyperlink>
        </w:p>
        <w:p>
          <w:pPr>
            <w:pStyle w:val="Contents3"/>
            <w:tabs>
              <w:tab w:val="clear" w:pos="8459"/>
              <w:tab w:val="right" w:pos="9026" w:leader="dot"/>
            </w:tabs>
            <w:rPr/>
          </w:pPr>
          <w:hyperlink w:anchor="__RefHeading___Toc649535_2320776876">
            <w:r>
              <w:rPr>
                <w:webHidden/>
                <w:rStyle w:val="IndexLink"/>
                <w:rtl w:val="true"/>
              </w:rPr>
              <w:t>بخش پنجم</w:t>
            </w:r>
            <w:r>
              <w:rPr>
                <w:rStyle w:val="IndexLink"/>
                <w:rtl w:val="true"/>
              </w:rPr>
              <w:tab/>
            </w:r>
            <w:r>
              <w:rPr>
                <w:rStyle w:val="IndexLink"/>
              </w:rPr>
              <w:t>69</w:t>
            </w:r>
          </w:hyperlink>
        </w:p>
        <w:p>
          <w:pPr>
            <w:pStyle w:val="Contents4"/>
            <w:tabs>
              <w:tab w:val="clear" w:pos="8176"/>
              <w:tab w:val="right" w:pos="9026" w:leader="dot"/>
            </w:tabs>
            <w:rPr/>
          </w:pPr>
          <w:hyperlink w:anchor="__RefHeading___Toc649537_2320776876">
            <w:r>
              <w:rPr>
                <w:webHidden/>
                <w:rStyle w:val="IndexLink"/>
                <w:rtl w:val="true"/>
              </w:rPr>
              <w:t>اشاره</w:t>
            </w:r>
            <w:r>
              <w:rPr>
                <w:rStyle w:val="IndexLink"/>
                <w:rtl w:val="true"/>
              </w:rPr>
              <w:tab/>
            </w:r>
            <w:r>
              <w:rPr>
                <w:rStyle w:val="IndexLink"/>
              </w:rPr>
              <w:t>69</w:t>
            </w:r>
          </w:hyperlink>
        </w:p>
        <w:p>
          <w:pPr>
            <w:pStyle w:val="Contents4"/>
            <w:tabs>
              <w:tab w:val="clear" w:pos="8176"/>
              <w:tab w:val="right" w:pos="9026" w:leader="dot"/>
            </w:tabs>
            <w:rPr/>
          </w:pPr>
          <w:hyperlink w:anchor="__RefHeading___Toc649539_2320776876">
            <w:r>
              <w:rPr>
                <w:webHidden/>
                <w:rStyle w:val="IndexLink"/>
                <w:rtl w:val="true"/>
              </w:rPr>
              <w:t>جنگیدن با مردم در صورت بیم به اسلام</w:t>
            </w:r>
            <w:r>
              <w:rPr>
                <w:rStyle w:val="IndexLink"/>
                <w:rtl w:val="true"/>
              </w:rPr>
              <w:tab/>
            </w:r>
            <w:r>
              <w:rPr>
                <w:rStyle w:val="IndexLink"/>
              </w:rPr>
              <w:t>69</w:t>
            </w:r>
          </w:hyperlink>
        </w:p>
        <w:p>
          <w:pPr>
            <w:pStyle w:val="Contents3"/>
            <w:tabs>
              <w:tab w:val="clear" w:pos="8459"/>
              <w:tab w:val="right" w:pos="9026" w:leader="dot"/>
            </w:tabs>
            <w:rPr/>
          </w:pPr>
          <w:hyperlink w:anchor="__RefHeading___Toc649541_2320776876">
            <w:r>
              <w:rPr>
                <w:webHidden/>
                <w:rStyle w:val="IndexLink"/>
                <w:rtl w:val="true"/>
              </w:rPr>
              <w:t>بخش ششم</w:t>
            </w:r>
            <w:r>
              <w:rPr>
                <w:rStyle w:val="IndexLink"/>
                <w:rtl w:val="true"/>
              </w:rPr>
              <w:tab/>
            </w:r>
            <w:r>
              <w:rPr>
                <w:rStyle w:val="IndexLink"/>
              </w:rPr>
              <w:t>73</w:t>
            </w:r>
          </w:hyperlink>
        </w:p>
        <w:p>
          <w:pPr>
            <w:pStyle w:val="Contents4"/>
            <w:tabs>
              <w:tab w:val="clear" w:pos="8176"/>
              <w:tab w:val="right" w:pos="9026" w:leader="dot"/>
            </w:tabs>
            <w:rPr/>
          </w:pPr>
          <w:hyperlink w:anchor="__RefHeading___Toc649543_2320776876">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649545_2320776876">
            <w:r>
              <w:rPr>
                <w:webHidden/>
                <w:rStyle w:val="IndexLink"/>
                <w:rtl w:val="true"/>
              </w:rPr>
              <w:t>جهاد واجب به همراه چه کسی انجام می گیرد؟</w:t>
            </w:r>
            <w:r>
              <w:rPr>
                <w:rStyle w:val="IndexLink"/>
                <w:rtl w:val="true"/>
              </w:rPr>
              <w:tab/>
            </w:r>
            <w:r>
              <w:rPr>
                <w:rStyle w:val="IndexLink"/>
              </w:rPr>
              <w:t>73</w:t>
            </w:r>
          </w:hyperlink>
        </w:p>
        <w:p>
          <w:pPr>
            <w:pStyle w:val="Contents3"/>
            <w:tabs>
              <w:tab w:val="clear" w:pos="8459"/>
              <w:tab w:val="right" w:pos="9026" w:leader="dot"/>
            </w:tabs>
            <w:rPr/>
          </w:pPr>
          <w:hyperlink w:anchor="__RefHeading___Toc649547_2320776876">
            <w:r>
              <w:rPr>
                <w:webHidden/>
                <w:rStyle w:val="IndexLink"/>
                <w:rtl w:val="true"/>
              </w:rPr>
              <w:t>بخش هفتم</w:t>
            </w:r>
            <w:r>
              <w:rPr>
                <w:rStyle w:val="IndexLink"/>
                <w:rtl w:val="true"/>
              </w:rPr>
              <w:tab/>
            </w:r>
            <w:r>
              <w:rPr>
                <w:rStyle w:val="IndexLink"/>
              </w:rPr>
              <w:t>76</w:t>
            </w:r>
          </w:hyperlink>
        </w:p>
        <w:p>
          <w:pPr>
            <w:pStyle w:val="Contents4"/>
            <w:tabs>
              <w:tab w:val="clear" w:pos="8176"/>
              <w:tab w:val="right" w:pos="9026" w:leader="dot"/>
            </w:tabs>
            <w:rPr/>
          </w:pPr>
          <w:hyperlink w:anchor="__RefHeading___Toc649549_2320776876">
            <w:r>
              <w:rPr>
                <w:webHidden/>
                <w:rStyle w:val="IndexLink"/>
                <w:rtl w:val="true"/>
              </w:rPr>
              <w:t>اشاره</w:t>
            </w:r>
            <w:r>
              <w:rPr>
                <w:rStyle w:val="IndexLink"/>
                <w:rtl w:val="true"/>
              </w:rPr>
              <w:tab/>
            </w:r>
            <w:r>
              <w:rPr>
                <w:rStyle w:val="IndexLink"/>
              </w:rPr>
              <w:t>76</w:t>
            </w:r>
          </w:hyperlink>
        </w:p>
        <w:p>
          <w:pPr>
            <w:pStyle w:val="Contents4"/>
            <w:tabs>
              <w:tab w:val="clear" w:pos="8176"/>
              <w:tab w:val="right" w:pos="9026" w:leader="dot"/>
            </w:tabs>
            <w:rPr/>
          </w:pPr>
          <w:hyperlink w:anchor="__RefHeading___Toc649551_2320776876">
            <w:r>
              <w:rPr>
                <w:webHidden/>
                <w:rStyle w:val="IndexLink"/>
                <w:rtl w:val="true"/>
              </w:rPr>
              <w:t>رفتن عمرو بن عبید و معتزلیان نزد امام صادق علیه السلام</w:t>
            </w:r>
            <w:r>
              <w:rPr>
                <w:rStyle w:val="IndexLink"/>
                <w:rtl w:val="true"/>
              </w:rPr>
              <w:tab/>
            </w:r>
            <w:r>
              <w:rPr>
                <w:rStyle w:val="IndexLink"/>
              </w:rPr>
              <w:t>76</w:t>
            </w:r>
          </w:hyperlink>
        </w:p>
        <w:p>
          <w:pPr>
            <w:pStyle w:val="Contents3"/>
            <w:tabs>
              <w:tab w:val="clear" w:pos="8459"/>
              <w:tab w:val="right" w:pos="9026" w:leader="dot"/>
            </w:tabs>
            <w:rPr/>
          </w:pPr>
          <w:hyperlink w:anchor="__RefHeading___Toc649553_2320776876">
            <w:r>
              <w:rPr>
                <w:webHidden/>
                <w:rStyle w:val="IndexLink"/>
                <w:rtl w:val="true"/>
              </w:rPr>
              <w:t>بخش هشتم</w:t>
            </w:r>
            <w:r>
              <w:rPr>
                <w:rStyle w:val="IndexLink"/>
                <w:rtl w:val="true"/>
              </w:rPr>
              <w:tab/>
            </w:r>
            <w:r>
              <w:rPr>
                <w:rStyle w:val="IndexLink"/>
              </w:rPr>
              <w:t>87</w:t>
            </w:r>
          </w:hyperlink>
        </w:p>
        <w:p>
          <w:pPr>
            <w:pStyle w:val="Contents4"/>
            <w:tabs>
              <w:tab w:val="clear" w:pos="8176"/>
              <w:tab w:val="right" w:pos="9026" w:leader="dot"/>
            </w:tabs>
            <w:rPr/>
          </w:pPr>
          <w:hyperlink w:anchor="__RefHeading___Toc649555_2320776876">
            <w:r>
              <w:rPr>
                <w:webHidden/>
                <w:rStyle w:val="IndexLink"/>
                <w:rtl w:val="true"/>
              </w:rPr>
              <w:t>اشاره</w:t>
            </w:r>
            <w:r>
              <w:rPr>
                <w:rStyle w:val="IndexLink"/>
                <w:rtl w:val="true"/>
              </w:rPr>
              <w:tab/>
            </w:r>
            <w:r>
              <w:rPr>
                <w:rStyle w:val="IndexLink"/>
              </w:rPr>
              <w:t>87</w:t>
            </w:r>
          </w:hyperlink>
        </w:p>
        <w:p>
          <w:pPr>
            <w:pStyle w:val="Contents4"/>
            <w:tabs>
              <w:tab w:val="clear" w:pos="8176"/>
              <w:tab w:val="right" w:pos="9026" w:leader="dot"/>
            </w:tabs>
            <w:rPr/>
          </w:pPr>
          <w:hyperlink w:anchor="__RefHeading___Toc649557_2320776876">
            <w:r>
              <w:rPr>
                <w:webHidden/>
                <w:rStyle w:val="IndexLink"/>
                <w:rtl w:val="true"/>
              </w:rPr>
              <w:t>وصیت رسول خدا صلی الله علیه واله وسلم و امیر مؤمنان علیه السلام در مورد سریه ها</w:t>
            </w:r>
            <w:r>
              <w:rPr>
                <w:rStyle w:val="IndexLink"/>
                <w:rtl w:val="true"/>
              </w:rPr>
              <w:tab/>
            </w:r>
            <w:r>
              <w:rPr>
                <w:rStyle w:val="IndexLink"/>
              </w:rPr>
              <w:t>87</w:t>
            </w:r>
          </w:hyperlink>
        </w:p>
        <w:p>
          <w:pPr>
            <w:pStyle w:val="Contents3"/>
            <w:tabs>
              <w:tab w:val="clear" w:pos="8459"/>
              <w:tab w:val="right" w:pos="9026" w:leader="dot"/>
            </w:tabs>
            <w:rPr/>
          </w:pPr>
          <w:hyperlink w:anchor="__RefHeading___Toc649559_2320776876">
            <w:r>
              <w:rPr>
                <w:webHidden/>
                <w:rStyle w:val="IndexLink"/>
                <w:rtl w:val="true"/>
              </w:rPr>
              <w:t>بخش نهم</w:t>
            </w:r>
            <w:r>
              <w:rPr>
                <w:rStyle w:val="IndexLink"/>
                <w:rtl w:val="true"/>
              </w:rPr>
              <w:tab/>
            </w:r>
            <w:r>
              <w:rPr>
                <w:rStyle w:val="IndexLink"/>
              </w:rPr>
              <w:t>95</w:t>
            </w:r>
          </w:hyperlink>
        </w:p>
        <w:p>
          <w:pPr>
            <w:pStyle w:val="Contents4"/>
            <w:tabs>
              <w:tab w:val="clear" w:pos="8176"/>
              <w:tab w:val="right" w:pos="9026" w:leader="dot"/>
            </w:tabs>
            <w:rPr/>
          </w:pPr>
          <w:hyperlink w:anchor="__RefHeading___Toc649561_2320776876">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49563_2320776876">
            <w:r>
              <w:rPr>
                <w:webHidden/>
                <w:rStyle w:val="IndexLink"/>
                <w:rtl w:val="true"/>
              </w:rPr>
              <w:t>امان دادن</w:t>
            </w:r>
            <w:r>
              <w:rPr>
                <w:rStyle w:val="IndexLink"/>
                <w:rtl w:val="true"/>
              </w:rPr>
              <w:tab/>
            </w:r>
            <w:r>
              <w:rPr>
                <w:rStyle w:val="IndexLink"/>
              </w:rPr>
              <w:t>95</w:t>
            </w:r>
          </w:hyperlink>
        </w:p>
        <w:p>
          <w:pPr>
            <w:pStyle w:val="Contents3"/>
            <w:tabs>
              <w:tab w:val="clear" w:pos="8459"/>
              <w:tab w:val="right" w:pos="9026" w:leader="dot"/>
            </w:tabs>
            <w:rPr/>
          </w:pPr>
          <w:hyperlink w:anchor="__RefHeading___Toc649565_2320776876">
            <w:r>
              <w:rPr>
                <w:webHidden/>
                <w:rStyle w:val="IndexLink"/>
                <w:rtl w:val="true"/>
              </w:rPr>
              <w:t>بخش دهم</w:t>
            </w:r>
            <w:r>
              <w:rPr>
                <w:rStyle w:val="IndexLink"/>
                <w:rtl w:val="true"/>
              </w:rPr>
              <w:tab/>
            </w:r>
            <w:r>
              <w:rPr>
                <w:rStyle w:val="IndexLink"/>
              </w:rPr>
              <w:t>97</w:t>
            </w:r>
          </w:hyperlink>
        </w:p>
        <w:p>
          <w:pPr>
            <w:pStyle w:val="Contents4"/>
            <w:tabs>
              <w:tab w:val="clear" w:pos="8176"/>
              <w:tab w:val="right" w:pos="9026" w:leader="dot"/>
            </w:tabs>
            <w:rPr/>
          </w:pPr>
          <w:hyperlink w:anchor="__RefHeading___Toc649567_2320776876">
            <w:r>
              <w:rPr>
                <w:webHidden/>
                <w:rStyle w:val="IndexLink"/>
                <w:rtl w:val="true"/>
              </w:rPr>
              <w:t>اشاره</w:t>
            </w:r>
            <w:r>
              <w:rPr>
                <w:rStyle w:val="IndexLink"/>
                <w:rtl w:val="true"/>
              </w:rPr>
              <w:tab/>
            </w:r>
            <w:r>
              <w:rPr>
                <w:rStyle w:val="IndexLink"/>
              </w:rPr>
              <w:t>97</w:t>
            </w:r>
          </w:hyperlink>
        </w:p>
        <w:p>
          <w:pPr>
            <w:pStyle w:val="Contents4"/>
            <w:tabs>
              <w:tab w:val="clear" w:pos="8176"/>
              <w:tab w:val="right" w:pos="9026" w:leader="dot"/>
            </w:tabs>
            <w:rPr/>
          </w:pPr>
          <w:hyperlink w:anchor="__RefHeading___Toc649569_2320776876">
            <w:r>
              <w:rPr>
                <w:webHidden/>
                <w:rStyle w:val="IndexLink"/>
                <w:rtl w:val="true"/>
              </w:rPr>
              <w:t>[</w:t>
            </w:r>
            <w:r>
              <w:rPr>
                <w:rStyle w:val="IndexLink"/>
                <w:rtl w:val="true"/>
              </w:rPr>
              <w:t>سیره و روش جنگی</w:t>
            </w:r>
            <w:r>
              <w:rPr>
                <w:rStyle w:val="IndexLink"/>
                <w:rtl w:val="true"/>
              </w:rPr>
              <w:t>]</w:t>
              <w:tab/>
            </w:r>
            <w:r>
              <w:rPr>
                <w:rStyle w:val="IndexLink"/>
              </w:rPr>
              <w:t>97</w:t>
            </w:r>
          </w:hyperlink>
        </w:p>
        <w:p>
          <w:pPr>
            <w:pStyle w:val="Contents3"/>
            <w:tabs>
              <w:tab w:val="clear" w:pos="8459"/>
              <w:tab w:val="right" w:pos="9026" w:leader="dot"/>
            </w:tabs>
            <w:rPr/>
          </w:pPr>
          <w:hyperlink w:anchor="__RefHeading___Toc649571_2320776876">
            <w:r>
              <w:rPr>
                <w:webHidden/>
                <w:rStyle w:val="IndexLink"/>
                <w:rtl w:val="true"/>
              </w:rPr>
              <w:t>بخش یازدهم</w:t>
            </w:r>
            <w:r>
              <w:rPr>
                <w:rStyle w:val="IndexLink"/>
                <w:rtl w:val="true"/>
              </w:rPr>
              <w:tab/>
            </w:r>
            <w:r>
              <w:rPr>
                <w:rStyle w:val="IndexLink"/>
              </w:rPr>
              <w:t>102</w:t>
            </w:r>
          </w:hyperlink>
        </w:p>
        <w:p>
          <w:pPr>
            <w:pStyle w:val="Contents4"/>
            <w:tabs>
              <w:tab w:val="clear" w:pos="8176"/>
              <w:tab w:val="right" w:pos="9026" w:leader="dot"/>
            </w:tabs>
            <w:rPr/>
          </w:pPr>
          <w:hyperlink w:anchor="__RefHeading___Toc649573_2320776876">
            <w:r>
              <w:rPr>
                <w:webHidden/>
                <w:rStyle w:val="IndexLink"/>
                <w:rtl w:val="true"/>
              </w:rPr>
              <w:t>اشاره</w:t>
            </w:r>
            <w:r>
              <w:rPr>
                <w:rStyle w:val="IndexLink"/>
                <w:rtl w:val="true"/>
              </w:rPr>
              <w:tab/>
            </w:r>
            <w:r>
              <w:rPr>
                <w:rStyle w:val="IndexLink"/>
              </w:rPr>
              <w:t>102</w:t>
            </w:r>
          </w:hyperlink>
        </w:p>
        <w:p>
          <w:pPr>
            <w:pStyle w:val="Contents4"/>
            <w:tabs>
              <w:tab w:val="clear" w:pos="8176"/>
              <w:tab w:val="right" w:pos="9026" w:leader="dot"/>
            </w:tabs>
            <w:rPr/>
          </w:pPr>
          <w:hyperlink w:anchor="__RefHeading___Toc649575_2320776876">
            <w:r>
              <w:rPr>
                <w:webHidden/>
                <w:rStyle w:val="IndexLink"/>
                <w:rtl w:val="true"/>
              </w:rPr>
              <w:t>[</w:t>
            </w:r>
            <w:r>
              <w:rPr>
                <w:rStyle w:val="IndexLink"/>
                <w:rtl w:val="true"/>
              </w:rPr>
              <w:t>چند روایت نکته دار</w:t>
            </w:r>
            <w:r>
              <w:rPr>
                <w:rStyle w:val="IndexLink"/>
                <w:rtl w:val="true"/>
              </w:rPr>
              <w:t>]</w:t>
              <w:tab/>
            </w:r>
            <w:r>
              <w:rPr>
                <w:rStyle w:val="IndexLink"/>
              </w:rPr>
              <w:t>102</w:t>
            </w:r>
          </w:hyperlink>
        </w:p>
        <w:p>
          <w:pPr>
            <w:pStyle w:val="Contents3"/>
            <w:tabs>
              <w:tab w:val="clear" w:pos="8459"/>
              <w:tab w:val="right" w:pos="9026" w:leader="dot"/>
            </w:tabs>
            <w:rPr/>
          </w:pPr>
          <w:hyperlink w:anchor="__RefHeading___Toc649577_2320776876">
            <w:r>
              <w:rPr>
                <w:webHidden/>
                <w:rStyle w:val="IndexLink"/>
                <w:rtl w:val="true"/>
              </w:rPr>
              <w:t>بخش دوازدهم</w:t>
            </w:r>
            <w:r>
              <w:rPr>
                <w:rStyle w:val="IndexLink"/>
                <w:rtl w:val="true"/>
              </w:rPr>
              <w:tab/>
            </w:r>
            <w:r>
              <w:rPr>
                <w:rStyle w:val="IndexLink"/>
              </w:rPr>
              <w:t>103</w:t>
            </w:r>
          </w:hyperlink>
        </w:p>
        <w:p>
          <w:pPr>
            <w:pStyle w:val="Contents4"/>
            <w:tabs>
              <w:tab w:val="clear" w:pos="8176"/>
              <w:tab w:val="right" w:pos="9026" w:leader="dot"/>
            </w:tabs>
            <w:rPr/>
          </w:pPr>
          <w:hyperlink w:anchor="__RefHeading___Toc649579_2320776876">
            <w:r>
              <w:rPr>
                <w:webHidden/>
                <w:rStyle w:val="IndexLink"/>
                <w:rtl w:val="true"/>
              </w:rPr>
              <w:t>اشاره</w:t>
            </w:r>
            <w:r>
              <w:rPr>
                <w:rStyle w:val="IndexLink"/>
                <w:rtl w:val="true"/>
              </w:rPr>
              <w:tab/>
            </w:r>
            <w:r>
              <w:rPr>
                <w:rStyle w:val="IndexLink"/>
              </w:rPr>
              <w:t>103</w:t>
            </w:r>
          </w:hyperlink>
        </w:p>
        <w:p>
          <w:pPr>
            <w:pStyle w:val="Contents4"/>
            <w:tabs>
              <w:tab w:val="clear" w:pos="8176"/>
              <w:tab w:val="right" w:pos="9026" w:leader="dot"/>
            </w:tabs>
            <w:rPr/>
          </w:pPr>
          <w:hyperlink w:anchor="__RefHeading___Toc649581_2320776876">
            <w:r>
              <w:rPr>
                <w:webHidden/>
                <w:rStyle w:val="IndexLink"/>
                <w:rtl w:val="true"/>
              </w:rPr>
              <w:t>مبارز طلبیدن</w:t>
            </w:r>
            <w:r>
              <w:rPr>
                <w:rStyle w:val="IndexLink"/>
                <w:rtl w:val="true"/>
              </w:rPr>
              <w:tab/>
            </w:r>
            <w:r>
              <w:rPr>
                <w:rStyle w:val="IndexLink"/>
              </w:rPr>
              <w:t>103</w:t>
            </w:r>
          </w:hyperlink>
        </w:p>
        <w:p>
          <w:pPr>
            <w:pStyle w:val="Contents3"/>
            <w:tabs>
              <w:tab w:val="clear" w:pos="8459"/>
              <w:tab w:val="right" w:pos="9026" w:leader="dot"/>
            </w:tabs>
            <w:rPr/>
          </w:pPr>
          <w:hyperlink w:anchor="__RefHeading___Toc649583_2320776876">
            <w:r>
              <w:rPr>
                <w:webHidden/>
                <w:rStyle w:val="IndexLink"/>
                <w:rtl w:val="true"/>
              </w:rPr>
              <w:t>بخش سیزدهم</w:t>
            </w:r>
            <w:r>
              <w:rPr>
                <w:rStyle w:val="IndexLink"/>
                <w:rtl w:val="true"/>
              </w:rPr>
              <w:tab/>
            </w:r>
            <w:r>
              <w:rPr>
                <w:rStyle w:val="IndexLink"/>
              </w:rPr>
              <w:t>105</w:t>
            </w:r>
          </w:hyperlink>
        </w:p>
        <w:p>
          <w:pPr>
            <w:pStyle w:val="Contents4"/>
            <w:tabs>
              <w:tab w:val="clear" w:pos="8176"/>
              <w:tab w:val="right" w:pos="9026" w:leader="dot"/>
            </w:tabs>
            <w:rPr/>
          </w:pPr>
          <w:hyperlink w:anchor="__RefHeading___Toc649585_2320776876">
            <w:r>
              <w:rPr>
                <w:webHidden/>
                <w:rStyle w:val="IndexLink"/>
                <w:rtl w:val="true"/>
              </w:rPr>
              <w:t>اشاره</w:t>
            </w:r>
            <w:r>
              <w:rPr>
                <w:rStyle w:val="IndexLink"/>
                <w:rtl w:val="true"/>
              </w:rPr>
              <w:tab/>
            </w:r>
            <w:r>
              <w:rPr>
                <w:rStyle w:val="IndexLink"/>
              </w:rPr>
              <w:t>105</w:t>
            </w:r>
          </w:hyperlink>
        </w:p>
        <w:p>
          <w:pPr>
            <w:pStyle w:val="Contents4"/>
            <w:tabs>
              <w:tab w:val="clear" w:pos="8176"/>
              <w:tab w:val="right" w:pos="9026" w:leader="dot"/>
            </w:tabs>
            <w:rPr/>
          </w:pPr>
          <w:hyperlink w:anchor="__RefHeading___Toc649587_2320776876">
            <w:r>
              <w:rPr>
                <w:webHidden/>
                <w:rStyle w:val="IndexLink"/>
                <w:rtl w:val="true"/>
              </w:rPr>
              <w:t>مدارا با اسیر و غذا دادن به او</w:t>
            </w:r>
            <w:r>
              <w:rPr>
                <w:rStyle w:val="IndexLink"/>
                <w:rtl w:val="true"/>
              </w:rPr>
              <w:tab/>
            </w:r>
            <w:r>
              <w:rPr>
                <w:rStyle w:val="IndexLink"/>
              </w:rPr>
              <w:t>105</w:t>
            </w:r>
          </w:hyperlink>
        </w:p>
        <w:p>
          <w:pPr>
            <w:pStyle w:val="Contents3"/>
            <w:tabs>
              <w:tab w:val="clear" w:pos="8459"/>
              <w:tab w:val="right" w:pos="9026" w:leader="dot"/>
            </w:tabs>
            <w:rPr/>
          </w:pPr>
          <w:hyperlink w:anchor="__RefHeading___Toc649589_2320776876">
            <w:r>
              <w:rPr>
                <w:webHidden/>
                <w:rStyle w:val="IndexLink"/>
                <w:rtl w:val="true"/>
              </w:rPr>
              <w:t>بخش چهاردهم</w:t>
            </w:r>
            <w:r>
              <w:rPr>
                <w:rStyle w:val="IndexLink"/>
                <w:rtl w:val="true"/>
              </w:rPr>
              <w:tab/>
            </w:r>
            <w:r>
              <w:rPr>
                <w:rStyle w:val="IndexLink"/>
              </w:rPr>
              <w:t>107</w:t>
            </w:r>
          </w:hyperlink>
        </w:p>
        <w:p>
          <w:pPr>
            <w:pStyle w:val="Contents4"/>
            <w:tabs>
              <w:tab w:val="clear" w:pos="8176"/>
              <w:tab w:val="right" w:pos="9026" w:leader="dot"/>
            </w:tabs>
            <w:rPr/>
          </w:pPr>
          <w:hyperlink w:anchor="__RefHeading___Toc649591_2320776876">
            <w:r>
              <w:rPr>
                <w:webHidden/>
                <w:rStyle w:val="IndexLink"/>
                <w:rtl w:val="true"/>
              </w:rPr>
              <w:t>اشاره</w:t>
            </w:r>
            <w:r>
              <w:rPr>
                <w:rStyle w:val="IndexLink"/>
                <w:rtl w:val="true"/>
              </w:rPr>
              <w:tab/>
            </w:r>
            <w:r>
              <w:rPr>
                <w:rStyle w:val="IndexLink"/>
              </w:rPr>
              <w:t>107</w:t>
            </w:r>
          </w:hyperlink>
        </w:p>
        <w:p>
          <w:pPr>
            <w:pStyle w:val="Contents4"/>
            <w:tabs>
              <w:tab w:val="clear" w:pos="8176"/>
              <w:tab w:val="right" w:pos="9026" w:leader="dot"/>
            </w:tabs>
            <w:rPr/>
          </w:pPr>
          <w:hyperlink w:anchor="__RefHeading___Toc649593_2320776876">
            <w:r>
              <w:rPr>
                <w:webHidden/>
                <w:rStyle w:val="IndexLink"/>
                <w:rtl w:val="true"/>
              </w:rPr>
              <w:t>فراخوانی به اسلام پیش از جنگیدن</w:t>
            </w:r>
            <w:r>
              <w:rPr>
                <w:rStyle w:val="IndexLink"/>
                <w:rtl w:val="true"/>
              </w:rPr>
              <w:tab/>
            </w:r>
            <w:r>
              <w:rPr>
                <w:rStyle w:val="IndexLink"/>
              </w:rPr>
              <w:t>107</w:t>
            </w:r>
          </w:hyperlink>
        </w:p>
        <w:p>
          <w:pPr>
            <w:pStyle w:val="Contents3"/>
            <w:tabs>
              <w:tab w:val="clear" w:pos="8459"/>
              <w:tab w:val="right" w:pos="9026" w:leader="dot"/>
            </w:tabs>
            <w:rPr/>
          </w:pPr>
          <w:hyperlink w:anchor="__RefHeading___Toc649595_2320776876">
            <w:r>
              <w:rPr>
                <w:webHidden/>
                <w:rStyle w:val="IndexLink"/>
                <w:rtl w:val="true"/>
              </w:rPr>
              <w:t>بخش پانزدهم</w:t>
            </w:r>
            <w:r>
              <w:rPr>
                <w:rStyle w:val="IndexLink"/>
                <w:rtl w:val="true"/>
              </w:rPr>
              <w:tab/>
            </w:r>
            <w:r>
              <w:rPr>
                <w:rStyle w:val="IndexLink"/>
              </w:rPr>
              <w:t>109</w:t>
            </w:r>
          </w:hyperlink>
        </w:p>
        <w:p>
          <w:pPr>
            <w:pStyle w:val="Contents4"/>
            <w:tabs>
              <w:tab w:val="clear" w:pos="8176"/>
              <w:tab w:val="right" w:pos="9026" w:leader="dot"/>
            </w:tabs>
            <w:rPr/>
          </w:pPr>
          <w:hyperlink w:anchor="__RefHeading___Toc649597_2320776876">
            <w:r>
              <w:rPr>
                <w:webHidden/>
                <w:rStyle w:val="IndexLink"/>
                <w:rtl w:val="true"/>
              </w:rPr>
              <w:t>اشاره</w:t>
            </w:r>
            <w:r>
              <w:rPr>
                <w:rStyle w:val="IndexLink"/>
                <w:rtl w:val="true"/>
              </w:rPr>
              <w:tab/>
            </w:r>
            <w:r>
              <w:rPr>
                <w:rStyle w:val="IndexLink"/>
              </w:rPr>
              <w:t>109</w:t>
            </w:r>
          </w:hyperlink>
        </w:p>
        <w:p>
          <w:pPr>
            <w:pStyle w:val="Contents4"/>
            <w:tabs>
              <w:tab w:val="clear" w:pos="8176"/>
              <w:tab w:val="right" w:pos="9026" w:leader="dot"/>
            </w:tabs>
            <w:rPr/>
          </w:pPr>
          <w:hyperlink w:anchor="__RefHeading___Toc649599_2320776876">
            <w:r>
              <w:rPr>
                <w:webHidden/>
                <w:rStyle w:val="IndexLink"/>
                <w:rtl w:val="true"/>
              </w:rPr>
              <w:t>سفارش های امیرمؤمنان علی علیه السلام به هنگام جنگ</w:t>
            </w:r>
            <w:r>
              <w:rPr>
                <w:rStyle w:val="IndexLink"/>
                <w:rtl w:val="true"/>
              </w:rPr>
              <w:tab/>
            </w:r>
            <w:r>
              <w:rPr>
                <w:rStyle w:val="IndexLink"/>
              </w:rPr>
              <w:t>109</w:t>
            </w:r>
          </w:hyperlink>
        </w:p>
        <w:p>
          <w:pPr>
            <w:pStyle w:val="Contents3"/>
            <w:tabs>
              <w:tab w:val="clear" w:pos="8459"/>
              <w:tab w:val="right" w:pos="9026" w:leader="dot"/>
            </w:tabs>
            <w:rPr/>
          </w:pPr>
          <w:hyperlink w:anchor="__RefHeading___Toc649601_2320776876">
            <w:r>
              <w:rPr>
                <w:webHidden/>
                <w:rStyle w:val="IndexLink"/>
                <w:rtl w:val="true"/>
              </w:rPr>
              <w:t>بخش شانزدهم</w:t>
            </w:r>
            <w:r>
              <w:rPr>
                <w:rStyle w:val="IndexLink"/>
                <w:rtl w:val="true"/>
              </w:rPr>
              <w:tab/>
            </w:r>
            <w:r>
              <w:rPr>
                <w:rStyle w:val="IndexLink"/>
              </w:rPr>
              <w:t>119</w:t>
            </w:r>
          </w:hyperlink>
        </w:p>
        <w:p>
          <w:pPr>
            <w:pStyle w:val="Contents4"/>
            <w:tabs>
              <w:tab w:val="clear" w:pos="8176"/>
              <w:tab w:val="right" w:pos="9026" w:leader="dot"/>
            </w:tabs>
            <w:rPr/>
          </w:pPr>
          <w:hyperlink w:anchor="__RefHeading___Toc649603_2320776876">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649605_2320776876">
            <w:r>
              <w:rPr>
                <w:webHidden/>
                <w:rStyle w:val="IndexLink"/>
                <w:rtl w:val="true"/>
              </w:rPr>
              <w:t>[</w:t>
            </w:r>
            <w:r>
              <w:rPr>
                <w:rStyle w:val="IndexLink"/>
                <w:rtl w:val="true"/>
              </w:rPr>
              <w:t>پس گرفتن مال و فرزند مسلمان از کافر</w:t>
            </w:r>
            <w:r>
              <w:rPr>
                <w:rStyle w:val="IndexLink"/>
                <w:rtl w:val="true"/>
              </w:rPr>
              <w:t>]</w:t>
              <w:tab/>
            </w:r>
            <w:r>
              <w:rPr>
                <w:rStyle w:val="IndexLink"/>
              </w:rPr>
              <w:t>119</w:t>
            </w:r>
          </w:hyperlink>
        </w:p>
        <w:p>
          <w:pPr>
            <w:pStyle w:val="Contents3"/>
            <w:tabs>
              <w:tab w:val="clear" w:pos="8459"/>
              <w:tab w:val="right" w:pos="9026" w:leader="dot"/>
            </w:tabs>
            <w:rPr/>
          </w:pPr>
          <w:hyperlink w:anchor="__RefHeading___Toc649607_2320776876">
            <w:r>
              <w:rPr>
                <w:webHidden/>
                <w:rStyle w:val="IndexLink"/>
                <w:rtl w:val="true"/>
              </w:rPr>
              <w:t>بخش هفدهم</w:t>
            </w:r>
            <w:r>
              <w:rPr>
                <w:rStyle w:val="IndexLink"/>
                <w:rtl w:val="true"/>
              </w:rPr>
              <w:tab/>
            </w:r>
            <w:r>
              <w:rPr>
                <w:rStyle w:val="IndexLink"/>
              </w:rPr>
              <w:t>121</w:t>
            </w:r>
          </w:hyperlink>
        </w:p>
        <w:p>
          <w:pPr>
            <w:pStyle w:val="Contents4"/>
            <w:tabs>
              <w:tab w:val="clear" w:pos="8176"/>
              <w:tab w:val="right" w:pos="9026" w:leader="dot"/>
            </w:tabs>
            <w:rPr/>
          </w:pPr>
          <w:hyperlink w:anchor="__RefHeading___Toc649609_2320776876">
            <w:r>
              <w:rPr>
                <w:webHidden/>
                <w:rStyle w:val="IndexLink"/>
                <w:rtl w:val="true"/>
              </w:rPr>
              <w:t>اشاره</w:t>
            </w:r>
            <w:r>
              <w:rPr>
                <w:rStyle w:val="IndexLink"/>
                <w:rtl w:val="true"/>
              </w:rPr>
              <w:tab/>
            </w:r>
            <w:r>
              <w:rPr>
                <w:rStyle w:val="IndexLink"/>
              </w:rPr>
              <w:t>121</w:t>
            </w:r>
          </w:hyperlink>
        </w:p>
        <w:p>
          <w:pPr>
            <w:pStyle w:val="Contents4"/>
            <w:tabs>
              <w:tab w:val="clear" w:pos="8176"/>
              <w:tab w:val="right" w:pos="9026" w:leader="dot"/>
            </w:tabs>
            <w:rPr/>
          </w:pPr>
          <w:hyperlink w:anchor="__RefHeading___Toc649611_2320776876">
            <w:r>
              <w:rPr>
                <w:webHidden/>
                <w:rStyle w:val="IndexLink"/>
                <w:rtl w:val="true"/>
              </w:rPr>
              <w:t>برای مسلمان حلال نیست که در سرزمین جنگ منزل کند</w:t>
            </w:r>
            <w:r>
              <w:rPr>
                <w:rStyle w:val="IndexLink"/>
                <w:rtl w:val="true"/>
              </w:rPr>
              <w:tab/>
            </w:r>
            <w:r>
              <w:rPr>
                <w:rStyle w:val="IndexLink"/>
              </w:rPr>
              <w:t>121</w:t>
            </w:r>
          </w:hyperlink>
        </w:p>
        <w:p>
          <w:pPr>
            <w:pStyle w:val="Contents3"/>
            <w:tabs>
              <w:tab w:val="clear" w:pos="8459"/>
              <w:tab w:val="right" w:pos="9026" w:leader="dot"/>
            </w:tabs>
            <w:rPr/>
          </w:pPr>
          <w:hyperlink w:anchor="__RefHeading___Toc649613_2320776876">
            <w:r>
              <w:rPr>
                <w:webHidden/>
                <w:rStyle w:val="IndexLink"/>
                <w:rtl w:val="true"/>
              </w:rPr>
              <w:t>بخش هیجدهم</w:t>
            </w:r>
            <w:r>
              <w:rPr>
                <w:rStyle w:val="IndexLink"/>
                <w:rtl w:val="true"/>
              </w:rPr>
              <w:tab/>
            </w:r>
            <w:r>
              <w:rPr>
                <w:rStyle w:val="IndexLink"/>
              </w:rPr>
              <w:t>122</w:t>
            </w:r>
          </w:hyperlink>
        </w:p>
        <w:p>
          <w:pPr>
            <w:pStyle w:val="Contents4"/>
            <w:tabs>
              <w:tab w:val="clear" w:pos="8176"/>
              <w:tab w:val="right" w:pos="9026" w:leader="dot"/>
            </w:tabs>
            <w:rPr/>
          </w:pPr>
          <w:hyperlink w:anchor="__RefHeading___Toc649615_2320776876">
            <w:r>
              <w:rPr>
                <w:webHidden/>
                <w:rStyle w:val="IndexLink"/>
                <w:rtl w:val="true"/>
              </w:rPr>
              <w:t>اشاره</w:t>
            </w:r>
            <w:r>
              <w:rPr>
                <w:rStyle w:val="IndexLink"/>
                <w:rtl w:val="true"/>
              </w:rPr>
              <w:tab/>
            </w:r>
            <w:r>
              <w:rPr>
                <w:rStyle w:val="IndexLink"/>
              </w:rPr>
              <w:t>122</w:t>
            </w:r>
          </w:hyperlink>
        </w:p>
        <w:p>
          <w:pPr>
            <w:pStyle w:val="Contents4"/>
            <w:tabs>
              <w:tab w:val="clear" w:pos="8176"/>
              <w:tab w:val="right" w:pos="9026" w:leader="dot"/>
            </w:tabs>
            <w:rPr/>
          </w:pPr>
          <w:hyperlink w:anchor="__RefHeading___Toc649617_2320776876">
            <w:r>
              <w:rPr>
                <w:webHidden/>
                <w:rStyle w:val="IndexLink"/>
                <w:rtl w:val="true"/>
              </w:rPr>
              <w:t>تقسیم غنیمت</w:t>
            </w:r>
            <w:r>
              <w:rPr>
                <w:rStyle w:val="IndexLink"/>
                <w:rtl w:val="true"/>
              </w:rPr>
              <w:tab/>
            </w:r>
            <w:r>
              <w:rPr>
                <w:rStyle w:val="IndexLink"/>
              </w:rPr>
              <w:t>122</w:t>
            </w:r>
          </w:hyperlink>
        </w:p>
        <w:p>
          <w:pPr>
            <w:pStyle w:val="Contents3"/>
            <w:tabs>
              <w:tab w:val="clear" w:pos="8459"/>
              <w:tab w:val="right" w:pos="9026" w:leader="dot"/>
            </w:tabs>
            <w:rPr/>
          </w:pPr>
          <w:hyperlink w:anchor="__RefHeading___Toc649619_2320776876">
            <w:r>
              <w:rPr>
                <w:webHidden/>
                <w:rStyle w:val="IndexLink"/>
                <w:rtl w:val="true"/>
              </w:rPr>
              <w:t>بخش نوزدهم</w:t>
            </w:r>
            <w:r>
              <w:rPr>
                <w:rStyle w:val="IndexLink"/>
                <w:rtl w:val="true"/>
              </w:rPr>
              <w:tab/>
            </w:r>
            <w:r>
              <w:rPr>
                <w:rStyle w:val="IndexLink"/>
              </w:rPr>
              <w:t>127</w:t>
            </w:r>
          </w:hyperlink>
        </w:p>
        <w:p>
          <w:pPr>
            <w:pStyle w:val="Contents4"/>
            <w:tabs>
              <w:tab w:val="clear" w:pos="8176"/>
              <w:tab w:val="right" w:pos="9026" w:leader="dot"/>
            </w:tabs>
            <w:rPr/>
          </w:pPr>
          <w:hyperlink w:anchor="__RefHeading___Toc649621_2320776876">
            <w:r>
              <w:rPr>
                <w:webHidden/>
                <w:rStyle w:val="IndexLink"/>
                <w:rtl w:val="true"/>
              </w:rPr>
              <w:t>اشاره</w:t>
            </w:r>
            <w:r>
              <w:rPr>
                <w:rStyle w:val="IndexLink"/>
                <w:rtl w:val="true"/>
              </w:rPr>
              <w:tab/>
            </w:r>
            <w:r>
              <w:rPr>
                <w:rStyle w:val="IndexLink"/>
              </w:rPr>
              <w:t>127</w:t>
            </w:r>
          </w:hyperlink>
        </w:p>
        <w:p>
          <w:pPr>
            <w:pStyle w:val="Contents4"/>
            <w:tabs>
              <w:tab w:val="clear" w:pos="8176"/>
              <w:tab w:val="right" w:pos="9026" w:leader="dot"/>
            </w:tabs>
            <w:rPr/>
          </w:pPr>
          <w:hyperlink w:anchor="__RefHeading___Toc649623_2320776876">
            <w:r>
              <w:rPr>
                <w:webHidden/>
                <w:rStyle w:val="IndexLink"/>
                <w:rtl w:val="true"/>
              </w:rPr>
              <w:t>[</w:t>
            </w:r>
            <w:r>
              <w:rPr>
                <w:rStyle w:val="IndexLink"/>
                <w:rtl w:val="true"/>
              </w:rPr>
              <w:t>چند روایت نکته دار</w:t>
            </w:r>
            <w:r>
              <w:rPr>
                <w:rStyle w:val="IndexLink"/>
                <w:rtl w:val="true"/>
              </w:rPr>
              <w:t>]</w:t>
              <w:tab/>
            </w:r>
            <w:r>
              <w:rPr>
                <w:rStyle w:val="IndexLink"/>
              </w:rPr>
              <w:t>127</w:t>
            </w:r>
          </w:hyperlink>
        </w:p>
        <w:p>
          <w:pPr>
            <w:pStyle w:val="Contents3"/>
            <w:tabs>
              <w:tab w:val="clear" w:pos="8459"/>
              <w:tab w:val="right" w:pos="9026" w:leader="dot"/>
            </w:tabs>
            <w:rPr/>
          </w:pPr>
          <w:hyperlink w:anchor="__RefHeading___Toc649625_2320776876">
            <w:r>
              <w:rPr>
                <w:webHidden/>
                <w:rStyle w:val="IndexLink"/>
                <w:rtl w:val="true"/>
              </w:rPr>
              <w:t>بخش بیستم</w:t>
            </w:r>
            <w:r>
              <w:rPr>
                <w:rStyle w:val="IndexLink"/>
                <w:rtl w:val="true"/>
              </w:rPr>
              <w:tab/>
            </w:r>
            <w:r>
              <w:rPr>
                <w:rStyle w:val="IndexLink"/>
              </w:rPr>
              <w:t>129</w:t>
            </w:r>
          </w:hyperlink>
        </w:p>
        <w:p>
          <w:pPr>
            <w:pStyle w:val="Contents4"/>
            <w:tabs>
              <w:tab w:val="clear" w:pos="8176"/>
              <w:tab w:val="right" w:pos="9026" w:leader="dot"/>
            </w:tabs>
            <w:rPr/>
          </w:pPr>
          <w:hyperlink w:anchor="__RefHeading___Toc649627_2320776876">
            <w:r>
              <w:rPr>
                <w:webHidden/>
                <w:rStyle w:val="IndexLink"/>
                <w:rtl w:val="true"/>
              </w:rPr>
              <w:t>اشاره</w:t>
            </w:r>
            <w:r>
              <w:rPr>
                <w:rStyle w:val="IndexLink"/>
                <w:rtl w:val="true"/>
              </w:rPr>
              <w:tab/>
            </w:r>
            <w:r>
              <w:rPr>
                <w:rStyle w:val="IndexLink"/>
              </w:rPr>
              <w:t>129</w:t>
            </w:r>
          </w:hyperlink>
        </w:p>
        <w:p>
          <w:pPr>
            <w:pStyle w:val="Contents4"/>
            <w:tabs>
              <w:tab w:val="clear" w:pos="8176"/>
              <w:tab w:val="right" w:pos="9026" w:leader="dot"/>
            </w:tabs>
            <w:rPr/>
          </w:pPr>
          <w:hyperlink w:anchor="__RefHeading___Toc649629_2320776876">
            <w:r>
              <w:rPr>
                <w:webHidden/>
                <w:rStyle w:val="IndexLink"/>
                <w:rtl w:val="true"/>
              </w:rPr>
              <w:t>[</w:t>
            </w:r>
            <w:r>
              <w:rPr>
                <w:rStyle w:val="IndexLink"/>
                <w:rtl w:val="true"/>
              </w:rPr>
              <w:t>دعای پیش از جنگ</w:t>
            </w:r>
            <w:r>
              <w:rPr>
                <w:rStyle w:val="IndexLink"/>
                <w:rtl w:val="true"/>
              </w:rPr>
              <w:t>]</w:t>
              <w:tab/>
            </w:r>
            <w:r>
              <w:rPr>
                <w:rStyle w:val="IndexLink"/>
              </w:rPr>
              <w:t>129</w:t>
            </w:r>
          </w:hyperlink>
        </w:p>
        <w:p>
          <w:pPr>
            <w:pStyle w:val="Contents3"/>
            <w:tabs>
              <w:tab w:val="clear" w:pos="8459"/>
              <w:tab w:val="right" w:pos="9026" w:leader="dot"/>
            </w:tabs>
            <w:rPr/>
          </w:pPr>
          <w:hyperlink w:anchor="__RefHeading___Toc649631_2320776876">
            <w:r>
              <w:rPr>
                <w:webHidden/>
                <w:rStyle w:val="IndexLink"/>
                <w:rtl w:val="true"/>
              </w:rPr>
              <w:t>بخش بیست و یکم</w:t>
            </w:r>
            <w:r>
              <w:rPr>
                <w:rStyle w:val="IndexLink"/>
                <w:rtl w:val="true"/>
              </w:rPr>
              <w:tab/>
            </w:r>
            <w:r>
              <w:rPr>
                <w:rStyle w:val="IndexLink"/>
              </w:rPr>
              <w:t>131</w:t>
            </w:r>
          </w:hyperlink>
        </w:p>
        <w:p>
          <w:pPr>
            <w:pStyle w:val="Contents4"/>
            <w:tabs>
              <w:tab w:val="clear" w:pos="8176"/>
              <w:tab w:val="right" w:pos="9026" w:leader="dot"/>
            </w:tabs>
            <w:rPr/>
          </w:pPr>
          <w:hyperlink w:anchor="__RefHeading___Toc649633_2320776876">
            <w:r>
              <w:rPr>
                <w:webHidden/>
                <w:rStyle w:val="IndexLink"/>
                <w:rtl w:val="true"/>
              </w:rPr>
              <w:t>اشاره</w:t>
            </w:r>
            <w:r>
              <w:rPr>
                <w:rStyle w:val="IndexLink"/>
                <w:rtl w:val="true"/>
              </w:rPr>
              <w:tab/>
            </w:r>
            <w:r>
              <w:rPr>
                <w:rStyle w:val="IndexLink"/>
              </w:rPr>
              <w:t>131</w:t>
            </w:r>
          </w:hyperlink>
        </w:p>
        <w:p>
          <w:pPr>
            <w:pStyle w:val="Contents4"/>
            <w:tabs>
              <w:tab w:val="clear" w:pos="8176"/>
              <w:tab w:val="right" w:pos="9026" w:leader="dot"/>
            </w:tabs>
            <w:rPr/>
          </w:pPr>
          <w:hyperlink w:anchor="__RefHeading___Toc649635_2320776876">
            <w:r>
              <w:rPr>
                <w:webHidden/>
                <w:rStyle w:val="IndexLink"/>
                <w:rtl w:val="true"/>
              </w:rPr>
              <w:t>شعار جنگی</w:t>
            </w:r>
            <w:r>
              <w:rPr>
                <w:rStyle w:val="IndexLink"/>
                <w:rtl w:val="true"/>
              </w:rPr>
              <w:tab/>
            </w:r>
            <w:r>
              <w:rPr>
                <w:rStyle w:val="IndexLink"/>
              </w:rPr>
              <w:t>131</w:t>
            </w:r>
          </w:hyperlink>
        </w:p>
        <w:p>
          <w:pPr>
            <w:pStyle w:val="Contents3"/>
            <w:tabs>
              <w:tab w:val="clear" w:pos="8459"/>
              <w:tab w:val="right" w:pos="9026" w:leader="dot"/>
            </w:tabs>
            <w:rPr/>
          </w:pPr>
          <w:hyperlink w:anchor="__RefHeading___Toc649637_2320776876">
            <w:r>
              <w:rPr>
                <w:webHidden/>
                <w:rStyle w:val="IndexLink"/>
                <w:rtl w:val="true"/>
              </w:rPr>
              <w:t>بخش بیست و دوم</w:t>
            </w:r>
            <w:r>
              <w:rPr>
                <w:rStyle w:val="IndexLink"/>
                <w:rtl w:val="true"/>
              </w:rPr>
              <w:tab/>
            </w:r>
            <w:r>
              <w:rPr>
                <w:rStyle w:val="IndexLink"/>
              </w:rPr>
              <w:t>133</w:t>
            </w:r>
          </w:hyperlink>
        </w:p>
        <w:p>
          <w:pPr>
            <w:pStyle w:val="Contents4"/>
            <w:tabs>
              <w:tab w:val="clear" w:pos="8176"/>
              <w:tab w:val="right" w:pos="9026" w:leader="dot"/>
            </w:tabs>
            <w:rPr/>
          </w:pPr>
          <w:hyperlink w:anchor="__RefHeading___Toc649639_2320776876">
            <w:r>
              <w:rPr>
                <w:webHidden/>
                <w:rStyle w:val="IndexLink"/>
                <w:rtl w:val="true"/>
              </w:rPr>
              <w:t>اشاره</w:t>
            </w:r>
            <w:r>
              <w:rPr>
                <w:rStyle w:val="IndexLink"/>
                <w:rtl w:val="true"/>
              </w:rPr>
              <w:tab/>
            </w:r>
            <w:r>
              <w:rPr>
                <w:rStyle w:val="IndexLink"/>
              </w:rPr>
              <w:t>133</w:t>
            </w:r>
          </w:hyperlink>
        </w:p>
        <w:p>
          <w:pPr>
            <w:pStyle w:val="Contents4"/>
            <w:tabs>
              <w:tab w:val="clear" w:pos="8176"/>
              <w:tab w:val="right" w:pos="9026" w:leader="dot"/>
            </w:tabs>
            <w:rPr/>
          </w:pPr>
          <w:hyperlink w:anchor="__RefHeading___Toc649641_2320776876">
            <w:r>
              <w:rPr>
                <w:webHidden/>
                <w:rStyle w:val="IndexLink"/>
                <w:rtl w:val="true"/>
              </w:rPr>
              <w:t>ثواب در اختیار قرار دادن اسباب برای کارهای جنگی، راندن اسبان و تیراندازی</w:t>
            </w:r>
            <w:r>
              <w:rPr>
                <w:rStyle w:val="IndexLink"/>
                <w:rtl w:val="true"/>
              </w:rPr>
              <w:tab/>
            </w:r>
            <w:r>
              <w:rPr>
                <w:rStyle w:val="IndexLink"/>
              </w:rPr>
              <w:t>133</w:t>
            </w:r>
          </w:hyperlink>
        </w:p>
        <w:p>
          <w:pPr>
            <w:pStyle w:val="Contents3"/>
            <w:tabs>
              <w:tab w:val="clear" w:pos="8459"/>
              <w:tab w:val="right" w:pos="9026" w:leader="dot"/>
            </w:tabs>
            <w:rPr/>
          </w:pPr>
          <w:hyperlink w:anchor="__RefHeading___Toc649643_2320776876">
            <w:r>
              <w:rPr>
                <w:webHidden/>
                <w:rStyle w:val="IndexLink"/>
                <w:rtl w:val="true"/>
              </w:rPr>
              <w:t>بخش بیست و سوم</w:t>
            </w:r>
            <w:r>
              <w:rPr>
                <w:rStyle w:val="IndexLink"/>
                <w:rtl w:val="true"/>
              </w:rPr>
              <w:tab/>
            </w:r>
            <w:r>
              <w:rPr>
                <w:rStyle w:val="IndexLink"/>
              </w:rPr>
              <w:t>139</w:t>
            </w:r>
          </w:hyperlink>
        </w:p>
        <w:p>
          <w:pPr>
            <w:pStyle w:val="Contents4"/>
            <w:tabs>
              <w:tab w:val="clear" w:pos="8176"/>
              <w:tab w:val="right" w:pos="9026" w:leader="dot"/>
            </w:tabs>
            <w:rPr/>
          </w:pPr>
          <w:hyperlink w:anchor="__RefHeading___Toc649645_2320776876">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649647_2320776876">
            <w:r>
              <w:rPr>
                <w:webHidden/>
                <w:rStyle w:val="IndexLink"/>
                <w:rtl w:val="true"/>
              </w:rPr>
              <w:t>مرد می تواند دزد را از خود و خانواده اش دفع کند</w:t>
            </w:r>
            <w:r>
              <w:rPr>
                <w:rStyle w:val="IndexLink"/>
                <w:rtl w:val="true"/>
              </w:rPr>
              <w:tab/>
            </w:r>
            <w:r>
              <w:rPr>
                <w:rStyle w:val="IndexLink"/>
              </w:rPr>
              <w:t>139</w:t>
            </w:r>
          </w:hyperlink>
        </w:p>
        <w:p>
          <w:pPr>
            <w:pStyle w:val="Contents3"/>
            <w:tabs>
              <w:tab w:val="clear" w:pos="8459"/>
              <w:tab w:val="right" w:pos="9026" w:leader="dot"/>
            </w:tabs>
            <w:rPr/>
          </w:pPr>
          <w:hyperlink w:anchor="__RefHeading___Toc649649_2320776876">
            <w:r>
              <w:rPr>
                <w:webHidden/>
                <w:rStyle w:val="IndexLink"/>
                <w:rtl w:val="true"/>
              </w:rPr>
              <w:t>بخش بیست و چهارم</w:t>
            </w:r>
            <w:r>
              <w:rPr>
                <w:rStyle w:val="IndexLink"/>
                <w:rtl w:val="true"/>
              </w:rPr>
              <w:tab/>
            </w:r>
            <w:r>
              <w:rPr>
                <w:rStyle w:val="IndexLink"/>
              </w:rPr>
              <w:t>140</w:t>
            </w:r>
          </w:hyperlink>
        </w:p>
        <w:p>
          <w:pPr>
            <w:pStyle w:val="Contents4"/>
            <w:tabs>
              <w:tab w:val="clear" w:pos="8176"/>
              <w:tab w:val="right" w:pos="9026" w:leader="dot"/>
            </w:tabs>
            <w:rPr/>
          </w:pPr>
          <w:hyperlink w:anchor="__RefHeading___Toc649651_2320776876">
            <w:r>
              <w:rPr>
                <w:webHidden/>
                <w:rStyle w:val="IndexLink"/>
                <w:rtl w:val="true"/>
              </w:rPr>
              <w:t>اشاره</w:t>
            </w:r>
            <w:r>
              <w:rPr>
                <w:rStyle w:val="IndexLink"/>
                <w:rtl w:val="true"/>
              </w:rPr>
              <w:tab/>
            </w:r>
            <w:r>
              <w:rPr>
                <w:rStyle w:val="IndexLink"/>
              </w:rPr>
              <w:t>140</w:t>
            </w:r>
          </w:hyperlink>
        </w:p>
        <w:p>
          <w:pPr>
            <w:pStyle w:val="Contents4"/>
            <w:tabs>
              <w:tab w:val="clear" w:pos="8176"/>
              <w:tab w:val="right" w:pos="9026" w:leader="dot"/>
            </w:tabs>
            <w:rPr/>
          </w:pPr>
          <w:hyperlink w:anchor="__RefHeading___Toc649653_2320776876">
            <w:r>
              <w:rPr>
                <w:webHidden/>
                <w:rStyle w:val="IndexLink"/>
                <w:rtl w:val="true"/>
              </w:rPr>
              <w:t>کسی که مظلومانه کشته شود</w:t>
            </w:r>
            <w:r>
              <w:rPr>
                <w:rStyle w:val="IndexLink"/>
                <w:rtl w:val="true"/>
              </w:rPr>
              <w:tab/>
            </w:r>
            <w:r>
              <w:rPr>
                <w:rStyle w:val="IndexLink"/>
              </w:rPr>
              <w:t>140</w:t>
            </w:r>
          </w:hyperlink>
        </w:p>
        <w:p>
          <w:pPr>
            <w:pStyle w:val="Contents3"/>
            <w:tabs>
              <w:tab w:val="clear" w:pos="8459"/>
              <w:tab w:val="right" w:pos="9026" w:leader="dot"/>
            </w:tabs>
            <w:rPr/>
          </w:pPr>
          <w:hyperlink w:anchor="__RefHeading___Toc649655_2320776876">
            <w:r>
              <w:rPr>
                <w:webHidden/>
                <w:rStyle w:val="IndexLink"/>
                <w:rtl w:val="true"/>
              </w:rPr>
              <w:t>بخش بیست و پنجم</w:t>
            </w:r>
            <w:r>
              <w:rPr>
                <w:rStyle w:val="IndexLink"/>
                <w:rtl w:val="true"/>
              </w:rPr>
              <w:tab/>
            </w:r>
            <w:r>
              <w:rPr>
                <w:rStyle w:val="IndexLink"/>
              </w:rPr>
              <w:t>143</w:t>
            </w:r>
          </w:hyperlink>
        </w:p>
        <w:p>
          <w:pPr>
            <w:pStyle w:val="Contents4"/>
            <w:tabs>
              <w:tab w:val="clear" w:pos="8176"/>
              <w:tab w:val="right" w:pos="9026" w:leader="dot"/>
            </w:tabs>
            <w:rPr/>
          </w:pPr>
          <w:hyperlink w:anchor="__RefHeading___Toc649657_2320776876">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49659_2320776876">
            <w:r>
              <w:rPr>
                <w:webHidden/>
                <w:rStyle w:val="IndexLink"/>
                <w:rtl w:val="true"/>
              </w:rPr>
              <w:t>فضیلت شهادت</w:t>
            </w:r>
            <w:r>
              <w:rPr>
                <w:rStyle w:val="IndexLink"/>
                <w:rtl w:val="true"/>
              </w:rPr>
              <w:tab/>
            </w:r>
            <w:r>
              <w:rPr>
                <w:rStyle w:val="IndexLink"/>
              </w:rPr>
              <w:t>143</w:t>
            </w:r>
          </w:hyperlink>
        </w:p>
        <w:p>
          <w:pPr>
            <w:pStyle w:val="Contents3"/>
            <w:tabs>
              <w:tab w:val="clear" w:pos="8459"/>
              <w:tab w:val="right" w:pos="9026" w:leader="dot"/>
            </w:tabs>
            <w:rPr/>
          </w:pPr>
          <w:hyperlink w:anchor="__RefHeading___Toc649661_2320776876">
            <w:r>
              <w:rPr>
                <w:webHidden/>
                <w:rStyle w:val="IndexLink"/>
                <w:rtl w:val="true"/>
              </w:rPr>
              <w:t>بخش بیست و ششم</w:t>
            </w:r>
            <w:r>
              <w:rPr>
                <w:rStyle w:val="IndexLink"/>
                <w:rtl w:val="true"/>
              </w:rPr>
              <w:tab/>
            </w:r>
            <w:r>
              <w:rPr>
                <w:rStyle w:val="IndexLink"/>
              </w:rPr>
              <w:t>147</w:t>
            </w:r>
          </w:hyperlink>
        </w:p>
        <w:p>
          <w:pPr>
            <w:pStyle w:val="Contents4"/>
            <w:tabs>
              <w:tab w:val="clear" w:pos="8176"/>
              <w:tab w:val="right" w:pos="9026" w:leader="dot"/>
            </w:tabs>
            <w:rPr/>
          </w:pPr>
          <w:hyperlink w:anchor="__RefHeading___Toc649663_2320776876">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649665_2320776876">
            <w:r>
              <w:rPr>
                <w:webHidden/>
                <w:rStyle w:val="IndexLink"/>
                <w:rtl w:val="true"/>
              </w:rPr>
              <w:t>[</w:t>
            </w:r>
            <w:r>
              <w:rPr>
                <w:rStyle w:val="IndexLink"/>
                <w:rtl w:val="true"/>
              </w:rPr>
              <w:t>چند روایت نکته دار</w:t>
            </w:r>
            <w:r>
              <w:rPr>
                <w:rStyle w:val="IndexLink"/>
                <w:rtl w:val="true"/>
              </w:rPr>
              <w:t>]</w:t>
              <w:tab/>
            </w:r>
            <w:r>
              <w:rPr>
                <w:rStyle w:val="IndexLink"/>
              </w:rPr>
              <w:t>147</w:t>
            </w:r>
          </w:hyperlink>
        </w:p>
        <w:p>
          <w:pPr>
            <w:pStyle w:val="Contents3"/>
            <w:tabs>
              <w:tab w:val="clear" w:pos="8459"/>
              <w:tab w:val="right" w:pos="9026" w:leader="dot"/>
            </w:tabs>
            <w:rPr/>
          </w:pPr>
          <w:hyperlink w:anchor="__RefHeading___Toc649667_2320776876">
            <w:r>
              <w:rPr>
                <w:webHidden/>
                <w:rStyle w:val="IndexLink"/>
                <w:rtl w:val="true"/>
              </w:rPr>
              <w:t>بخش بیست و هفتم</w:t>
            </w:r>
            <w:r>
              <w:rPr>
                <w:rStyle w:val="IndexLink"/>
                <w:rtl w:val="true"/>
              </w:rPr>
              <w:tab/>
            </w:r>
            <w:r>
              <w:rPr>
                <w:rStyle w:val="IndexLink"/>
              </w:rPr>
              <w:t>148</w:t>
            </w:r>
          </w:hyperlink>
        </w:p>
        <w:p>
          <w:pPr>
            <w:pStyle w:val="Contents3"/>
            <w:tabs>
              <w:tab w:val="clear" w:pos="8459"/>
              <w:tab w:val="right" w:pos="9026" w:leader="dot"/>
            </w:tabs>
            <w:rPr/>
          </w:pPr>
          <w:hyperlink w:anchor="__RefHeading___Toc649669_2320776876">
            <w:r>
              <w:rPr>
                <w:webHidden/>
                <w:rStyle w:val="IndexLink"/>
                <w:rtl w:val="true"/>
              </w:rPr>
              <w:t>بخش بیست و هشتم</w:t>
            </w:r>
            <w:r>
              <w:rPr>
                <w:rStyle w:val="IndexLink"/>
                <w:rtl w:val="true"/>
              </w:rPr>
              <w:tab/>
            </w:r>
            <w:r>
              <w:rPr>
                <w:rStyle w:val="IndexLink"/>
              </w:rPr>
              <w:t>148</w:t>
            </w:r>
          </w:hyperlink>
        </w:p>
        <w:p>
          <w:pPr>
            <w:pStyle w:val="Contents4"/>
            <w:tabs>
              <w:tab w:val="clear" w:pos="8176"/>
              <w:tab w:val="right" w:pos="9026" w:leader="dot"/>
            </w:tabs>
            <w:rPr/>
          </w:pPr>
          <w:hyperlink w:anchor="__RefHeading___Toc649671_2320776876">
            <w:r>
              <w:rPr>
                <w:webHidden/>
                <w:rStyle w:val="IndexLink"/>
                <w:rtl w:val="true"/>
              </w:rPr>
              <w:t>اشاره</w:t>
            </w:r>
            <w:r>
              <w:rPr>
                <w:rStyle w:val="IndexLink"/>
                <w:rtl w:val="true"/>
              </w:rPr>
              <w:tab/>
            </w:r>
            <w:r>
              <w:rPr>
                <w:rStyle w:val="IndexLink"/>
              </w:rPr>
              <w:t>148</w:t>
            </w:r>
          </w:hyperlink>
        </w:p>
        <w:p>
          <w:pPr>
            <w:pStyle w:val="Contents4"/>
            <w:tabs>
              <w:tab w:val="clear" w:pos="8176"/>
              <w:tab w:val="right" w:pos="9026" w:leader="dot"/>
            </w:tabs>
            <w:rPr/>
          </w:pPr>
          <w:hyperlink w:anchor="__RefHeading___Toc649673_2320776876">
            <w:r>
              <w:rPr>
                <w:webHidden/>
                <w:rStyle w:val="IndexLink"/>
                <w:rtl w:val="true"/>
              </w:rPr>
              <w:t>بخش بیست و هفتم</w:t>
            </w:r>
            <w:r>
              <w:rPr>
                <w:rStyle w:val="IndexLink"/>
                <w:rtl w:val="true"/>
              </w:rPr>
              <w:tab/>
            </w:r>
            <w:r>
              <w:rPr>
                <w:rStyle w:val="IndexLink"/>
              </w:rPr>
              <w:t>148</w:t>
            </w:r>
          </w:hyperlink>
        </w:p>
        <w:p>
          <w:pPr>
            <w:pStyle w:val="Contents5"/>
            <w:tabs>
              <w:tab w:val="clear" w:pos="7892"/>
              <w:tab w:val="right" w:pos="9026" w:leader="dot"/>
            </w:tabs>
            <w:rPr/>
          </w:pPr>
          <w:hyperlink w:anchor="__RefHeading___Toc649675_2320776876">
            <w:r>
              <w:rPr>
                <w:webHidden/>
                <w:rStyle w:val="IndexLink"/>
                <w:rtl w:val="true"/>
              </w:rPr>
              <w:t>[</w:t>
            </w:r>
            <w:r>
              <w:rPr>
                <w:rStyle w:val="IndexLink"/>
                <w:rtl w:val="true"/>
              </w:rPr>
              <w:t>یک روایت جالب</w:t>
            </w:r>
            <w:r>
              <w:rPr>
                <w:rStyle w:val="IndexLink"/>
                <w:rtl w:val="true"/>
              </w:rPr>
              <w:t>]</w:t>
              <w:tab/>
            </w:r>
            <w:r>
              <w:rPr>
                <w:rStyle w:val="IndexLink"/>
              </w:rPr>
              <w:t>148</w:t>
            </w:r>
          </w:hyperlink>
        </w:p>
        <w:p>
          <w:pPr>
            <w:pStyle w:val="Contents4"/>
            <w:tabs>
              <w:tab w:val="clear" w:pos="8176"/>
              <w:tab w:val="right" w:pos="9026" w:leader="dot"/>
            </w:tabs>
            <w:rPr/>
          </w:pPr>
          <w:hyperlink w:anchor="__RefHeading___Toc649677_2320776876">
            <w:r>
              <w:rPr>
                <w:webHidden/>
                <w:rStyle w:val="IndexLink"/>
                <w:rtl w:val="true"/>
              </w:rPr>
              <w:t>امر به معروف و نهی از منکر</w:t>
            </w:r>
            <w:r>
              <w:rPr>
                <w:rStyle w:val="IndexLink"/>
                <w:rtl w:val="true"/>
              </w:rPr>
              <w:tab/>
            </w:r>
            <w:r>
              <w:rPr>
                <w:rStyle w:val="IndexLink"/>
              </w:rPr>
              <w:t>148</w:t>
            </w:r>
          </w:hyperlink>
        </w:p>
        <w:p>
          <w:pPr>
            <w:pStyle w:val="Contents3"/>
            <w:tabs>
              <w:tab w:val="clear" w:pos="8459"/>
              <w:tab w:val="right" w:pos="9026" w:leader="dot"/>
            </w:tabs>
            <w:rPr/>
          </w:pPr>
          <w:hyperlink w:anchor="__RefHeading___Toc649679_2320776876">
            <w:r>
              <w:rPr>
                <w:webHidden/>
                <w:rStyle w:val="IndexLink"/>
                <w:rtl w:val="true"/>
              </w:rPr>
              <w:t>بخش بیست و نهم</w:t>
            </w:r>
            <w:r>
              <w:rPr>
                <w:rStyle w:val="IndexLink"/>
                <w:rtl w:val="true"/>
              </w:rPr>
              <w:tab/>
            </w:r>
            <w:r>
              <w:rPr>
                <w:rStyle w:val="IndexLink"/>
              </w:rPr>
              <w:t>160</w:t>
            </w:r>
          </w:hyperlink>
        </w:p>
        <w:p>
          <w:pPr>
            <w:pStyle w:val="Contents4"/>
            <w:tabs>
              <w:tab w:val="clear" w:pos="8176"/>
              <w:tab w:val="right" w:pos="9026" w:leader="dot"/>
            </w:tabs>
            <w:rPr/>
          </w:pPr>
          <w:hyperlink w:anchor="__RefHeading___Toc649681_2320776876">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649683_2320776876">
            <w:r>
              <w:rPr>
                <w:webHidden/>
                <w:rStyle w:val="IndexLink"/>
                <w:rtl w:val="true"/>
              </w:rPr>
              <w:t>انکار کردن کار منکر و زشت با قلب</w:t>
            </w:r>
            <w:r>
              <w:rPr>
                <w:rStyle w:val="IndexLink"/>
                <w:rtl w:val="true"/>
              </w:rPr>
              <w:tab/>
            </w:r>
            <w:r>
              <w:rPr>
                <w:rStyle w:val="IndexLink"/>
              </w:rPr>
              <w:t>160</w:t>
            </w:r>
          </w:hyperlink>
        </w:p>
        <w:p>
          <w:pPr>
            <w:pStyle w:val="Contents3"/>
            <w:tabs>
              <w:tab w:val="clear" w:pos="8459"/>
              <w:tab w:val="right" w:pos="9026" w:leader="dot"/>
            </w:tabs>
            <w:rPr/>
          </w:pPr>
          <w:hyperlink w:anchor="__RefHeading___Toc649685_2320776876">
            <w:r>
              <w:rPr>
                <w:webHidden/>
                <w:rStyle w:val="IndexLink"/>
                <w:rtl w:val="true"/>
              </w:rPr>
              <w:t>بخش سی ام</w:t>
            </w:r>
            <w:r>
              <w:rPr>
                <w:rStyle w:val="IndexLink"/>
                <w:rtl w:val="true"/>
              </w:rPr>
              <w:tab/>
            </w:r>
            <w:r>
              <w:rPr>
                <w:rStyle w:val="IndexLink"/>
              </w:rPr>
              <w:t>163</w:t>
            </w:r>
          </w:hyperlink>
        </w:p>
        <w:p>
          <w:pPr>
            <w:pStyle w:val="Contents4"/>
            <w:tabs>
              <w:tab w:val="clear" w:pos="8176"/>
              <w:tab w:val="right" w:pos="9026" w:leader="dot"/>
            </w:tabs>
            <w:rPr/>
          </w:pPr>
          <w:hyperlink w:anchor="__RefHeading___Toc649687_2320776876">
            <w:r>
              <w:rPr>
                <w:webHidden/>
                <w:rStyle w:val="IndexLink"/>
                <w:rtl w:val="true"/>
              </w:rPr>
              <w:t>اشاره</w:t>
            </w:r>
            <w:r>
              <w:rPr>
                <w:rStyle w:val="IndexLink"/>
                <w:rtl w:val="true"/>
              </w:rPr>
              <w:tab/>
            </w:r>
            <w:r>
              <w:rPr>
                <w:rStyle w:val="IndexLink"/>
              </w:rPr>
              <w:t>163</w:t>
            </w:r>
          </w:hyperlink>
        </w:p>
        <w:p>
          <w:pPr>
            <w:pStyle w:val="Contents4"/>
            <w:tabs>
              <w:tab w:val="clear" w:pos="8176"/>
              <w:tab w:val="right" w:pos="9026" w:leader="dot"/>
            </w:tabs>
            <w:rPr/>
          </w:pPr>
          <w:hyperlink w:anchor="__RefHeading___Toc649689_2320776876">
            <w:r>
              <w:rPr>
                <w:webHidden/>
                <w:rStyle w:val="IndexLink"/>
                <w:rtl w:val="true"/>
              </w:rPr>
              <w:t>[</w:t>
            </w:r>
            <w:r>
              <w:rPr>
                <w:rStyle w:val="IndexLink"/>
                <w:rtl w:val="true"/>
              </w:rPr>
              <w:t>چند روایت نکته دار</w:t>
            </w:r>
            <w:r>
              <w:rPr>
                <w:rStyle w:val="IndexLink"/>
                <w:rtl w:val="true"/>
              </w:rPr>
              <w:t>]</w:t>
              <w:tab/>
            </w:r>
            <w:r>
              <w:rPr>
                <w:rStyle w:val="IndexLink"/>
              </w:rPr>
              <w:t>163</w:t>
            </w:r>
          </w:hyperlink>
        </w:p>
        <w:p>
          <w:pPr>
            <w:pStyle w:val="Contents3"/>
            <w:tabs>
              <w:tab w:val="clear" w:pos="8459"/>
              <w:tab w:val="right" w:pos="9026" w:leader="dot"/>
            </w:tabs>
            <w:rPr/>
          </w:pPr>
          <w:hyperlink w:anchor="__RefHeading___Toc649691_2320776876">
            <w:r>
              <w:rPr>
                <w:webHidden/>
                <w:rStyle w:val="IndexLink"/>
                <w:rtl w:val="true"/>
              </w:rPr>
              <w:t>بخش سی و یکم</w:t>
            </w:r>
            <w:r>
              <w:rPr>
                <w:rStyle w:val="IndexLink"/>
                <w:rtl w:val="true"/>
              </w:rPr>
              <w:tab/>
            </w:r>
            <w:r>
              <w:rPr>
                <w:rStyle w:val="IndexLink"/>
              </w:rPr>
              <w:t>164</w:t>
            </w:r>
          </w:hyperlink>
        </w:p>
        <w:p>
          <w:pPr>
            <w:pStyle w:val="Contents4"/>
            <w:tabs>
              <w:tab w:val="clear" w:pos="8176"/>
              <w:tab w:val="right" w:pos="9026" w:leader="dot"/>
            </w:tabs>
            <w:rPr/>
          </w:pPr>
          <w:hyperlink w:anchor="__RefHeading___Toc649693_2320776876">
            <w:r>
              <w:rPr>
                <w:webHidden/>
                <w:rStyle w:val="IndexLink"/>
                <w:rtl w:val="true"/>
              </w:rPr>
              <w:t>اشاره</w:t>
            </w:r>
            <w:r>
              <w:rPr>
                <w:rStyle w:val="IndexLink"/>
                <w:rtl w:val="true"/>
              </w:rPr>
              <w:tab/>
            </w:r>
            <w:r>
              <w:rPr>
                <w:rStyle w:val="IndexLink"/>
              </w:rPr>
              <w:t>164</w:t>
            </w:r>
          </w:hyperlink>
        </w:p>
        <w:p>
          <w:pPr>
            <w:pStyle w:val="Contents4"/>
            <w:tabs>
              <w:tab w:val="clear" w:pos="8176"/>
              <w:tab w:val="right" w:pos="9026" w:leader="dot"/>
            </w:tabs>
            <w:rPr/>
          </w:pPr>
          <w:hyperlink w:anchor="__RefHeading___Toc649695_2320776876">
            <w:r>
              <w:rPr>
                <w:webHidden/>
                <w:rStyle w:val="IndexLink"/>
                <w:rtl w:val="true"/>
              </w:rPr>
              <w:t>کسی که به خاطر جلب رضایت مخلوق، خالق را خشمگین کند</w:t>
            </w:r>
            <w:r>
              <w:rPr>
                <w:rStyle w:val="IndexLink"/>
                <w:rtl w:val="true"/>
              </w:rPr>
              <w:tab/>
            </w:r>
            <w:r>
              <w:rPr>
                <w:rStyle w:val="IndexLink"/>
              </w:rPr>
              <w:t>164</w:t>
            </w:r>
          </w:hyperlink>
        </w:p>
        <w:p>
          <w:pPr>
            <w:pStyle w:val="Contents3"/>
            <w:tabs>
              <w:tab w:val="clear" w:pos="8459"/>
              <w:tab w:val="right" w:pos="9026" w:leader="dot"/>
            </w:tabs>
            <w:rPr/>
          </w:pPr>
          <w:hyperlink w:anchor="__RefHeading___Toc649697_2320776876">
            <w:r>
              <w:rPr>
                <w:webHidden/>
                <w:rStyle w:val="IndexLink"/>
                <w:rtl w:val="true"/>
              </w:rPr>
              <w:t>بخش سی و دوم</w:t>
            </w:r>
            <w:r>
              <w:rPr>
                <w:rStyle w:val="IndexLink"/>
                <w:rtl w:val="true"/>
              </w:rPr>
              <w:tab/>
            </w:r>
            <w:r>
              <w:rPr>
                <w:rStyle w:val="IndexLink"/>
              </w:rPr>
              <w:t>166</w:t>
            </w:r>
          </w:hyperlink>
        </w:p>
        <w:p>
          <w:pPr>
            <w:pStyle w:val="Contents4"/>
            <w:tabs>
              <w:tab w:val="clear" w:pos="8176"/>
              <w:tab w:val="right" w:pos="9026" w:leader="dot"/>
            </w:tabs>
            <w:rPr/>
          </w:pPr>
          <w:hyperlink w:anchor="__RefHeading___Toc649699_2320776876">
            <w:r>
              <w:rPr>
                <w:webHidden/>
                <w:rStyle w:val="IndexLink"/>
                <w:rtl w:val="true"/>
              </w:rPr>
              <w:t>اشاره</w:t>
            </w:r>
            <w:r>
              <w:rPr>
                <w:rStyle w:val="IndexLink"/>
                <w:rtl w:val="true"/>
              </w:rPr>
              <w:tab/>
            </w:r>
            <w:r>
              <w:rPr>
                <w:rStyle w:val="IndexLink"/>
              </w:rPr>
              <w:t>166</w:t>
            </w:r>
          </w:hyperlink>
        </w:p>
        <w:p>
          <w:pPr>
            <w:pStyle w:val="Contents4"/>
            <w:tabs>
              <w:tab w:val="clear" w:pos="8176"/>
              <w:tab w:val="right" w:pos="9026" w:leader="dot"/>
            </w:tabs>
            <w:rPr/>
          </w:pPr>
          <w:hyperlink w:anchor="__RefHeading___Toc649701_2320776876">
            <w:r>
              <w:rPr>
                <w:webHidden/>
                <w:rStyle w:val="IndexLink"/>
                <w:rtl w:val="true"/>
              </w:rPr>
              <w:t>کراهت دست زدن مؤمن به کاری که طاقت آن را ندارد</w:t>
            </w:r>
            <w:r>
              <w:rPr>
                <w:rStyle w:val="IndexLink"/>
                <w:rtl w:val="true"/>
              </w:rPr>
              <w:tab/>
            </w:r>
            <w:r>
              <w:rPr>
                <w:rStyle w:val="IndexLink"/>
              </w:rPr>
              <w:t>166</w:t>
            </w:r>
          </w:hyperlink>
        </w:p>
        <w:p>
          <w:pPr>
            <w:pStyle w:val="Contents2"/>
            <w:tabs>
              <w:tab w:val="clear" w:pos="8743"/>
              <w:tab w:val="right" w:pos="9026" w:leader="dot"/>
            </w:tabs>
            <w:rPr/>
          </w:pPr>
          <w:hyperlink w:anchor="__RefHeading___Toc649703_2320776876">
            <w:r>
              <w:rPr>
                <w:webHidden/>
                <w:rStyle w:val="IndexLink"/>
                <w:rtl w:val="true"/>
              </w:rPr>
              <w:t xml:space="preserve">کتاب معیشت و آداب زندگی </w:t>
            </w:r>
            <w:r>
              <w:rPr>
                <w:rStyle w:val="IndexLink"/>
                <w:rtl w:val="true"/>
              </w:rPr>
              <w:t>(</w:t>
            </w:r>
            <w:r>
              <w:rPr>
                <w:rStyle w:val="IndexLink"/>
              </w:rPr>
              <w:t>155</w:t>
            </w:r>
            <w:r>
              <w:rPr>
                <w:rStyle w:val="IndexLink"/>
                <w:rtl w:val="true"/>
              </w:rPr>
              <w:t xml:space="preserve">- </w:t>
            </w:r>
            <w:r>
              <w:rPr>
                <w:rStyle w:val="IndexLink"/>
              </w:rPr>
              <w:t>680</w:t>
            </w:r>
            <w:r>
              <w:rPr>
                <w:rStyle w:val="IndexLink"/>
                <w:rtl w:val="true"/>
              </w:rPr>
              <w:t>)</w:t>
              <w:tab/>
            </w:r>
            <w:r>
              <w:rPr>
                <w:rStyle w:val="IndexLink"/>
              </w:rPr>
              <w:t>169</w:t>
            </w:r>
          </w:hyperlink>
        </w:p>
        <w:p>
          <w:pPr>
            <w:pStyle w:val="Contents3"/>
            <w:tabs>
              <w:tab w:val="clear" w:pos="8459"/>
              <w:tab w:val="right" w:pos="9026" w:leader="dot"/>
            </w:tabs>
            <w:rPr/>
          </w:pPr>
          <w:hyperlink w:anchor="__RefHeading___Toc649705_2320776876">
            <w:r>
              <w:rPr>
                <w:webHidden/>
                <w:rStyle w:val="IndexLink"/>
                <w:rtl w:val="true"/>
              </w:rPr>
              <w:t>اشاره</w:t>
            </w:r>
            <w:r>
              <w:rPr>
                <w:rStyle w:val="IndexLink"/>
                <w:rtl w:val="true"/>
              </w:rPr>
              <w:tab/>
            </w:r>
            <w:r>
              <w:rPr>
                <w:rStyle w:val="IndexLink"/>
              </w:rPr>
              <w:t>169</w:t>
            </w:r>
          </w:hyperlink>
        </w:p>
        <w:p>
          <w:pPr>
            <w:pStyle w:val="Contents3"/>
            <w:tabs>
              <w:tab w:val="clear" w:pos="8459"/>
              <w:tab w:val="right" w:pos="9026" w:leader="dot"/>
            </w:tabs>
            <w:rPr/>
          </w:pPr>
          <w:hyperlink w:anchor="__RefHeading___Toc649707_2320776876">
            <w:r>
              <w:rPr>
                <w:webHidden/>
                <w:rStyle w:val="IndexLink"/>
                <w:rtl w:val="true"/>
              </w:rPr>
              <w:t>بخش اوّل</w:t>
            </w:r>
            <w:r>
              <w:rPr>
                <w:rStyle w:val="IndexLink"/>
                <w:rtl w:val="true"/>
              </w:rPr>
              <w:tab/>
            </w:r>
            <w:r>
              <w:rPr>
                <w:rStyle w:val="IndexLink"/>
              </w:rPr>
              <w:t>171</w:t>
            </w:r>
          </w:hyperlink>
        </w:p>
        <w:p>
          <w:pPr>
            <w:pStyle w:val="Contents4"/>
            <w:tabs>
              <w:tab w:val="clear" w:pos="8176"/>
              <w:tab w:val="right" w:pos="9026" w:leader="dot"/>
            </w:tabs>
            <w:rPr/>
          </w:pPr>
          <w:hyperlink w:anchor="__RefHeading___Toc649709_2320776876">
            <w:r>
              <w:rPr>
                <w:webHidden/>
                <w:rStyle w:val="IndexLink"/>
                <w:rtl w:val="true"/>
              </w:rPr>
              <w:t>اشاره</w:t>
            </w:r>
            <w:r>
              <w:rPr>
                <w:rStyle w:val="IndexLink"/>
                <w:rtl w:val="true"/>
              </w:rPr>
              <w:tab/>
            </w:r>
            <w:r>
              <w:rPr>
                <w:rStyle w:val="IndexLink"/>
              </w:rPr>
              <w:t>171</w:t>
            </w:r>
          </w:hyperlink>
        </w:p>
        <w:p>
          <w:pPr>
            <w:pStyle w:val="Contents4"/>
            <w:tabs>
              <w:tab w:val="clear" w:pos="8176"/>
              <w:tab w:val="right" w:pos="9026" w:leader="dot"/>
            </w:tabs>
            <w:rPr/>
          </w:pPr>
          <w:hyperlink w:anchor="__RefHeading___Toc649711_2320776876">
            <w:r>
              <w:rPr>
                <w:webHidden/>
                <w:rStyle w:val="IndexLink"/>
                <w:rtl w:val="true"/>
              </w:rPr>
              <w:t>مباحثه صوفیان با امام صادق علیه السلام در مورد طلب روزی</w:t>
            </w:r>
            <w:r>
              <w:rPr>
                <w:rStyle w:val="IndexLink"/>
                <w:rtl w:val="true"/>
              </w:rPr>
              <w:tab/>
            </w:r>
            <w:r>
              <w:rPr>
                <w:rStyle w:val="IndexLink"/>
              </w:rPr>
              <w:t>171</w:t>
            </w:r>
          </w:hyperlink>
        </w:p>
        <w:p>
          <w:pPr>
            <w:pStyle w:val="Contents3"/>
            <w:tabs>
              <w:tab w:val="clear" w:pos="8459"/>
              <w:tab w:val="right" w:pos="9026" w:leader="dot"/>
            </w:tabs>
            <w:rPr/>
          </w:pPr>
          <w:hyperlink w:anchor="__RefHeading___Toc649713_2320776876">
            <w:r>
              <w:rPr>
                <w:webHidden/>
                <w:rStyle w:val="IndexLink"/>
                <w:rtl w:val="true"/>
              </w:rPr>
              <w:t>بخش دوم</w:t>
            </w:r>
            <w:r>
              <w:rPr>
                <w:rStyle w:val="IndexLink"/>
                <w:rtl w:val="true"/>
              </w:rPr>
              <w:tab/>
            </w:r>
            <w:r>
              <w:rPr>
                <w:rStyle w:val="IndexLink"/>
              </w:rPr>
              <w:t>184</w:t>
            </w:r>
          </w:hyperlink>
        </w:p>
        <w:p>
          <w:pPr>
            <w:pStyle w:val="Contents4"/>
            <w:tabs>
              <w:tab w:val="clear" w:pos="8176"/>
              <w:tab w:val="right" w:pos="9026" w:leader="dot"/>
            </w:tabs>
            <w:rPr/>
          </w:pPr>
          <w:hyperlink w:anchor="__RefHeading___Toc649715_2320776876">
            <w:r>
              <w:rPr>
                <w:webHidden/>
                <w:rStyle w:val="IndexLink"/>
                <w:rtl w:val="true"/>
              </w:rPr>
              <w:t>اشاره</w:t>
            </w:r>
            <w:r>
              <w:rPr>
                <w:rStyle w:val="IndexLink"/>
                <w:rtl w:val="true"/>
              </w:rPr>
              <w:tab/>
            </w:r>
            <w:r>
              <w:rPr>
                <w:rStyle w:val="IndexLink"/>
              </w:rPr>
              <w:t>184</w:t>
            </w:r>
          </w:hyperlink>
        </w:p>
        <w:p>
          <w:pPr>
            <w:pStyle w:val="Contents4"/>
            <w:tabs>
              <w:tab w:val="clear" w:pos="8176"/>
              <w:tab w:val="right" w:pos="9026" w:leader="dot"/>
            </w:tabs>
            <w:rPr/>
          </w:pPr>
          <w:hyperlink w:anchor="__RefHeading___Toc649717_2320776876">
            <w:r>
              <w:rPr>
                <w:webHidden/>
                <w:rStyle w:val="IndexLink"/>
                <w:rtl w:val="true"/>
              </w:rPr>
              <w:t>معنای زهد</w:t>
            </w:r>
            <w:r>
              <w:rPr>
                <w:rStyle w:val="IndexLink"/>
                <w:rtl w:val="true"/>
              </w:rPr>
              <w:tab/>
            </w:r>
            <w:r>
              <w:rPr>
                <w:rStyle w:val="IndexLink"/>
              </w:rPr>
              <w:t>184</w:t>
            </w:r>
          </w:hyperlink>
        </w:p>
        <w:p>
          <w:pPr>
            <w:pStyle w:val="Contents3"/>
            <w:tabs>
              <w:tab w:val="clear" w:pos="8459"/>
              <w:tab w:val="right" w:pos="9026" w:leader="dot"/>
            </w:tabs>
            <w:rPr/>
          </w:pPr>
          <w:hyperlink w:anchor="__RefHeading___Toc649719_2320776876">
            <w:r>
              <w:rPr>
                <w:webHidden/>
                <w:rStyle w:val="IndexLink"/>
                <w:rtl w:val="true"/>
              </w:rPr>
              <w:t>بخش سوم</w:t>
            </w:r>
            <w:r>
              <w:rPr>
                <w:rStyle w:val="IndexLink"/>
                <w:rtl w:val="true"/>
              </w:rPr>
              <w:tab/>
            </w:r>
            <w:r>
              <w:rPr>
                <w:rStyle w:val="IndexLink"/>
              </w:rPr>
              <w:t>185</w:t>
            </w:r>
          </w:hyperlink>
        </w:p>
        <w:p>
          <w:pPr>
            <w:pStyle w:val="Contents4"/>
            <w:tabs>
              <w:tab w:val="clear" w:pos="8176"/>
              <w:tab w:val="right" w:pos="9026" w:leader="dot"/>
            </w:tabs>
            <w:rPr/>
          </w:pPr>
          <w:hyperlink w:anchor="__RefHeading___Toc649721_2320776876">
            <w:r>
              <w:rPr>
                <w:webHidden/>
                <w:rStyle w:val="IndexLink"/>
                <w:rtl w:val="true"/>
              </w:rPr>
              <w:t>اشاره</w:t>
            </w:r>
            <w:r>
              <w:rPr>
                <w:rStyle w:val="IndexLink"/>
                <w:rtl w:val="true"/>
              </w:rPr>
              <w:tab/>
            </w:r>
            <w:r>
              <w:rPr>
                <w:rStyle w:val="IndexLink"/>
              </w:rPr>
              <w:t>185</w:t>
            </w:r>
          </w:hyperlink>
        </w:p>
        <w:p>
          <w:pPr>
            <w:pStyle w:val="Contents4"/>
            <w:tabs>
              <w:tab w:val="clear" w:pos="8176"/>
              <w:tab w:val="right" w:pos="9026" w:leader="dot"/>
            </w:tabs>
            <w:rPr/>
          </w:pPr>
          <w:hyperlink w:anchor="__RefHeading___Toc649723_2320776876">
            <w:r>
              <w:rPr>
                <w:webHidden/>
                <w:rStyle w:val="IndexLink"/>
                <w:rtl w:val="true"/>
              </w:rPr>
              <w:t>کمک گرفتن از دنیا برای جهان آخرت</w:t>
            </w:r>
            <w:r>
              <w:rPr>
                <w:rStyle w:val="IndexLink"/>
                <w:rtl w:val="true"/>
              </w:rPr>
              <w:tab/>
            </w:r>
            <w:r>
              <w:rPr>
                <w:rStyle w:val="IndexLink"/>
              </w:rPr>
              <w:t>185</w:t>
            </w:r>
          </w:hyperlink>
        </w:p>
        <w:p>
          <w:pPr>
            <w:pStyle w:val="Contents3"/>
            <w:tabs>
              <w:tab w:val="clear" w:pos="8459"/>
              <w:tab w:val="right" w:pos="9026" w:leader="dot"/>
            </w:tabs>
            <w:rPr/>
          </w:pPr>
          <w:hyperlink w:anchor="__RefHeading___Toc649725_2320776876">
            <w:r>
              <w:rPr>
                <w:webHidden/>
                <w:rStyle w:val="IndexLink"/>
                <w:rtl w:val="true"/>
              </w:rPr>
              <w:t>بخش چهارم</w:t>
            </w:r>
            <w:r>
              <w:rPr>
                <w:rStyle w:val="IndexLink"/>
                <w:rtl w:val="true"/>
              </w:rPr>
              <w:tab/>
            </w:r>
            <w:r>
              <w:rPr>
                <w:rStyle w:val="IndexLink"/>
              </w:rPr>
              <w:t>190</w:t>
            </w:r>
          </w:hyperlink>
        </w:p>
        <w:p>
          <w:pPr>
            <w:pStyle w:val="Contents4"/>
            <w:tabs>
              <w:tab w:val="clear" w:pos="8176"/>
              <w:tab w:val="right" w:pos="9026" w:leader="dot"/>
            </w:tabs>
            <w:rPr/>
          </w:pPr>
          <w:hyperlink w:anchor="__RefHeading___Toc649727_2320776876">
            <w:r>
              <w:rPr>
                <w:webHidden/>
                <w:rStyle w:val="IndexLink"/>
                <w:rtl w:val="true"/>
              </w:rPr>
              <w:t>اشاره</w:t>
            </w:r>
            <w:r>
              <w:rPr>
                <w:rStyle w:val="IndexLink"/>
                <w:rtl w:val="true"/>
              </w:rPr>
              <w:tab/>
            </w:r>
            <w:r>
              <w:rPr>
                <w:rStyle w:val="IndexLink"/>
              </w:rPr>
              <w:t>190</w:t>
            </w:r>
          </w:hyperlink>
        </w:p>
        <w:p>
          <w:pPr>
            <w:pStyle w:val="Contents4"/>
            <w:tabs>
              <w:tab w:val="clear" w:pos="8176"/>
              <w:tab w:val="right" w:pos="9026" w:leader="dot"/>
            </w:tabs>
            <w:rPr/>
          </w:pPr>
          <w:hyperlink w:anchor="__RefHeading___Toc649729_2320776876">
            <w:r>
              <w:rPr>
                <w:webHidden/>
                <w:rStyle w:val="IndexLink"/>
                <w:rtl w:val="true"/>
              </w:rPr>
              <w:t>میزان وجوب اقتدا به امامان علیهم السلام در طلب رزق و روزی</w:t>
            </w:r>
            <w:r>
              <w:rPr>
                <w:rStyle w:val="IndexLink"/>
                <w:rtl w:val="true"/>
              </w:rPr>
              <w:tab/>
            </w:r>
            <w:r>
              <w:rPr>
                <w:rStyle w:val="IndexLink"/>
              </w:rPr>
              <w:t>190</w:t>
            </w:r>
          </w:hyperlink>
        </w:p>
        <w:p>
          <w:pPr>
            <w:pStyle w:val="Contents3"/>
            <w:tabs>
              <w:tab w:val="clear" w:pos="8459"/>
              <w:tab w:val="right" w:pos="9026" w:leader="dot"/>
            </w:tabs>
            <w:rPr/>
          </w:pPr>
          <w:hyperlink w:anchor="__RefHeading___Toc649731_2320776876">
            <w:r>
              <w:rPr>
                <w:webHidden/>
                <w:rStyle w:val="IndexLink"/>
                <w:rtl w:val="true"/>
              </w:rPr>
              <w:t>بخش پنجم</w:t>
            </w:r>
            <w:r>
              <w:rPr>
                <w:rStyle w:val="IndexLink"/>
                <w:rtl w:val="true"/>
              </w:rPr>
              <w:tab/>
            </w:r>
            <w:r>
              <w:rPr>
                <w:rStyle w:val="IndexLink"/>
              </w:rPr>
              <w:t>200</w:t>
            </w:r>
          </w:hyperlink>
        </w:p>
        <w:p>
          <w:pPr>
            <w:pStyle w:val="Contents4"/>
            <w:tabs>
              <w:tab w:val="clear" w:pos="8176"/>
              <w:tab w:val="right" w:pos="9026" w:leader="dot"/>
            </w:tabs>
            <w:rPr/>
          </w:pPr>
          <w:hyperlink w:anchor="__RefHeading___Toc649733_2320776876">
            <w:r>
              <w:rPr>
                <w:webHidden/>
                <w:rStyle w:val="IndexLink"/>
                <w:rtl w:val="true"/>
              </w:rPr>
              <w:t>اشاره</w:t>
            </w:r>
            <w:r>
              <w:rPr>
                <w:rStyle w:val="IndexLink"/>
                <w:rtl w:val="true"/>
              </w:rPr>
              <w:tab/>
            </w:r>
            <w:r>
              <w:rPr>
                <w:rStyle w:val="IndexLink"/>
              </w:rPr>
              <w:t>200</w:t>
            </w:r>
          </w:hyperlink>
        </w:p>
        <w:p>
          <w:pPr>
            <w:pStyle w:val="Contents4"/>
            <w:tabs>
              <w:tab w:val="clear" w:pos="8176"/>
              <w:tab w:val="right" w:pos="9026" w:leader="dot"/>
            </w:tabs>
            <w:rPr/>
          </w:pPr>
          <w:hyperlink w:anchor="__RefHeading___Toc649735_2320776876">
            <w:r>
              <w:rPr>
                <w:webHidden/>
                <w:rStyle w:val="IndexLink"/>
                <w:rtl w:val="true"/>
              </w:rPr>
              <w:t>تشویق به رفتن در پی رزق و روزی</w:t>
            </w:r>
            <w:r>
              <w:rPr>
                <w:rStyle w:val="IndexLink"/>
                <w:rtl w:val="true"/>
              </w:rPr>
              <w:tab/>
            </w:r>
            <w:r>
              <w:rPr>
                <w:rStyle w:val="IndexLink"/>
              </w:rPr>
              <w:t>200</w:t>
            </w:r>
          </w:hyperlink>
        </w:p>
        <w:p>
          <w:pPr>
            <w:pStyle w:val="Contents3"/>
            <w:tabs>
              <w:tab w:val="clear" w:pos="8459"/>
              <w:tab w:val="right" w:pos="9026" w:leader="dot"/>
            </w:tabs>
            <w:rPr/>
          </w:pPr>
          <w:hyperlink w:anchor="__RefHeading___Toc649737_2320776876">
            <w:r>
              <w:rPr>
                <w:webHidden/>
                <w:rStyle w:val="IndexLink"/>
                <w:rtl w:val="true"/>
              </w:rPr>
              <w:t>بخش ششم</w:t>
            </w:r>
            <w:r>
              <w:rPr>
                <w:rStyle w:val="IndexLink"/>
                <w:rtl w:val="true"/>
              </w:rPr>
              <w:tab/>
            </w:r>
            <w:r>
              <w:rPr>
                <w:rStyle w:val="IndexLink"/>
              </w:rPr>
              <w:t>205</w:t>
            </w:r>
          </w:hyperlink>
        </w:p>
        <w:p>
          <w:pPr>
            <w:pStyle w:val="Contents4"/>
            <w:tabs>
              <w:tab w:val="clear" w:pos="8176"/>
              <w:tab w:val="right" w:pos="9026" w:leader="dot"/>
            </w:tabs>
            <w:rPr/>
          </w:pPr>
          <w:hyperlink w:anchor="__RefHeading___Toc649739_2320776876">
            <w:r>
              <w:rPr>
                <w:webHidden/>
                <w:rStyle w:val="IndexLink"/>
                <w:rtl w:val="true"/>
              </w:rPr>
              <w:t>اشاره</w:t>
            </w:r>
            <w:r>
              <w:rPr>
                <w:rStyle w:val="IndexLink"/>
                <w:rtl w:val="true"/>
              </w:rPr>
              <w:tab/>
            </w:r>
            <w:r>
              <w:rPr>
                <w:rStyle w:val="IndexLink"/>
              </w:rPr>
              <w:t>205</w:t>
            </w:r>
          </w:hyperlink>
        </w:p>
        <w:p>
          <w:pPr>
            <w:pStyle w:val="Contents4"/>
            <w:tabs>
              <w:tab w:val="clear" w:pos="8176"/>
              <w:tab w:val="right" w:pos="9026" w:leader="dot"/>
            </w:tabs>
            <w:rPr/>
          </w:pPr>
          <w:hyperlink w:anchor="__RefHeading___Toc649741_2320776876">
            <w:r>
              <w:rPr>
                <w:webHidden/>
                <w:rStyle w:val="IndexLink"/>
                <w:rtl w:val="true"/>
              </w:rPr>
              <w:t>کم ترین مقدار کار برای طلب رزق و روزی</w:t>
            </w:r>
            <w:r>
              <w:rPr>
                <w:rStyle w:val="IndexLink"/>
                <w:rtl w:val="true"/>
              </w:rPr>
              <w:tab/>
            </w:r>
            <w:r>
              <w:rPr>
                <w:rStyle w:val="IndexLink"/>
              </w:rPr>
              <w:t>205</w:t>
            </w:r>
          </w:hyperlink>
        </w:p>
        <w:p>
          <w:pPr>
            <w:pStyle w:val="Contents3"/>
            <w:tabs>
              <w:tab w:val="clear" w:pos="8459"/>
              <w:tab w:val="right" w:pos="9026" w:leader="dot"/>
            </w:tabs>
            <w:rPr/>
          </w:pPr>
          <w:hyperlink w:anchor="__RefHeading___Toc649743_2320776876">
            <w:r>
              <w:rPr>
                <w:webHidden/>
                <w:rStyle w:val="IndexLink"/>
                <w:rtl w:val="true"/>
              </w:rPr>
              <w:t>بخش هفتم</w:t>
            </w:r>
            <w:r>
              <w:rPr>
                <w:rStyle w:val="IndexLink"/>
                <w:rtl w:val="true"/>
              </w:rPr>
              <w:tab/>
            </w:r>
            <w:r>
              <w:rPr>
                <w:rStyle w:val="IndexLink"/>
              </w:rPr>
              <w:t>206</w:t>
            </w:r>
          </w:hyperlink>
        </w:p>
        <w:p>
          <w:pPr>
            <w:pStyle w:val="Contents4"/>
            <w:tabs>
              <w:tab w:val="clear" w:pos="8176"/>
              <w:tab w:val="right" w:pos="9026" w:leader="dot"/>
            </w:tabs>
            <w:rPr/>
          </w:pPr>
          <w:hyperlink w:anchor="__RefHeading___Toc649745_2320776876">
            <w:r>
              <w:rPr>
                <w:webHidden/>
                <w:rStyle w:val="IndexLink"/>
                <w:rtl w:val="true"/>
              </w:rPr>
              <w:t>اشاره</w:t>
            </w:r>
            <w:r>
              <w:rPr>
                <w:rStyle w:val="IndexLink"/>
                <w:rtl w:val="true"/>
              </w:rPr>
              <w:tab/>
            </w:r>
            <w:r>
              <w:rPr>
                <w:rStyle w:val="IndexLink"/>
              </w:rPr>
              <w:t>206</w:t>
            </w:r>
          </w:hyperlink>
        </w:p>
        <w:p>
          <w:pPr>
            <w:pStyle w:val="Contents4"/>
            <w:tabs>
              <w:tab w:val="clear" w:pos="8176"/>
              <w:tab w:val="right" w:pos="9026" w:leader="dot"/>
            </w:tabs>
            <w:rPr/>
          </w:pPr>
          <w:hyperlink w:anchor="__RefHeading___Toc649747_2320776876">
            <w:r>
              <w:rPr>
                <w:webHidden/>
                <w:rStyle w:val="IndexLink"/>
                <w:rtl w:val="true"/>
              </w:rPr>
              <w:t>حد نهایی کسب رزق و روزی</w:t>
            </w:r>
            <w:r>
              <w:rPr>
                <w:rStyle w:val="IndexLink"/>
                <w:rtl w:val="true"/>
              </w:rPr>
              <w:tab/>
            </w:r>
            <w:r>
              <w:rPr>
                <w:rStyle w:val="IndexLink"/>
              </w:rPr>
              <w:t>206</w:t>
            </w:r>
          </w:hyperlink>
        </w:p>
        <w:p>
          <w:pPr>
            <w:pStyle w:val="Contents3"/>
            <w:tabs>
              <w:tab w:val="clear" w:pos="8459"/>
              <w:tab w:val="right" w:pos="9026" w:leader="dot"/>
            </w:tabs>
            <w:rPr/>
          </w:pPr>
          <w:hyperlink w:anchor="__RefHeading___Toc649749_2320776876">
            <w:r>
              <w:rPr>
                <w:webHidden/>
                <w:rStyle w:val="IndexLink"/>
                <w:rtl w:val="true"/>
              </w:rPr>
              <w:t>بخش هشتم</w:t>
            </w:r>
            <w:r>
              <w:rPr>
                <w:rStyle w:val="IndexLink"/>
                <w:rtl w:val="true"/>
              </w:rPr>
              <w:tab/>
            </w:r>
            <w:r>
              <w:rPr>
                <w:rStyle w:val="IndexLink"/>
              </w:rPr>
              <w:t>212</w:t>
            </w:r>
          </w:hyperlink>
        </w:p>
        <w:p>
          <w:pPr>
            <w:pStyle w:val="Contents4"/>
            <w:tabs>
              <w:tab w:val="clear" w:pos="8176"/>
              <w:tab w:val="right" w:pos="9026" w:leader="dot"/>
            </w:tabs>
            <w:rPr/>
          </w:pPr>
          <w:hyperlink w:anchor="__RefHeading___Toc649751_2320776876">
            <w:r>
              <w:rPr>
                <w:webHidden/>
                <w:rStyle w:val="IndexLink"/>
                <w:rtl w:val="true"/>
              </w:rPr>
              <w:t>اشاره</w:t>
            </w:r>
            <w:r>
              <w:rPr>
                <w:rStyle w:val="IndexLink"/>
                <w:rtl w:val="true"/>
              </w:rPr>
              <w:tab/>
            </w:r>
            <w:r>
              <w:rPr>
                <w:rStyle w:val="IndexLink"/>
              </w:rPr>
              <w:t>212</w:t>
            </w:r>
          </w:hyperlink>
        </w:p>
        <w:p>
          <w:pPr>
            <w:pStyle w:val="Contents4"/>
            <w:tabs>
              <w:tab w:val="clear" w:pos="8176"/>
              <w:tab w:val="right" w:pos="9026" w:leader="dot"/>
            </w:tabs>
            <w:rPr/>
          </w:pPr>
          <w:hyperlink w:anchor="__RefHeading___Toc649753_2320776876">
            <w:r>
              <w:rPr>
                <w:webHidden/>
                <w:rStyle w:val="IndexLink"/>
                <w:rtl w:val="true"/>
              </w:rPr>
              <w:t>رزق و روزی از جایی که حساب نمی شود</w:t>
            </w:r>
            <w:r>
              <w:rPr>
                <w:rStyle w:val="IndexLink"/>
                <w:rtl w:val="true"/>
              </w:rPr>
              <w:tab/>
            </w:r>
            <w:r>
              <w:rPr>
                <w:rStyle w:val="IndexLink"/>
              </w:rPr>
              <w:t>212</w:t>
            </w:r>
          </w:hyperlink>
        </w:p>
        <w:p>
          <w:pPr>
            <w:pStyle w:val="Contents3"/>
            <w:tabs>
              <w:tab w:val="clear" w:pos="8459"/>
              <w:tab w:val="right" w:pos="9026" w:leader="dot"/>
            </w:tabs>
            <w:rPr/>
          </w:pPr>
          <w:hyperlink w:anchor="__RefHeading___Toc649755_2320776876">
            <w:r>
              <w:rPr>
                <w:webHidden/>
                <w:rStyle w:val="IndexLink"/>
                <w:rtl w:val="true"/>
              </w:rPr>
              <w:t>بخش نهم</w:t>
            </w:r>
            <w:r>
              <w:rPr>
                <w:rStyle w:val="IndexLink"/>
                <w:rtl w:val="true"/>
              </w:rPr>
              <w:tab/>
            </w:r>
            <w:r>
              <w:rPr>
                <w:rStyle w:val="IndexLink"/>
              </w:rPr>
              <w:t>215</w:t>
            </w:r>
          </w:hyperlink>
        </w:p>
        <w:p>
          <w:pPr>
            <w:pStyle w:val="Contents4"/>
            <w:tabs>
              <w:tab w:val="clear" w:pos="8176"/>
              <w:tab w:val="right" w:pos="9026" w:leader="dot"/>
            </w:tabs>
            <w:rPr/>
          </w:pPr>
          <w:hyperlink w:anchor="__RefHeading___Toc649757_2320776876">
            <w:r>
              <w:rPr>
                <w:webHidden/>
                <w:rStyle w:val="IndexLink"/>
                <w:rtl w:val="true"/>
              </w:rPr>
              <w:t>اشاره</w:t>
            </w:r>
            <w:r>
              <w:rPr>
                <w:rStyle w:val="IndexLink"/>
                <w:rtl w:val="true"/>
              </w:rPr>
              <w:tab/>
            </w:r>
            <w:r>
              <w:rPr>
                <w:rStyle w:val="IndexLink"/>
              </w:rPr>
              <w:t>215</w:t>
            </w:r>
          </w:hyperlink>
        </w:p>
        <w:p>
          <w:pPr>
            <w:pStyle w:val="Contents4"/>
            <w:tabs>
              <w:tab w:val="clear" w:pos="8176"/>
              <w:tab w:val="right" w:pos="9026" w:leader="dot"/>
            </w:tabs>
            <w:rPr/>
          </w:pPr>
          <w:hyperlink w:anchor="__RefHeading___Toc649759_2320776876">
            <w:r>
              <w:rPr>
                <w:webHidden/>
                <w:rStyle w:val="IndexLink"/>
                <w:rtl w:val="true"/>
              </w:rPr>
              <w:t>کراهت خوابیدن و بیکاری</w:t>
            </w:r>
            <w:r>
              <w:rPr>
                <w:rStyle w:val="IndexLink"/>
                <w:rtl w:val="true"/>
              </w:rPr>
              <w:tab/>
            </w:r>
            <w:r>
              <w:rPr>
                <w:rStyle w:val="IndexLink"/>
              </w:rPr>
              <w:t>215</w:t>
            </w:r>
          </w:hyperlink>
        </w:p>
        <w:p>
          <w:pPr>
            <w:pStyle w:val="Contents3"/>
            <w:tabs>
              <w:tab w:val="clear" w:pos="8459"/>
              <w:tab w:val="right" w:pos="9026" w:leader="dot"/>
            </w:tabs>
            <w:rPr/>
          </w:pPr>
          <w:hyperlink w:anchor="__RefHeading___Toc649761_2320776876">
            <w:r>
              <w:rPr>
                <w:webHidden/>
                <w:rStyle w:val="IndexLink"/>
                <w:rtl w:val="true"/>
              </w:rPr>
              <w:t>بخش دهم</w:t>
            </w:r>
            <w:r>
              <w:rPr>
                <w:rStyle w:val="IndexLink"/>
                <w:rtl w:val="true"/>
              </w:rPr>
              <w:tab/>
            </w:r>
            <w:r>
              <w:rPr>
                <w:rStyle w:val="IndexLink"/>
              </w:rPr>
              <w:t>216</w:t>
            </w:r>
          </w:hyperlink>
        </w:p>
        <w:p>
          <w:pPr>
            <w:pStyle w:val="Contents4"/>
            <w:tabs>
              <w:tab w:val="clear" w:pos="8176"/>
              <w:tab w:val="right" w:pos="9026" w:leader="dot"/>
            </w:tabs>
            <w:rPr/>
          </w:pPr>
          <w:hyperlink w:anchor="__RefHeading___Toc649763_2320776876">
            <w:r>
              <w:rPr>
                <w:webHidden/>
                <w:rStyle w:val="IndexLink"/>
                <w:rtl w:val="true"/>
              </w:rPr>
              <w:t>اشاره</w:t>
            </w:r>
            <w:r>
              <w:rPr>
                <w:rStyle w:val="IndexLink"/>
                <w:rtl w:val="true"/>
              </w:rPr>
              <w:tab/>
            </w:r>
            <w:r>
              <w:rPr>
                <w:rStyle w:val="IndexLink"/>
              </w:rPr>
              <w:t>216</w:t>
            </w:r>
          </w:hyperlink>
        </w:p>
        <w:p>
          <w:pPr>
            <w:pStyle w:val="Contents4"/>
            <w:tabs>
              <w:tab w:val="clear" w:pos="8176"/>
              <w:tab w:val="right" w:pos="9026" w:leader="dot"/>
            </w:tabs>
            <w:rPr/>
          </w:pPr>
          <w:hyperlink w:anchor="__RefHeading___Toc649765_2320776876">
            <w:r>
              <w:rPr>
                <w:webHidden/>
                <w:rStyle w:val="IndexLink"/>
                <w:rtl w:val="true"/>
              </w:rPr>
              <w:t>کراهت کسالت و تنبلی</w:t>
            </w:r>
            <w:r>
              <w:rPr>
                <w:rStyle w:val="IndexLink"/>
                <w:rtl w:val="true"/>
              </w:rPr>
              <w:tab/>
            </w:r>
            <w:r>
              <w:rPr>
                <w:rStyle w:val="IndexLink"/>
              </w:rPr>
              <w:t>216</w:t>
            </w:r>
          </w:hyperlink>
        </w:p>
        <w:p>
          <w:pPr>
            <w:pStyle w:val="Contents3"/>
            <w:tabs>
              <w:tab w:val="clear" w:pos="8459"/>
              <w:tab w:val="right" w:pos="9026" w:leader="dot"/>
            </w:tabs>
            <w:rPr/>
          </w:pPr>
          <w:hyperlink w:anchor="__RefHeading___Toc649767_2320776876">
            <w:r>
              <w:rPr>
                <w:webHidden/>
                <w:rStyle w:val="IndexLink"/>
                <w:rtl w:val="true"/>
              </w:rPr>
              <w:t>بخش یازدهم</w:t>
            </w:r>
            <w:r>
              <w:rPr>
                <w:rStyle w:val="IndexLink"/>
                <w:rtl w:val="true"/>
              </w:rPr>
              <w:tab/>
            </w:r>
            <w:r>
              <w:rPr>
                <w:rStyle w:val="IndexLink"/>
              </w:rPr>
              <w:t>218</w:t>
            </w:r>
          </w:hyperlink>
        </w:p>
        <w:p>
          <w:pPr>
            <w:pStyle w:val="Contents4"/>
            <w:tabs>
              <w:tab w:val="clear" w:pos="8176"/>
              <w:tab w:val="right" w:pos="9026" w:leader="dot"/>
            </w:tabs>
            <w:rPr/>
          </w:pPr>
          <w:hyperlink w:anchor="__RefHeading___Toc649769_2320776876">
            <w:r>
              <w:rPr>
                <w:webHidden/>
                <w:rStyle w:val="IndexLink"/>
                <w:rtl w:val="true"/>
              </w:rPr>
              <w:t>اشاره</w:t>
            </w:r>
            <w:r>
              <w:rPr>
                <w:rStyle w:val="IndexLink"/>
                <w:rtl w:val="true"/>
              </w:rPr>
              <w:tab/>
            </w:r>
            <w:r>
              <w:rPr>
                <w:rStyle w:val="IndexLink"/>
              </w:rPr>
              <w:t>218</w:t>
            </w:r>
          </w:hyperlink>
        </w:p>
        <w:p>
          <w:pPr>
            <w:pStyle w:val="Contents4"/>
            <w:tabs>
              <w:tab w:val="clear" w:pos="8176"/>
              <w:tab w:val="right" w:pos="9026" w:leader="dot"/>
            </w:tabs>
            <w:rPr/>
          </w:pPr>
          <w:hyperlink w:anchor="__RefHeading___Toc649771_2320776876">
            <w:r>
              <w:rPr>
                <w:webHidden/>
                <w:rStyle w:val="IndexLink"/>
                <w:rtl w:val="true"/>
              </w:rPr>
              <w:t>کار کردن مرد در خانه اش</w:t>
            </w:r>
            <w:r>
              <w:rPr>
                <w:rStyle w:val="IndexLink"/>
                <w:rtl w:val="true"/>
              </w:rPr>
              <w:tab/>
            </w:r>
            <w:r>
              <w:rPr>
                <w:rStyle w:val="IndexLink"/>
              </w:rPr>
              <w:t>218</w:t>
            </w:r>
          </w:hyperlink>
        </w:p>
        <w:p>
          <w:pPr>
            <w:pStyle w:val="Contents3"/>
            <w:tabs>
              <w:tab w:val="clear" w:pos="8459"/>
              <w:tab w:val="right" w:pos="9026" w:leader="dot"/>
            </w:tabs>
            <w:rPr/>
          </w:pPr>
          <w:hyperlink w:anchor="__RefHeading___Toc649773_2320776876">
            <w:r>
              <w:rPr>
                <w:webHidden/>
                <w:rStyle w:val="IndexLink"/>
                <w:rtl w:val="true"/>
              </w:rPr>
              <w:t>بخش دوازدهم</w:t>
            </w:r>
            <w:r>
              <w:rPr>
                <w:rStyle w:val="IndexLink"/>
                <w:rtl w:val="true"/>
              </w:rPr>
              <w:tab/>
            </w:r>
            <w:r>
              <w:rPr>
                <w:rStyle w:val="IndexLink"/>
              </w:rPr>
              <w:t>219</w:t>
            </w:r>
          </w:hyperlink>
        </w:p>
        <w:p>
          <w:pPr>
            <w:pStyle w:val="Contents4"/>
            <w:tabs>
              <w:tab w:val="clear" w:pos="8176"/>
              <w:tab w:val="right" w:pos="9026" w:leader="dot"/>
            </w:tabs>
            <w:rPr/>
          </w:pPr>
          <w:hyperlink w:anchor="__RefHeading___Toc649775_2320776876">
            <w:r>
              <w:rPr>
                <w:webHidden/>
                <w:rStyle w:val="IndexLink"/>
                <w:rtl w:val="true"/>
              </w:rPr>
              <w:t>اشاره</w:t>
            </w:r>
            <w:r>
              <w:rPr>
                <w:rStyle w:val="IndexLink"/>
                <w:rtl w:val="true"/>
              </w:rPr>
              <w:tab/>
            </w:r>
            <w:r>
              <w:rPr>
                <w:rStyle w:val="IndexLink"/>
              </w:rPr>
              <w:t>219</w:t>
            </w:r>
          </w:hyperlink>
        </w:p>
        <w:p>
          <w:pPr>
            <w:pStyle w:val="Contents4"/>
            <w:tabs>
              <w:tab w:val="clear" w:pos="8176"/>
              <w:tab w:val="right" w:pos="9026" w:leader="dot"/>
            </w:tabs>
            <w:rPr/>
          </w:pPr>
          <w:hyperlink w:anchor="__RefHeading___Toc649777_2320776876">
            <w:r>
              <w:rPr>
                <w:webHidden/>
                <w:rStyle w:val="IndexLink"/>
                <w:rtl w:val="true"/>
              </w:rPr>
              <w:t>اصلاح مال و برنامه ریزی برای امور زندگانی</w:t>
            </w:r>
            <w:r>
              <w:rPr>
                <w:rStyle w:val="IndexLink"/>
                <w:rtl w:val="true"/>
              </w:rPr>
              <w:tab/>
            </w:r>
            <w:r>
              <w:rPr>
                <w:rStyle w:val="IndexLink"/>
              </w:rPr>
              <w:t>219</w:t>
            </w:r>
          </w:hyperlink>
        </w:p>
        <w:p>
          <w:pPr>
            <w:pStyle w:val="Contents3"/>
            <w:tabs>
              <w:tab w:val="clear" w:pos="8459"/>
              <w:tab w:val="right" w:pos="9026" w:leader="dot"/>
            </w:tabs>
            <w:rPr/>
          </w:pPr>
          <w:hyperlink w:anchor="__RefHeading___Toc649779_2320776876">
            <w:r>
              <w:rPr>
                <w:webHidden/>
                <w:rStyle w:val="IndexLink"/>
                <w:rtl w:val="true"/>
              </w:rPr>
              <w:t>بخش سیزدهم</w:t>
            </w:r>
            <w:r>
              <w:rPr>
                <w:rStyle w:val="IndexLink"/>
                <w:rtl w:val="true"/>
              </w:rPr>
              <w:tab/>
            </w:r>
            <w:r>
              <w:rPr>
                <w:rStyle w:val="IndexLink"/>
              </w:rPr>
              <w:t>222</w:t>
            </w:r>
          </w:hyperlink>
        </w:p>
        <w:p>
          <w:pPr>
            <w:pStyle w:val="Contents4"/>
            <w:tabs>
              <w:tab w:val="clear" w:pos="8176"/>
              <w:tab w:val="right" w:pos="9026" w:leader="dot"/>
            </w:tabs>
            <w:rPr/>
          </w:pPr>
          <w:hyperlink w:anchor="__RefHeading___Toc649781_2320776876">
            <w:r>
              <w:rPr>
                <w:webHidden/>
                <w:rStyle w:val="IndexLink"/>
                <w:rtl w:val="true"/>
              </w:rPr>
              <w:t>اشاره</w:t>
            </w:r>
            <w:r>
              <w:rPr>
                <w:rStyle w:val="IndexLink"/>
                <w:rtl w:val="true"/>
              </w:rPr>
              <w:tab/>
            </w:r>
            <w:r>
              <w:rPr>
                <w:rStyle w:val="IndexLink"/>
              </w:rPr>
              <w:t>222</w:t>
            </w:r>
          </w:hyperlink>
        </w:p>
        <w:p>
          <w:pPr>
            <w:pStyle w:val="Contents4"/>
            <w:tabs>
              <w:tab w:val="clear" w:pos="8176"/>
              <w:tab w:val="right" w:pos="9026" w:leader="dot"/>
            </w:tabs>
            <w:rPr/>
          </w:pPr>
          <w:hyperlink w:anchor="__RefHeading___Toc649783_2320776876">
            <w:r>
              <w:rPr>
                <w:webHidden/>
                <w:rStyle w:val="IndexLink"/>
                <w:rtl w:val="true"/>
              </w:rPr>
              <w:t>کسی که برای خانواده خود زحمت بکشد</w:t>
            </w:r>
            <w:r>
              <w:rPr>
                <w:rStyle w:val="IndexLink"/>
                <w:rtl w:val="true"/>
              </w:rPr>
              <w:tab/>
            </w:r>
            <w:r>
              <w:rPr>
                <w:rStyle w:val="IndexLink"/>
              </w:rPr>
              <w:t>222</w:t>
            </w:r>
          </w:hyperlink>
        </w:p>
        <w:p>
          <w:pPr>
            <w:pStyle w:val="Contents3"/>
            <w:tabs>
              <w:tab w:val="clear" w:pos="8459"/>
              <w:tab w:val="right" w:pos="9026" w:leader="dot"/>
            </w:tabs>
            <w:rPr/>
          </w:pPr>
          <w:hyperlink w:anchor="__RefHeading___Toc649785_2320776876">
            <w:r>
              <w:rPr>
                <w:webHidden/>
                <w:rStyle w:val="IndexLink"/>
                <w:rtl w:val="true"/>
              </w:rPr>
              <w:t>بخش چهاردهم</w:t>
            </w:r>
            <w:r>
              <w:rPr>
                <w:rStyle w:val="IndexLink"/>
                <w:rtl w:val="true"/>
              </w:rPr>
              <w:tab/>
            </w:r>
            <w:r>
              <w:rPr>
                <w:rStyle w:val="IndexLink"/>
              </w:rPr>
              <w:t>223</w:t>
            </w:r>
          </w:hyperlink>
        </w:p>
        <w:p>
          <w:pPr>
            <w:pStyle w:val="Contents4"/>
            <w:tabs>
              <w:tab w:val="clear" w:pos="8176"/>
              <w:tab w:val="right" w:pos="9026" w:leader="dot"/>
            </w:tabs>
            <w:rPr/>
          </w:pPr>
          <w:hyperlink w:anchor="__RefHeading___Toc649787_2320776876">
            <w:r>
              <w:rPr>
                <w:webHidden/>
                <w:rStyle w:val="IndexLink"/>
                <w:rtl w:val="true"/>
              </w:rPr>
              <w:t>اشاره</w:t>
            </w:r>
            <w:r>
              <w:rPr>
                <w:rStyle w:val="IndexLink"/>
                <w:rtl w:val="true"/>
              </w:rPr>
              <w:tab/>
            </w:r>
            <w:r>
              <w:rPr>
                <w:rStyle w:val="IndexLink"/>
              </w:rPr>
              <w:t>223</w:t>
            </w:r>
          </w:hyperlink>
        </w:p>
        <w:p>
          <w:pPr>
            <w:pStyle w:val="Contents4"/>
            <w:tabs>
              <w:tab w:val="clear" w:pos="8176"/>
              <w:tab w:val="right" w:pos="9026" w:leader="dot"/>
            </w:tabs>
            <w:rPr/>
          </w:pPr>
          <w:hyperlink w:anchor="__RefHeading___Toc649789_2320776876">
            <w:r>
              <w:rPr>
                <w:webHidden/>
                <w:rStyle w:val="IndexLink"/>
                <w:rtl w:val="true"/>
              </w:rPr>
              <w:t>کسب روزی حلال</w:t>
            </w:r>
            <w:r>
              <w:rPr>
                <w:rStyle w:val="IndexLink"/>
                <w:rtl w:val="true"/>
              </w:rPr>
              <w:tab/>
            </w:r>
            <w:r>
              <w:rPr>
                <w:rStyle w:val="IndexLink"/>
              </w:rPr>
              <w:t>223</w:t>
            </w:r>
          </w:hyperlink>
        </w:p>
        <w:p>
          <w:pPr>
            <w:pStyle w:val="Contents3"/>
            <w:tabs>
              <w:tab w:val="clear" w:pos="8459"/>
              <w:tab w:val="right" w:pos="9026" w:leader="dot"/>
            </w:tabs>
            <w:rPr/>
          </w:pPr>
          <w:hyperlink w:anchor="__RefHeading___Toc649791_2320776876">
            <w:r>
              <w:rPr>
                <w:webHidden/>
                <w:rStyle w:val="IndexLink"/>
                <w:rtl w:val="true"/>
              </w:rPr>
              <w:t>بخش پانزدهم</w:t>
            </w:r>
            <w:r>
              <w:rPr>
                <w:rStyle w:val="IndexLink"/>
                <w:rtl w:val="true"/>
              </w:rPr>
              <w:tab/>
            </w:r>
            <w:r>
              <w:rPr>
                <w:rStyle w:val="IndexLink"/>
              </w:rPr>
              <w:t>224</w:t>
            </w:r>
          </w:hyperlink>
        </w:p>
        <w:p>
          <w:pPr>
            <w:pStyle w:val="Contents4"/>
            <w:tabs>
              <w:tab w:val="clear" w:pos="8176"/>
              <w:tab w:val="right" w:pos="9026" w:leader="dot"/>
            </w:tabs>
            <w:rPr/>
          </w:pPr>
          <w:hyperlink w:anchor="__RefHeading___Toc649793_2320776876">
            <w:r>
              <w:rPr>
                <w:webHidden/>
                <w:rStyle w:val="IndexLink"/>
                <w:rtl w:val="true"/>
              </w:rPr>
              <w:t>اشاره</w:t>
            </w:r>
            <w:r>
              <w:rPr>
                <w:rStyle w:val="IndexLink"/>
                <w:rtl w:val="true"/>
              </w:rPr>
              <w:tab/>
            </w:r>
            <w:r>
              <w:rPr>
                <w:rStyle w:val="IndexLink"/>
              </w:rPr>
              <w:t>224</w:t>
            </w:r>
          </w:hyperlink>
        </w:p>
        <w:p>
          <w:pPr>
            <w:pStyle w:val="Contents4"/>
            <w:tabs>
              <w:tab w:val="clear" w:pos="8176"/>
              <w:tab w:val="right" w:pos="9026" w:leader="dot"/>
            </w:tabs>
            <w:rPr/>
          </w:pPr>
          <w:hyperlink w:anchor="__RefHeading___Toc649795_2320776876">
            <w:r>
              <w:rPr>
                <w:webHidden/>
                <w:rStyle w:val="IndexLink"/>
                <w:rtl w:val="true"/>
              </w:rPr>
              <w:t>به دست آوردن خوراک لازم</w:t>
            </w:r>
            <w:r>
              <w:rPr>
                <w:rStyle w:val="IndexLink"/>
                <w:rtl w:val="true"/>
              </w:rPr>
              <w:tab/>
            </w:r>
            <w:r>
              <w:rPr>
                <w:rStyle w:val="IndexLink"/>
              </w:rPr>
              <w:t>224</w:t>
            </w:r>
          </w:hyperlink>
        </w:p>
        <w:p>
          <w:pPr>
            <w:pStyle w:val="Contents3"/>
            <w:tabs>
              <w:tab w:val="clear" w:pos="8459"/>
              <w:tab w:val="right" w:pos="9026" w:leader="dot"/>
            </w:tabs>
            <w:rPr/>
          </w:pPr>
          <w:hyperlink w:anchor="__RefHeading___Toc649797_2320776876">
            <w:r>
              <w:rPr>
                <w:webHidden/>
                <w:rStyle w:val="IndexLink"/>
                <w:rtl w:val="true"/>
              </w:rPr>
              <w:t>بخش شانزدهم</w:t>
            </w:r>
            <w:r>
              <w:rPr>
                <w:rStyle w:val="IndexLink"/>
                <w:rtl w:val="true"/>
              </w:rPr>
              <w:tab/>
            </w:r>
            <w:r>
              <w:rPr>
                <w:rStyle w:val="IndexLink"/>
              </w:rPr>
              <w:t>225</w:t>
            </w:r>
          </w:hyperlink>
        </w:p>
        <w:p>
          <w:pPr>
            <w:pStyle w:val="Contents4"/>
            <w:tabs>
              <w:tab w:val="clear" w:pos="8176"/>
              <w:tab w:val="right" w:pos="9026" w:leader="dot"/>
            </w:tabs>
            <w:rPr/>
          </w:pPr>
          <w:hyperlink w:anchor="__RefHeading___Toc649799_2320776876">
            <w:r>
              <w:rPr>
                <w:webHidden/>
                <w:rStyle w:val="IndexLink"/>
                <w:rtl w:val="true"/>
              </w:rPr>
              <w:t>اشاره</w:t>
            </w:r>
            <w:r>
              <w:rPr>
                <w:rStyle w:val="IndexLink"/>
                <w:rtl w:val="true"/>
              </w:rPr>
              <w:tab/>
            </w:r>
            <w:r>
              <w:rPr>
                <w:rStyle w:val="IndexLink"/>
              </w:rPr>
              <w:t>225</w:t>
            </w:r>
          </w:hyperlink>
        </w:p>
        <w:p>
          <w:pPr>
            <w:pStyle w:val="Contents4"/>
            <w:tabs>
              <w:tab w:val="clear" w:pos="8176"/>
              <w:tab w:val="right" w:pos="9026" w:leader="dot"/>
            </w:tabs>
            <w:rPr/>
          </w:pPr>
          <w:hyperlink w:anchor="__RefHeading___Toc649801_2320776876">
            <w:r>
              <w:rPr>
                <w:webHidden/>
                <w:rStyle w:val="IndexLink"/>
                <w:rtl w:val="true"/>
              </w:rPr>
              <w:t>کراهت اجیر شدن</w:t>
            </w:r>
            <w:r>
              <w:rPr>
                <w:rStyle w:val="IndexLink"/>
                <w:rtl w:val="true"/>
              </w:rPr>
              <w:tab/>
            </w:r>
            <w:r>
              <w:rPr>
                <w:rStyle w:val="IndexLink"/>
              </w:rPr>
              <w:t>225</w:t>
            </w:r>
          </w:hyperlink>
        </w:p>
        <w:p>
          <w:pPr>
            <w:pStyle w:val="Contents3"/>
            <w:tabs>
              <w:tab w:val="clear" w:pos="8459"/>
              <w:tab w:val="right" w:pos="9026" w:leader="dot"/>
            </w:tabs>
            <w:rPr/>
          </w:pPr>
          <w:hyperlink w:anchor="__RefHeading___Toc649803_2320776876">
            <w:r>
              <w:rPr>
                <w:webHidden/>
                <w:rStyle w:val="IndexLink"/>
                <w:rtl w:val="true"/>
              </w:rPr>
              <w:t>بخش هفدهم</w:t>
            </w:r>
            <w:r>
              <w:rPr>
                <w:rStyle w:val="IndexLink"/>
                <w:rtl w:val="true"/>
              </w:rPr>
              <w:tab/>
            </w:r>
            <w:r>
              <w:rPr>
                <w:rStyle w:val="IndexLink"/>
              </w:rPr>
              <w:t>227</w:t>
            </w:r>
          </w:hyperlink>
        </w:p>
        <w:p>
          <w:pPr>
            <w:pStyle w:val="Contents4"/>
            <w:tabs>
              <w:tab w:val="clear" w:pos="8176"/>
              <w:tab w:val="right" w:pos="9026" w:leader="dot"/>
            </w:tabs>
            <w:rPr/>
          </w:pPr>
          <w:hyperlink w:anchor="__RefHeading___Toc649805_2320776876">
            <w:r>
              <w:rPr>
                <w:webHidden/>
                <w:rStyle w:val="IndexLink"/>
                <w:rtl w:val="true"/>
              </w:rPr>
              <w:t>اشاره</w:t>
            </w:r>
            <w:r>
              <w:rPr>
                <w:rStyle w:val="IndexLink"/>
                <w:rtl w:val="true"/>
              </w:rPr>
              <w:tab/>
            </w:r>
            <w:r>
              <w:rPr>
                <w:rStyle w:val="IndexLink"/>
              </w:rPr>
              <w:t>227</w:t>
            </w:r>
          </w:hyperlink>
        </w:p>
        <w:p>
          <w:pPr>
            <w:pStyle w:val="Contents4"/>
            <w:tabs>
              <w:tab w:val="clear" w:pos="8176"/>
              <w:tab w:val="right" w:pos="9026" w:leader="dot"/>
            </w:tabs>
            <w:rPr/>
          </w:pPr>
          <w:hyperlink w:anchor="__RefHeading___Toc649807_2320776876">
            <w:r>
              <w:rPr>
                <w:webHidden/>
                <w:rStyle w:val="IndexLink"/>
                <w:rtl w:val="true"/>
              </w:rPr>
              <w:t>انجام کارها با دست خود</w:t>
            </w:r>
            <w:r>
              <w:rPr>
                <w:rStyle w:val="IndexLink"/>
                <w:rtl w:val="true"/>
              </w:rPr>
              <w:tab/>
            </w:r>
            <w:r>
              <w:rPr>
                <w:rStyle w:val="IndexLink"/>
              </w:rPr>
              <w:t>227</w:t>
            </w:r>
          </w:hyperlink>
        </w:p>
        <w:p>
          <w:pPr>
            <w:pStyle w:val="Contents3"/>
            <w:tabs>
              <w:tab w:val="clear" w:pos="8459"/>
              <w:tab w:val="right" w:pos="9026" w:leader="dot"/>
            </w:tabs>
            <w:rPr/>
          </w:pPr>
          <w:hyperlink w:anchor="__RefHeading___Toc649809_2320776876">
            <w:r>
              <w:rPr>
                <w:webHidden/>
                <w:rStyle w:val="IndexLink"/>
                <w:rtl w:val="true"/>
              </w:rPr>
              <w:t>بخش هیجدهم</w:t>
            </w:r>
            <w:r>
              <w:rPr>
                <w:rStyle w:val="IndexLink"/>
                <w:rtl w:val="true"/>
              </w:rPr>
              <w:tab/>
            </w:r>
            <w:r>
              <w:rPr>
                <w:rStyle w:val="IndexLink"/>
              </w:rPr>
              <w:t>228</w:t>
            </w:r>
          </w:hyperlink>
        </w:p>
        <w:p>
          <w:pPr>
            <w:pStyle w:val="Contents4"/>
            <w:tabs>
              <w:tab w:val="clear" w:pos="8176"/>
              <w:tab w:val="right" w:pos="9026" w:leader="dot"/>
            </w:tabs>
            <w:rPr/>
          </w:pPr>
          <w:hyperlink w:anchor="__RefHeading___Toc649811_2320776876">
            <w:r>
              <w:rPr>
                <w:webHidden/>
                <w:rStyle w:val="IndexLink"/>
                <w:rtl w:val="true"/>
              </w:rPr>
              <w:t>اشاره</w:t>
            </w:r>
            <w:r>
              <w:rPr>
                <w:rStyle w:val="IndexLink"/>
                <w:rtl w:val="true"/>
              </w:rPr>
              <w:tab/>
            </w:r>
            <w:r>
              <w:rPr>
                <w:rStyle w:val="IndexLink"/>
              </w:rPr>
              <w:t>228</w:t>
            </w:r>
          </w:hyperlink>
        </w:p>
        <w:p>
          <w:pPr>
            <w:pStyle w:val="Contents4"/>
            <w:tabs>
              <w:tab w:val="clear" w:pos="8176"/>
              <w:tab w:val="right" w:pos="9026" w:leader="dot"/>
            </w:tabs>
            <w:rPr/>
          </w:pPr>
          <w:hyperlink w:anchor="__RefHeading___Toc649813_2320776876">
            <w:r>
              <w:rPr>
                <w:webHidden/>
                <w:rStyle w:val="IndexLink"/>
                <w:rtl w:val="true"/>
              </w:rPr>
              <w:t>خرید و فروش باغ و بستان</w:t>
            </w:r>
            <w:r>
              <w:rPr>
                <w:rStyle w:val="IndexLink"/>
                <w:rtl w:val="true"/>
              </w:rPr>
              <w:tab/>
            </w:r>
            <w:r>
              <w:rPr>
                <w:rStyle w:val="IndexLink"/>
              </w:rPr>
              <w:t>228</w:t>
            </w:r>
          </w:hyperlink>
        </w:p>
        <w:p>
          <w:pPr>
            <w:pStyle w:val="Contents3"/>
            <w:tabs>
              <w:tab w:val="clear" w:pos="8459"/>
              <w:tab w:val="right" w:pos="9026" w:leader="dot"/>
            </w:tabs>
            <w:rPr/>
          </w:pPr>
          <w:hyperlink w:anchor="__RefHeading___Toc649815_2320776876">
            <w:r>
              <w:rPr>
                <w:webHidden/>
                <w:rStyle w:val="IndexLink"/>
                <w:rtl w:val="true"/>
              </w:rPr>
              <w:t>بخش نوزدهم</w:t>
            </w:r>
            <w:r>
              <w:rPr>
                <w:rStyle w:val="IndexLink"/>
                <w:rtl w:val="true"/>
              </w:rPr>
              <w:tab/>
            </w:r>
            <w:r>
              <w:rPr>
                <w:rStyle w:val="IndexLink"/>
              </w:rPr>
              <w:t>231</w:t>
            </w:r>
          </w:hyperlink>
        </w:p>
        <w:p>
          <w:pPr>
            <w:pStyle w:val="Contents4"/>
            <w:tabs>
              <w:tab w:val="clear" w:pos="8176"/>
              <w:tab w:val="right" w:pos="9026" w:leader="dot"/>
            </w:tabs>
            <w:rPr/>
          </w:pPr>
          <w:hyperlink w:anchor="__RefHeading___Toc649817_2320776876">
            <w:r>
              <w:rPr>
                <w:webHidden/>
                <w:rStyle w:val="IndexLink"/>
                <w:rtl w:val="true"/>
              </w:rPr>
              <w:t>اشاره</w:t>
            </w:r>
            <w:r>
              <w:rPr>
                <w:rStyle w:val="IndexLink"/>
                <w:rtl w:val="true"/>
              </w:rPr>
              <w:tab/>
            </w:r>
            <w:r>
              <w:rPr>
                <w:rStyle w:val="IndexLink"/>
              </w:rPr>
              <w:t>231</w:t>
            </w:r>
          </w:hyperlink>
        </w:p>
        <w:p>
          <w:pPr>
            <w:pStyle w:val="Contents4"/>
            <w:tabs>
              <w:tab w:val="clear" w:pos="8176"/>
              <w:tab w:val="right" w:pos="9026" w:leader="dot"/>
            </w:tabs>
            <w:rPr/>
          </w:pPr>
          <w:hyperlink w:anchor="__RefHeading___Toc649819_2320776876">
            <w:r>
              <w:rPr>
                <w:webHidden/>
                <w:rStyle w:val="IndexLink"/>
                <w:rtl w:val="true"/>
              </w:rPr>
              <w:t>قرض و بدهکاری</w:t>
            </w:r>
            <w:r>
              <w:rPr>
                <w:rStyle w:val="IndexLink"/>
                <w:rtl w:val="true"/>
              </w:rPr>
              <w:tab/>
            </w:r>
            <w:r>
              <w:rPr>
                <w:rStyle w:val="IndexLink"/>
              </w:rPr>
              <w:t>231</w:t>
            </w:r>
          </w:hyperlink>
        </w:p>
        <w:p>
          <w:pPr>
            <w:pStyle w:val="Contents3"/>
            <w:tabs>
              <w:tab w:val="clear" w:pos="8459"/>
              <w:tab w:val="right" w:pos="9026" w:leader="dot"/>
            </w:tabs>
            <w:rPr/>
          </w:pPr>
          <w:hyperlink w:anchor="__RefHeading___Toc649821_2320776876">
            <w:r>
              <w:rPr>
                <w:webHidden/>
                <w:rStyle w:val="IndexLink"/>
                <w:rtl w:val="true"/>
              </w:rPr>
              <w:t>بخش بیستم</w:t>
            </w:r>
            <w:r>
              <w:rPr>
                <w:rStyle w:val="IndexLink"/>
                <w:rtl w:val="true"/>
              </w:rPr>
              <w:tab/>
            </w:r>
            <w:r>
              <w:rPr>
                <w:rStyle w:val="IndexLink"/>
              </w:rPr>
              <w:t>237</w:t>
            </w:r>
          </w:hyperlink>
        </w:p>
        <w:p>
          <w:pPr>
            <w:pStyle w:val="Contents4"/>
            <w:tabs>
              <w:tab w:val="clear" w:pos="8176"/>
              <w:tab w:val="right" w:pos="9026" w:leader="dot"/>
            </w:tabs>
            <w:rPr/>
          </w:pPr>
          <w:hyperlink w:anchor="__RefHeading___Toc649823_2320776876">
            <w:r>
              <w:rPr>
                <w:webHidden/>
                <w:rStyle w:val="IndexLink"/>
                <w:rtl w:val="true"/>
              </w:rPr>
              <w:t>اشاره</w:t>
            </w:r>
            <w:r>
              <w:rPr>
                <w:rStyle w:val="IndexLink"/>
                <w:rtl w:val="true"/>
              </w:rPr>
              <w:tab/>
            </w:r>
            <w:r>
              <w:rPr>
                <w:rStyle w:val="IndexLink"/>
              </w:rPr>
              <w:t>237</w:t>
            </w:r>
          </w:hyperlink>
        </w:p>
        <w:p>
          <w:pPr>
            <w:pStyle w:val="Contents4"/>
            <w:tabs>
              <w:tab w:val="clear" w:pos="8176"/>
              <w:tab w:val="right" w:pos="9026" w:leader="dot"/>
            </w:tabs>
            <w:rPr/>
          </w:pPr>
          <w:hyperlink w:anchor="__RefHeading___Toc649825_2320776876">
            <w:r>
              <w:rPr>
                <w:webHidden/>
                <w:rStyle w:val="IndexLink"/>
                <w:rtl w:val="true"/>
              </w:rPr>
              <w:t>پرداخت بدهکاری</w:t>
            </w:r>
            <w:r>
              <w:rPr>
                <w:rStyle w:val="IndexLink"/>
                <w:rtl w:val="true"/>
              </w:rPr>
              <w:tab/>
            </w:r>
            <w:r>
              <w:rPr>
                <w:rStyle w:val="IndexLink"/>
              </w:rPr>
              <w:t>237</w:t>
            </w:r>
          </w:hyperlink>
        </w:p>
        <w:p>
          <w:pPr>
            <w:pStyle w:val="Contents3"/>
            <w:tabs>
              <w:tab w:val="clear" w:pos="8459"/>
              <w:tab w:val="right" w:pos="9026" w:leader="dot"/>
            </w:tabs>
            <w:rPr/>
          </w:pPr>
          <w:hyperlink w:anchor="__RefHeading___Toc649827_2320776876">
            <w:r>
              <w:rPr>
                <w:webHidden/>
                <w:rStyle w:val="IndexLink"/>
                <w:rtl w:val="true"/>
              </w:rPr>
              <w:t>بخش بیست و یکم</w:t>
            </w:r>
            <w:r>
              <w:rPr>
                <w:rStyle w:val="IndexLink"/>
                <w:rtl w:val="true"/>
              </w:rPr>
              <w:tab/>
            </w:r>
            <w:r>
              <w:rPr>
                <w:rStyle w:val="IndexLink"/>
              </w:rPr>
              <w:t>243</w:t>
            </w:r>
          </w:hyperlink>
        </w:p>
        <w:p>
          <w:pPr>
            <w:pStyle w:val="Contents4"/>
            <w:tabs>
              <w:tab w:val="clear" w:pos="8176"/>
              <w:tab w:val="right" w:pos="9026" w:leader="dot"/>
            </w:tabs>
            <w:rPr/>
          </w:pPr>
          <w:hyperlink w:anchor="__RefHeading___Toc649829_2320776876">
            <w:r>
              <w:rPr>
                <w:webHidden/>
                <w:rStyle w:val="IndexLink"/>
                <w:rtl w:val="true"/>
              </w:rPr>
              <w:t>اشاره</w:t>
            </w:r>
            <w:r>
              <w:rPr>
                <w:rStyle w:val="IndexLink"/>
                <w:rtl w:val="true"/>
              </w:rPr>
              <w:tab/>
            </w:r>
            <w:r>
              <w:rPr>
                <w:rStyle w:val="IndexLink"/>
              </w:rPr>
              <w:t>243</w:t>
            </w:r>
          </w:hyperlink>
        </w:p>
        <w:p>
          <w:pPr>
            <w:pStyle w:val="Contents4"/>
            <w:tabs>
              <w:tab w:val="clear" w:pos="8176"/>
              <w:tab w:val="right" w:pos="9026" w:leader="dot"/>
            </w:tabs>
            <w:rPr/>
          </w:pPr>
          <w:hyperlink w:anchor="__RefHeading___Toc649831_2320776876">
            <w:r>
              <w:rPr>
                <w:webHidden/>
                <w:rStyle w:val="IndexLink"/>
                <w:rtl w:val="true"/>
              </w:rPr>
              <w:t>قصاص بدهی</w:t>
            </w:r>
            <w:r>
              <w:rPr>
                <w:rStyle w:val="IndexLink"/>
                <w:rtl w:val="true"/>
              </w:rPr>
              <w:tab/>
            </w:r>
            <w:r>
              <w:rPr>
                <w:rStyle w:val="IndexLink"/>
              </w:rPr>
              <w:t>243</w:t>
            </w:r>
          </w:hyperlink>
        </w:p>
        <w:p>
          <w:pPr>
            <w:pStyle w:val="Contents3"/>
            <w:tabs>
              <w:tab w:val="clear" w:pos="8459"/>
              <w:tab w:val="right" w:pos="9026" w:leader="dot"/>
            </w:tabs>
            <w:rPr/>
          </w:pPr>
          <w:hyperlink w:anchor="__RefHeading___Toc649833_2320776876">
            <w:r>
              <w:rPr>
                <w:webHidden/>
                <w:rStyle w:val="IndexLink"/>
                <w:rtl w:val="true"/>
              </w:rPr>
              <w:t>بخش بیست و دوم</w:t>
            </w:r>
            <w:r>
              <w:rPr>
                <w:rStyle w:val="IndexLink"/>
                <w:rtl w:val="true"/>
              </w:rPr>
              <w:tab/>
            </w:r>
            <w:r>
              <w:rPr>
                <w:rStyle w:val="IndexLink"/>
              </w:rPr>
              <w:t>245</w:t>
            </w:r>
          </w:hyperlink>
        </w:p>
        <w:p>
          <w:pPr>
            <w:pStyle w:val="Contents4"/>
            <w:tabs>
              <w:tab w:val="clear" w:pos="8176"/>
              <w:tab w:val="right" w:pos="9026" w:leader="dot"/>
            </w:tabs>
            <w:rPr/>
          </w:pPr>
          <w:hyperlink w:anchor="__RefHeading___Toc649835_2320776876">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49837_2320776876">
            <w:r>
              <w:rPr>
                <w:webHidden/>
                <w:rStyle w:val="IndexLink"/>
                <w:rtl w:val="true"/>
              </w:rPr>
              <w:t>هرگاه کسی بمیرد زمان بدهی اش فرا رسد</w:t>
            </w:r>
            <w:r>
              <w:rPr>
                <w:rStyle w:val="IndexLink"/>
                <w:rtl w:val="true"/>
              </w:rPr>
              <w:tab/>
            </w:r>
            <w:r>
              <w:rPr>
                <w:rStyle w:val="IndexLink"/>
              </w:rPr>
              <w:t>245</w:t>
            </w:r>
          </w:hyperlink>
        </w:p>
        <w:p>
          <w:pPr>
            <w:pStyle w:val="Contents3"/>
            <w:tabs>
              <w:tab w:val="clear" w:pos="8459"/>
              <w:tab w:val="right" w:pos="9026" w:leader="dot"/>
            </w:tabs>
            <w:rPr/>
          </w:pPr>
          <w:hyperlink w:anchor="__RefHeading___Toc649839_2320776876">
            <w:r>
              <w:rPr>
                <w:webHidden/>
                <w:rStyle w:val="IndexLink"/>
                <w:rtl w:val="true"/>
              </w:rPr>
              <w:t>بخش بیست و سوم</w:t>
            </w:r>
            <w:r>
              <w:rPr>
                <w:rStyle w:val="IndexLink"/>
                <w:rtl w:val="true"/>
              </w:rPr>
              <w:tab/>
            </w:r>
            <w:r>
              <w:rPr>
                <w:rStyle w:val="IndexLink"/>
              </w:rPr>
              <w:t>246</w:t>
            </w:r>
          </w:hyperlink>
        </w:p>
        <w:p>
          <w:pPr>
            <w:pStyle w:val="Contents4"/>
            <w:tabs>
              <w:tab w:val="clear" w:pos="8176"/>
              <w:tab w:val="right" w:pos="9026" w:leader="dot"/>
            </w:tabs>
            <w:rPr/>
          </w:pPr>
          <w:hyperlink w:anchor="__RefHeading___Toc649841_2320776876">
            <w:r>
              <w:rPr>
                <w:webHidden/>
                <w:rStyle w:val="IndexLink"/>
                <w:rtl w:val="true"/>
              </w:rPr>
              <w:t>اشاره</w:t>
            </w:r>
            <w:r>
              <w:rPr>
                <w:rStyle w:val="IndexLink"/>
                <w:rtl w:val="true"/>
              </w:rPr>
              <w:tab/>
            </w:r>
            <w:r>
              <w:rPr>
                <w:rStyle w:val="IndexLink"/>
              </w:rPr>
              <w:t>246</w:t>
            </w:r>
          </w:hyperlink>
        </w:p>
        <w:p>
          <w:pPr>
            <w:pStyle w:val="Contents4"/>
            <w:tabs>
              <w:tab w:val="clear" w:pos="8176"/>
              <w:tab w:val="right" w:pos="9026" w:leader="dot"/>
            </w:tabs>
            <w:rPr/>
          </w:pPr>
          <w:hyperlink w:anchor="__RefHeading___Toc649843_2320776876">
            <w:r>
              <w:rPr>
                <w:webHidden/>
                <w:rStyle w:val="IndexLink"/>
                <w:rtl w:val="true"/>
              </w:rPr>
              <w:t>کسی که قرض کند ولی قصد پرداخت بدهی نداشته باشد</w:t>
            </w:r>
            <w:r>
              <w:rPr>
                <w:rStyle w:val="IndexLink"/>
                <w:rtl w:val="true"/>
              </w:rPr>
              <w:tab/>
            </w:r>
            <w:r>
              <w:rPr>
                <w:rStyle w:val="IndexLink"/>
              </w:rPr>
              <w:t>246</w:t>
            </w:r>
          </w:hyperlink>
        </w:p>
        <w:p>
          <w:pPr>
            <w:pStyle w:val="Contents3"/>
            <w:tabs>
              <w:tab w:val="clear" w:pos="8459"/>
              <w:tab w:val="right" w:pos="9026" w:leader="dot"/>
            </w:tabs>
            <w:rPr/>
          </w:pPr>
          <w:hyperlink w:anchor="__RefHeading___Toc649845_2320776876">
            <w:r>
              <w:rPr>
                <w:webHidden/>
                <w:rStyle w:val="IndexLink"/>
                <w:rtl w:val="true"/>
              </w:rPr>
              <w:t>بخش بیست و چهارم</w:t>
            </w:r>
            <w:r>
              <w:rPr>
                <w:rStyle w:val="IndexLink"/>
                <w:rtl w:val="true"/>
              </w:rPr>
              <w:tab/>
            </w:r>
            <w:r>
              <w:rPr>
                <w:rStyle w:val="IndexLink"/>
              </w:rPr>
              <w:t>247</w:t>
            </w:r>
          </w:hyperlink>
        </w:p>
        <w:p>
          <w:pPr>
            <w:pStyle w:val="Contents4"/>
            <w:tabs>
              <w:tab w:val="clear" w:pos="8176"/>
              <w:tab w:val="right" w:pos="9026" w:leader="dot"/>
            </w:tabs>
            <w:rPr/>
          </w:pPr>
          <w:hyperlink w:anchor="__RefHeading___Toc649847_2320776876">
            <w:r>
              <w:rPr>
                <w:webHidden/>
                <w:rStyle w:val="IndexLink"/>
                <w:rtl w:val="true"/>
              </w:rPr>
              <w:t>اشاره</w:t>
            </w:r>
            <w:r>
              <w:rPr>
                <w:rStyle w:val="IndexLink"/>
                <w:rtl w:val="true"/>
              </w:rPr>
              <w:tab/>
            </w:r>
            <w:r>
              <w:rPr>
                <w:rStyle w:val="IndexLink"/>
              </w:rPr>
              <w:t>247</w:t>
            </w:r>
          </w:hyperlink>
        </w:p>
        <w:p>
          <w:pPr>
            <w:pStyle w:val="Contents4"/>
            <w:tabs>
              <w:tab w:val="clear" w:pos="8176"/>
              <w:tab w:val="right" w:pos="9026" w:leader="dot"/>
            </w:tabs>
            <w:rPr/>
          </w:pPr>
          <w:hyperlink w:anchor="__RefHeading___Toc649849_2320776876">
            <w:r>
              <w:rPr>
                <w:webHidden/>
                <w:rStyle w:val="IndexLink"/>
                <w:rtl w:val="true"/>
              </w:rPr>
              <w:t>فروش قرض به قرض</w:t>
            </w:r>
            <w:r>
              <w:rPr>
                <w:rStyle w:val="IndexLink"/>
                <w:rtl w:val="true"/>
              </w:rPr>
              <w:tab/>
            </w:r>
            <w:r>
              <w:rPr>
                <w:rStyle w:val="IndexLink"/>
              </w:rPr>
              <w:t>247</w:t>
            </w:r>
          </w:hyperlink>
        </w:p>
        <w:p>
          <w:pPr>
            <w:pStyle w:val="Contents3"/>
            <w:tabs>
              <w:tab w:val="clear" w:pos="8459"/>
              <w:tab w:val="right" w:pos="9026" w:leader="dot"/>
            </w:tabs>
            <w:rPr/>
          </w:pPr>
          <w:hyperlink w:anchor="__RefHeading___Toc649851_2320776876">
            <w:r>
              <w:rPr>
                <w:webHidden/>
                <w:rStyle w:val="IndexLink"/>
                <w:rtl w:val="true"/>
              </w:rPr>
              <w:t>بخش بیست و پنجم</w:t>
            </w:r>
            <w:r>
              <w:rPr>
                <w:rStyle w:val="IndexLink"/>
                <w:rtl w:val="true"/>
              </w:rPr>
              <w:tab/>
            </w:r>
            <w:r>
              <w:rPr>
                <w:rStyle w:val="IndexLink"/>
              </w:rPr>
              <w:t>248</w:t>
            </w:r>
          </w:hyperlink>
        </w:p>
        <w:p>
          <w:pPr>
            <w:pStyle w:val="Contents4"/>
            <w:tabs>
              <w:tab w:val="clear" w:pos="8176"/>
              <w:tab w:val="right" w:pos="9026" w:leader="dot"/>
            </w:tabs>
            <w:rPr/>
          </w:pPr>
          <w:hyperlink w:anchor="__RefHeading___Toc649853_2320776876">
            <w:r>
              <w:rPr>
                <w:webHidden/>
                <w:rStyle w:val="IndexLink"/>
                <w:rtl w:val="true"/>
              </w:rPr>
              <w:t>اشاره</w:t>
            </w:r>
            <w:r>
              <w:rPr>
                <w:rStyle w:val="IndexLink"/>
                <w:rtl w:val="true"/>
              </w:rPr>
              <w:tab/>
            </w:r>
            <w:r>
              <w:rPr>
                <w:rStyle w:val="IndexLink"/>
              </w:rPr>
              <w:t>248</w:t>
            </w:r>
          </w:hyperlink>
        </w:p>
        <w:p>
          <w:pPr>
            <w:pStyle w:val="Contents4"/>
            <w:tabs>
              <w:tab w:val="clear" w:pos="8176"/>
              <w:tab w:val="right" w:pos="9026" w:leader="dot"/>
            </w:tabs>
            <w:rPr/>
          </w:pPr>
          <w:hyperlink w:anchor="__RefHeading___Toc649855_2320776876">
            <w:r>
              <w:rPr>
                <w:webHidden/>
                <w:rStyle w:val="IndexLink"/>
                <w:rtl w:val="true"/>
              </w:rPr>
              <w:t>آداب پرداخت بدهکاری</w:t>
            </w:r>
            <w:r>
              <w:rPr>
                <w:rStyle w:val="IndexLink"/>
                <w:rtl w:val="true"/>
              </w:rPr>
              <w:tab/>
            </w:r>
            <w:r>
              <w:rPr>
                <w:rStyle w:val="IndexLink"/>
              </w:rPr>
              <w:t>248</w:t>
            </w:r>
          </w:hyperlink>
        </w:p>
        <w:p>
          <w:pPr>
            <w:pStyle w:val="Contents3"/>
            <w:tabs>
              <w:tab w:val="clear" w:pos="8459"/>
              <w:tab w:val="right" w:pos="9026" w:leader="dot"/>
            </w:tabs>
            <w:rPr/>
          </w:pPr>
          <w:hyperlink w:anchor="__RefHeading___Toc649857_2320776876">
            <w:r>
              <w:rPr>
                <w:webHidden/>
                <w:rStyle w:val="IndexLink"/>
                <w:rtl w:val="true"/>
              </w:rPr>
              <w:t>بخش بیست و ششم</w:t>
            </w:r>
            <w:r>
              <w:rPr>
                <w:rStyle w:val="IndexLink"/>
                <w:rtl w:val="true"/>
              </w:rPr>
              <w:tab/>
            </w:r>
            <w:r>
              <w:rPr>
                <w:rStyle w:val="IndexLink"/>
              </w:rPr>
              <w:t>251</w:t>
            </w:r>
          </w:hyperlink>
        </w:p>
        <w:p>
          <w:pPr>
            <w:pStyle w:val="Contents4"/>
            <w:tabs>
              <w:tab w:val="clear" w:pos="8176"/>
              <w:tab w:val="right" w:pos="9026" w:leader="dot"/>
            </w:tabs>
            <w:rPr/>
          </w:pPr>
          <w:hyperlink w:anchor="__RefHeading___Toc649859_2320776876">
            <w:r>
              <w:rPr>
                <w:webHidden/>
                <w:rStyle w:val="IndexLink"/>
                <w:rtl w:val="true"/>
              </w:rPr>
              <w:t>اشاره</w:t>
            </w:r>
            <w:r>
              <w:rPr>
                <w:rStyle w:val="IndexLink"/>
                <w:rtl w:val="true"/>
              </w:rPr>
              <w:tab/>
            </w:r>
            <w:r>
              <w:rPr>
                <w:rStyle w:val="IndexLink"/>
              </w:rPr>
              <w:t>251</w:t>
            </w:r>
          </w:hyperlink>
        </w:p>
        <w:p>
          <w:pPr>
            <w:pStyle w:val="Contents4"/>
            <w:tabs>
              <w:tab w:val="clear" w:pos="8176"/>
              <w:tab w:val="right" w:pos="9026" w:leader="dot"/>
            </w:tabs>
            <w:rPr/>
          </w:pPr>
          <w:hyperlink w:anchor="__RefHeading___Toc649861_2320776876">
            <w:r>
              <w:rPr>
                <w:webHidden/>
                <w:rStyle w:val="IndexLink"/>
                <w:rtl w:val="true"/>
              </w:rPr>
              <w:t>بدهکاری که از پرداخت بدهی خود خودداری کند</w:t>
            </w:r>
            <w:r>
              <w:rPr>
                <w:rStyle w:val="IndexLink"/>
                <w:rtl w:val="true"/>
              </w:rPr>
              <w:tab/>
            </w:r>
            <w:r>
              <w:rPr>
                <w:rStyle w:val="IndexLink"/>
              </w:rPr>
              <w:t>251</w:t>
            </w:r>
          </w:hyperlink>
        </w:p>
        <w:p>
          <w:pPr>
            <w:pStyle w:val="Contents3"/>
            <w:tabs>
              <w:tab w:val="clear" w:pos="8459"/>
              <w:tab w:val="right" w:pos="9026" w:leader="dot"/>
            </w:tabs>
            <w:rPr/>
          </w:pPr>
          <w:hyperlink w:anchor="__RefHeading___Toc649863_2320776876">
            <w:r>
              <w:rPr>
                <w:webHidden/>
                <w:rStyle w:val="IndexLink"/>
                <w:rtl w:val="true"/>
              </w:rPr>
              <w:t>بخش بیست و هفتم</w:t>
            </w:r>
            <w:r>
              <w:rPr>
                <w:rStyle w:val="IndexLink"/>
                <w:rtl w:val="true"/>
              </w:rPr>
              <w:tab/>
            </w:r>
            <w:r>
              <w:rPr>
                <w:rStyle w:val="IndexLink"/>
              </w:rPr>
              <w:t>252</w:t>
            </w:r>
          </w:hyperlink>
        </w:p>
        <w:p>
          <w:pPr>
            <w:pStyle w:val="Contents4"/>
            <w:tabs>
              <w:tab w:val="clear" w:pos="8176"/>
              <w:tab w:val="right" w:pos="9026" w:leader="dot"/>
            </w:tabs>
            <w:rPr/>
          </w:pPr>
          <w:hyperlink w:anchor="__RefHeading___Toc649865_2320776876">
            <w:r>
              <w:rPr>
                <w:webHidden/>
                <w:rStyle w:val="IndexLink"/>
                <w:rtl w:val="true"/>
              </w:rPr>
              <w:t>اشاره</w:t>
            </w:r>
            <w:r>
              <w:rPr>
                <w:rStyle w:val="IndexLink"/>
                <w:rtl w:val="true"/>
              </w:rPr>
              <w:tab/>
            </w:r>
            <w:r>
              <w:rPr>
                <w:rStyle w:val="IndexLink"/>
              </w:rPr>
              <w:t>252</w:t>
            </w:r>
          </w:hyperlink>
        </w:p>
        <w:p>
          <w:pPr>
            <w:pStyle w:val="Contents4"/>
            <w:tabs>
              <w:tab w:val="clear" w:pos="8176"/>
              <w:tab w:val="right" w:pos="9026" w:leader="dot"/>
            </w:tabs>
            <w:rPr/>
          </w:pPr>
          <w:hyperlink w:anchor="__RefHeading___Toc649867_2320776876">
            <w:r>
              <w:rPr>
                <w:webHidden/>
                <w:rStyle w:val="IndexLink"/>
                <w:rtl w:val="true"/>
              </w:rPr>
              <w:t>میهمان شدن نزد طلبکار</w:t>
            </w:r>
            <w:r>
              <w:rPr>
                <w:rStyle w:val="IndexLink"/>
                <w:rtl w:val="true"/>
              </w:rPr>
              <w:tab/>
            </w:r>
            <w:r>
              <w:rPr>
                <w:rStyle w:val="IndexLink"/>
              </w:rPr>
              <w:t>252</w:t>
            </w:r>
          </w:hyperlink>
        </w:p>
        <w:p>
          <w:pPr>
            <w:pStyle w:val="Contents3"/>
            <w:tabs>
              <w:tab w:val="clear" w:pos="8459"/>
              <w:tab w:val="right" w:pos="9026" w:leader="dot"/>
            </w:tabs>
            <w:rPr/>
          </w:pPr>
          <w:hyperlink w:anchor="__RefHeading___Toc649869_2320776876">
            <w:r>
              <w:rPr>
                <w:webHidden/>
                <w:rStyle w:val="IndexLink"/>
                <w:rtl w:val="true"/>
              </w:rPr>
              <w:t>بخش بیست و هشتم</w:t>
            </w:r>
            <w:r>
              <w:rPr>
                <w:rStyle w:val="IndexLink"/>
                <w:rtl w:val="true"/>
              </w:rPr>
              <w:tab/>
            </w:r>
            <w:r>
              <w:rPr>
                <w:rStyle w:val="IndexLink"/>
              </w:rPr>
              <w:t>253</w:t>
            </w:r>
          </w:hyperlink>
        </w:p>
        <w:p>
          <w:pPr>
            <w:pStyle w:val="Contents4"/>
            <w:tabs>
              <w:tab w:val="clear" w:pos="8176"/>
              <w:tab w:val="right" w:pos="9026" w:leader="dot"/>
            </w:tabs>
            <w:rPr/>
          </w:pPr>
          <w:hyperlink w:anchor="__RefHeading___Toc649871_2320776876">
            <w:r>
              <w:rPr>
                <w:webHidden/>
                <w:rStyle w:val="IndexLink"/>
                <w:rtl w:val="true"/>
              </w:rPr>
              <w:t>اشاره</w:t>
            </w:r>
            <w:r>
              <w:rPr>
                <w:rStyle w:val="IndexLink"/>
                <w:rtl w:val="true"/>
              </w:rPr>
              <w:tab/>
            </w:r>
            <w:r>
              <w:rPr>
                <w:rStyle w:val="IndexLink"/>
              </w:rPr>
              <w:t>253</w:t>
            </w:r>
          </w:hyperlink>
        </w:p>
        <w:p>
          <w:pPr>
            <w:pStyle w:val="Contents4"/>
            <w:tabs>
              <w:tab w:val="clear" w:pos="8176"/>
              <w:tab w:val="right" w:pos="9026" w:leader="dot"/>
            </w:tabs>
            <w:rPr/>
          </w:pPr>
          <w:hyperlink w:anchor="__RefHeading___Toc649873_2320776876">
            <w:r>
              <w:rPr>
                <w:webHidden/>
                <w:rStyle w:val="IndexLink"/>
                <w:rtl w:val="true"/>
              </w:rPr>
              <w:t>هدیه دادن به طلبکار</w:t>
            </w:r>
            <w:r>
              <w:rPr>
                <w:rStyle w:val="IndexLink"/>
                <w:rtl w:val="true"/>
              </w:rPr>
              <w:tab/>
            </w:r>
            <w:r>
              <w:rPr>
                <w:rStyle w:val="IndexLink"/>
              </w:rPr>
              <w:t>253</w:t>
            </w:r>
          </w:hyperlink>
        </w:p>
        <w:p>
          <w:pPr>
            <w:pStyle w:val="Contents3"/>
            <w:tabs>
              <w:tab w:val="clear" w:pos="8459"/>
              <w:tab w:val="right" w:pos="9026" w:leader="dot"/>
            </w:tabs>
            <w:rPr/>
          </w:pPr>
          <w:hyperlink w:anchor="__RefHeading___Toc649875_2320776876">
            <w:r>
              <w:rPr>
                <w:webHidden/>
                <w:rStyle w:val="IndexLink"/>
                <w:rtl w:val="true"/>
              </w:rPr>
              <w:t>بخش بیست و نهم</w:t>
            </w:r>
            <w:r>
              <w:rPr>
                <w:rStyle w:val="IndexLink"/>
                <w:rtl w:val="true"/>
              </w:rPr>
              <w:tab/>
            </w:r>
            <w:r>
              <w:rPr>
                <w:rStyle w:val="IndexLink"/>
              </w:rPr>
              <w:t>255</w:t>
            </w:r>
          </w:hyperlink>
        </w:p>
        <w:p>
          <w:pPr>
            <w:pStyle w:val="Contents4"/>
            <w:tabs>
              <w:tab w:val="clear" w:pos="8176"/>
              <w:tab w:val="right" w:pos="9026" w:leader="dot"/>
            </w:tabs>
            <w:rPr/>
          </w:pPr>
          <w:hyperlink w:anchor="__RefHeading___Toc649877_2320776876">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49879_2320776876">
            <w:r>
              <w:rPr>
                <w:webHidden/>
                <w:rStyle w:val="IndexLink"/>
                <w:rtl w:val="true"/>
              </w:rPr>
              <w:t>کفالت و حواله دادن</w:t>
            </w:r>
            <w:r>
              <w:rPr>
                <w:rStyle w:val="IndexLink"/>
                <w:rtl w:val="true"/>
              </w:rPr>
              <w:tab/>
            </w:r>
            <w:r>
              <w:rPr>
                <w:rStyle w:val="IndexLink"/>
              </w:rPr>
              <w:t>255</w:t>
            </w:r>
          </w:hyperlink>
        </w:p>
        <w:p>
          <w:pPr>
            <w:pStyle w:val="Contents3"/>
            <w:tabs>
              <w:tab w:val="clear" w:pos="8459"/>
              <w:tab w:val="right" w:pos="9026" w:leader="dot"/>
            </w:tabs>
            <w:rPr/>
          </w:pPr>
          <w:hyperlink w:anchor="__RefHeading___Toc649881_2320776876">
            <w:r>
              <w:rPr>
                <w:webHidden/>
                <w:rStyle w:val="IndexLink"/>
                <w:rtl w:val="true"/>
              </w:rPr>
              <w:t>بخش سی ام</w:t>
            </w:r>
            <w:r>
              <w:rPr>
                <w:rStyle w:val="IndexLink"/>
                <w:rtl w:val="true"/>
              </w:rPr>
              <w:tab/>
            </w:r>
            <w:r>
              <w:rPr>
                <w:rStyle w:val="IndexLink"/>
              </w:rPr>
              <w:t>258</w:t>
            </w:r>
          </w:hyperlink>
        </w:p>
        <w:p>
          <w:pPr>
            <w:pStyle w:val="Contents4"/>
            <w:tabs>
              <w:tab w:val="clear" w:pos="8176"/>
              <w:tab w:val="right" w:pos="9026" w:leader="dot"/>
            </w:tabs>
            <w:rPr/>
          </w:pPr>
          <w:hyperlink w:anchor="__RefHeading___Toc649883_2320776876">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649885_2320776876">
            <w:r>
              <w:rPr>
                <w:webHidden/>
                <w:rStyle w:val="IndexLink"/>
                <w:rtl w:val="true"/>
              </w:rPr>
              <w:t>کار برای پادشاه و گرفتن جایزه و پاداش او</w:t>
            </w:r>
            <w:r>
              <w:rPr>
                <w:rStyle w:val="IndexLink"/>
                <w:rtl w:val="true"/>
              </w:rPr>
              <w:tab/>
            </w:r>
            <w:r>
              <w:rPr>
                <w:rStyle w:val="IndexLink"/>
              </w:rPr>
              <w:t>258</w:t>
            </w:r>
          </w:hyperlink>
        </w:p>
        <w:p>
          <w:pPr>
            <w:pStyle w:val="Contents3"/>
            <w:tabs>
              <w:tab w:val="clear" w:pos="8459"/>
              <w:tab w:val="right" w:pos="9026" w:leader="dot"/>
            </w:tabs>
            <w:rPr/>
          </w:pPr>
          <w:hyperlink w:anchor="__RefHeading___Toc649887_2320776876">
            <w:r>
              <w:rPr>
                <w:webHidden/>
                <w:rStyle w:val="IndexLink"/>
                <w:rtl w:val="true"/>
              </w:rPr>
              <w:t>بخش سی و یکم</w:t>
            </w:r>
            <w:r>
              <w:rPr>
                <w:rStyle w:val="IndexLink"/>
                <w:rtl w:val="true"/>
              </w:rPr>
              <w:tab/>
            </w:r>
            <w:r>
              <w:rPr>
                <w:rStyle w:val="IndexLink"/>
              </w:rPr>
              <w:t>271</w:t>
            </w:r>
          </w:hyperlink>
        </w:p>
        <w:p>
          <w:pPr>
            <w:pStyle w:val="Contents4"/>
            <w:tabs>
              <w:tab w:val="clear" w:pos="8176"/>
              <w:tab w:val="right" w:pos="9026" w:leader="dot"/>
            </w:tabs>
            <w:rPr/>
          </w:pPr>
          <w:hyperlink w:anchor="__RefHeading___Toc649889_2320776876">
            <w:r>
              <w:rPr>
                <w:webHidden/>
                <w:rStyle w:val="IndexLink"/>
                <w:rtl w:val="true"/>
              </w:rPr>
              <w:t>اشاره</w:t>
            </w:r>
            <w:r>
              <w:rPr>
                <w:rStyle w:val="IndexLink"/>
                <w:rtl w:val="true"/>
              </w:rPr>
              <w:tab/>
            </w:r>
            <w:r>
              <w:rPr>
                <w:rStyle w:val="IndexLink"/>
              </w:rPr>
              <w:t>271</w:t>
            </w:r>
          </w:hyperlink>
        </w:p>
        <w:p>
          <w:pPr>
            <w:pStyle w:val="Contents4"/>
            <w:tabs>
              <w:tab w:val="clear" w:pos="8176"/>
              <w:tab w:val="right" w:pos="9026" w:leader="dot"/>
            </w:tabs>
            <w:rPr/>
          </w:pPr>
          <w:hyperlink w:anchor="__RefHeading___Toc649891_2320776876">
            <w:r>
              <w:rPr>
                <w:webHidden/>
                <w:rStyle w:val="IndexLink"/>
                <w:rtl w:val="true"/>
              </w:rPr>
              <w:t>شرط امامان علیهم السلام برای اجازه کار در دستگاه حکومتی</w:t>
            </w:r>
            <w:r>
              <w:rPr>
                <w:rStyle w:val="IndexLink"/>
                <w:rtl w:val="true"/>
              </w:rPr>
              <w:tab/>
            </w:r>
            <w:r>
              <w:rPr>
                <w:rStyle w:val="IndexLink"/>
              </w:rPr>
              <w:t>271</w:t>
            </w:r>
          </w:hyperlink>
        </w:p>
        <w:p>
          <w:pPr>
            <w:pStyle w:val="Contents3"/>
            <w:tabs>
              <w:tab w:val="clear" w:pos="8459"/>
              <w:tab w:val="right" w:pos="9026" w:leader="dot"/>
            </w:tabs>
            <w:rPr/>
          </w:pPr>
          <w:hyperlink w:anchor="__RefHeading___Toc649893_2320776876">
            <w:r>
              <w:rPr>
                <w:webHidden/>
                <w:rStyle w:val="IndexLink"/>
                <w:rtl w:val="true"/>
              </w:rPr>
              <w:t>بخش سی و دوم</w:t>
            </w:r>
            <w:r>
              <w:rPr>
                <w:rStyle w:val="IndexLink"/>
                <w:rtl w:val="true"/>
              </w:rPr>
              <w:tab/>
            </w:r>
            <w:r>
              <w:rPr>
                <w:rStyle w:val="IndexLink"/>
              </w:rPr>
              <w:t>277</w:t>
            </w:r>
          </w:hyperlink>
        </w:p>
        <w:p>
          <w:pPr>
            <w:pStyle w:val="Contents4"/>
            <w:tabs>
              <w:tab w:val="clear" w:pos="8176"/>
              <w:tab w:val="right" w:pos="9026" w:leader="dot"/>
            </w:tabs>
            <w:rPr/>
          </w:pPr>
          <w:hyperlink w:anchor="__RefHeading___Toc649895_2320776876">
            <w:r>
              <w:rPr>
                <w:webHidden/>
                <w:rStyle w:val="IndexLink"/>
                <w:rtl w:val="true"/>
              </w:rPr>
              <w:t>اشاره</w:t>
            </w:r>
            <w:r>
              <w:rPr>
                <w:rStyle w:val="IndexLink"/>
                <w:rtl w:val="true"/>
              </w:rPr>
              <w:tab/>
            </w:r>
            <w:r>
              <w:rPr>
                <w:rStyle w:val="IndexLink"/>
              </w:rPr>
              <w:t>277</w:t>
            </w:r>
          </w:hyperlink>
        </w:p>
        <w:p>
          <w:pPr>
            <w:pStyle w:val="Contents4"/>
            <w:tabs>
              <w:tab w:val="clear" w:pos="8176"/>
              <w:tab w:val="right" w:pos="9026" w:leader="dot"/>
            </w:tabs>
            <w:rPr/>
          </w:pPr>
          <w:hyperlink w:anchor="__RefHeading___Toc649897_2320776876">
            <w:r>
              <w:rPr>
                <w:webHidden/>
                <w:rStyle w:val="IndexLink"/>
                <w:rtl w:val="true"/>
              </w:rPr>
              <w:t>فروش سلاح به دشمنان</w:t>
            </w:r>
            <w:r>
              <w:rPr>
                <w:rStyle w:val="IndexLink"/>
                <w:rtl w:val="true"/>
              </w:rPr>
              <w:tab/>
            </w:r>
            <w:r>
              <w:rPr>
                <w:rStyle w:val="IndexLink"/>
              </w:rPr>
              <w:t>277</w:t>
            </w:r>
          </w:hyperlink>
        </w:p>
        <w:p>
          <w:pPr>
            <w:pStyle w:val="Contents3"/>
            <w:tabs>
              <w:tab w:val="clear" w:pos="8459"/>
              <w:tab w:val="right" w:pos="9026" w:leader="dot"/>
            </w:tabs>
            <w:rPr/>
          </w:pPr>
          <w:hyperlink w:anchor="__RefHeading___Toc649899_2320776876">
            <w:r>
              <w:rPr>
                <w:webHidden/>
                <w:rStyle w:val="IndexLink"/>
                <w:rtl w:val="true"/>
              </w:rPr>
              <w:t>بخش سی و سوم</w:t>
            </w:r>
            <w:r>
              <w:rPr>
                <w:rStyle w:val="IndexLink"/>
                <w:rtl w:val="true"/>
              </w:rPr>
              <w:tab/>
            </w:r>
            <w:r>
              <w:rPr>
                <w:rStyle w:val="IndexLink"/>
              </w:rPr>
              <w:t>279</w:t>
            </w:r>
          </w:hyperlink>
        </w:p>
        <w:p>
          <w:pPr>
            <w:pStyle w:val="Contents4"/>
            <w:tabs>
              <w:tab w:val="clear" w:pos="8176"/>
              <w:tab w:val="right" w:pos="9026" w:leader="dot"/>
            </w:tabs>
            <w:rPr/>
          </w:pPr>
          <w:hyperlink w:anchor="__RefHeading___Toc649901_2320776876">
            <w:r>
              <w:rPr>
                <w:webHidden/>
                <w:rStyle w:val="IndexLink"/>
                <w:rtl w:val="true"/>
              </w:rPr>
              <w:t>اشاره</w:t>
            </w:r>
            <w:r>
              <w:rPr>
                <w:rStyle w:val="IndexLink"/>
                <w:rtl w:val="true"/>
              </w:rPr>
              <w:tab/>
            </w:r>
            <w:r>
              <w:rPr>
                <w:rStyle w:val="IndexLink"/>
              </w:rPr>
              <w:t>279</w:t>
            </w:r>
          </w:hyperlink>
        </w:p>
        <w:p>
          <w:pPr>
            <w:pStyle w:val="Contents4"/>
            <w:tabs>
              <w:tab w:val="clear" w:pos="8176"/>
              <w:tab w:val="right" w:pos="9026" w:leader="dot"/>
            </w:tabs>
            <w:rPr/>
          </w:pPr>
          <w:hyperlink w:anchor="__RefHeading___Toc649903_2320776876">
            <w:r>
              <w:rPr>
                <w:webHidden/>
                <w:rStyle w:val="IndexLink"/>
                <w:rtl w:val="true"/>
              </w:rPr>
              <w:t>شغل ها و حرفه ها</w:t>
            </w:r>
            <w:r>
              <w:rPr>
                <w:rStyle w:val="IndexLink"/>
                <w:rtl w:val="true"/>
              </w:rPr>
              <w:tab/>
            </w:r>
            <w:r>
              <w:rPr>
                <w:rStyle w:val="IndexLink"/>
              </w:rPr>
              <w:t>279</w:t>
            </w:r>
          </w:hyperlink>
        </w:p>
        <w:p>
          <w:pPr>
            <w:pStyle w:val="Contents3"/>
            <w:tabs>
              <w:tab w:val="clear" w:pos="8459"/>
              <w:tab w:val="right" w:pos="9026" w:leader="dot"/>
            </w:tabs>
            <w:rPr/>
          </w:pPr>
          <w:hyperlink w:anchor="__RefHeading___Toc649905_2320776876">
            <w:r>
              <w:rPr>
                <w:webHidden/>
                <w:rStyle w:val="IndexLink"/>
                <w:rtl w:val="true"/>
              </w:rPr>
              <w:t>بخش سی و چهارم</w:t>
            </w:r>
            <w:r>
              <w:rPr>
                <w:rStyle w:val="IndexLink"/>
                <w:rtl w:val="true"/>
              </w:rPr>
              <w:tab/>
            </w:r>
            <w:r>
              <w:rPr>
                <w:rStyle w:val="IndexLink"/>
              </w:rPr>
              <w:t>284</w:t>
            </w:r>
          </w:hyperlink>
        </w:p>
        <w:p>
          <w:pPr>
            <w:pStyle w:val="Contents4"/>
            <w:tabs>
              <w:tab w:val="clear" w:pos="8176"/>
              <w:tab w:val="right" w:pos="9026" w:leader="dot"/>
            </w:tabs>
            <w:rPr/>
          </w:pPr>
          <w:hyperlink w:anchor="__RefHeading___Toc649907_2320776876">
            <w:r>
              <w:rPr>
                <w:webHidden/>
                <w:rStyle w:val="IndexLink"/>
                <w:rtl w:val="true"/>
              </w:rPr>
              <w:t>اشاره</w:t>
            </w:r>
            <w:r>
              <w:rPr>
                <w:rStyle w:val="IndexLink"/>
                <w:rtl w:val="true"/>
              </w:rPr>
              <w:tab/>
            </w:r>
            <w:r>
              <w:rPr>
                <w:rStyle w:val="IndexLink"/>
              </w:rPr>
              <w:t>284</w:t>
            </w:r>
          </w:hyperlink>
        </w:p>
        <w:p>
          <w:pPr>
            <w:pStyle w:val="Contents4"/>
            <w:tabs>
              <w:tab w:val="clear" w:pos="8176"/>
              <w:tab w:val="right" w:pos="9026" w:leader="dot"/>
            </w:tabs>
            <w:rPr/>
          </w:pPr>
          <w:hyperlink w:anchor="__RefHeading___Toc649909_2320776876">
            <w:r>
              <w:rPr>
                <w:webHidden/>
                <w:rStyle w:val="IndexLink"/>
                <w:rtl w:val="true"/>
              </w:rPr>
              <w:t>مزد حجامت گر</w:t>
            </w:r>
            <w:r>
              <w:rPr>
                <w:rStyle w:val="IndexLink"/>
                <w:rtl w:val="true"/>
              </w:rPr>
              <w:tab/>
            </w:r>
            <w:r>
              <w:rPr>
                <w:rStyle w:val="IndexLink"/>
              </w:rPr>
              <w:t>284</w:t>
            </w:r>
          </w:hyperlink>
        </w:p>
        <w:p>
          <w:pPr>
            <w:pStyle w:val="Contents3"/>
            <w:tabs>
              <w:tab w:val="clear" w:pos="8459"/>
              <w:tab w:val="right" w:pos="9026" w:leader="dot"/>
            </w:tabs>
            <w:rPr/>
          </w:pPr>
          <w:hyperlink w:anchor="__RefHeading___Toc649911_2320776876">
            <w:r>
              <w:rPr>
                <w:webHidden/>
                <w:rStyle w:val="IndexLink"/>
                <w:rtl w:val="true"/>
              </w:rPr>
              <w:t>بخش سی و پنجم</w:t>
            </w:r>
            <w:r>
              <w:rPr>
                <w:rStyle w:val="IndexLink"/>
                <w:rtl w:val="true"/>
              </w:rPr>
              <w:tab/>
            </w:r>
            <w:r>
              <w:rPr>
                <w:rStyle w:val="IndexLink"/>
              </w:rPr>
              <w:t>288</w:t>
            </w:r>
          </w:hyperlink>
        </w:p>
        <w:p>
          <w:pPr>
            <w:pStyle w:val="Contents4"/>
            <w:tabs>
              <w:tab w:val="clear" w:pos="8176"/>
              <w:tab w:val="right" w:pos="9026" w:leader="dot"/>
            </w:tabs>
            <w:rPr/>
          </w:pPr>
          <w:hyperlink w:anchor="__RefHeading___Toc649913_2320776876">
            <w:r>
              <w:rPr>
                <w:webHidden/>
                <w:rStyle w:val="IndexLink"/>
                <w:rtl w:val="true"/>
              </w:rPr>
              <w:t>اشاره</w:t>
            </w:r>
            <w:r>
              <w:rPr>
                <w:rStyle w:val="IndexLink"/>
                <w:rtl w:val="true"/>
              </w:rPr>
              <w:tab/>
            </w:r>
            <w:r>
              <w:rPr>
                <w:rStyle w:val="IndexLink"/>
              </w:rPr>
              <w:t>288</w:t>
            </w:r>
          </w:hyperlink>
        </w:p>
        <w:p>
          <w:pPr>
            <w:pStyle w:val="Contents4"/>
            <w:tabs>
              <w:tab w:val="clear" w:pos="8176"/>
              <w:tab w:val="right" w:pos="9026" w:leader="dot"/>
            </w:tabs>
            <w:rPr/>
          </w:pPr>
          <w:hyperlink w:anchor="__RefHeading___Toc649915_2320776876">
            <w:r>
              <w:rPr>
                <w:webHidden/>
                <w:rStyle w:val="IndexLink"/>
                <w:rtl w:val="true"/>
              </w:rPr>
              <w:t>اجرت نوحه گری</w:t>
            </w:r>
            <w:r>
              <w:rPr>
                <w:rStyle w:val="IndexLink"/>
                <w:rtl w:val="true"/>
              </w:rPr>
              <w:tab/>
            </w:r>
            <w:r>
              <w:rPr>
                <w:rStyle w:val="IndexLink"/>
              </w:rPr>
              <w:t>288</w:t>
            </w:r>
          </w:hyperlink>
        </w:p>
        <w:p>
          <w:pPr>
            <w:pStyle w:val="Contents3"/>
            <w:tabs>
              <w:tab w:val="clear" w:pos="8459"/>
              <w:tab w:val="right" w:pos="9026" w:leader="dot"/>
            </w:tabs>
            <w:rPr/>
          </w:pPr>
          <w:hyperlink w:anchor="__RefHeading___Toc649917_2320776876">
            <w:r>
              <w:rPr>
                <w:webHidden/>
                <w:rStyle w:val="IndexLink"/>
                <w:rtl w:val="true"/>
              </w:rPr>
              <w:t>بخش سی و ششم</w:t>
            </w:r>
            <w:r>
              <w:rPr>
                <w:rStyle w:val="IndexLink"/>
                <w:rtl w:val="true"/>
              </w:rPr>
              <w:tab/>
            </w:r>
            <w:r>
              <w:rPr>
                <w:rStyle w:val="IndexLink"/>
              </w:rPr>
              <w:t>291</w:t>
            </w:r>
          </w:hyperlink>
        </w:p>
        <w:p>
          <w:pPr>
            <w:pStyle w:val="Contents4"/>
            <w:tabs>
              <w:tab w:val="clear" w:pos="8176"/>
              <w:tab w:val="right" w:pos="9026" w:leader="dot"/>
            </w:tabs>
            <w:rPr/>
          </w:pPr>
          <w:hyperlink w:anchor="__RefHeading___Toc649919_2320776876">
            <w:r>
              <w:rPr>
                <w:webHidden/>
                <w:rStyle w:val="IndexLink"/>
                <w:rtl w:val="true"/>
              </w:rPr>
              <w:t>اشاره</w:t>
            </w:r>
            <w:r>
              <w:rPr>
                <w:rStyle w:val="IndexLink"/>
                <w:rtl w:val="true"/>
              </w:rPr>
              <w:tab/>
            </w:r>
            <w:r>
              <w:rPr>
                <w:rStyle w:val="IndexLink"/>
              </w:rPr>
              <w:t>291</w:t>
            </w:r>
          </w:hyperlink>
        </w:p>
        <w:p>
          <w:pPr>
            <w:pStyle w:val="Contents4"/>
            <w:tabs>
              <w:tab w:val="clear" w:pos="8176"/>
              <w:tab w:val="right" w:pos="9026" w:leader="dot"/>
            </w:tabs>
            <w:rPr/>
          </w:pPr>
          <w:hyperlink w:anchor="__RefHeading___Toc649921_2320776876">
            <w:r>
              <w:rPr>
                <w:webHidden/>
                <w:rStyle w:val="IndexLink"/>
                <w:rtl w:val="true"/>
              </w:rPr>
              <w:t>مزد آرایشگری</w:t>
            </w:r>
            <w:r>
              <w:rPr>
                <w:rStyle w:val="IndexLink"/>
                <w:rtl w:val="true"/>
              </w:rPr>
              <w:tab/>
            </w:r>
            <w:r>
              <w:rPr>
                <w:rStyle w:val="IndexLink"/>
              </w:rPr>
              <w:t>291</w:t>
            </w:r>
          </w:hyperlink>
        </w:p>
        <w:p>
          <w:pPr>
            <w:pStyle w:val="Contents3"/>
            <w:tabs>
              <w:tab w:val="clear" w:pos="8459"/>
              <w:tab w:val="right" w:pos="9026" w:leader="dot"/>
            </w:tabs>
            <w:rPr/>
          </w:pPr>
          <w:hyperlink w:anchor="__RefHeading___Toc649923_2320776876">
            <w:r>
              <w:rPr>
                <w:webHidden/>
                <w:rStyle w:val="IndexLink"/>
                <w:rtl w:val="true"/>
              </w:rPr>
              <w:t>بخش سی و هفتم</w:t>
            </w:r>
            <w:r>
              <w:rPr>
                <w:rStyle w:val="IndexLink"/>
                <w:rtl w:val="true"/>
              </w:rPr>
              <w:tab/>
            </w:r>
            <w:r>
              <w:rPr>
                <w:rStyle w:val="IndexLink"/>
              </w:rPr>
              <w:t>294</w:t>
            </w:r>
          </w:hyperlink>
        </w:p>
        <w:p>
          <w:pPr>
            <w:pStyle w:val="Contents4"/>
            <w:tabs>
              <w:tab w:val="clear" w:pos="8176"/>
              <w:tab w:val="right" w:pos="9026" w:leader="dot"/>
            </w:tabs>
            <w:rPr/>
          </w:pPr>
          <w:hyperlink w:anchor="__RefHeading___Toc649925_2320776876">
            <w:r>
              <w:rPr>
                <w:webHidden/>
                <w:rStyle w:val="IndexLink"/>
                <w:rtl w:val="true"/>
              </w:rPr>
              <w:t>اشاره</w:t>
            </w:r>
            <w:r>
              <w:rPr>
                <w:rStyle w:val="IndexLink"/>
                <w:rtl w:val="true"/>
              </w:rPr>
              <w:tab/>
            </w:r>
            <w:r>
              <w:rPr>
                <w:rStyle w:val="IndexLink"/>
              </w:rPr>
              <w:t>294</w:t>
            </w:r>
          </w:hyperlink>
        </w:p>
        <w:p>
          <w:pPr>
            <w:pStyle w:val="Contents4"/>
            <w:tabs>
              <w:tab w:val="clear" w:pos="8176"/>
              <w:tab w:val="right" w:pos="9026" w:leader="dot"/>
            </w:tabs>
            <w:rPr/>
          </w:pPr>
          <w:hyperlink w:anchor="__RefHeading___Toc649927_2320776876">
            <w:r>
              <w:rPr>
                <w:webHidden/>
                <w:rStyle w:val="IndexLink"/>
                <w:rtl w:val="true"/>
              </w:rPr>
              <w:t>مزد آوازخوان و خرید و فروش آن</w:t>
            </w:r>
            <w:r>
              <w:rPr>
                <w:rStyle w:val="IndexLink"/>
                <w:rtl w:val="true"/>
              </w:rPr>
              <w:tab/>
            </w:r>
            <w:r>
              <w:rPr>
                <w:rStyle w:val="IndexLink"/>
              </w:rPr>
              <w:t>294</w:t>
            </w:r>
          </w:hyperlink>
        </w:p>
        <w:p>
          <w:pPr>
            <w:pStyle w:val="Contents3"/>
            <w:tabs>
              <w:tab w:val="clear" w:pos="8459"/>
              <w:tab w:val="right" w:pos="9026" w:leader="dot"/>
            </w:tabs>
            <w:rPr/>
          </w:pPr>
          <w:hyperlink w:anchor="__RefHeading___Toc649929_2320776876">
            <w:r>
              <w:rPr>
                <w:webHidden/>
                <w:rStyle w:val="IndexLink"/>
                <w:rtl w:val="true"/>
              </w:rPr>
              <w:t>بخش سی و هشتم</w:t>
            </w:r>
            <w:r>
              <w:rPr>
                <w:rStyle w:val="IndexLink"/>
                <w:rtl w:val="true"/>
              </w:rPr>
              <w:tab/>
            </w:r>
            <w:r>
              <w:rPr>
                <w:rStyle w:val="IndexLink"/>
              </w:rPr>
              <w:t>297</w:t>
            </w:r>
          </w:hyperlink>
        </w:p>
        <w:p>
          <w:pPr>
            <w:pStyle w:val="Contents4"/>
            <w:tabs>
              <w:tab w:val="clear" w:pos="8176"/>
              <w:tab w:val="right" w:pos="9026" w:leader="dot"/>
            </w:tabs>
            <w:rPr/>
          </w:pPr>
          <w:hyperlink w:anchor="__RefHeading___Toc649931_2320776876">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649933_2320776876">
            <w:r>
              <w:rPr>
                <w:webHidden/>
                <w:rStyle w:val="IndexLink"/>
                <w:rtl w:val="true"/>
              </w:rPr>
              <w:t>اجرت معلم</w:t>
            </w:r>
            <w:r>
              <w:rPr>
                <w:rStyle w:val="IndexLink"/>
                <w:rtl w:val="true"/>
              </w:rPr>
              <w:tab/>
            </w:r>
            <w:r>
              <w:rPr>
                <w:rStyle w:val="IndexLink"/>
              </w:rPr>
              <w:t>297</w:t>
            </w:r>
          </w:hyperlink>
        </w:p>
        <w:p>
          <w:pPr>
            <w:pStyle w:val="Contents3"/>
            <w:tabs>
              <w:tab w:val="clear" w:pos="8459"/>
              <w:tab w:val="right" w:pos="9026" w:leader="dot"/>
            </w:tabs>
            <w:rPr/>
          </w:pPr>
          <w:hyperlink w:anchor="__RefHeading___Toc649935_2320776876">
            <w:r>
              <w:rPr>
                <w:webHidden/>
                <w:rStyle w:val="IndexLink"/>
                <w:rtl w:val="true"/>
              </w:rPr>
              <w:t>بخش سی و نهم</w:t>
            </w:r>
            <w:r>
              <w:rPr>
                <w:rStyle w:val="IndexLink"/>
                <w:rtl w:val="true"/>
              </w:rPr>
              <w:tab/>
            </w:r>
            <w:r>
              <w:rPr>
                <w:rStyle w:val="IndexLink"/>
              </w:rPr>
              <w:t>298</w:t>
            </w:r>
          </w:hyperlink>
        </w:p>
        <w:p>
          <w:pPr>
            <w:pStyle w:val="Contents4"/>
            <w:tabs>
              <w:tab w:val="clear" w:pos="8176"/>
              <w:tab w:val="right" w:pos="9026" w:leader="dot"/>
            </w:tabs>
            <w:rPr/>
          </w:pPr>
          <w:hyperlink w:anchor="__RefHeading___Toc649937_2320776876">
            <w:r>
              <w:rPr>
                <w:webHidden/>
                <w:rStyle w:val="IndexLink"/>
                <w:rtl w:val="true"/>
              </w:rPr>
              <w:t>اشاره</w:t>
            </w:r>
            <w:r>
              <w:rPr>
                <w:rStyle w:val="IndexLink"/>
                <w:rtl w:val="true"/>
              </w:rPr>
              <w:tab/>
            </w:r>
            <w:r>
              <w:rPr>
                <w:rStyle w:val="IndexLink"/>
              </w:rPr>
              <w:t>298</w:t>
            </w:r>
          </w:hyperlink>
        </w:p>
        <w:p>
          <w:pPr>
            <w:pStyle w:val="Contents4"/>
            <w:tabs>
              <w:tab w:val="clear" w:pos="8176"/>
              <w:tab w:val="right" w:pos="9026" w:leader="dot"/>
            </w:tabs>
            <w:rPr/>
          </w:pPr>
          <w:hyperlink w:anchor="__RefHeading___Toc649939_2320776876">
            <w:r>
              <w:rPr>
                <w:webHidden/>
                <w:rStyle w:val="IndexLink"/>
                <w:rtl w:val="true"/>
              </w:rPr>
              <w:t>فروختن قرآن ها</w:t>
            </w:r>
            <w:r>
              <w:rPr>
                <w:rStyle w:val="IndexLink"/>
                <w:rtl w:val="true"/>
              </w:rPr>
              <w:tab/>
            </w:r>
            <w:r>
              <w:rPr>
                <w:rStyle w:val="IndexLink"/>
              </w:rPr>
              <w:t>298</w:t>
            </w:r>
          </w:hyperlink>
        </w:p>
        <w:p>
          <w:pPr>
            <w:pStyle w:val="Contents3"/>
            <w:tabs>
              <w:tab w:val="clear" w:pos="8459"/>
              <w:tab w:val="right" w:pos="9026" w:leader="dot"/>
            </w:tabs>
            <w:rPr/>
          </w:pPr>
          <w:hyperlink w:anchor="__RefHeading___Toc649941_2320776876">
            <w:r>
              <w:rPr>
                <w:webHidden/>
                <w:rStyle w:val="IndexLink"/>
                <w:rtl w:val="true"/>
              </w:rPr>
              <w:t>بخش چهلم</w:t>
            </w:r>
            <w:r>
              <w:rPr>
                <w:rStyle w:val="IndexLink"/>
                <w:rtl w:val="true"/>
              </w:rPr>
              <w:tab/>
            </w:r>
            <w:r>
              <w:rPr>
                <w:rStyle w:val="IndexLink"/>
              </w:rPr>
              <w:t>300</w:t>
            </w:r>
          </w:hyperlink>
        </w:p>
        <w:p>
          <w:pPr>
            <w:pStyle w:val="Contents4"/>
            <w:tabs>
              <w:tab w:val="clear" w:pos="8176"/>
              <w:tab w:val="right" w:pos="9026" w:leader="dot"/>
            </w:tabs>
            <w:rPr/>
          </w:pPr>
          <w:hyperlink w:anchor="__RefHeading___Toc649943_2320776876">
            <w:r>
              <w:rPr>
                <w:webHidden/>
                <w:rStyle w:val="IndexLink"/>
                <w:rtl w:val="true"/>
              </w:rPr>
              <w:t>اشاره</w:t>
            </w:r>
            <w:r>
              <w:rPr>
                <w:rStyle w:val="IndexLink"/>
                <w:rtl w:val="true"/>
              </w:rPr>
              <w:tab/>
            </w:r>
            <w:r>
              <w:rPr>
                <w:rStyle w:val="IndexLink"/>
              </w:rPr>
              <w:t>300</w:t>
            </w:r>
          </w:hyperlink>
        </w:p>
        <w:p>
          <w:pPr>
            <w:pStyle w:val="Contents4"/>
            <w:tabs>
              <w:tab w:val="clear" w:pos="8176"/>
              <w:tab w:val="right" w:pos="9026" w:leader="dot"/>
            </w:tabs>
            <w:rPr/>
          </w:pPr>
          <w:hyperlink w:anchor="__RefHeading___Toc649945_2320776876">
            <w:r>
              <w:rPr>
                <w:webHidden/>
                <w:rStyle w:val="IndexLink"/>
                <w:rtl w:val="true"/>
              </w:rPr>
              <w:t>قمار و برد و باخت مسابقه</w:t>
            </w:r>
            <w:r>
              <w:rPr>
                <w:rStyle w:val="IndexLink"/>
                <w:rtl w:val="true"/>
              </w:rPr>
              <w:tab/>
            </w:r>
            <w:r>
              <w:rPr>
                <w:rStyle w:val="IndexLink"/>
              </w:rPr>
              <w:t>300</w:t>
            </w:r>
          </w:hyperlink>
        </w:p>
        <w:p>
          <w:pPr>
            <w:pStyle w:val="Contents3"/>
            <w:tabs>
              <w:tab w:val="clear" w:pos="8459"/>
              <w:tab w:val="right" w:pos="9026" w:leader="dot"/>
            </w:tabs>
            <w:rPr/>
          </w:pPr>
          <w:hyperlink w:anchor="__RefHeading___Toc649947_2320776876">
            <w:r>
              <w:rPr>
                <w:webHidden/>
                <w:rStyle w:val="IndexLink"/>
                <w:rtl w:val="true"/>
              </w:rPr>
              <w:t>بخش چهل و یکم</w:t>
            </w:r>
            <w:r>
              <w:rPr>
                <w:rStyle w:val="IndexLink"/>
                <w:rtl w:val="true"/>
              </w:rPr>
              <w:tab/>
            </w:r>
            <w:r>
              <w:rPr>
                <w:rStyle w:val="IndexLink"/>
              </w:rPr>
              <w:t>304</w:t>
            </w:r>
          </w:hyperlink>
        </w:p>
        <w:p>
          <w:pPr>
            <w:pStyle w:val="Contents4"/>
            <w:tabs>
              <w:tab w:val="clear" w:pos="8176"/>
              <w:tab w:val="right" w:pos="9026" w:leader="dot"/>
            </w:tabs>
            <w:rPr/>
          </w:pPr>
          <w:hyperlink w:anchor="__RefHeading___Toc649949_2320776876">
            <w:r>
              <w:rPr>
                <w:webHidden/>
                <w:rStyle w:val="IndexLink"/>
                <w:rtl w:val="true"/>
              </w:rPr>
              <w:t>اشاره</w:t>
            </w:r>
            <w:r>
              <w:rPr>
                <w:rStyle w:val="IndexLink"/>
                <w:rtl w:val="true"/>
              </w:rPr>
              <w:tab/>
            </w:r>
            <w:r>
              <w:rPr>
                <w:rStyle w:val="IndexLink"/>
              </w:rPr>
              <w:t>304</w:t>
            </w:r>
          </w:hyperlink>
        </w:p>
        <w:p>
          <w:pPr>
            <w:pStyle w:val="Contents4"/>
            <w:tabs>
              <w:tab w:val="clear" w:pos="8176"/>
              <w:tab w:val="right" w:pos="9026" w:leader="dot"/>
            </w:tabs>
            <w:rPr/>
          </w:pPr>
          <w:hyperlink w:anchor="__RefHeading___Toc649951_2320776876">
            <w:r>
              <w:rPr>
                <w:webHidden/>
                <w:rStyle w:val="IndexLink"/>
                <w:rtl w:val="true"/>
              </w:rPr>
              <w:t>کسب و کارهای حرام</w:t>
            </w:r>
            <w:r>
              <w:rPr>
                <w:rStyle w:val="IndexLink"/>
                <w:rtl w:val="true"/>
              </w:rPr>
              <w:tab/>
            </w:r>
            <w:r>
              <w:rPr>
                <w:rStyle w:val="IndexLink"/>
              </w:rPr>
              <w:t>304</w:t>
            </w:r>
          </w:hyperlink>
        </w:p>
        <w:p>
          <w:pPr>
            <w:pStyle w:val="Contents3"/>
            <w:tabs>
              <w:tab w:val="clear" w:pos="8459"/>
              <w:tab w:val="right" w:pos="9026" w:leader="dot"/>
            </w:tabs>
            <w:rPr/>
          </w:pPr>
          <w:hyperlink w:anchor="__RefHeading___Toc649953_2320776876">
            <w:r>
              <w:rPr>
                <w:webHidden/>
                <w:rStyle w:val="IndexLink"/>
                <w:rtl w:val="true"/>
              </w:rPr>
              <w:t>بخش چهل و دوم</w:t>
            </w:r>
            <w:r>
              <w:rPr>
                <w:rStyle w:val="IndexLink"/>
                <w:rtl w:val="true"/>
              </w:rPr>
              <w:tab/>
            </w:r>
            <w:r>
              <w:rPr>
                <w:rStyle w:val="IndexLink"/>
              </w:rPr>
              <w:t>308</w:t>
            </w:r>
          </w:hyperlink>
        </w:p>
        <w:p>
          <w:pPr>
            <w:pStyle w:val="Contents4"/>
            <w:tabs>
              <w:tab w:val="clear" w:pos="8176"/>
              <w:tab w:val="right" w:pos="9026" w:leader="dot"/>
            </w:tabs>
            <w:rPr/>
          </w:pPr>
          <w:hyperlink w:anchor="__RefHeading___Toc649955_2320776876">
            <w:r>
              <w:rPr>
                <w:webHidden/>
                <w:rStyle w:val="IndexLink"/>
                <w:rtl w:val="true"/>
              </w:rPr>
              <w:t>اشاره</w:t>
            </w:r>
            <w:r>
              <w:rPr>
                <w:rStyle w:val="IndexLink"/>
                <w:rtl w:val="true"/>
              </w:rPr>
              <w:tab/>
            </w:r>
            <w:r>
              <w:rPr>
                <w:rStyle w:val="IndexLink"/>
              </w:rPr>
              <w:t>308</w:t>
            </w:r>
          </w:hyperlink>
        </w:p>
        <w:p>
          <w:pPr>
            <w:pStyle w:val="Contents4"/>
            <w:tabs>
              <w:tab w:val="clear" w:pos="8176"/>
              <w:tab w:val="right" w:pos="9026" w:leader="dot"/>
            </w:tabs>
            <w:rPr/>
          </w:pPr>
          <w:hyperlink w:anchor="__RefHeading___Toc649957_2320776876">
            <w:r>
              <w:rPr>
                <w:webHidden/>
                <w:rStyle w:val="IndexLink"/>
                <w:rtl w:val="true"/>
              </w:rPr>
              <w:t>سُحت و موارد حرام</w:t>
            </w:r>
            <w:r>
              <w:rPr>
                <w:rStyle w:val="IndexLink"/>
                <w:rtl w:val="true"/>
              </w:rPr>
              <w:tab/>
            </w:r>
            <w:r>
              <w:rPr>
                <w:rStyle w:val="IndexLink"/>
              </w:rPr>
              <w:t>308</w:t>
            </w:r>
          </w:hyperlink>
        </w:p>
        <w:p>
          <w:pPr>
            <w:pStyle w:val="Contents3"/>
            <w:tabs>
              <w:tab w:val="clear" w:pos="8459"/>
              <w:tab w:val="right" w:pos="9026" w:leader="dot"/>
            </w:tabs>
            <w:rPr/>
          </w:pPr>
          <w:hyperlink w:anchor="__RefHeading___Toc649959_2320776876">
            <w:r>
              <w:rPr>
                <w:webHidden/>
                <w:rStyle w:val="IndexLink"/>
                <w:rtl w:val="true"/>
              </w:rPr>
              <w:t>بخش چهل و سوم</w:t>
            </w:r>
            <w:r>
              <w:rPr>
                <w:rStyle w:val="IndexLink"/>
                <w:rtl w:val="true"/>
              </w:rPr>
              <w:tab/>
            </w:r>
            <w:r>
              <w:rPr>
                <w:rStyle w:val="IndexLink"/>
              </w:rPr>
              <w:t>311</w:t>
            </w:r>
          </w:hyperlink>
        </w:p>
        <w:p>
          <w:pPr>
            <w:pStyle w:val="Contents4"/>
            <w:tabs>
              <w:tab w:val="clear" w:pos="8176"/>
              <w:tab w:val="right" w:pos="9026" w:leader="dot"/>
            </w:tabs>
            <w:rPr/>
          </w:pPr>
          <w:hyperlink w:anchor="__RefHeading___Toc649961_2320776876">
            <w:r>
              <w:rPr>
                <w:webHidden/>
                <w:rStyle w:val="IndexLink"/>
                <w:rtl w:val="true"/>
              </w:rPr>
              <w:t>اشاره</w:t>
            </w:r>
            <w:r>
              <w:rPr>
                <w:rStyle w:val="IndexLink"/>
                <w:rtl w:val="true"/>
              </w:rPr>
              <w:tab/>
            </w:r>
            <w:r>
              <w:rPr>
                <w:rStyle w:val="IndexLink"/>
              </w:rPr>
              <w:t>311</w:t>
            </w:r>
          </w:hyperlink>
        </w:p>
        <w:p>
          <w:pPr>
            <w:pStyle w:val="Contents4"/>
            <w:tabs>
              <w:tab w:val="clear" w:pos="8176"/>
              <w:tab w:val="right" w:pos="9026" w:leader="dot"/>
            </w:tabs>
            <w:rPr/>
          </w:pPr>
          <w:hyperlink w:anchor="__RefHeading___Toc649963_2320776876">
            <w:r>
              <w:rPr>
                <w:webHidden/>
                <w:rStyle w:val="IndexLink"/>
                <w:rtl w:val="true"/>
              </w:rPr>
              <w:t>خوردن مال یتیم</w:t>
            </w:r>
            <w:r>
              <w:rPr>
                <w:rStyle w:val="IndexLink"/>
                <w:rtl w:val="true"/>
              </w:rPr>
              <w:tab/>
            </w:r>
            <w:r>
              <w:rPr>
                <w:rStyle w:val="IndexLink"/>
              </w:rPr>
              <w:t>311</w:t>
            </w:r>
          </w:hyperlink>
        </w:p>
        <w:p>
          <w:pPr>
            <w:pStyle w:val="Contents3"/>
            <w:tabs>
              <w:tab w:val="clear" w:pos="8459"/>
              <w:tab w:val="right" w:pos="9026" w:leader="dot"/>
            </w:tabs>
            <w:rPr/>
          </w:pPr>
          <w:hyperlink w:anchor="__RefHeading___Toc649965_2320776876">
            <w:r>
              <w:rPr>
                <w:webHidden/>
                <w:rStyle w:val="IndexLink"/>
                <w:rtl w:val="true"/>
              </w:rPr>
              <w:t>بخش چهل و چهارم</w:t>
            </w:r>
            <w:r>
              <w:rPr>
                <w:rStyle w:val="IndexLink"/>
                <w:rtl w:val="true"/>
              </w:rPr>
              <w:tab/>
            </w:r>
            <w:r>
              <w:rPr>
                <w:rStyle w:val="IndexLink"/>
              </w:rPr>
              <w:t>314</w:t>
            </w:r>
          </w:hyperlink>
        </w:p>
        <w:p>
          <w:pPr>
            <w:pStyle w:val="Contents4"/>
            <w:tabs>
              <w:tab w:val="clear" w:pos="8176"/>
              <w:tab w:val="right" w:pos="9026" w:leader="dot"/>
            </w:tabs>
            <w:rPr/>
          </w:pPr>
          <w:hyperlink w:anchor="__RefHeading___Toc649967_2320776876">
            <w:r>
              <w:rPr>
                <w:webHidden/>
                <w:rStyle w:val="IndexLink"/>
                <w:rtl w:val="true"/>
              </w:rPr>
              <w:t>اشاره</w:t>
            </w:r>
            <w:r>
              <w:rPr>
                <w:rStyle w:val="IndexLink"/>
                <w:rtl w:val="true"/>
              </w:rPr>
              <w:tab/>
            </w:r>
            <w:r>
              <w:rPr>
                <w:rStyle w:val="IndexLink"/>
              </w:rPr>
              <w:t>314</w:t>
            </w:r>
          </w:hyperlink>
        </w:p>
        <w:p>
          <w:pPr>
            <w:pStyle w:val="Contents4"/>
            <w:tabs>
              <w:tab w:val="clear" w:pos="8176"/>
              <w:tab w:val="right" w:pos="9026" w:leader="dot"/>
            </w:tabs>
            <w:rPr/>
          </w:pPr>
          <w:hyperlink w:anchor="__RefHeading___Toc649969_2320776876">
            <w:r>
              <w:rPr>
                <w:webHidden/>
                <w:rStyle w:val="IndexLink"/>
                <w:rtl w:val="true"/>
              </w:rPr>
              <w:t xml:space="preserve">آن چه قیم </w:t>
            </w:r>
            <w:r>
              <w:rPr>
                <w:rStyle w:val="IndexLink"/>
                <w:rtl w:val="true"/>
              </w:rPr>
              <w:t>(</w:t>
            </w:r>
            <w:r>
              <w:rPr>
                <w:rStyle w:val="IndexLink"/>
                <w:rtl w:val="true"/>
              </w:rPr>
              <w:t>و سرپرست</w:t>
            </w:r>
            <w:r>
              <w:rPr>
                <w:rStyle w:val="IndexLink"/>
                <w:rtl w:val="true"/>
              </w:rPr>
              <w:t xml:space="preserve">) </w:t>
            </w:r>
            <w:r>
              <w:rPr>
                <w:rStyle w:val="IndexLink"/>
                <w:rtl w:val="true"/>
              </w:rPr>
              <w:t>او حلال است</w:t>
            </w:r>
            <w:r>
              <w:rPr>
                <w:rStyle w:val="IndexLink"/>
                <w:rtl w:val="true"/>
              </w:rPr>
              <w:tab/>
            </w:r>
            <w:r>
              <w:rPr>
                <w:rStyle w:val="IndexLink"/>
              </w:rPr>
              <w:t>314</w:t>
            </w:r>
          </w:hyperlink>
        </w:p>
        <w:p>
          <w:pPr>
            <w:pStyle w:val="Contents3"/>
            <w:tabs>
              <w:tab w:val="clear" w:pos="8459"/>
              <w:tab w:val="right" w:pos="9026" w:leader="dot"/>
            </w:tabs>
            <w:rPr/>
          </w:pPr>
          <w:hyperlink w:anchor="__RefHeading___Toc649971_2320776876">
            <w:r>
              <w:rPr>
                <w:webHidden/>
                <w:rStyle w:val="IndexLink"/>
                <w:rtl w:val="true"/>
              </w:rPr>
              <w:t>بخش چهل و پنجم</w:t>
            </w:r>
            <w:r>
              <w:rPr>
                <w:rStyle w:val="IndexLink"/>
                <w:rtl w:val="true"/>
              </w:rPr>
              <w:tab/>
            </w:r>
            <w:r>
              <w:rPr>
                <w:rStyle w:val="IndexLink"/>
              </w:rPr>
              <w:t>318</w:t>
            </w:r>
          </w:hyperlink>
        </w:p>
        <w:p>
          <w:pPr>
            <w:pStyle w:val="Contents4"/>
            <w:tabs>
              <w:tab w:val="clear" w:pos="8176"/>
              <w:tab w:val="right" w:pos="9026" w:leader="dot"/>
            </w:tabs>
            <w:rPr/>
          </w:pPr>
          <w:hyperlink w:anchor="__RefHeading___Toc649973_2320776876">
            <w:r>
              <w:rPr>
                <w:webHidden/>
                <w:rStyle w:val="IndexLink"/>
                <w:rtl w:val="true"/>
              </w:rPr>
              <w:t>اشاره</w:t>
            </w:r>
            <w:r>
              <w:rPr>
                <w:rStyle w:val="IndexLink"/>
                <w:rtl w:val="true"/>
              </w:rPr>
              <w:tab/>
            </w:r>
            <w:r>
              <w:rPr>
                <w:rStyle w:val="IndexLink"/>
              </w:rPr>
              <w:t>318</w:t>
            </w:r>
          </w:hyperlink>
        </w:p>
        <w:p>
          <w:pPr>
            <w:pStyle w:val="Contents4"/>
            <w:tabs>
              <w:tab w:val="clear" w:pos="8176"/>
              <w:tab w:val="right" w:pos="9026" w:leader="dot"/>
            </w:tabs>
            <w:rPr/>
          </w:pPr>
          <w:hyperlink w:anchor="__RefHeading___Toc649975_2320776876">
            <w:r>
              <w:rPr>
                <w:webHidden/>
                <w:rStyle w:val="IndexLink"/>
                <w:rtl w:val="true"/>
              </w:rPr>
              <w:t>کاسبی با دارایی یتیم و قرض گرفتن از آن</w:t>
            </w:r>
            <w:r>
              <w:rPr>
                <w:rStyle w:val="IndexLink"/>
                <w:rtl w:val="true"/>
              </w:rPr>
              <w:tab/>
            </w:r>
            <w:r>
              <w:rPr>
                <w:rStyle w:val="IndexLink"/>
              </w:rPr>
              <w:t>318</w:t>
            </w:r>
          </w:hyperlink>
        </w:p>
        <w:p>
          <w:pPr>
            <w:pStyle w:val="Contents3"/>
            <w:tabs>
              <w:tab w:val="clear" w:pos="8459"/>
              <w:tab w:val="right" w:pos="9026" w:leader="dot"/>
            </w:tabs>
            <w:rPr/>
          </w:pPr>
          <w:hyperlink w:anchor="__RefHeading___Toc649977_2320776876">
            <w:r>
              <w:rPr>
                <w:webHidden/>
                <w:rStyle w:val="IndexLink"/>
                <w:rtl w:val="true"/>
              </w:rPr>
              <w:t>بخش چهل و ششم</w:t>
            </w:r>
            <w:r>
              <w:rPr>
                <w:rStyle w:val="IndexLink"/>
                <w:rtl w:val="true"/>
              </w:rPr>
              <w:tab/>
            </w:r>
            <w:r>
              <w:rPr>
                <w:rStyle w:val="IndexLink"/>
              </w:rPr>
              <w:t>322</w:t>
            </w:r>
          </w:hyperlink>
        </w:p>
        <w:p>
          <w:pPr>
            <w:pStyle w:val="Contents4"/>
            <w:tabs>
              <w:tab w:val="clear" w:pos="8176"/>
              <w:tab w:val="right" w:pos="9026" w:leader="dot"/>
            </w:tabs>
            <w:rPr/>
          </w:pPr>
          <w:hyperlink w:anchor="__RefHeading___Toc649979_2320776876">
            <w:r>
              <w:rPr>
                <w:webHidden/>
                <w:rStyle w:val="IndexLink"/>
                <w:rtl w:val="true"/>
              </w:rPr>
              <w:t>اشاره</w:t>
            </w:r>
            <w:r>
              <w:rPr>
                <w:rStyle w:val="IndexLink"/>
                <w:rtl w:val="true"/>
              </w:rPr>
              <w:tab/>
            </w:r>
            <w:r>
              <w:rPr>
                <w:rStyle w:val="IndexLink"/>
              </w:rPr>
              <w:t>322</w:t>
            </w:r>
          </w:hyperlink>
        </w:p>
        <w:p>
          <w:pPr>
            <w:pStyle w:val="Contents4"/>
            <w:tabs>
              <w:tab w:val="clear" w:pos="8176"/>
              <w:tab w:val="right" w:pos="9026" w:leader="dot"/>
            </w:tabs>
            <w:rPr/>
          </w:pPr>
          <w:hyperlink w:anchor="__RefHeading___Toc649981_2320776876">
            <w:r>
              <w:rPr>
                <w:webHidden/>
                <w:rStyle w:val="IndexLink"/>
                <w:rtl w:val="true"/>
              </w:rPr>
              <w:t>ادای امانت</w:t>
            </w:r>
            <w:r>
              <w:rPr>
                <w:rStyle w:val="IndexLink"/>
                <w:rtl w:val="true"/>
              </w:rPr>
              <w:tab/>
            </w:r>
            <w:r>
              <w:rPr>
                <w:rStyle w:val="IndexLink"/>
              </w:rPr>
              <w:t>322</w:t>
            </w:r>
          </w:hyperlink>
        </w:p>
        <w:p>
          <w:pPr>
            <w:pStyle w:val="Contents3"/>
            <w:tabs>
              <w:tab w:val="clear" w:pos="8459"/>
              <w:tab w:val="right" w:pos="9026" w:leader="dot"/>
            </w:tabs>
            <w:rPr/>
          </w:pPr>
          <w:hyperlink w:anchor="__RefHeading___Toc649983_2320776876">
            <w:r>
              <w:rPr>
                <w:webHidden/>
                <w:rStyle w:val="IndexLink"/>
                <w:rtl w:val="true"/>
              </w:rPr>
              <w:t>بخش چهل و هفتم</w:t>
            </w:r>
            <w:r>
              <w:rPr>
                <w:rStyle w:val="IndexLink"/>
                <w:rtl w:val="true"/>
              </w:rPr>
              <w:tab/>
            </w:r>
            <w:r>
              <w:rPr>
                <w:rStyle w:val="IndexLink"/>
              </w:rPr>
              <w:t>329</w:t>
            </w:r>
          </w:hyperlink>
        </w:p>
        <w:p>
          <w:pPr>
            <w:pStyle w:val="Contents4"/>
            <w:tabs>
              <w:tab w:val="clear" w:pos="8176"/>
              <w:tab w:val="right" w:pos="9026" w:leader="dot"/>
            </w:tabs>
            <w:rPr/>
          </w:pPr>
          <w:hyperlink w:anchor="__RefHeading___Toc649985_2320776876">
            <w:r>
              <w:rPr>
                <w:webHidden/>
                <w:rStyle w:val="IndexLink"/>
                <w:rtl w:val="true"/>
              </w:rPr>
              <w:t>اشاره</w:t>
            </w:r>
            <w:r>
              <w:rPr>
                <w:rStyle w:val="IndexLink"/>
                <w:rtl w:val="true"/>
              </w:rPr>
              <w:tab/>
            </w:r>
            <w:r>
              <w:rPr>
                <w:rStyle w:val="IndexLink"/>
              </w:rPr>
              <w:t>329</w:t>
            </w:r>
          </w:hyperlink>
        </w:p>
        <w:p>
          <w:pPr>
            <w:pStyle w:val="Contents4"/>
            <w:tabs>
              <w:tab w:val="clear" w:pos="8176"/>
              <w:tab w:val="right" w:pos="9026" w:leader="dot"/>
            </w:tabs>
            <w:rPr/>
          </w:pPr>
          <w:hyperlink w:anchor="__RefHeading___Toc649987_2320776876">
            <w:r>
              <w:rPr>
                <w:webHidden/>
                <w:rStyle w:val="IndexLink"/>
                <w:rtl w:val="true"/>
              </w:rPr>
              <w:t>برادشتن پدر از مال پسر و بالعکس</w:t>
            </w:r>
            <w:r>
              <w:rPr>
                <w:rStyle w:val="IndexLink"/>
                <w:rtl w:val="true"/>
              </w:rPr>
              <w:tab/>
            </w:r>
            <w:r>
              <w:rPr>
                <w:rStyle w:val="IndexLink"/>
              </w:rPr>
              <w:t>329</w:t>
            </w:r>
          </w:hyperlink>
        </w:p>
        <w:p>
          <w:pPr>
            <w:pStyle w:val="Contents3"/>
            <w:tabs>
              <w:tab w:val="clear" w:pos="8459"/>
              <w:tab w:val="right" w:pos="9026" w:leader="dot"/>
            </w:tabs>
            <w:rPr/>
          </w:pPr>
          <w:hyperlink w:anchor="__RefHeading___Toc649989_2320776876">
            <w:r>
              <w:rPr>
                <w:webHidden/>
                <w:rStyle w:val="IndexLink"/>
                <w:rtl w:val="true"/>
              </w:rPr>
              <w:t>بخش چهل و هشتم</w:t>
            </w:r>
            <w:r>
              <w:rPr>
                <w:rStyle w:val="IndexLink"/>
                <w:rtl w:val="true"/>
              </w:rPr>
              <w:tab/>
            </w:r>
            <w:r>
              <w:rPr>
                <w:rStyle w:val="IndexLink"/>
              </w:rPr>
              <w:t>332</w:t>
            </w:r>
          </w:hyperlink>
        </w:p>
        <w:p>
          <w:pPr>
            <w:pStyle w:val="Contents4"/>
            <w:tabs>
              <w:tab w:val="clear" w:pos="8176"/>
              <w:tab w:val="right" w:pos="9026" w:leader="dot"/>
            </w:tabs>
            <w:rPr/>
          </w:pPr>
          <w:hyperlink w:anchor="__RefHeading___Toc649991_2320776876">
            <w:r>
              <w:rPr>
                <w:webHidden/>
                <w:rStyle w:val="IndexLink"/>
                <w:rtl w:val="true"/>
              </w:rPr>
              <w:t>اشاره</w:t>
            </w:r>
            <w:r>
              <w:rPr>
                <w:rStyle w:val="IndexLink"/>
                <w:rtl w:val="true"/>
              </w:rPr>
              <w:tab/>
            </w:r>
            <w:r>
              <w:rPr>
                <w:rStyle w:val="IndexLink"/>
              </w:rPr>
              <w:t>332</w:t>
            </w:r>
          </w:hyperlink>
        </w:p>
        <w:p>
          <w:pPr>
            <w:pStyle w:val="Contents4"/>
            <w:tabs>
              <w:tab w:val="clear" w:pos="8176"/>
              <w:tab w:val="right" w:pos="9026" w:leader="dot"/>
            </w:tabs>
            <w:rPr/>
          </w:pPr>
          <w:hyperlink w:anchor="__RefHeading___Toc649993_2320776876">
            <w:r>
              <w:rPr>
                <w:webHidden/>
                <w:rStyle w:val="IndexLink"/>
                <w:rtl w:val="true"/>
              </w:rPr>
              <w:t>برداشتن زن از مال شوهرش و بالعكس</w:t>
            </w:r>
            <w:r>
              <w:rPr>
                <w:rStyle w:val="IndexLink"/>
                <w:rtl w:val="true"/>
              </w:rPr>
              <w:tab/>
            </w:r>
            <w:r>
              <w:rPr>
                <w:rStyle w:val="IndexLink"/>
              </w:rPr>
              <w:t>332</w:t>
            </w:r>
          </w:hyperlink>
        </w:p>
        <w:p>
          <w:pPr>
            <w:pStyle w:val="Contents3"/>
            <w:tabs>
              <w:tab w:val="clear" w:pos="8459"/>
              <w:tab w:val="right" w:pos="9026" w:leader="dot"/>
            </w:tabs>
            <w:rPr/>
          </w:pPr>
          <w:hyperlink w:anchor="__RefHeading___Toc649995_2320776876">
            <w:r>
              <w:rPr>
                <w:webHidden/>
                <w:rStyle w:val="IndexLink"/>
                <w:rtl w:val="true"/>
              </w:rPr>
              <w:t>بخش چهل و نهم</w:t>
            </w:r>
            <w:r>
              <w:rPr>
                <w:rStyle w:val="IndexLink"/>
                <w:rtl w:val="true"/>
              </w:rPr>
              <w:tab/>
            </w:r>
            <w:r>
              <w:rPr>
                <w:rStyle w:val="IndexLink"/>
              </w:rPr>
              <w:t>334</w:t>
            </w:r>
          </w:hyperlink>
        </w:p>
        <w:p>
          <w:pPr>
            <w:pStyle w:val="Contents4"/>
            <w:tabs>
              <w:tab w:val="clear" w:pos="8176"/>
              <w:tab w:val="right" w:pos="9026" w:leader="dot"/>
            </w:tabs>
            <w:rPr/>
          </w:pPr>
          <w:hyperlink w:anchor="__RefHeading___Toc649997_2320776876">
            <w:r>
              <w:rPr>
                <w:webHidden/>
                <w:rStyle w:val="IndexLink"/>
                <w:rtl w:val="true"/>
              </w:rPr>
              <w:t>اشاره</w:t>
            </w:r>
            <w:r>
              <w:rPr>
                <w:rStyle w:val="IndexLink"/>
                <w:rtl w:val="true"/>
              </w:rPr>
              <w:tab/>
            </w:r>
            <w:r>
              <w:rPr>
                <w:rStyle w:val="IndexLink"/>
              </w:rPr>
              <w:t>334</w:t>
            </w:r>
          </w:hyperlink>
        </w:p>
        <w:p>
          <w:pPr>
            <w:pStyle w:val="Contents4"/>
            <w:tabs>
              <w:tab w:val="clear" w:pos="8176"/>
              <w:tab w:val="right" w:pos="9026" w:leader="dot"/>
            </w:tabs>
            <w:rPr/>
          </w:pPr>
          <w:hyperlink w:anchor="__RefHeading___Toc649999_2320776876">
            <w:r>
              <w:rPr>
                <w:webHidden/>
                <w:rStyle w:val="IndexLink"/>
                <w:rtl w:val="true"/>
              </w:rPr>
              <w:t>اشیا و حیوانات گم شده</w:t>
            </w:r>
            <w:r>
              <w:rPr>
                <w:rStyle w:val="IndexLink"/>
                <w:rtl w:val="true"/>
              </w:rPr>
              <w:tab/>
            </w:r>
            <w:r>
              <w:rPr>
                <w:rStyle w:val="IndexLink"/>
              </w:rPr>
              <w:t>334</w:t>
            </w:r>
          </w:hyperlink>
        </w:p>
        <w:p>
          <w:pPr>
            <w:pStyle w:val="Contents3"/>
            <w:tabs>
              <w:tab w:val="clear" w:pos="8459"/>
              <w:tab w:val="right" w:pos="9026" w:leader="dot"/>
            </w:tabs>
            <w:rPr/>
          </w:pPr>
          <w:hyperlink w:anchor="__RefHeading___Toc650001_2320776876">
            <w:r>
              <w:rPr>
                <w:webHidden/>
                <w:rStyle w:val="IndexLink"/>
                <w:rtl w:val="true"/>
              </w:rPr>
              <w:t>بخش پنجاهم</w:t>
            </w:r>
            <w:r>
              <w:rPr>
                <w:rStyle w:val="IndexLink"/>
                <w:rtl w:val="true"/>
              </w:rPr>
              <w:tab/>
            </w:r>
            <w:r>
              <w:rPr>
                <w:rStyle w:val="IndexLink"/>
              </w:rPr>
              <w:t>343</w:t>
            </w:r>
          </w:hyperlink>
        </w:p>
        <w:p>
          <w:pPr>
            <w:pStyle w:val="Contents4"/>
            <w:tabs>
              <w:tab w:val="clear" w:pos="8176"/>
              <w:tab w:val="right" w:pos="9026" w:leader="dot"/>
            </w:tabs>
            <w:rPr/>
          </w:pPr>
          <w:hyperlink w:anchor="__RefHeading___Toc650003_2320776876">
            <w:r>
              <w:rPr>
                <w:webHidden/>
                <w:rStyle w:val="IndexLink"/>
                <w:rtl w:val="true"/>
              </w:rPr>
              <w:t>اشاره</w:t>
            </w:r>
            <w:r>
              <w:rPr>
                <w:rStyle w:val="IndexLink"/>
                <w:rtl w:val="true"/>
              </w:rPr>
              <w:tab/>
            </w:r>
            <w:r>
              <w:rPr>
                <w:rStyle w:val="IndexLink"/>
              </w:rPr>
              <w:t>343</w:t>
            </w:r>
          </w:hyperlink>
        </w:p>
        <w:p>
          <w:pPr>
            <w:pStyle w:val="Contents4"/>
            <w:tabs>
              <w:tab w:val="clear" w:pos="8176"/>
              <w:tab w:val="right" w:pos="9026" w:leader="dot"/>
            </w:tabs>
            <w:rPr/>
          </w:pPr>
          <w:hyperlink w:anchor="__RefHeading___Toc650005_2320776876">
            <w:r>
              <w:rPr>
                <w:webHidden/>
                <w:rStyle w:val="IndexLink"/>
                <w:rtl w:val="true"/>
              </w:rPr>
              <w:t>هديه</w:t>
            </w:r>
            <w:r>
              <w:rPr>
                <w:rStyle w:val="IndexLink"/>
                <w:rtl w:val="true"/>
              </w:rPr>
              <w:tab/>
            </w:r>
            <w:r>
              <w:rPr>
                <w:rStyle w:val="IndexLink"/>
              </w:rPr>
              <w:t>343</w:t>
            </w:r>
          </w:hyperlink>
        </w:p>
        <w:p>
          <w:pPr>
            <w:pStyle w:val="Contents3"/>
            <w:tabs>
              <w:tab w:val="clear" w:pos="8459"/>
              <w:tab w:val="right" w:pos="9026" w:leader="dot"/>
            </w:tabs>
            <w:rPr/>
          </w:pPr>
          <w:hyperlink w:anchor="__RefHeading___Toc650007_2320776876">
            <w:r>
              <w:rPr>
                <w:webHidden/>
                <w:rStyle w:val="IndexLink"/>
                <w:rtl w:val="true"/>
              </w:rPr>
              <w:t>بخش پنجاه و یکم</w:t>
            </w:r>
            <w:r>
              <w:rPr>
                <w:rStyle w:val="IndexLink"/>
                <w:rtl w:val="true"/>
              </w:rPr>
              <w:tab/>
            </w:r>
            <w:r>
              <w:rPr>
                <w:rStyle w:val="IndexLink"/>
              </w:rPr>
              <w:t>349</w:t>
            </w:r>
          </w:hyperlink>
        </w:p>
        <w:p>
          <w:pPr>
            <w:pStyle w:val="Contents4"/>
            <w:tabs>
              <w:tab w:val="clear" w:pos="8176"/>
              <w:tab w:val="right" w:pos="9026" w:leader="dot"/>
            </w:tabs>
            <w:rPr/>
          </w:pPr>
          <w:hyperlink w:anchor="__RefHeading___Toc650009_2320776876">
            <w:r>
              <w:rPr>
                <w:webHidden/>
                <w:rStyle w:val="IndexLink"/>
                <w:rtl w:val="true"/>
              </w:rPr>
              <w:t>اشاره</w:t>
            </w:r>
            <w:r>
              <w:rPr>
                <w:rStyle w:val="IndexLink"/>
                <w:rtl w:val="true"/>
              </w:rPr>
              <w:tab/>
            </w:r>
            <w:r>
              <w:rPr>
                <w:rStyle w:val="IndexLink"/>
              </w:rPr>
              <w:t>349</w:t>
            </w:r>
          </w:hyperlink>
        </w:p>
        <w:p>
          <w:pPr>
            <w:pStyle w:val="Contents4"/>
            <w:tabs>
              <w:tab w:val="clear" w:pos="8176"/>
              <w:tab w:val="right" w:pos="9026" w:leader="dot"/>
            </w:tabs>
            <w:rPr/>
          </w:pPr>
          <w:hyperlink w:anchor="__RefHeading___Toc650011_2320776876">
            <w:r>
              <w:rPr>
                <w:webHidden/>
                <w:rStyle w:val="IndexLink"/>
                <w:rtl w:val="true"/>
              </w:rPr>
              <w:t>ربا</w:t>
            </w:r>
            <w:r>
              <w:rPr>
                <w:rStyle w:val="IndexLink"/>
                <w:rtl w:val="true"/>
              </w:rPr>
              <w:tab/>
            </w:r>
            <w:r>
              <w:rPr>
                <w:rStyle w:val="IndexLink"/>
              </w:rPr>
              <w:t>349</w:t>
            </w:r>
          </w:hyperlink>
        </w:p>
        <w:p>
          <w:pPr>
            <w:pStyle w:val="Contents3"/>
            <w:tabs>
              <w:tab w:val="clear" w:pos="8459"/>
              <w:tab w:val="right" w:pos="9026" w:leader="dot"/>
            </w:tabs>
            <w:rPr/>
          </w:pPr>
          <w:hyperlink w:anchor="__RefHeading___Toc650013_2320776876">
            <w:r>
              <w:rPr>
                <w:webHidden/>
                <w:rStyle w:val="IndexLink"/>
                <w:rtl w:val="true"/>
              </w:rPr>
              <w:t>بخش پنجاه و دوم</w:t>
            </w:r>
            <w:r>
              <w:rPr>
                <w:rStyle w:val="IndexLink"/>
                <w:rtl w:val="true"/>
              </w:rPr>
              <w:tab/>
            </w:r>
            <w:r>
              <w:rPr>
                <w:rStyle w:val="IndexLink"/>
              </w:rPr>
              <w:t>355</w:t>
            </w:r>
          </w:hyperlink>
        </w:p>
        <w:p>
          <w:pPr>
            <w:pStyle w:val="Contents4"/>
            <w:tabs>
              <w:tab w:val="clear" w:pos="8176"/>
              <w:tab w:val="right" w:pos="9026" w:leader="dot"/>
            </w:tabs>
            <w:rPr/>
          </w:pPr>
          <w:hyperlink w:anchor="__RefHeading___Toc650015_2320776876">
            <w:r>
              <w:rPr>
                <w:webHidden/>
                <w:rStyle w:val="IndexLink"/>
                <w:rtl w:val="true"/>
              </w:rPr>
              <w:t>اشاره</w:t>
            </w:r>
            <w:r>
              <w:rPr>
                <w:rStyle w:val="IndexLink"/>
                <w:rtl w:val="true"/>
              </w:rPr>
              <w:tab/>
            </w:r>
            <w:r>
              <w:rPr>
                <w:rStyle w:val="IndexLink"/>
              </w:rPr>
              <w:t>355</w:t>
            </w:r>
          </w:hyperlink>
        </w:p>
        <w:p>
          <w:pPr>
            <w:pStyle w:val="Contents4"/>
            <w:tabs>
              <w:tab w:val="clear" w:pos="8176"/>
              <w:tab w:val="right" w:pos="9026" w:leader="dot"/>
            </w:tabs>
            <w:rPr/>
          </w:pPr>
          <w:hyperlink w:anchor="__RefHeading___Toc650017_2320776876">
            <w:r>
              <w:rPr>
                <w:webHidden/>
                <w:rStyle w:val="IndexLink"/>
                <w:rtl w:val="true"/>
              </w:rPr>
              <w:t>بین مرد و فرزندش و مملوکش ربا نیست</w:t>
            </w:r>
            <w:r>
              <w:rPr>
                <w:rStyle w:val="IndexLink"/>
                <w:rtl w:val="true"/>
              </w:rPr>
              <w:tab/>
            </w:r>
            <w:r>
              <w:rPr>
                <w:rStyle w:val="IndexLink"/>
              </w:rPr>
              <w:t>355</w:t>
            </w:r>
          </w:hyperlink>
        </w:p>
        <w:p>
          <w:pPr>
            <w:pStyle w:val="Contents3"/>
            <w:tabs>
              <w:tab w:val="clear" w:pos="8459"/>
              <w:tab w:val="right" w:pos="9026" w:leader="dot"/>
            </w:tabs>
            <w:rPr/>
          </w:pPr>
          <w:hyperlink w:anchor="__RefHeading___Toc650019_2320776876">
            <w:r>
              <w:rPr>
                <w:webHidden/>
                <w:rStyle w:val="IndexLink"/>
                <w:rtl w:val="true"/>
              </w:rPr>
              <w:t>بخش پنجاه و سوم</w:t>
            </w:r>
            <w:r>
              <w:rPr>
                <w:rStyle w:val="IndexLink"/>
                <w:rtl w:val="true"/>
              </w:rPr>
              <w:tab/>
            </w:r>
            <w:r>
              <w:rPr>
                <w:rStyle w:val="IndexLink"/>
              </w:rPr>
              <w:t>357</w:t>
            </w:r>
          </w:hyperlink>
        </w:p>
        <w:p>
          <w:pPr>
            <w:pStyle w:val="Contents4"/>
            <w:tabs>
              <w:tab w:val="clear" w:pos="8176"/>
              <w:tab w:val="right" w:pos="9026" w:leader="dot"/>
            </w:tabs>
            <w:rPr/>
          </w:pPr>
          <w:hyperlink w:anchor="__RefHeading___Toc650021_2320776876">
            <w:r>
              <w:rPr>
                <w:webHidden/>
                <w:rStyle w:val="IndexLink"/>
                <w:rtl w:val="true"/>
              </w:rPr>
              <w:t>اشاره</w:t>
            </w:r>
            <w:r>
              <w:rPr>
                <w:rStyle w:val="IndexLink"/>
                <w:rtl w:val="true"/>
              </w:rPr>
              <w:tab/>
            </w:r>
            <w:r>
              <w:rPr>
                <w:rStyle w:val="IndexLink"/>
              </w:rPr>
              <w:t>357</w:t>
            </w:r>
          </w:hyperlink>
        </w:p>
        <w:p>
          <w:pPr>
            <w:pStyle w:val="Contents4"/>
            <w:tabs>
              <w:tab w:val="clear" w:pos="8176"/>
              <w:tab w:val="right" w:pos="9026" w:leader="dot"/>
            </w:tabs>
            <w:rPr/>
          </w:pPr>
          <w:hyperlink w:anchor="__RefHeading___Toc650023_2320776876">
            <w:r>
              <w:rPr>
                <w:webHidden/>
                <w:rStyle w:val="IndexLink"/>
                <w:rtl w:val="true"/>
              </w:rPr>
              <w:t>فضیلت و برتری تجارت و مراقبت بر آن</w:t>
            </w:r>
            <w:r>
              <w:rPr>
                <w:rStyle w:val="IndexLink"/>
                <w:rtl w:val="true"/>
              </w:rPr>
              <w:tab/>
            </w:r>
            <w:r>
              <w:rPr>
                <w:rStyle w:val="IndexLink"/>
              </w:rPr>
              <w:t>357</w:t>
            </w:r>
          </w:hyperlink>
        </w:p>
        <w:p>
          <w:pPr>
            <w:pStyle w:val="Contents3"/>
            <w:tabs>
              <w:tab w:val="clear" w:pos="8459"/>
              <w:tab w:val="right" w:pos="9026" w:leader="dot"/>
            </w:tabs>
            <w:rPr/>
          </w:pPr>
          <w:hyperlink w:anchor="__RefHeading___Toc650025_2320776876">
            <w:r>
              <w:rPr>
                <w:webHidden/>
                <w:rStyle w:val="IndexLink"/>
                <w:rtl w:val="true"/>
              </w:rPr>
              <w:t>بخش پنجاه و چهارم</w:t>
            </w:r>
            <w:r>
              <w:rPr>
                <w:rStyle w:val="IndexLink"/>
                <w:rtl w:val="true"/>
              </w:rPr>
              <w:tab/>
            </w:r>
            <w:r>
              <w:rPr>
                <w:rStyle w:val="IndexLink"/>
              </w:rPr>
              <w:t>362</w:t>
            </w:r>
          </w:hyperlink>
        </w:p>
        <w:p>
          <w:pPr>
            <w:pStyle w:val="Contents4"/>
            <w:tabs>
              <w:tab w:val="clear" w:pos="8176"/>
              <w:tab w:val="right" w:pos="9026" w:leader="dot"/>
            </w:tabs>
            <w:rPr/>
          </w:pPr>
          <w:hyperlink w:anchor="__RefHeading___Toc650027_2320776876">
            <w:r>
              <w:rPr>
                <w:webHidden/>
                <w:rStyle w:val="IndexLink"/>
                <w:rtl w:val="true"/>
              </w:rPr>
              <w:t>اشاره</w:t>
            </w:r>
            <w:r>
              <w:rPr>
                <w:rStyle w:val="IndexLink"/>
                <w:rtl w:val="true"/>
              </w:rPr>
              <w:tab/>
            </w:r>
            <w:r>
              <w:rPr>
                <w:rStyle w:val="IndexLink"/>
              </w:rPr>
              <w:t>362</w:t>
            </w:r>
          </w:hyperlink>
        </w:p>
        <w:p>
          <w:pPr>
            <w:pStyle w:val="Contents4"/>
            <w:tabs>
              <w:tab w:val="clear" w:pos="8176"/>
              <w:tab w:val="right" w:pos="9026" w:leader="dot"/>
            </w:tabs>
            <w:rPr/>
          </w:pPr>
          <w:hyperlink w:anchor="__RefHeading___Toc650029_2320776876">
            <w:r>
              <w:rPr>
                <w:webHidden/>
                <w:rStyle w:val="IndexLink"/>
                <w:rtl w:val="true"/>
              </w:rPr>
              <w:t>آداب تجارت و خرید و فروش</w:t>
            </w:r>
            <w:r>
              <w:rPr>
                <w:rStyle w:val="IndexLink"/>
                <w:rtl w:val="true"/>
              </w:rPr>
              <w:tab/>
            </w:r>
            <w:r>
              <w:rPr>
                <w:rStyle w:val="IndexLink"/>
              </w:rPr>
              <w:t>362</w:t>
            </w:r>
          </w:hyperlink>
        </w:p>
        <w:p>
          <w:pPr>
            <w:pStyle w:val="Contents3"/>
            <w:tabs>
              <w:tab w:val="clear" w:pos="8459"/>
              <w:tab w:val="right" w:pos="9026" w:leader="dot"/>
            </w:tabs>
            <w:rPr/>
          </w:pPr>
          <w:hyperlink w:anchor="__RefHeading___Toc650031_2320776876">
            <w:r>
              <w:rPr>
                <w:webHidden/>
                <w:rStyle w:val="IndexLink"/>
                <w:rtl w:val="true"/>
              </w:rPr>
              <w:t>بخش پنجاه و پنجم</w:t>
            </w:r>
            <w:r>
              <w:rPr>
                <w:rStyle w:val="IndexLink"/>
                <w:rtl w:val="true"/>
              </w:rPr>
              <w:tab/>
            </w:r>
            <w:r>
              <w:rPr>
                <w:rStyle w:val="IndexLink"/>
              </w:rPr>
              <w:t>372</w:t>
            </w:r>
          </w:hyperlink>
        </w:p>
        <w:p>
          <w:pPr>
            <w:pStyle w:val="Contents4"/>
            <w:tabs>
              <w:tab w:val="clear" w:pos="8176"/>
              <w:tab w:val="right" w:pos="9026" w:leader="dot"/>
            </w:tabs>
            <w:rPr/>
          </w:pPr>
          <w:hyperlink w:anchor="__RefHeading___Toc650033_2320776876">
            <w:r>
              <w:rPr>
                <w:webHidden/>
                <w:rStyle w:val="IndexLink"/>
                <w:rtl w:val="true"/>
              </w:rPr>
              <w:t>اشاره</w:t>
            </w:r>
            <w:r>
              <w:rPr>
                <w:rStyle w:val="IndexLink"/>
                <w:rtl w:val="true"/>
              </w:rPr>
              <w:tab/>
            </w:r>
            <w:r>
              <w:rPr>
                <w:rStyle w:val="IndexLink"/>
              </w:rPr>
              <w:t>372</w:t>
            </w:r>
          </w:hyperlink>
        </w:p>
        <w:p>
          <w:pPr>
            <w:pStyle w:val="Contents4"/>
            <w:tabs>
              <w:tab w:val="clear" w:pos="8176"/>
              <w:tab w:val="right" w:pos="9026" w:leader="dot"/>
            </w:tabs>
            <w:rPr/>
          </w:pPr>
          <w:hyperlink w:anchor="__RefHeading___Toc650035_2320776876">
            <w:r>
              <w:rPr>
                <w:webHidden/>
                <w:rStyle w:val="IndexLink"/>
                <w:rtl w:val="true"/>
              </w:rPr>
              <w:t>فضیلت حساب کردن و نوشتن</w:t>
            </w:r>
            <w:r>
              <w:rPr>
                <w:rStyle w:val="IndexLink"/>
                <w:rtl w:val="true"/>
              </w:rPr>
              <w:tab/>
            </w:r>
            <w:r>
              <w:rPr>
                <w:rStyle w:val="IndexLink"/>
              </w:rPr>
              <w:t>372</w:t>
            </w:r>
          </w:hyperlink>
        </w:p>
        <w:p>
          <w:pPr>
            <w:pStyle w:val="Contents3"/>
            <w:tabs>
              <w:tab w:val="clear" w:pos="8459"/>
              <w:tab w:val="right" w:pos="9026" w:leader="dot"/>
            </w:tabs>
            <w:rPr/>
          </w:pPr>
          <w:hyperlink w:anchor="__RefHeading___Toc650037_2320776876">
            <w:r>
              <w:rPr>
                <w:webHidden/>
                <w:rStyle w:val="IndexLink"/>
                <w:rtl w:val="true"/>
              </w:rPr>
              <w:t>بخش پنجاه و ششم</w:t>
            </w:r>
            <w:r>
              <w:rPr>
                <w:rStyle w:val="IndexLink"/>
                <w:rtl w:val="true"/>
              </w:rPr>
              <w:tab/>
            </w:r>
            <w:r>
              <w:rPr>
                <w:rStyle w:val="IndexLink"/>
              </w:rPr>
              <w:t>373</w:t>
            </w:r>
          </w:hyperlink>
        </w:p>
        <w:p>
          <w:pPr>
            <w:pStyle w:val="Contents4"/>
            <w:tabs>
              <w:tab w:val="clear" w:pos="8176"/>
              <w:tab w:val="right" w:pos="9026" w:leader="dot"/>
            </w:tabs>
            <w:rPr/>
          </w:pPr>
          <w:hyperlink w:anchor="__RefHeading___Toc650039_2320776876">
            <w:r>
              <w:rPr>
                <w:webHidden/>
                <w:rStyle w:val="IndexLink"/>
                <w:rtl w:val="true"/>
              </w:rPr>
              <w:t>اشاره</w:t>
            </w:r>
            <w:r>
              <w:rPr>
                <w:rStyle w:val="IndexLink"/>
                <w:rtl w:val="true"/>
              </w:rPr>
              <w:tab/>
            </w:r>
            <w:r>
              <w:rPr>
                <w:rStyle w:val="IndexLink"/>
              </w:rPr>
              <w:t>373</w:t>
            </w:r>
          </w:hyperlink>
        </w:p>
        <w:p>
          <w:pPr>
            <w:pStyle w:val="Contents4"/>
            <w:tabs>
              <w:tab w:val="clear" w:pos="8176"/>
              <w:tab w:val="right" w:pos="9026" w:leader="dot"/>
            </w:tabs>
            <w:rPr/>
          </w:pPr>
          <w:hyperlink w:anchor="__RefHeading___Toc650041_2320776876">
            <w:r>
              <w:rPr>
                <w:webHidden/>
                <w:rStyle w:val="IndexLink"/>
                <w:rtl w:val="true"/>
              </w:rPr>
              <w:t>پیشی گرفتن در رفتن به بازار</w:t>
            </w:r>
            <w:r>
              <w:rPr>
                <w:rStyle w:val="IndexLink"/>
                <w:rtl w:val="true"/>
              </w:rPr>
              <w:tab/>
            </w:r>
            <w:r>
              <w:rPr>
                <w:rStyle w:val="IndexLink"/>
              </w:rPr>
              <w:t>373</w:t>
            </w:r>
          </w:hyperlink>
        </w:p>
        <w:p>
          <w:pPr>
            <w:pStyle w:val="Contents3"/>
            <w:tabs>
              <w:tab w:val="clear" w:pos="8459"/>
              <w:tab w:val="right" w:pos="9026" w:leader="dot"/>
            </w:tabs>
            <w:rPr/>
          </w:pPr>
          <w:hyperlink w:anchor="__RefHeading___Toc650043_2320776876">
            <w:r>
              <w:rPr>
                <w:webHidden/>
                <w:rStyle w:val="IndexLink"/>
                <w:rtl w:val="true"/>
              </w:rPr>
              <w:t>بخش پنجاه و هفتم</w:t>
            </w:r>
            <w:r>
              <w:rPr>
                <w:rStyle w:val="IndexLink"/>
                <w:rtl w:val="true"/>
              </w:rPr>
              <w:tab/>
            </w:r>
            <w:r>
              <w:rPr>
                <w:rStyle w:val="IndexLink"/>
              </w:rPr>
              <w:t>374</w:t>
            </w:r>
          </w:hyperlink>
        </w:p>
        <w:p>
          <w:pPr>
            <w:pStyle w:val="Contents4"/>
            <w:tabs>
              <w:tab w:val="clear" w:pos="8176"/>
              <w:tab w:val="right" w:pos="9026" w:leader="dot"/>
            </w:tabs>
            <w:rPr/>
          </w:pPr>
          <w:hyperlink w:anchor="__RefHeading___Toc650045_2320776876">
            <w:r>
              <w:rPr>
                <w:webHidden/>
                <w:rStyle w:val="IndexLink"/>
                <w:rtl w:val="true"/>
              </w:rPr>
              <w:t>اشاره</w:t>
            </w:r>
            <w:r>
              <w:rPr>
                <w:rStyle w:val="IndexLink"/>
                <w:rtl w:val="true"/>
              </w:rPr>
              <w:tab/>
            </w:r>
            <w:r>
              <w:rPr>
                <w:rStyle w:val="IndexLink"/>
              </w:rPr>
              <w:t>374</w:t>
            </w:r>
          </w:hyperlink>
        </w:p>
        <w:p>
          <w:pPr>
            <w:pStyle w:val="Contents4"/>
            <w:tabs>
              <w:tab w:val="clear" w:pos="8176"/>
              <w:tab w:val="right" w:pos="9026" w:leader="dot"/>
            </w:tabs>
            <w:rPr/>
          </w:pPr>
          <w:hyperlink w:anchor="__RefHeading___Toc650047_2320776876">
            <w:r>
              <w:rPr>
                <w:webHidden/>
                <w:rStyle w:val="IndexLink"/>
                <w:rtl w:val="true"/>
              </w:rPr>
              <w:t>کسی که در بازار به یاد خدا باشد</w:t>
            </w:r>
            <w:r>
              <w:rPr>
                <w:rStyle w:val="IndexLink"/>
                <w:rtl w:val="true"/>
              </w:rPr>
              <w:tab/>
            </w:r>
            <w:r>
              <w:rPr>
                <w:rStyle w:val="IndexLink"/>
              </w:rPr>
              <w:t>374</w:t>
            </w:r>
          </w:hyperlink>
        </w:p>
        <w:p>
          <w:pPr>
            <w:pStyle w:val="Contents3"/>
            <w:tabs>
              <w:tab w:val="clear" w:pos="8459"/>
              <w:tab w:val="right" w:pos="9026" w:leader="dot"/>
            </w:tabs>
            <w:rPr/>
          </w:pPr>
          <w:hyperlink w:anchor="__RefHeading___Toc650049_2320776876">
            <w:r>
              <w:rPr>
                <w:webHidden/>
                <w:rStyle w:val="IndexLink"/>
                <w:rtl w:val="true"/>
              </w:rPr>
              <w:t>بخش پنجاه و هشتم</w:t>
            </w:r>
            <w:r>
              <w:rPr>
                <w:rStyle w:val="IndexLink"/>
                <w:rtl w:val="true"/>
              </w:rPr>
              <w:tab/>
            </w:r>
            <w:r>
              <w:rPr>
                <w:rStyle w:val="IndexLink"/>
              </w:rPr>
              <w:t>376</w:t>
            </w:r>
          </w:hyperlink>
        </w:p>
        <w:p>
          <w:pPr>
            <w:pStyle w:val="Contents4"/>
            <w:tabs>
              <w:tab w:val="clear" w:pos="8176"/>
              <w:tab w:val="right" w:pos="9026" w:leader="dot"/>
            </w:tabs>
            <w:rPr/>
          </w:pPr>
          <w:hyperlink w:anchor="__RefHeading___Toc650051_2320776876">
            <w:r>
              <w:rPr>
                <w:webHidden/>
                <w:rStyle w:val="IndexLink"/>
                <w:rtl w:val="true"/>
              </w:rPr>
              <w:t>اشاره</w:t>
            </w:r>
            <w:r>
              <w:rPr>
                <w:rStyle w:val="IndexLink"/>
                <w:rtl w:val="true"/>
              </w:rPr>
              <w:tab/>
            </w:r>
            <w:r>
              <w:rPr>
                <w:rStyle w:val="IndexLink"/>
              </w:rPr>
              <w:t>376</w:t>
            </w:r>
          </w:hyperlink>
        </w:p>
        <w:p>
          <w:pPr>
            <w:pStyle w:val="Contents4"/>
            <w:tabs>
              <w:tab w:val="clear" w:pos="8176"/>
              <w:tab w:val="right" w:pos="9026" w:leader="dot"/>
            </w:tabs>
            <w:rPr/>
          </w:pPr>
          <w:hyperlink w:anchor="__RefHeading___Toc650053_2320776876">
            <w:r>
              <w:rPr>
                <w:webHidden/>
                <w:rStyle w:val="IndexLink"/>
                <w:rtl w:val="true"/>
              </w:rPr>
              <w:t>دعا هنگام خرید جنس برای تجارت</w:t>
            </w:r>
            <w:r>
              <w:rPr>
                <w:rStyle w:val="IndexLink"/>
                <w:rtl w:val="true"/>
              </w:rPr>
              <w:tab/>
            </w:r>
            <w:r>
              <w:rPr>
                <w:rStyle w:val="IndexLink"/>
              </w:rPr>
              <w:t>376</w:t>
            </w:r>
          </w:hyperlink>
        </w:p>
        <w:p>
          <w:pPr>
            <w:pStyle w:val="Contents3"/>
            <w:tabs>
              <w:tab w:val="clear" w:pos="8459"/>
              <w:tab w:val="right" w:pos="9026" w:leader="dot"/>
            </w:tabs>
            <w:rPr/>
          </w:pPr>
          <w:hyperlink w:anchor="__RefHeading___Toc650055_2320776876">
            <w:r>
              <w:rPr>
                <w:webHidden/>
                <w:rStyle w:val="IndexLink"/>
                <w:rtl w:val="true"/>
              </w:rPr>
              <w:t>بخش پنجاه و نهم</w:t>
            </w:r>
            <w:r>
              <w:rPr>
                <w:rStyle w:val="IndexLink"/>
                <w:rtl w:val="true"/>
              </w:rPr>
              <w:tab/>
            </w:r>
            <w:r>
              <w:rPr>
                <w:rStyle w:val="IndexLink"/>
              </w:rPr>
              <w:t>378</w:t>
            </w:r>
          </w:hyperlink>
        </w:p>
        <w:p>
          <w:pPr>
            <w:pStyle w:val="Contents4"/>
            <w:tabs>
              <w:tab w:val="clear" w:pos="8176"/>
              <w:tab w:val="right" w:pos="9026" w:leader="dot"/>
            </w:tabs>
            <w:rPr/>
          </w:pPr>
          <w:hyperlink w:anchor="__RefHeading___Toc650057_2320776876">
            <w:r>
              <w:rPr>
                <w:webHidden/>
                <w:rStyle w:val="IndexLink"/>
                <w:rtl w:val="true"/>
              </w:rPr>
              <w:t>اشاره</w:t>
            </w:r>
            <w:r>
              <w:rPr>
                <w:rStyle w:val="IndexLink"/>
                <w:rtl w:val="true"/>
              </w:rPr>
              <w:tab/>
            </w:r>
            <w:r>
              <w:rPr>
                <w:rStyle w:val="IndexLink"/>
              </w:rPr>
              <w:t>378</w:t>
            </w:r>
          </w:hyperlink>
        </w:p>
        <w:p>
          <w:pPr>
            <w:pStyle w:val="Contents4"/>
            <w:tabs>
              <w:tab w:val="clear" w:pos="8176"/>
              <w:tab w:val="right" w:pos="9026" w:leader="dot"/>
            </w:tabs>
            <w:rPr/>
          </w:pPr>
          <w:hyperlink w:anchor="__RefHeading___Toc650059_2320776876">
            <w:r>
              <w:rPr>
                <w:webHidden/>
                <w:rStyle w:val="IndexLink"/>
                <w:rtl w:val="true"/>
              </w:rPr>
              <w:t>کسی که معامله و معاشرت با او کراهت دارد</w:t>
            </w:r>
            <w:r>
              <w:rPr>
                <w:rStyle w:val="IndexLink"/>
                <w:rtl w:val="true"/>
              </w:rPr>
              <w:tab/>
            </w:r>
            <w:r>
              <w:rPr>
                <w:rStyle w:val="IndexLink"/>
              </w:rPr>
              <w:t>378</w:t>
            </w:r>
          </w:hyperlink>
        </w:p>
        <w:p>
          <w:pPr>
            <w:pStyle w:val="Contents3"/>
            <w:tabs>
              <w:tab w:val="clear" w:pos="8459"/>
              <w:tab w:val="right" w:pos="9026" w:leader="dot"/>
            </w:tabs>
            <w:rPr/>
          </w:pPr>
          <w:hyperlink w:anchor="__RefHeading___Toc650061_2320776876">
            <w:r>
              <w:rPr>
                <w:webHidden/>
                <w:rStyle w:val="IndexLink"/>
                <w:rtl w:val="true"/>
              </w:rPr>
              <w:t>بخش شصتم</w:t>
            </w:r>
            <w:r>
              <w:rPr>
                <w:rStyle w:val="IndexLink"/>
                <w:rtl w:val="true"/>
              </w:rPr>
              <w:tab/>
            </w:r>
            <w:r>
              <w:rPr>
                <w:rStyle w:val="IndexLink"/>
              </w:rPr>
              <w:t>381</w:t>
            </w:r>
          </w:hyperlink>
        </w:p>
        <w:p>
          <w:pPr>
            <w:pStyle w:val="Contents4"/>
            <w:tabs>
              <w:tab w:val="clear" w:pos="8176"/>
              <w:tab w:val="right" w:pos="9026" w:leader="dot"/>
            </w:tabs>
            <w:rPr/>
          </w:pPr>
          <w:hyperlink w:anchor="__RefHeading___Toc650063_2320776876">
            <w:r>
              <w:rPr>
                <w:webHidden/>
                <w:rStyle w:val="IndexLink"/>
                <w:rtl w:val="true"/>
              </w:rPr>
              <w:t>اشاره</w:t>
            </w:r>
            <w:r>
              <w:rPr>
                <w:rStyle w:val="IndexLink"/>
                <w:rtl w:val="true"/>
              </w:rPr>
              <w:tab/>
            </w:r>
            <w:r>
              <w:rPr>
                <w:rStyle w:val="IndexLink"/>
              </w:rPr>
              <w:t>381</w:t>
            </w:r>
          </w:hyperlink>
        </w:p>
        <w:p>
          <w:pPr>
            <w:pStyle w:val="Contents4"/>
            <w:tabs>
              <w:tab w:val="clear" w:pos="8176"/>
              <w:tab w:val="right" w:pos="9026" w:leader="dot"/>
            </w:tabs>
            <w:rPr/>
          </w:pPr>
          <w:hyperlink w:anchor="__RefHeading___Toc650065_2320776876">
            <w:r>
              <w:rPr>
                <w:webHidden/>
                <w:rStyle w:val="IndexLink"/>
                <w:rtl w:val="true"/>
              </w:rPr>
              <w:t>فروش به اندازه و کم فروشی</w:t>
            </w:r>
            <w:r>
              <w:rPr>
                <w:rStyle w:val="IndexLink"/>
                <w:rtl w:val="true"/>
              </w:rPr>
              <w:tab/>
            </w:r>
            <w:r>
              <w:rPr>
                <w:rStyle w:val="IndexLink"/>
              </w:rPr>
              <w:t>381</w:t>
            </w:r>
          </w:hyperlink>
        </w:p>
        <w:p>
          <w:pPr>
            <w:pStyle w:val="Contents3"/>
            <w:tabs>
              <w:tab w:val="clear" w:pos="8459"/>
              <w:tab w:val="right" w:pos="9026" w:leader="dot"/>
            </w:tabs>
            <w:rPr/>
          </w:pPr>
          <w:hyperlink w:anchor="__RefHeading___Toc650067_2320776876">
            <w:r>
              <w:rPr>
                <w:webHidden/>
                <w:rStyle w:val="IndexLink"/>
                <w:rtl w:val="true"/>
              </w:rPr>
              <w:t>بخش شصت و یکم</w:t>
            </w:r>
            <w:r>
              <w:rPr>
                <w:rStyle w:val="IndexLink"/>
                <w:rtl w:val="true"/>
              </w:rPr>
              <w:tab/>
            </w:r>
            <w:r>
              <w:rPr>
                <w:rStyle w:val="IndexLink"/>
              </w:rPr>
              <w:t>383</w:t>
            </w:r>
          </w:hyperlink>
        </w:p>
        <w:p>
          <w:pPr>
            <w:pStyle w:val="Contents4"/>
            <w:tabs>
              <w:tab w:val="clear" w:pos="8176"/>
              <w:tab w:val="right" w:pos="9026" w:leader="dot"/>
            </w:tabs>
            <w:rPr/>
          </w:pPr>
          <w:hyperlink w:anchor="__RefHeading___Toc650069_2320776876">
            <w:r>
              <w:rPr>
                <w:webHidden/>
                <w:rStyle w:val="IndexLink"/>
                <w:rtl w:val="true"/>
              </w:rPr>
              <w:t>اشاره</w:t>
            </w:r>
            <w:r>
              <w:rPr>
                <w:rStyle w:val="IndexLink"/>
                <w:rtl w:val="true"/>
              </w:rPr>
              <w:tab/>
            </w:r>
            <w:r>
              <w:rPr>
                <w:rStyle w:val="IndexLink"/>
              </w:rPr>
              <w:t>383</w:t>
            </w:r>
          </w:hyperlink>
        </w:p>
        <w:p>
          <w:pPr>
            <w:pStyle w:val="Contents4"/>
            <w:tabs>
              <w:tab w:val="clear" w:pos="8176"/>
              <w:tab w:val="right" w:pos="9026" w:leader="dot"/>
            </w:tabs>
            <w:rPr/>
          </w:pPr>
          <w:hyperlink w:anchor="__RefHeading___Toc650071_2320776876">
            <w:r>
              <w:rPr>
                <w:webHidden/>
                <w:rStyle w:val="IndexLink"/>
                <w:rtl w:val="true"/>
              </w:rPr>
              <w:t>غش و خیانت در معامله</w:t>
            </w:r>
            <w:r>
              <w:rPr>
                <w:rStyle w:val="IndexLink"/>
                <w:rtl w:val="true"/>
              </w:rPr>
              <w:tab/>
            </w:r>
            <w:r>
              <w:rPr>
                <w:rStyle w:val="IndexLink"/>
              </w:rPr>
              <w:t>383</w:t>
            </w:r>
          </w:hyperlink>
        </w:p>
        <w:p>
          <w:pPr>
            <w:pStyle w:val="Contents3"/>
            <w:tabs>
              <w:tab w:val="clear" w:pos="8459"/>
              <w:tab w:val="right" w:pos="9026" w:leader="dot"/>
            </w:tabs>
            <w:rPr/>
          </w:pPr>
          <w:hyperlink w:anchor="__RefHeading___Toc650073_2320776876">
            <w:r>
              <w:rPr>
                <w:webHidden/>
                <w:rStyle w:val="IndexLink"/>
                <w:rtl w:val="true"/>
              </w:rPr>
              <w:t>بخش شصت و دوم</w:t>
            </w:r>
            <w:r>
              <w:rPr>
                <w:rStyle w:val="IndexLink"/>
                <w:rtl w:val="true"/>
              </w:rPr>
              <w:tab/>
            </w:r>
            <w:r>
              <w:rPr>
                <w:rStyle w:val="IndexLink"/>
              </w:rPr>
              <w:t>386</w:t>
            </w:r>
          </w:hyperlink>
        </w:p>
        <w:p>
          <w:pPr>
            <w:pStyle w:val="Contents4"/>
            <w:tabs>
              <w:tab w:val="clear" w:pos="8176"/>
              <w:tab w:val="right" w:pos="9026" w:leader="dot"/>
            </w:tabs>
            <w:rPr/>
          </w:pPr>
          <w:hyperlink w:anchor="__RefHeading___Toc650075_2320776876">
            <w:r>
              <w:rPr>
                <w:webHidden/>
                <w:rStyle w:val="IndexLink"/>
                <w:rtl w:val="true"/>
              </w:rPr>
              <w:t>اشاره</w:t>
            </w:r>
            <w:r>
              <w:rPr>
                <w:rStyle w:val="IndexLink"/>
                <w:rtl w:val="true"/>
              </w:rPr>
              <w:tab/>
            </w:r>
            <w:r>
              <w:rPr>
                <w:rStyle w:val="IndexLink"/>
              </w:rPr>
              <w:t>386</w:t>
            </w:r>
          </w:hyperlink>
        </w:p>
        <w:p>
          <w:pPr>
            <w:pStyle w:val="Contents4"/>
            <w:tabs>
              <w:tab w:val="clear" w:pos="8176"/>
              <w:tab w:val="right" w:pos="9026" w:leader="dot"/>
            </w:tabs>
            <w:rPr/>
          </w:pPr>
          <w:hyperlink w:anchor="__RefHeading___Toc650077_2320776876">
            <w:r>
              <w:rPr>
                <w:webHidden/>
                <w:rStyle w:val="IndexLink"/>
                <w:rtl w:val="true"/>
              </w:rPr>
              <w:t>سوگند یاد کردن در خریدن و فروش</w:t>
            </w:r>
            <w:r>
              <w:rPr>
                <w:rStyle w:val="IndexLink"/>
                <w:rtl w:val="true"/>
              </w:rPr>
              <w:tab/>
            </w:r>
            <w:r>
              <w:rPr>
                <w:rStyle w:val="IndexLink"/>
              </w:rPr>
              <w:t>386</w:t>
            </w:r>
          </w:hyperlink>
        </w:p>
        <w:p>
          <w:pPr>
            <w:pStyle w:val="Contents3"/>
            <w:tabs>
              <w:tab w:val="clear" w:pos="8459"/>
              <w:tab w:val="right" w:pos="9026" w:leader="dot"/>
            </w:tabs>
            <w:rPr/>
          </w:pPr>
          <w:hyperlink w:anchor="__RefHeading___Toc650079_2320776876">
            <w:r>
              <w:rPr>
                <w:webHidden/>
                <w:rStyle w:val="IndexLink"/>
                <w:rtl w:val="true"/>
              </w:rPr>
              <w:t>بخش شصت و سوم</w:t>
            </w:r>
            <w:r>
              <w:rPr>
                <w:rStyle w:val="IndexLink"/>
                <w:rtl w:val="true"/>
              </w:rPr>
              <w:tab/>
            </w:r>
            <w:r>
              <w:rPr>
                <w:rStyle w:val="IndexLink"/>
              </w:rPr>
              <w:t>389</w:t>
            </w:r>
          </w:hyperlink>
        </w:p>
        <w:p>
          <w:pPr>
            <w:pStyle w:val="Contents4"/>
            <w:tabs>
              <w:tab w:val="clear" w:pos="8176"/>
              <w:tab w:val="right" w:pos="9026" w:leader="dot"/>
            </w:tabs>
            <w:rPr/>
          </w:pPr>
          <w:hyperlink w:anchor="__RefHeading___Toc650081_2320776876">
            <w:r>
              <w:rPr>
                <w:webHidden/>
                <w:rStyle w:val="IndexLink"/>
                <w:rtl w:val="true"/>
              </w:rPr>
              <w:t>اشاره</w:t>
            </w:r>
            <w:r>
              <w:rPr>
                <w:rStyle w:val="IndexLink"/>
                <w:rtl w:val="true"/>
              </w:rPr>
              <w:tab/>
            </w:r>
            <w:r>
              <w:rPr>
                <w:rStyle w:val="IndexLink"/>
              </w:rPr>
              <w:t>389</w:t>
            </w:r>
          </w:hyperlink>
        </w:p>
        <w:p>
          <w:pPr>
            <w:pStyle w:val="Contents4"/>
            <w:tabs>
              <w:tab w:val="clear" w:pos="8176"/>
              <w:tab w:val="right" w:pos="9026" w:leader="dot"/>
            </w:tabs>
            <w:rPr/>
          </w:pPr>
          <w:hyperlink w:anchor="__RefHeading___Toc650083_2320776876">
            <w:r>
              <w:rPr>
                <w:webHidden/>
                <w:rStyle w:val="IndexLink"/>
                <w:rtl w:val="true"/>
              </w:rPr>
              <w:t>قیمت ها</w:t>
            </w:r>
            <w:r>
              <w:rPr>
                <w:rStyle w:val="IndexLink"/>
                <w:rtl w:val="true"/>
              </w:rPr>
              <w:tab/>
            </w:r>
            <w:r>
              <w:rPr>
                <w:rStyle w:val="IndexLink"/>
              </w:rPr>
              <w:t>389</w:t>
            </w:r>
          </w:hyperlink>
        </w:p>
        <w:p>
          <w:pPr>
            <w:pStyle w:val="Contents3"/>
            <w:tabs>
              <w:tab w:val="clear" w:pos="8459"/>
              <w:tab w:val="right" w:pos="9026" w:leader="dot"/>
            </w:tabs>
            <w:rPr/>
          </w:pPr>
          <w:hyperlink w:anchor="__RefHeading___Toc650085_2320776876">
            <w:r>
              <w:rPr>
                <w:webHidden/>
                <w:rStyle w:val="IndexLink"/>
                <w:rtl w:val="true"/>
              </w:rPr>
              <w:t>بخش شصت و چهارم</w:t>
            </w:r>
            <w:r>
              <w:rPr>
                <w:rStyle w:val="IndexLink"/>
                <w:rtl w:val="true"/>
              </w:rPr>
              <w:tab/>
            </w:r>
            <w:r>
              <w:rPr>
                <w:rStyle w:val="IndexLink"/>
              </w:rPr>
              <w:t>392</w:t>
            </w:r>
          </w:hyperlink>
        </w:p>
        <w:p>
          <w:pPr>
            <w:pStyle w:val="Contents4"/>
            <w:tabs>
              <w:tab w:val="clear" w:pos="8176"/>
              <w:tab w:val="right" w:pos="9026" w:leader="dot"/>
            </w:tabs>
            <w:rPr/>
          </w:pPr>
          <w:hyperlink w:anchor="__RefHeading___Toc650087_2320776876">
            <w:r>
              <w:rPr>
                <w:webHidden/>
                <w:rStyle w:val="IndexLink"/>
                <w:rtl w:val="true"/>
              </w:rPr>
              <w:t>اشاره</w:t>
            </w:r>
            <w:r>
              <w:rPr>
                <w:rStyle w:val="IndexLink"/>
                <w:rtl w:val="true"/>
              </w:rPr>
              <w:tab/>
            </w:r>
            <w:r>
              <w:rPr>
                <w:rStyle w:val="IndexLink"/>
              </w:rPr>
              <w:t>392</w:t>
            </w:r>
          </w:hyperlink>
        </w:p>
        <w:p>
          <w:pPr>
            <w:pStyle w:val="Contents4"/>
            <w:tabs>
              <w:tab w:val="clear" w:pos="8176"/>
              <w:tab w:val="right" w:pos="9026" w:leader="dot"/>
            </w:tabs>
            <w:rPr/>
          </w:pPr>
          <w:hyperlink w:anchor="__RefHeading___Toc650089_2320776876">
            <w:r>
              <w:rPr>
                <w:webHidden/>
                <w:rStyle w:val="IndexLink"/>
                <w:rtl w:val="true"/>
              </w:rPr>
              <w:t>احتكار</w:t>
            </w:r>
            <w:r>
              <w:rPr>
                <w:rStyle w:val="IndexLink"/>
                <w:rtl w:val="true"/>
              </w:rPr>
              <w:tab/>
            </w:r>
            <w:r>
              <w:rPr>
                <w:rStyle w:val="IndexLink"/>
              </w:rPr>
              <w:t>392</w:t>
            </w:r>
          </w:hyperlink>
        </w:p>
        <w:p>
          <w:pPr>
            <w:pStyle w:val="Contents3"/>
            <w:tabs>
              <w:tab w:val="clear" w:pos="8459"/>
              <w:tab w:val="right" w:pos="9026" w:leader="dot"/>
            </w:tabs>
            <w:rPr/>
          </w:pPr>
          <w:hyperlink w:anchor="__RefHeading___Toc650091_2320776876">
            <w:r>
              <w:rPr>
                <w:webHidden/>
                <w:rStyle w:val="IndexLink"/>
                <w:rtl w:val="true"/>
              </w:rPr>
              <w:t>بخش شصت و پنجم</w:t>
            </w:r>
            <w:r>
              <w:rPr>
                <w:rStyle w:val="IndexLink"/>
                <w:rtl w:val="true"/>
              </w:rPr>
              <w:tab/>
            </w:r>
            <w:r>
              <w:rPr>
                <w:rStyle w:val="IndexLink"/>
              </w:rPr>
              <w:t>395</w:t>
            </w:r>
          </w:hyperlink>
        </w:p>
        <w:p>
          <w:pPr>
            <w:pStyle w:val="Contents4"/>
            <w:tabs>
              <w:tab w:val="clear" w:pos="8176"/>
              <w:tab w:val="right" w:pos="9026" w:leader="dot"/>
            </w:tabs>
            <w:rPr/>
          </w:pPr>
          <w:hyperlink w:anchor="__RefHeading___Toc650093_2320776876">
            <w:r>
              <w:rPr>
                <w:webHidden/>
                <w:rStyle w:val="IndexLink"/>
                <w:rtl w:val="true"/>
              </w:rPr>
              <w:t>اشاره</w:t>
            </w:r>
            <w:r>
              <w:rPr>
                <w:rStyle w:val="IndexLink"/>
                <w:rtl w:val="true"/>
              </w:rPr>
              <w:tab/>
            </w:r>
            <w:r>
              <w:rPr>
                <w:rStyle w:val="IndexLink"/>
              </w:rPr>
              <w:t>395</w:t>
            </w:r>
          </w:hyperlink>
        </w:p>
        <w:p>
          <w:pPr>
            <w:pStyle w:val="Contents4"/>
            <w:tabs>
              <w:tab w:val="clear" w:pos="8176"/>
              <w:tab w:val="right" w:pos="9026" w:leader="dot"/>
            </w:tabs>
            <w:rPr/>
          </w:pPr>
          <w:hyperlink w:anchor="__RefHeading___Toc650095_2320776876">
            <w:r>
              <w:rPr>
                <w:webHidden/>
                <w:rStyle w:val="IndexLink"/>
                <w:rtl w:val="true"/>
              </w:rPr>
              <w:t>[</w:t>
            </w:r>
            <w:r>
              <w:rPr>
                <w:rStyle w:val="IndexLink"/>
                <w:rtl w:val="true"/>
              </w:rPr>
              <w:t>چند روایت نکته دار</w:t>
            </w:r>
            <w:r>
              <w:rPr>
                <w:rStyle w:val="IndexLink"/>
                <w:rtl w:val="true"/>
              </w:rPr>
              <w:t>]</w:t>
              <w:tab/>
            </w:r>
            <w:r>
              <w:rPr>
                <w:rStyle w:val="IndexLink"/>
              </w:rPr>
              <w:t>395</w:t>
            </w:r>
          </w:hyperlink>
        </w:p>
        <w:p>
          <w:pPr>
            <w:pStyle w:val="Contents3"/>
            <w:tabs>
              <w:tab w:val="clear" w:pos="8459"/>
              <w:tab w:val="right" w:pos="9026" w:leader="dot"/>
            </w:tabs>
            <w:rPr/>
          </w:pPr>
          <w:hyperlink w:anchor="__RefHeading___Toc650097_2320776876">
            <w:r>
              <w:rPr>
                <w:webHidden/>
                <w:rStyle w:val="IndexLink"/>
                <w:rtl w:val="true"/>
              </w:rPr>
              <w:t>بخش شصت و ششم</w:t>
            </w:r>
            <w:r>
              <w:rPr>
                <w:rStyle w:val="IndexLink"/>
                <w:rtl w:val="true"/>
              </w:rPr>
              <w:tab/>
            </w:r>
            <w:r>
              <w:rPr>
                <w:rStyle w:val="IndexLink"/>
              </w:rPr>
              <w:t>397</w:t>
            </w:r>
          </w:hyperlink>
        </w:p>
        <w:p>
          <w:pPr>
            <w:pStyle w:val="Contents4"/>
            <w:tabs>
              <w:tab w:val="clear" w:pos="8176"/>
              <w:tab w:val="right" w:pos="9026" w:leader="dot"/>
            </w:tabs>
            <w:rPr/>
          </w:pPr>
          <w:hyperlink w:anchor="__RefHeading___Toc650099_2320776876">
            <w:r>
              <w:rPr>
                <w:webHidden/>
                <w:rStyle w:val="IndexLink"/>
                <w:rtl w:val="true"/>
              </w:rPr>
              <w:t>اشاره</w:t>
            </w:r>
            <w:r>
              <w:rPr>
                <w:rStyle w:val="IndexLink"/>
                <w:rtl w:val="true"/>
              </w:rPr>
              <w:tab/>
            </w:r>
            <w:r>
              <w:rPr>
                <w:rStyle w:val="IndexLink"/>
              </w:rPr>
              <w:t>397</w:t>
            </w:r>
          </w:hyperlink>
        </w:p>
        <w:p>
          <w:pPr>
            <w:pStyle w:val="Contents4"/>
            <w:tabs>
              <w:tab w:val="clear" w:pos="8176"/>
              <w:tab w:val="right" w:pos="9026" w:leader="dot"/>
            </w:tabs>
            <w:rPr/>
          </w:pPr>
          <w:hyperlink w:anchor="__RefHeading___Toc650101_2320776876">
            <w:r>
              <w:rPr>
                <w:webHidden/>
                <w:rStyle w:val="IndexLink"/>
                <w:rtl w:val="true"/>
              </w:rPr>
              <w:t>فضلیت خریدن گندم و آرد</w:t>
            </w:r>
            <w:r>
              <w:rPr>
                <w:rStyle w:val="IndexLink"/>
                <w:rtl w:val="true"/>
              </w:rPr>
              <w:tab/>
            </w:r>
            <w:r>
              <w:rPr>
                <w:rStyle w:val="IndexLink"/>
              </w:rPr>
              <w:t>397</w:t>
            </w:r>
          </w:hyperlink>
        </w:p>
        <w:p>
          <w:pPr>
            <w:pStyle w:val="Contents3"/>
            <w:tabs>
              <w:tab w:val="clear" w:pos="8459"/>
              <w:tab w:val="right" w:pos="9026" w:leader="dot"/>
            </w:tabs>
            <w:rPr/>
          </w:pPr>
          <w:hyperlink w:anchor="__RefHeading___Toc650103_2320776876">
            <w:r>
              <w:rPr>
                <w:webHidden/>
                <w:rStyle w:val="IndexLink"/>
                <w:rtl w:val="true"/>
              </w:rPr>
              <w:t>بخش شصت و هفتم</w:t>
            </w:r>
            <w:r>
              <w:rPr>
                <w:rStyle w:val="IndexLink"/>
                <w:rtl w:val="true"/>
              </w:rPr>
              <w:tab/>
            </w:r>
            <w:r>
              <w:rPr>
                <w:rStyle w:val="IndexLink"/>
              </w:rPr>
              <w:t>398</w:t>
            </w:r>
          </w:hyperlink>
        </w:p>
        <w:p>
          <w:pPr>
            <w:pStyle w:val="Contents4"/>
            <w:tabs>
              <w:tab w:val="clear" w:pos="8176"/>
              <w:tab w:val="right" w:pos="9026" w:leader="dot"/>
            </w:tabs>
            <w:rPr/>
          </w:pPr>
          <w:hyperlink w:anchor="__RefHeading___Toc650105_2320776876">
            <w:r>
              <w:rPr>
                <w:webHidden/>
                <w:rStyle w:val="IndexLink"/>
                <w:rtl w:val="true"/>
              </w:rPr>
              <w:t>اشاره</w:t>
            </w:r>
            <w:r>
              <w:rPr>
                <w:rStyle w:val="IndexLink"/>
                <w:rtl w:val="true"/>
              </w:rPr>
              <w:tab/>
            </w:r>
            <w:r>
              <w:rPr>
                <w:rStyle w:val="IndexLink"/>
              </w:rPr>
              <w:t>398</w:t>
            </w:r>
          </w:hyperlink>
        </w:p>
        <w:p>
          <w:pPr>
            <w:pStyle w:val="Contents4"/>
            <w:tabs>
              <w:tab w:val="clear" w:pos="8176"/>
              <w:tab w:val="right" w:pos="9026" w:leader="dot"/>
            </w:tabs>
            <w:rPr/>
          </w:pPr>
          <w:hyperlink w:anchor="__RefHeading___Toc650107_2320776876">
            <w:r>
              <w:rPr>
                <w:webHidden/>
                <w:rStyle w:val="IndexLink"/>
                <w:rtl w:val="true"/>
              </w:rPr>
              <w:t>کراهت خرید تخمینی و فضیلت وزن کردن</w:t>
            </w:r>
            <w:r>
              <w:rPr>
                <w:rStyle w:val="IndexLink"/>
                <w:rtl w:val="true"/>
              </w:rPr>
              <w:tab/>
            </w:r>
            <w:r>
              <w:rPr>
                <w:rStyle w:val="IndexLink"/>
              </w:rPr>
              <w:t>398</w:t>
            </w:r>
          </w:hyperlink>
        </w:p>
        <w:p>
          <w:pPr>
            <w:pStyle w:val="Contents3"/>
            <w:tabs>
              <w:tab w:val="clear" w:pos="8459"/>
              <w:tab w:val="right" w:pos="9026" w:leader="dot"/>
            </w:tabs>
            <w:rPr/>
          </w:pPr>
          <w:hyperlink w:anchor="__RefHeading___Toc650109_2320776876">
            <w:r>
              <w:rPr>
                <w:webHidden/>
                <w:rStyle w:val="IndexLink"/>
                <w:rtl w:val="true"/>
              </w:rPr>
              <w:t>بخش شصت و هشتم</w:t>
            </w:r>
            <w:r>
              <w:rPr>
                <w:rStyle w:val="IndexLink"/>
                <w:rtl w:val="true"/>
              </w:rPr>
              <w:tab/>
            </w:r>
            <w:r>
              <w:rPr>
                <w:rStyle w:val="IndexLink"/>
              </w:rPr>
              <w:t>400</w:t>
            </w:r>
          </w:hyperlink>
        </w:p>
        <w:p>
          <w:pPr>
            <w:pStyle w:val="Contents4"/>
            <w:tabs>
              <w:tab w:val="clear" w:pos="8176"/>
              <w:tab w:val="right" w:pos="9026" w:leader="dot"/>
            </w:tabs>
            <w:rPr/>
          </w:pPr>
          <w:hyperlink w:anchor="__RefHeading___Toc650111_2320776876">
            <w:r>
              <w:rPr>
                <w:webHidden/>
                <w:rStyle w:val="IndexLink"/>
                <w:rtl w:val="true"/>
              </w:rPr>
              <w:t>اشاره</w:t>
            </w:r>
            <w:r>
              <w:rPr>
                <w:rStyle w:val="IndexLink"/>
                <w:rtl w:val="true"/>
              </w:rPr>
              <w:tab/>
            </w:r>
            <w:r>
              <w:rPr>
                <w:rStyle w:val="IndexLink"/>
              </w:rPr>
              <w:t>400</w:t>
            </w:r>
          </w:hyperlink>
        </w:p>
        <w:p>
          <w:pPr>
            <w:pStyle w:val="Contents4"/>
            <w:tabs>
              <w:tab w:val="clear" w:pos="8176"/>
              <w:tab w:val="right" w:pos="9026" w:leader="dot"/>
            </w:tabs>
            <w:rPr/>
          </w:pPr>
          <w:hyperlink w:anchor="__RefHeading___Toc650113_2320776876">
            <w:r>
              <w:rPr>
                <w:webHidden/>
                <w:rStyle w:val="IndexLink"/>
                <w:rtl w:val="true"/>
              </w:rPr>
              <w:t>انجام معاملات سودآور</w:t>
            </w:r>
            <w:r>
              <w:rPr>
                <w:rStyle w:val="IndexLink"/>
                <w:rtl w:val="true"/>
              </w:rPr>
              <w:tab/>
            </w:r>
            <w:r>
              <w:rPr>
                <w:rStyle w:val="IndexLink"/>
              </w:rPr>
              <w:t>400</w:t>
            </w:r>
          </w:hyperlink>
        </w:p>
        <w:p>
          <w:pPr>
            <w:pStyle w:val="Contents3"/>
            <w:tabs>
              <w:tab w:val="clear" w:pos="8459"/>
              <w:tab w:val="right" w:pos="9026" w:leader="dot"/>
            </w:tabs>
            <w:rPr/>
          </w:pPr>
          <w:hyperlink w:anchor="__RefHeading___Toc650115_2320776876">
            <w:r>
              <w:rPr>
                <w:webHidden/>
                <w:rStyle w:val="IndexLink"/>
                <w:rtl w:val="true"/>
              </w:rPr>
              <w:t>بخش شصت و نهم</w:t>
            </w:r>
            <w:r>
              <w:rPr>
                <w:rStyle w:val="IndexLink"/>
                <w:rtl w:val="true"/>
              </w:rPr>
              <w:tab/>
            </w:r>
            <w:r>
              <w:rPr>
                <w:rStyle w:val="IndexLink"/>
              </w:rPr>
              <w:t>401</w:t>
            </w:r>
          </w:hyperlink>
        </w:p>
        <w:p>
          <w:pPr>
            <w:pStyle w:val="Contents4"/>
            <w:tabs>
              <w:tab w:val="clear" w:pos="8176"/>
              <w:tab w:val="right" w:pos="9026" w:leader="dot"/>
            </w:tabs>
            <w:rPr/>
          </w:pPr>
          <w:hyperlink w:anchor="__RefHeading___Toc650117_2320776876">
            <w:r>
              <w:rPr>
                <w:webHidden/>
                <w:rStyle w:val="IndexLink"/>
                <w:rtl w:val="true"/>
              </w:rPr>
              <w:t>اشاره</w:t>
            </w:r>
            <w:r>
              <w:rPr>
                <w:rStyle w:val="IndexLink"/>
                <w:rtl w:val="true"/>
              </w:rPr>
              <w:tab/>
            </w:r>
            <w:r>
              <w:rPr>
                <w:rStyle w:val="IndexLink"/>
              </w:rPr>
              <w:t>401</w:t>
            </w:r>
          </w:hyperlink>
        </w:p>
        <w:p>
          <w:pPr>
            <w:pStyle w:val="Contents4"/>
            <w:tabs>
              <w:tab w:val="clear" w:pos="8176"/>
              <w:tab w:val="right" w:pos="9026" w:leader="dot"/>
            </w:tabs>
            <w:rPr/>
          </w:pPr>
          <w:hyperlink w:anchor="__RefHeading___Toc650119_2320776876">
            <w:r>
              <w:rPr>
                <w:webHidden/>
                <w:rStyle w:val="IndexLink"/>
                <w:rtl w:val="true"/>
              </w:rPr>
              <w:t>در استقبال فروشنده</w:t>
            </w:r>
            <w:r>
              <w:rPr>
                <w:rStyle w:val="IndexLink"/>
                <w:rtl w:val="true"/>
              </w:rPr>
              <w:tab/>
            </w:r>
            <w:r>
              <w:rPr>
                <w:rStyle w:val="IndexLink"/>
              </w:rPr>
              <w:t>401</w:t>
            </w:r>
          </w:hyperlink>
        </w:p>
        <w:p>
          <w:pPr>
            <w:pStyle w:val="Contents3"/>
            <w:tabs>
              <w:tab w:val="clear" w:pos="8459"/>
              <w:tab w:val="right" w:pos="9026" w:leader="dot"/>
            </w:tabs>
            <w:rPr/>
          </w:pPr>
          <w:hyperlink w:anchor="__RefHeading___Toc650121_2320776876">
            <w:r>
              <w:rPr>
                <w:webHidden/>
                <w:rStyle w:val="IndexLink"/>
                <w:rtl w:val="true"/>
              </w:rPr>
              <w:t>بخش هفتادم</w:t>
            </w:r>
            <w:r>
              <w:rPr>
                <w:rStyle w:val="IndexLink"/>
                <w:rtl w:val="true"/>
              </w:rPr>
              <w:tab/>
            </w:r>
            <w:r>
              <w:rPr>
                <w:rStyle w:val="IndexLink"/>
              </w:rPr>
              <w:t>402</w:t>
            </w:r>
          </w:hyperlink>
        </w:p>
        <w:p>
          <w:pPr>
            <w:pStyle w:val="Contents4"/>
            <w:tabs>
              <w:tab w:val="clear" w:pos="8176"/>
              <w:tab w:val="right" w:pos="9026" w:leader="dot"/>
            </w:tabs>
            <w:rPr/>
          </w:pPr>
          <w:hyperlink w:anchor="__RefHeading___Toc650123_2320776876">
            <w:r>
              <w:rPr>
                <w:webHidden/>
                <w:rStyle w:val="IndexLink"/>
                <w:rtl w:val="true"/>
              </w:rPr>
              <w:t>اشاره</w:t>
            </w:r>
            <w:r>
              <w:rPr>
                <w:rStyle w:val="IndexLink"/>
                <w:rtl w:val="true"/>
              </w:rPr>
              <w:tab/>
            </w:r>
            <w:r>
              <w:rPr>
                <w:rStyle w:val="IndexLink"/>
              </w:rPr>
              <w:t>402</w:t>
            </w:r>
          </w:hyperlink>
        </w:p>
        <w:p>
          <w:pPr>
            <w:pStyle w:val="Contents4"/>
            <w:tabs>
              <w:tab w:val="clear" w:pos="8176"/>
              <w:tab w:val="right" w:pos="9026" w:leader="dot"/>
            </w:tabs>
            <w:rPr/>
          </w:pPr>
          <w:hyperlink w:anchor="__RefHeading___Toc650125_2320776876">
            <w:r>
              <w:rPr>
                <w:webHidden/>
                <w:rStyle w:val="IndexLink"/>
                <w:rtl w:val="true"/>
              </w:rPr>
              <w:t xml:space="preserve">گذاشتن شرط و خیار </w:t>
            </w:r>
            <w:r>
              <w:rPr>
                <w:rStyle w:val="IndexLink"/>
                <w:rtl w:val="true"/>
              </w:rPr>
              <w:t>(</w:t>
            </w:r>
            <w:r>
              <w:rPr>
                <w:rStyle w:val="IndexLink"/>
                <w:rtl w:val="true"/>
              </w:rPr>
              <w:t>اختیار بر هم زدن</w:t>
            </w:r>
            <w:r>
              <w:rPr>
                <w:rStyle w:val="IndexLink"/>
                <w:rtl w:val="true"/>
              </w:rPr>
              <w:t xml:space="preserve">) </w:t>
            </w:r>
            <w:r>
              <w:rPr>
                <w:rStyle w:val="IndexLink"/>
                <w:rtl w:val="true"/>
              </w:rPr>
              <w:t>در معامله</w:t>
            </w:r>
            <w:r>
              <w:rPr>
                <w:rStyle w:val="IndexLink"/>
                <w:rtl w:val="true"/>
              </w:rPr>
              <w:tab/>
            </w:r>
            <w:r>
              <w:rPr>
                <w:rStyle w:val="IndexLink"/>
              </w:rPr>
              <w:t>402</w:t>
            </w:r>
          </w:hyperlink>
        </w:p>
        <w:p>
          <w:pPr>
            <w:pStyle w:val="Contents3"/>
            <w:tabs>
              <w:tab w:val="clear" w:pos="8459"/>
              <w:tab w:val="right" w:pos="9026" w:leader="dot"/>
            </w:tabs>
            <w:rPr/>
          </w:pPr>
          <w:hyperlink w:anchor="__RefHeading___Toc650127_2320776876">
            <w:r>
              <w:rPr>
                <w:webHidden/>
                <w:rStyle w:val="IndexLink"/>
                <w:rtl w:val="true"/>
              </w:rPr>
              <w:t>بخش هفتاد و یکم</w:t>
            </w:r>
            <w:r>
              <w:rPr>
                <w:rStyle w:val="IndexLink"/>
                <w:rtl w:val="true"/>
              </w:rPr>
              <w:tab/>
            </w:r>
            <w:r>
              <w:rPr>
                <w:rStyle w:val="IndexLink"/>
              </w:rPr>
              <w:t>411</w:t>
            </w:r>
          </w:hyperlink>
        </w:p>
        <w:p>
          <w:pPr>
            <w:pStyle w:val="Contents4"/>
            <w:tabs>
              <w:tab w:val="clear" w:pos="8176"/>
              <w:tab w:val="right" w:pos="9026" w:leader="dot"/>
            </w:tabs>
            <w:rPr/>
          </w:pPr>
          <w:hyperlink w:anchor="__RefHeading___Toc650129_2320776876">
            <w:r>
              <w:rPr>
                <w:webHidden/>
                <w:rStyle w:val="IndexLink"/>
                <w:rtl w:val="true"/>
              </w:rPr>
              <w:t>اشاره</w:t>
            </w:r>
            <w:r>
              <w:rPr>
                <w:rStyle w:val="IndexLink"/>
                <w:rtl w:val="true"/>
              </w:rPr>
              <w:tab/>
            </w:r>
            <w:r>
              <w:rPr>
                <w:rStyle w:val="IndexLink"/>
              </w:rPr>
              <w:t>411</w:t>
            </w:r>
          </w:hyperlink>
        </w:p>
        <w:p>
          <w:pPr>
            <w:pStyle w:val="Contents4"/>
            <w:tabs>
              <w:tab w:val="clear" w:pos="8176"/>
              <w:tab w:val="right" w:pos="9026" w:leader="dot"/>
            </w:tabs>
            <w:rPr/>
          </w:pPr>
          <w:hyperlink w:anchor="__RefHeading___Toc650131_2320776876">
            <w:r>
              <w:rPr>
                <w:webHidden/>
                <w:rStyle w:val="IndexLink"/>
                <w:rtl w:val="true"/>
              </w:rPr>
              <w:t>کسی که حیوانی را بخرد و از شیر آن بخورد و بخواهد آن را پس بدهد</w:t>
            </w:r>
            <w:r>
              <w:rPr>
                <w:rStyle w:val="IndexLink"/>
                <w:rtl w:val="true"/>
              </w:rPr>
              <w:tab/>
            </w:r>
            <w:r>
              <w:rPr>
                <w:rStyle w:val="IndexLink"/>
              </w:rPr>
              <w:t>411</w:t>
            </w:r>
          </w:hyperlink>
        </w:p>
        <w:p>
          <w:pPr>
            <w:pStyle w:val="Contents3"/>
            <w:tabs>
              <w:tab w:val="clear" w:pos="8459"/>
              <w:tab w:val="right" w:pos="9026" w:leader="dot"/>
            </w:tabs>
            <w:rPr/>
          </w:pPr>
          <w:hyperlink w:anchor="__RefHeading___Toc650133_2320776876">
            <w:r>
              <w:rPr>
                <w:webHidden/>
                <w:rStyle w:val="IndexLink"/>
                <w:rtl w:val="true"/>
              </w:rPr>
              <w:t>بخش هفتاد و دوم</w:t>
            </w:r>
            <w:r>
              <w:rPr>
                <w:rStyle w:val="IndexLink"/>
                <w:rtl w:val="true"/>
              </w:rPr>
              <w:tab/>
            </w:r>
            <w:r>
              <w:rPr>
                <w:rStyle w:val="IndexLink"/>
              </w:rPr>
              <w:t>412</w:t>
            </w:r>
          </w:hyperlink>
        </w:p>
        <w:p>
          <w:pPr>
            <w:pStyle w:val="Contents4"/>
            <w:tabs>
              <w:tab w:val="clear" w:pos="8176"/>
              <w:tab w:val="right" w:pos="9026" w:leader="dot"/>
            </w:tabs>
            <w:rPr/>
          </w:pPr>
          <w:hyperlink w:anchor="__RefHeading___Toc650135_2320776876">
            <w:r>
              <w:rPr>
                <w:webHidden/>
                <w:rStyle w:val="IndexLink"/>
                <w:rtl w:val="true"/>
              </w:rPr>
              <w:t>اشاره</w:t>
            </w:r>
            <w:r>
              <w:rPr>
                <w:rStyle w:val="IndexLink"/>
                <w:rtl w:val="true"/>
              </w:rPr>
              <w:tab/>
            </w:r>
            <w:r>
              <w:rPr>
                <w:rStyle w:val="IndexLink"/>
              </w:rPr>
              <w:t>412</w:t>
            </w:r>
          </w:hyperlink>
        </w:p>
        <w:p>
          <w:pPr>
            <w:pStyle w:val="Contents4"/>
            <w:tabs>
              <w:tab w:val="clear" w:pos="8176"/>
              <w:tab w:val="right" w:pos="9026" w:leader="dot"/>
            </w:tabs>
            <w:rPr/>
          </w:pPr>
          <w:hyperlink w:anchor="__RefHeading___Toc650137_2320776876">
            <w:r>
              <w:rPr>
                <w:webHidden/>
                <w:rStyle w:val="IndexLink"/>
                <w:rtl w:val="true"/>
              </w:rPr>
              <w:t>اختلاف نظر بین خریدار و فروشنده</w:t>
            </w:r>
            <w:r>
              <w:rPr>
                <w:rStyle w:val="IndexLink"/>
                <w:rtl w:val="true"/>
              </w:rPr>
              <w:tab/>
            </w:r>
            <w:r>
              <w:rPr>
                <w:rStyle w:val="IndexLink"/>
              </w:rPr>
              <w:t>412</w:t>
            </w:r>
          </w:hyperlink>
        </w:p>
        <w:p>
          <w:pPr>
            <w:pStyle w:val="Contents3"/>
            <w:tabs>
              <w:tab w:val="clear" w:pos="8459"/>
              <w:tab w:val="right" w:pos="9026" w:leader="dot"/>
            </w:tabs>
            <w:rPr/>
          </w:pPr>
          <w:hyperlink w:anchor="__RefHeading___Toc650139_2320776876">
            <w:r>
              <w:rPr>
                <w:webHidden/>
                <w:rStyle w:val="IndexLink"/>
                <w:rtl w:val="true"/>
              </w:rPr>
              <w:t>بخش هفتاد و سوم</w:t>
            </w:r>
            <w:r>
              <w:rPr>
                <w:rStyle w:val="IndexLink"/>
                <w:rtl w:val="true"/>
              </w:rPr>
              <w:tab/>
            </w:r>
            <w:r>
              <w:rPr>
                <w:rStyle w:val="IndexLink"/>
              </w:rPr>
              <w:t>413</w:t>
            </w:r>
          </w:hyperlink>
        </w:p>
        <w:p>
          <w:pPr>
            <w:pStyle w:val="Contents4"/>
            <w:tabs>
              <w:tab w:val="clear" w:pos="8176"/>
              <w:tab w:val="right" w:pos="9026" w:leader="dot"/>
            </w:tabs>
            <w:rPr/>
          </w:pPr>
          <w:hyperlink w:anchor="__RefHeading___Toc650141_2320776876">
            <w:r>
              <w:rPr>
                <w:webHidden/>
                <w:rStyle w:val="IndexLink"/>
                <w:rtl w:val="true"/>
              </w:rPr>
              <w:t>اشاره</w:t>
            </w:r>
            <w:r>
              <w:rPr>
                <w:rStyle w:val="IndexLink"/>
                <w:rtl w:val="true"/>
              </w:rPr>
              <w:tab/>
            </w:r>
            <w:r>
              <w:rPr>
                <w:rStyle w:val="IndexLink"/>
              </w:rPr>
              <w:t>413</w:t>
            </w:r>
          </w:hyperlink>
        </w:p>
        <w:p>
          <w:pPr>
            <w:pStyle w:val="Contents4"/>
            <w:tabs>
              <w:tab w:val="clear" w:pos="8176"/>
              <w:tab w:val="right" w:pos="9026" w:leader="dot"/>
            </w:tabs>
            <w:rPr/>
          </w:pPr>
          <w:hyperlink w:anchor="__RefHeading___Toc650143_2320776876">
            <w:r>
              <w:rPr>
                <w:webHidden/>
                <w:rStyle w:val="IndexLink"/>
                <w:rtl w:val="true"/>
              </w:rPr>
              <w:t>خرید و فروش میوه ها</w:t>
            </w:r>
            <w:r>
              <w:rPr>
                <w:rStyle w:val="IndexLink"/>
                <w:rtl w:val="true"/>
              </w:rPr>
              <w:tab/>
            </w:r>
            <w:r>
              <w:rPr>
                <w:rStyle w:val="IndexLink"/>
              </w:rPr>
              <w:t>413</w:t>
            </w:r>
          </w:hyperlink>
        </w:p>
        <w:p>
          <w:pPr>
            <w:pStyle w:val="Contents3"/>
            <w:tabs>
              <w:tab w:val="clear" w:pos="8459"/>
              <w:tab w:val="right" w:pos="9026" w:leader="dot"/>
            </w:tabs>
            <w:rPr/>
          </w:pPr>
          <w:hyperlink w:anchor="__RefHeading___Toc650145_2320776876">
            <w:r>
              <w:rPr>
                <w:webHidden/>
                <w:rStyle w:val="IndexLink"/>
                <w:rtl w:val="true"/>
              </w:rPr>
              <w:t>بخش هفتاد و چهارم</w:t>
            </w:r>
            <w:r>
              <w:rPr>
                <w:rStyle w:val="IndexLink"/>
                <w:rtl w:val="true"/>
              </w:rPr>
              <w:tab/>
            </w:r>
            <w:r>
              <w:rPr>
                <w:rStyle w:val="IndexLink"/>
              </w:rPr>
              <w:t>423</w:t>
            </w:r>
          </w:hyperlink>
        </w:p>
        <w:p>
          <w:pPr>
            <w:pStyle w:val="Contents4"/>
            <w:tabs>
              <w:tab w:val="clear" w:pos="8176"/>
              <w:tab w:val="right" w:pos="9026" w:leader="dot"/>
            </w:tabs>
            <w:rPr/>
          </w:pPr>
          <w:hyperlink w:anchor="__RefHeading___Toc650147_2320776876">
            <w:r>
              <w:rPr>
                <w:webHidden/>
                <w:rStyle w:val="IndexLink"/>
                <w:rtl w:val="true"/>
              </w:rPr>
              <w:t>اشاره</w:t>
            </w:r>
            <w:r>
              <w:rPr>
                <w:rStyle w:val="IndexLink"/>
                <w:rtl w:val="true"/>
              </w:rPr>
              <w:tab/>
            </w:r>
            <w:r>
              <w:rPr>
                <w:rStyle w:val="IndexLink"/>
              </w:rPr>
              <w:t>423</w:t>
            </w:r>
          </w:hyperlink>
        </w:p>
        <w:p>
          <w:pPr>
            <w:pStyle w:val="Contents4"/>
            <w:tabs>
              <w:tab w:val="clear" w:pos="8176"/>
              <w:tab w:val="right" w:pos="9026" w:leader="dot"/>
            </w:tabs>
            <w:rPr/>
          </w:pPr>
          <w:hyperlink w:anchor="__RefHeading___Toc650149_2320776876">
            <w:r>
              <w:rPr>
                <w:webHidden/>
                <w:rStyle w:val="IndexLink"/>
                <w:rtl w:val="true"/>
              </w:rPr>
              <w:t>خرید و فروش آرد</w:t>
            </w:r>
            <w:r>
              <w:rPr>
                <w:rStyle w:val="IndexLink"/>
                <w:rtl w:val="true"/>
              </w:rPr>
              <w:tab/>
            </w:r>
            <w:r>
              <w:rPr>
                <w:rStyle w:val="IndexLink"/>
              </w:rPr>
              <w:t>423</w:t>
            </w:r>
          </w:hyperlink>
        </w:p>
        <w:p>
          <w:pPr>
            <w:pStyle w:val="Contents3"/>
            <w:tabs>
              <w:tab w:val="clear" w:pos="8459"/>
              <w:tab w:val="right" w:pos="9026" w:leader="dot"/>
            </w:tabs>
            <w:rPr/>
          </w:pPr>
          <w:hyperlink w:anchor="__RefHeading___Toc650151_2320776876">
            <w:r>
              <w:rPr>
                <w:webHidden/>
                <w:rStyle w:val="IndexLink"/>
                <w:rtl w:val="true"/>
              </w:rPr>
              <w:t>بخش هفتاد و پنجم</w:t>
            </w:r>
            <w:r>
              <w:rPr>
                <w:rStyle w:val="IndexLink"/>
                <w:rtl w:val="true"/>
              </w:rPr>
              <w:tab/>
            </w:r>
            <w:r>
              <w:rPr>
                <w:rStyle w:val="IndexLink"/>
              </w:rPr>
              <w:t>428</w:t>
            </w:r>
          </w:hyperlink>
        </w:p>
        <w:p>
          <w:pPr>
            <w:pStyle w:val="Contents4"/>
            <w:tabs>
              <w:tab w:val="clear" w:pos="8176"/>
              <w:tab w:val="right" w:pos="9026" w:leader="dot"/>
            </w:tabs>
            <w:rPr/>
          </w:pPr>
          <w:hyperlink w:anchor="__RefHeading___Toc650153_2320776876">
            <w:r>
              <w:rPr>
                <w:webHidden/>
                <w:rStyle w:val="IndexLink"/>
                <w:rtl w:val="true"/>
              </w:rPr>
              <w:t>اشاره</w:t>
            </w:r>
            <w:r>
              <w:rPr>
                <w:rStyle w:val="IndexLink"/>
                <w:rtl w:val="true"/>
              </w:rPr>
              <w:tab/>
            </w:r>
            <w:r>
              <w:rPr>
                <w:rStyle w:val="IndexLink"/>
              </w:rPr>
              <w:t>428</w:t>
            </w:r>
          </w:hyperlink>
        </w:p>
        <w:p>
          <w:pPr>
            <w:pStyle w:val="Contents4"/>
            <w:tabs>
              <w:tab w:val="clear" w:pos="8176"/>
              <w:tab w:val="right" w:pos="9026" w:leader="dot"/>
            </w:tabs>
            <w:rPr/>
          </w:pPr>
          <w:hyperlink w:anchor="__RefHeading___Toc650155_2320776876">
            <w:r>
              <w:rPr>
                <w:webHidden/>
                <w:rStyle w:val="IndexLink"/>
                <w:rtl w:val="true"/>
              </w:rPr>
              <w:t>مردی آرد می خرد و پیش از تحویل گرفتن، قیمت تغییر می کند</w:t>
            </w:r>
            <w:r>
              <w:rPr>
                <w:rStyle w:val="IndexLink"/>
                <w:rtl w:val="true"/>
              </w:rPr>
              <w:tab/>
            </w:r>
            <w:r>
              <w:rPr>
                <w:rStyle w:val="IndexLink"/>
              </w:rPr>
              <w:t>428</w:t>
            </w:r>
          </w:hyperlink>
        </w:p>
        <w:p>
          <w:pPr>
            <w:pStyle w:val="Contents3"/>
            <w:tabs>
              <w:tab w:val="clear" w:pos="8459"/>
              <w:tab w:val="right" w:pos="9026" w:leader="dot"/>
            </w:tabs>
            <w:rPr/>
          </w:pPr>
          <w:hyperlink w:anchor="__RefHeading___Toc650157_2320776876">
            <w:r>
              <w:rPr>
                <w:webHidden/>
                <w:rStyle w:val="IndexLink"/>
                <w:rtl w:val="true"/>
              </w:rPr>
              <w:t>بخش هفتاد و ششم</w:t>
            </w:r>
            <w:r>
              <w:rPr>
                <w:rStyle w:val="IndexLink"/>
                <w:rtl w:val="true"/>
              </w:rPr>
              <w:tab/>
            </w:r>
            <w:r>
              <w:rPr>
                <w:rStyle w:val="IndexLink"/>
              </w:rPr>
              <w:t>430</w:t>
            </w:r>
          </w:hyperlink>
        </w:p>
        <w:p>
          <w:pPr>
            <w:pStyle w:val="Contents4"/>
            <w:tabs>
              <w:tab w:val="clear" w:pos="8176"/>
              <w:tab w:val="right" w:pos="9026" w:leader="dot"/>
            </w:tabs>
            <w:rPr/>
          </w:pPr>
          <w:hyperlink w:anchor="__RefHeading___Toc650159_2320776876">
            <w:r>
              <w:rPr>
                <w:webHidden/>
                <w:rStyle w:val="IndexLink"/>
                <w:rtl w:val="true"/>
              </w:rPr>
              <w:t>اشاره</w:t>
            </w:r>
            <w:r>
              <w:rPr>
                <w:rStyle w:val="IndexLink"/>
                <w:rtl w:val="true"/>
              </w:rPr>
              <w:tab/>
            </w:r>
            <w:r>
              <w:rPr>
                <w:rStyle w:val="IndexLink"/>
              </w:rPr>
              <w:t>430</w:t>
            </w:r>
          </w:hyperlink>
        </w:p>
        <w:p>
          <w:pPr>
            <w:pStyle w:val="Contents4"/>
            <w:tabs>
              <w:tab w:val="clear" w:pos="8176"/>
              <w:tab w:val="right" w:pos="9026" w:leader="dot"/>
            </w:tabs>
            <w:rPr/>
          </w:pPr>
          <w:hyperlink w:anchor="__RefHeading___Toc650161_2320776876">
            <w:r>
              <w:rPr>
                <w:webHidden/>
                <w:rStyle w:val="IndexLink"/>
                <w:rtl w:val="true"/>
              </w:rPr>
              <w:t>فضیلت پیمانه و ترازوها</w:t>
            </w:r>
            <w:r>
              <w:rPr>
                <w:rStyle w:val="IndexLink"/>
                <w:rtl w:val="true"/>
              </w:rPr>
              <w:tab/>
            </w:r>
            <w:r>
              <w:rPr>
                <w:rStyle w:val="IndexLink"/>
              </w:rPr>
              <w:t>430</w:t>
            </w:r>
          </w:hyperlink>
        </w:p>
        <w:p>
          <w:pPr>
            <w:pStyle w:val="Contents3"/>
            <w:tabs>
              <w:tab w:val="clear" w:pos="8459"/>
              <w:tab w:val="right" w:pos="9026" w:leader="dot"/>
            </w:tabs>
            <w:rPr/>
          </w:pPr>
          <w:hyperlink w:anchor="__RefHeading___Toc650163_2320776876">
            <w:r>
              <w:rPr>
                <w:webHidden/>
                <w:rStyle w:val="IndexLink"/>
                <w:rtl w:val="true"/>
              </w:rPr>
              <w:t>بخش هفتاد و هفتم</w:t>
            </w:r>
            <w:r>
              <w:rPr>
                <w:rStyle w:val="IndexLink"/>
                <w:rtl w:val="true"/>
              </w:rPr>
              <w:tab/>
            </w:r>
            <w:r>
              <w:rPr>
                <w:rStyle w:val="IndexLink"/>
              </w:rPr>
              <w:t>433</w:t>
            </w:r>
          </w:hyperlink>
        </w:p>
        <w:p>
          <w:pPr>
            <w:pStyle w:val="Contents4"/>
            <w:tabs>
              <w:tab w:val="clear" w:pos="8176"/>
              <w:tab w:val="right" w:pos="9026" w:leader="dot"/>
            </w:tabs>
            <w:rPr/>
          </w:pPr>
          <w:hyperlink w:anchor="__RefHeading___Toc650165_2320776876">
            <w:r>
              <w:rPr>
                <w:webHidden/>
                <w:rStyle w:val="IndexLink"/>
                <w:rtl w:val="true"/>
              </w:rPr>
              <w:t>اشاره</w:t>
            </w:r>
            <w:r>
              <w:rPr>
                <w:rStyle w:val="IndexLink"/>
                <w:rtl w:val="true"/>
              </w:rPr>
              <w:tab/>
            </w:r>
            <w:r>
              <w:rPr>
                <w:rStyle w:val="IndexLink"/>
              </w:rPr>
              <w:t>433</w:t>
            </w:r>
          </w:hyperlink>
        </w:p>
        <w:p>
          <w:pPr>
            <w:pStyle w:val="Contents4"/>
            <w:tabs>
              <w:tab w:val="clear" w:pos="8176"/>
              <w:tab w:val="right" w:pos="9026" w:leader="dot"/>
            </w:tabs>
            <w:rPr/>
          </w:pPr>
          <w:hyperlink w:anchor="__RefHeading___Toc650167_2320776876">
            <w:r>
              <w:rPr>
                <w:webHidden/>
                <w:rStyle w:val="IndexLink"/>
                <w:rtl w:val="true"/>
              </w:rPr>
              <w:t>مردی چند نوع آرد دارد و برخی با برخی دیگر مخلوط می نماید</w:t>
            </w:r>
            <w:r>
              <w:rPr>
                <w:rStyle w:val="IndexLink"/>
                <w:rtl w:val="true"/>
              </w:rPr>
              <w:tab/>
            </w:r>
            <w:r>
              <w:rPr>
                <w:rStyle w:val="IndexLink"/>
              </w:rPr>
              <w:t>433</w:t>
            </w:r>
          </w:hyperlink>
        </w:p>
        <w:p>
          <w:pPr>
            <w:pStyle w:val="Contents3"/>
            <w:tabs>
              <w:tab w:val="clear" w:pos="8459"/>
              <w:tab w:val="right" w:pos="9026" w:leader="dot"/>
            </w:tabs>
            <w:rPr/>
          </w:pPr>
          <w:hyperlink w:anchor="__RefHeading___Toc650169_2320776876">
            <w:r>
              <w:rPr>
                <w:webHidden/>
                <w:rStyle w:val="IndexLink"/>
                <w:rtl w:val="true"/>
              </w:rPr>
              <w:t>بخش هفتاد و هشتم</w:t>
            </w:r>
            <w:r>
              <w:rPr>
                <w:rStyle w:val="IndexLink"/>
                <w:rtl w:val="true"/>
              </w:rPr>
              <w:tab/>
            </w:r>
            <w:r>
              <w:rPr>
                <w:rStyle w:val="IndexLink"/>
              </w:rPr>
              <w:t>435</w:t>
            </w:r>
          </w:hyperlink>
        </w:p>
        <w:p>
          <w:pPr>
            <w:pStyle w:val="Contents4"/>
            <w:tabs>
              <w:tab w:val="clear" w:pos="8176"/>
              <w:tab w:val="right" w:pos="9026" w:leader="dot"/>
            </w:tabs>
            <w:rPr/>
          </w:pPr>
          <w:hyperlink w:anchor="__RefHeading___Toc650171_2320776876">
            <w:r>
              <w:rPr>
                <w:webHidden/>
                <w:rStyle w:val="IndexLink"/>
                <w:rtl w:val="true"/>
              </w:rPr>
              <w:t>اشاره</w:t>
            </w:r>
            <w:r>
              <w:rPr>
                <w:rStyle w:val="IndexLink"/>
                <w:rtl w:val="true"/>
              </w:rPr>
              <w:tab/>
            </w:r>
            <w:r>
              <w:rPr>
                <w:rStyle w:val="IndexLink"/>
              </w:rPr>
              <w:t>435</w:t>
            </w:r>
          </w:hyperlink>
        </w:p>
        <w:p>
          <w:pPr>
            <w:pStyle w:val="Contents4"/>
            <w:tabs>
              <w:tab w:val="clear" w:pos="8176"/>
              <w:tab w:val="right" w:pos="9026" w:leader="dot"/>
            </w:tabs>
            <w:rPr/>
          </w:pPr>
          <w:hyperlink w:anchor="__RefHeading___Toc650173_2320776876">
            <w:r>
              <w:rPr>
                <w:webHidden/>
                <w:rStyle w:val="IndexLink"/>
                <w:rtl w:val="true"/>
              </w:rPr>
              <w:t>خرید و فروش خرید و فروش فقط با پیمانه و ترازوی مرسوم شهر</w:t>
            </w:r>
            <w:r>
              <w:rPr>
                <w:rStyle w:val="IndexLink"/>
                <w:rtl w:val="true"/>
              </w:rPr>
              <w:tab/>
            </w:r>
            <w:r>
              <w:rPr>
                <w:rStyle w:val="IndexLink"/>
              </w:rPr>
              <w:t>435</w:t>
            </w:r>
          </w:hyperlink>
        </w:p>
        <w:p>
          <w:pPr>
            <w:pStyle w:val="Contents3"/>
            <w:tabs>
              <w:tab w:val="clear" w:pos="8459"/>
              <w:tab w:val="right" w:pos="9026" w:leader="dot"/>
            </w:tabs>
            <w:rPr/>
          </w:pPr>
          <w:hyperlink w:anchor="__RefHeading___Toc650175_2320776876">
            <w:r>
              <w:rPr>
                <w:webHidden/>
                <w:rStyle w:val="IndexLink"/>
                <w:rtl w:val="true"/>
              </w:rPr>
              <w:t>بخش هفتاد و نهم</w:t>
            </w:r>
            <w:r>
              <w:rPr>
                <w:rStyle w:val="IndexLink"/>
                <w:rtl w:val="true"/>
              </w:rPr>
              <w:tab/>
            </w:r>
            <w:r>
              <w:rPr>
                <w:rStyle w:val="IndexLink"/>
              </w:rPr>
              <w:t>436</w:t>
            </w:r>
          </w:hyperlink>
        </w:p>
        <w:p>
          <w:pPr>
            <w:pStyle w:val="Contents4"/>
            <w:tabs>
              <w:tab w:val="clear" w:pos="8176"/>
              <w:tab w:val="right" w:pos="9026" w:leader="dot"/>
            </w:tabs>
            <w:rPr/>
          </w:pPr>
          <w:hyperlink w:anchor="__RefHeading___Toc650177_2320776876">
            <w:r>
              <w:rPr>
                <w:webHidden/>
                <w:rStyle w:val="IndexLink"/>
                <w:rtl w:val="true"/>
              </w:rPr>
              <w:t>اشاره</w:t>
            </w:r>
            <w:r>
              <w:rPr>
                <w:rStyle w:val="IndexLink"/>
                <w:rtl w:val="true"/>
              </w:rPr>
              <w:tab/>
            </w:r>
            <w:r>
              <w:rPr>
                <w:rStyle w:val="IndexLink"/>
              </w:rPr>
              <w:t>436</w:t>
            </w:r>
          </w:hyperlink>
        </w:p>
        <w:p>
          <w:pPr>
            <w:pStyle w:val="Contents4"/>
            <w:tabs>
              <w:tab w:val="clear" w:pos="8176"/>
              <w:tab w:val="right" w:pos="9026" w:leader="dot"/>
            </w:tabs>
            <w:rPr/>
          </w:pPr>
          <w:hyperlink w:anchor="__RefHeading___Toc650179_2320776876">
            <w:r>
              <w:rPr>
                <w:webHidden/>
                <w:rStyle w:val="IndexLink"/>
                <w:rtl w:val="true"/>
              </w:rPr>
              <w:t>خرید پیش از موعد گندم</w:t>
            </w:r>
            <w:r>
              <w:rPr>
                <w:rStyle w:val="IndexLink"/>
                <w:rtl w:val="true"/>
              </w:rPr>
              <w:tab/>
            </w:r>
            <w:r>
              <w:rPr>
                <w:rStyle w:val="IndexLink"/>
              </w:rPr>
              <w:t>436</w:t>
            </w:r>
          </w:hyperlink>
        </w:p>
        <w:p>
          <w:pPr>
            <w:pStyle w:val="Contents3"/>
            <w:tabs>
              <w:tab w:val="clear" w:pos="8459"/>
              <w:tab w:val="right" w:pos="9026" w:leader="dot"/>
            </w:tabs>
            <w:rPr/>
          </w:pPr>
          <w:hyperlink w:anchor="__RefHeading___Toc650181_2320776876">
            <w:r>
              <w:rPr>
                <w:webHidden/>
                <w:rStyle w:val="IndexLink"/>
                <w:rtl w:val="true"/>
              </w:rPr>
              <w:t>بخش هشتادم</w:t>
            </w:r>
            <w:r>
              <w:rPr>
                <w:rStyle w:val="IndexLink"/>
                <w:rtl w:val="true"/>
              </w:rPr>
              <w:tab/>
            </w:r>
            <w:r>
              <w:rPr>
                <w:rStyle w:val="IndexLink"/>
              </w:rPr>
              <w:t>442</w:t>
            </w:r>
          </w:hyperlink>
        </w:p>
        <w:p>
          <w:pPr>
            <w:pStyle w:val="Contents4"/>
            <w:tabs>
              <w:tab w:val="clear" w:pos="8176"/>
              <w:tab w:val="right" w:pos="9026" w:leader="dot"/>
            </w:tabs>
            <w:rPr/>
          </w:pPr>
          <w:hyperlink w:anchor="__RefHeading___Toc650183_2320776876">
            <w:r>
              <w:rPr>
                <w:webHidden/>
                <w:rStyle w:val="IndexLink"/>
                <w:rtl w:val="true"/>
              </w:rPr>
              <w:t>اشاره</w:t>
            </w:r>
            <w:r>
              <w:rPr>
                <w:rStyle w:val="IndexLink"/>
                <w:rtl w:val="true"/>
              </w:rPr>
              <w:tab/>
            </w:r>
            <w:r>
              <w:rPr>
                <w:rStyle w:val="IndexLink"/>
              </w:rPr>
              <w:t>442</w:t>
            </w:r>
          </w:hyperlink>
        </w:p>
        <w:p>
          <w:pPr>
            <w:pStyle w:val="Contents4"/>
            <w:tabs>
              <w:tab w:val="clear" w:pos="8176"/>
              <w:tab w:val="right" w:pos="9026" w:leader="dot"/>
            </w:tabs>
            <w:rPr/>
          </w:pPr>
          <w:hyperlink w:anchor="__RefHeading___Toc650185_2320776876">
            <w:r>
              <w:rPr>
                <w:webHidden/>
                <w:rStyle w:val="IndexLink"/>
                <w:rtl w:val="true"/>
              </w:rPr>
              <w:t xml:space="preserve">عوض کردن گندم </w:t>
            </w:r>
            <w:r>
              <w:rPr>
                <w:rStyle w:val="IndexLink"/>
                <w:rtl w:val="true"/>
              </w:rPr>
              <w:t>(</w:t>
            </w:r>
            <w:r>
              <w:rPr>
                <w:rStyle w:val="IndexLink"/>
                <w:rtl w:val="true"/>
              </w:rPr>
              <w:t>معامله گندم به گندم</w:t>
            </w:r>
            <w:r>
              <w:rPr>
                <w:rStyle w:val="IndexLink"/>
                <w:rtl w:val="true"/>
              </w:rPr>
              <w:t>)</w:t>
              <w:tab/>
            </w:r>
            <w:r>
              <w:rPr>
                <w:rStyle w:val="IndexLink"/>
              </w:rPr>
              <w:t>442</w:t>
            </w:r>
          </w:hyperlink>
        </w:p>
        <w:p>
          <w:pPr>
            <w:pStyle w:val="Contents3"/>
            <w:tabs>
              <w:tab w:val="clear" w:pos="8459"/>
              <w:tab w:val="right" w:pos="9026" w:leader="dot"/>
            </w:tabs>
            <w:rPr/>
          </w:pPr>
          <w:hyperlink w:anchor="__RefHeading___Toc650187_2320776876">
            <w:r>
              <w:rPr>
                <w:webHidden/>
                <w:rStyle w:val="IndexLink"/>
                <w:rtl w:val="true"/>
              </w:rPr>
              <w:t>بخش هشتاد و یکم</w:t>
            </w:r>
            <w:r>
              <w:rPr>
                <w:rStyle w:val="IndexLink"/>
                <w:rtl w:val="true"/>
              </w:rPr>
              <w:tab/>
            </w:r>
            <w:r>
              <w:rPr>
                <w:rStyle w:val="IndexLink"/>
              </w:rPr>
              <w:t>451</w:t>
            </w:r>
          </w:hyperlink>
        </w:p>
        <w:p>
          <w:pPr>
            <w:pStyle w:val="Contents4"/>
            <w:tabs>
              <w:tab w:val="clear" w:pos="8176"/>
              <w:tab w:val="right" w:pos="9026" w:leader="dot"/>
            </w:tabs>
            <w:rPr/>
          </w:pPr>
          <w:hyperlink w:anchor="__RefHeading___Toc650189_2320776876">
            <w:r>
              <w:rPr>
                <w:webHidden/>
                <w:rStyle w:val="IndexLink"/>
                <w:rtl w:val="true"/>
              </w:rPr>
              <w:t>اشاره</w:t>
            </w:r>
            <w:r>
              <w:rPr>
                <w:rStyle w:val="IndexLink"/>
                <w:rtl w:val="true"/>
              </w:rPr>
              <w:tab/>
            </w:r>
            <w:r>
              <w:rPr>
                <w:rStyle w:val="IndexLink"/>
              </w:rPr>
              <w:t>451</w:t>
            </w:r>
          </w:hyperlink>
        </w:p>
        <w:p>
          <w:pPr>
            <w:pStyle w:val="Contents4"/>
            <w:tabs>
              <w:tab w:val="clear" w:pos="8176"/>
              <w:tab w:val="right" w:pos="9026" w:leader="dot"/>
            </w:tabs>
            <w:rPr/>
          </w:pPr>
          <w:hyperlink w:anchor="__RefHeading___Toc650191_2320776876">
            <w:r>
              <w:rPr>
                <w:webHidden/>
                <w:rStyle w:val="IndexLink"/>
                <w:rtl w:val="true"/>
              </w:rPr>
              <w:t>معامله ی حیوان، لباس و چیزهای دیگر</w:t>
            </w:r>
            <w:r>
              <w:rPr>
                <w:rStyle w:val="IndexLink"/>
                <w:rtl w:val="true"/>
              </w:rPr>
              <w:tab/>
            </w:r>
            <w:r>
              <w:rPr>
                <w:rStyle w:val="IndexLink"/>
              </w:rPr>
              <w:t>451</w:t>
            </w:r>
          </w:hyperlink>
        </w:p>
        <w:p>
          <w:pPr>
            <w:pStyle w:val="Contents3"/>
            <w:tabs>
              <w:tab w:val="clear" w:pos="8459"/>
              <w:tab w:val="right" w:pos="9026" w:leader="dot"/>
            </w:tabs>
            <w:rPr/>
          </w:pPr>
          <w:hyperlink w:anchor="__RefHeading___Toc650193_2320776876">
            <w:r>
              <w:rPr>
                <w:webHidden/>
                <w:rStyle w:val="IndexLink"/>
                <w:rtl w:val="true"/>
              </w:rPr>
              <w:t>بخش هشتاد و دوم</w:t>
            </w:r>
            <w:r>
              <w:rPr>
                <w:rStyle w:val="IndexLink"/>
                <w:rtl w:val="true"/>
              </w:rPr>
              <w:tab/>
            </w:r>
            <w:r>
              <w:rPr>
                <w:rStyle w:val="IndexLink"/>
              </w:rPr>
              <w:t>454</w:t>
            </w:r>
          </w:hyperlink>
        </w:p>
        <w:p>
          <w:pPr>
            <w:pStyle w:val="Contents4"/>
            <w:tabs>
              <w:tab w:val="clear" w:pos="8176"/>
              <w:tab w:val="right" w:pos="9026" w:leader="dot"/>
            </w:tabs>
            <w:rPr/>
          </w:pPr>
          <w:hyperlink w:anchor="__RefHeading___Toc650195_2320776876">
            <w:r>
              <w:rPr>
                <w:webHidden/>
                <w:rStyle w:val="IndexLink"/>
                <w:rtl w:val="true"/>
              </w:rPr>
              <w:t>اشاره</w:t>
            </w:r>
            <w:r>
              <w:rPr>
                <w:rStyle w:val="IndexLink"/>
                <w:rtl w:val="true"/>
              </w:rPr>
              <w:tab/>
            </w:r>
            <w:r>
              <w:rPr>
                <w:rStyle w:val="IndexLink"/>
              </w:rPr>
              <w:t>454</w:t>
            </w:r>
          </w:hyperlink>
        </w:p>
        <w:p>
          <w:pPr>
            <w:pStyle w:val="Contents4"/>
            <w:tabs>
              <w:tab w:val="clear" w:pos="8176"/>
              <w:tab w:val="right" w:pos="9026" w:leader="dot"/>
            </w:tabs>
            <w:rPr/>
          </w:pPr>
          <w:hyperlink w:anchor="__RefHeading___Toc650197_2320776876">
            <w:r>
              <w:rPr>
                <w:webHidden/>
                <w:rStyle w:val="IndexLink"/>
                <w:rtl w:val="true"/>
              </w:rPr>
              <w:t>برخی از معاملات جنس به جنس</w:t>
            </w:r>
            <w:r>
              <w:rPr>
                <w:rStyle w:val="IndexLink"/>
                <w:rtl w:val="true"/>
              </w:rPr>
              <w:tab/>
            </w:r>
            <w:r>
              <w:rPr>
                <w:rStyle w:val="IndexLink"/>
              </w:rPr>
              <w:t>454</w:t>
            </w:r>
          </w:hyperlink>
        </w:p>
        <w:p>
          <w:pPr>
            <w:pStyle w:val="Contents3"/>
            <w:tabs>
              <w:tab w:val="clear" w:pos="8459"/>
              <w:tab w:val="right" w:pos="9026" w:leader="dot"/>
            </w:tabs>
            <w:rPr/>
          </w:pPr>
          <w:hyperlink w:anchor="__RefHeading___Toc650199_2320776876">
            <w:r>
              <w:rPr>
                <w:webHidden/>
                <w:rStyle w:val="IndexLink"/>
                <w:rtl w:val="true"/>
              </w:rPr>
              <w:t>بخش هشتاد و سوم</w:t>
            </w:r>
            <w:r>
              <w:rPr>
                <w:rStyle w:val="IndexLink"/>
                <w:rtl w:val="true"/>
              </w:rPr>
              <w:tab/>
            </w:r>
            <w:r>
              <w:rPr>
                <w:rStyle w:val="IndexLink"/>
              </w:rPr>
              <w:t>458</w:t>
            </w:r>
          </w:hyperlink>
        </w:p>
        <w:p>
          <w:pPr>
            <w:pStyle w:val="Contents4"/>
            <w:tabs>
              <w:tab w:val="clear" w:pos="8176"/>
              <w:tab w:val="right" w:pos="9026" w:leader="dot"/>
            </w:tabs>
            <w:rPr/>
          </w:pPr>
          <w:hyperlink w:anchor="__RefHeading___Toc650201_2320776876">
            <w:r>
              <w:rPr>
                <w:webHidden/>
                <w:rStyle w:val="IndexLink"/>
                <w:rtl w:val="true"/>
              </w:rPr>
              <w:t>اشاره</w:t>
            </w:r>
            <w:r>
              <w:rPr>
                <w:rStyle w:val="IndexLink"/>
                <w:rtl w:val="true"/>
              </w:rPr>
              <w:tab/>
            </w:r>
            <w:r>
              <w:rPr>
                <w:rStyle w:val="IndexLink"/>
              </w:rPr>
              <w:t>458</w:t>
            </w:r>
          </w:hyperlink>
        </w:p>
        <w:p>
          <w:pPr>
            <w:pStyle w:val="Contents4"/>
            <w:tabs>
              <w:tab w:val="clear" w:pos="8176"/>
              <w:tab w:val="right" w:pos="9026" w:leader="dot"/>
            </w:tabs>
            <w:rPr/>
          </w:pPr>
          <w:hyperlink w:anchor="__RefHeading___Toc650203_2320776876">
            <w:r>
              <w:rPr>
                <w:webHidden/>
                <w:rStyle w:val="IndexLink"/>
                <w:rtl w:val="true"/>
              </w:rPr>
              <w:t>فروش شمارشی، تخمینی و فروش چیز نامشخص</w:t>
            </w:r>
            <w:r>
              <w:rPr>
                <w:rStyle w:val="IndexLink"/>
                <w:rtl w:val="true"/>
              </w:rPr>
              <w:tab/>
            </w:r>
            <w:r>
              <w:rPr>
                <w:rStyle w:val="IndexLink"/>
              </w:rPr>
              <w:t>458</w:t>
            </w:r>
          </w:hyperlink>
        </w:p>
        <w:p>
          <w:pPr>
            <w:pStyle w:val="Contents3"/>
            <w:tabs>
              <w:tab w:val="clear" w:pos="8459"/>
              <w:tab w:val="right" w:pos="9026" w:leader="dot"/>
            </w:tabs>
            <w:rPr/>
          </w:pPr>
          <w:hyperlink w:anchor="__RefHeading___Toc650205_2320776876">
            <w:r>
              <w:rPr>
                <w:webHidden/>
                <w:rStyle w:val="IndexLink"/>
                <w:rtl w:val="true"/>
              </w:rPr>
              <w:t>بخش هشتاد و چهارم</w:t>
            </w:r>
            <w:r>
              <w:rPr>
                <w:rStyle w:val="IndexLink"/>
                <w:rtl w:val="true"/>
              </w:rPr>
              <w:tab/>
            </w:r>
            <w:r>
              <w:rPr>
                <w:rStyle w:val="IndexLink"/>
              </w:rPr>
              <w:t>464</w:t>
            </w:r>
          </w:hyperlink>
        </w:p>
        <w:p>
          <w:pPr>
            <w:pStyle w:val="Contents4"/>
            <w:tabs>
              <w:tab w:val="clear" w:pos="8176"/>
              <w:tab w:val="right" w:pos="9026" w:leader="dot"/>
            </w:tabs>
            <w:rPr/>
          </w:pPr>
          <w:hyperlink w:anchor="__RefHeading___Toc650207_2320776876">
            <w:r>
              <w:rPr>
                <w:webHidden/>
                <w:rStyle w:val="IndexLink"/>
                <w:rtl w:val="true"/>
              </w:rPr>
              <w:t>اشاره</w:t>
            </w:r>
            <w:r>
              <w:rPr>
                <w:rStyle w:val="IndexLink"/>
                <w:rtl w:val="true"/>
              </w:rPr>
              <w:tab/>
            </w:r>
            <w:r>
              <w:rPr>
                <w:rStyle w:val="IndexLink"/>
              </w:rPr>
              <w:t>464</w:t>
            </w:r>
          </w:hyperlink>
        </w:p>
        <w:p>
          <w:pPr>
            <w:pStyle w:val="Contents4"/>
            <w:tabs>
              <w:tab w:val="clear" w:pos="8176"/>
              <w:tab w:val="right" w:pos="9026" w:leader="dot"/>
            </w:tabs>
            <w:rPr/>
          </w:pPr>
          <w:hyperlink w:anchor="__RefHeading___Toc650209_2320776876">
            <w:r>
              <w:rPr>
                <w:webHidden/>
                <w:rStyle w:val="IndexLink"/>
                <w:rtl w:val="true"/>
              </w:rPr>
              <w:t>خرید و فروش کالا</w:t>
            </w:r>
            <w:r>
              <w:rPr>
                <w:rStyle w:val="IndexLink"/>
                <w:rtl w:val="true"/>
              </w:rPr>
              <w:tab/>
            </w:r>
            <w:r>
              <w:rPr>
                <w:rStyle w:val="IndexLink"/>
              </w:rPr>
              <w:t>464</w:t>
            </w:r>
          </w:hyperlink>
        </w:p>
        <w:p>
          <w:pPr>
            <w:pStyle w:val="Contents3"/>
            <w:tabs>
              <w:tab w:val="clear" w:pos="8459"/>
              <w:tab w:val="right" w:pos="9026" w:leader="dot"/>
            </w:tabs>
            <w:rPr/>
          </w:pPr>
          <w:hyperlink w:anchor="__RefHeading___Toc650211_2320776876">
            <w:r>
              <w:rPr>
                <w:webHidden/>
                <w:rStyle w:val="IndexLink"/>
                <w:rtl w:val="true"/>
              </w:rPr>
              <w:t>بخش هشتاد و پنجم</w:t>
            </w:r>
            <w:r>
              <w:rPr>
                <w:rStyle w:val="IndexLink"/>
                <w:rtl w:val="true"/>
              </w:rPr>
              <w:tab/>
            </w:r>
            <w:r>
              <w:rPr>
                <w:rStyle w:val="IndexLink"/>
              </w:rPr>
              <w:t>467</w:t>
            </w:r>
          </w:hyperlink>
        </w:p>
        <w:p>
          <w:pPr>
            <w:pStyle w:val="Contents4"/>
            <w:tabs>
              <w:tab w:val="clear" w:pos="8176"/>
              <w:tab w:val="right" w:pos="9026" w:leader="dot"/>
            </w:tabs>
            <w:rPr/>
          </w:pPr>
          <w:hyperlink w:anchor="__RefHeading___Toc650213_2320776876">
            <w:r>
              <w:rPr>
                <w:webHidden/>
                <w:rStyle w:val="IndexLink"/>
                <w:rtl w:val="true"/>
              </w:rPr>
              <w:t>اشاره</w:t>
            </w:r>
            <w:r>
              <w:rPr>
                <w:rStyle w:val="IndexLink"/>
                <w:rtl w:val="true"/>
              </w:rPr>
              <w:tab/>
            </w:r>
            <w:r>
              <w:rPr>
                <w:rStyle w:val="IndexLink"/>
              </w:rPr>
              <w:t>467</w:t>
            </w:r>
          </w:hyperlink>
        </w:p>
        <w:p>
          <w:pPr>
            <w:pStyle w:val="Contents4"/>
            <w:tabs>
              <w:tab w:val="clear" w:pos="8176"/>
              <w:tab w:val="right" w:pos="9026" w:leader="dot"/>
            </w:tabs>
            <w:rPr/>
          </w:pPr>
          <w:hyperlink w:anchor="__RefHeading___Toc650215_2320776876">
            <w:r>
              <w:rPr>
                <w:webHidden/>
                <w:rStyle w:val="IndexLink"/>
                <w:rtl w:val="true"/>
              </w:rPr>
              <w:t>خرید و فروش سودآور</w:t>
            </w:r>
            <w:r>
              <w:rPr>
                <w:rStyle w:val="IndexLink"/>
                <w:rtl w:val="true"/>
              </w:rPr>
              <w:tab/>
            </w:r>
            <w:r>
              <w:rPr>
                <w:rStyle w:val="IndexLink"/>
              </w:rPr>
              <w:t>467</w:t>
            </w:r>
          </w:hyperlink>
        </w:p>
        <w:p>
          <w:pPr>
            <w:pStyle w:val="Contents3"/>
            <w:tabs>
              <w:tab w:val="clear" w:pos="8459"/>
              <w:tab w:val="right" w:pos="9026" w:leader="dot"/>
            </w:tabs>
            <w:rPr/>
          </w:pPr>
          <w:hyperlink w:anchor="__RefHeading___Toc650217_2320776876">
            <w:r>
              <w:rPr>
                <w:webHidden/>
                <w:rStyle w:val="IndexLink"/>
                <w:rtl w:val="true"/>
              </w:rPr>
              <w:t>بخش هشتاد و ششم</w:t>
            </w:r>
            <w:r>
              <w:rPr>
                <w:rStyle w:val="IndexLink"/>
                <w:rtl w:val="true"/>
              </w:rPr>
              <w:tab/>
            </w:r>
            <w:r>
              <w:rPr>
                <w:rStyle w:val="IndexLink"/>
              </w:rPr>
              <w:t>472</w:t>
            </w:r>
          </w:hyperlink>
        </w:p>
        <w:p>
          <w:pPr>
            <w:pStyle w:val="Contents4"/>
            <w:tabs>
              <w:tab w:val="clear" w:pos="8176"/>
              <w:tab w:val="right" w:pos="9026" w:leader="dot"/>
            </w:tabs>
            <w:rPr/>
          </w:pPr>
          <w:hyperlink w:anchor="__RefHeading___Toc650219_2320776876">
            <w:r>
              <w:rPr>
                <w:webHidden/>
                <w:rStyle w:val="IndexLink"/>
                <w:rtl w:val="true"/>
              </w:rPr>
              <w:t>اشاره</w:t>
            </w:r>
            <w:r>
              <w:rPr>
                <w:rStyle w:val="IndexLink"/>
                <w:rtl w:val="true"/>
              </w:rPr>
              <w:tab/>
            </w:r>
            <w:r>
              <w:rPr>
                <w:rStyle w:val="IndexLink"/>
              </w:rPr>
              <w:t>472</w:t>
            </w:r>
          </w:hyperlink>
        </w:p>
        <w:p>
          <w:pPr>
            <w:pStyle w:val="Contents4"/>
            <w:tabs>
              <w:tab w:val="clear" w:pos="8176"/>
              <w:tab w:val="right" w:pos="9026" w:leader="dot"/>
            </w:tabs>
            <w:rPr/>
          </w:pPr>
          <w:hyperlink w:anchor="__RefHeading___Toc650221_2320776876">
            <w:r>
              <w:rPr>
                <w:webHidden/>
                <w:rStyle w:val="IndexLink"/>
                <w:rtl w:val="true"/>
              </w:rPr>
              <w:t>خرید و فروش کالا به صورت نسیه</w:t>
            </w:r>
            <w:r>
              <w:rPr>
                <w:rStyle w:val="IndexLink"/>
                <w:rtl w:val="true"/>
              </w:rPr>
              <w:tab/>
            </w:r>
            <w:r>
              <w:rPr>
                <w:rStyle w:val="IndexLink"/>
              </w:rPr>
              <w:t>472</w:t>
            </w:r>
          </w:hyperlink>
        </w:p>
        <w:p>
          <w:pPr>
            <w:pStyle w:val="Contents3"/>
            <w:tabs>
              <w:tab w:val="clear" w:pos="8459"/>
              <w:tab w:val="right" w:pos="9026" w:leader="dot"/>
            </w:tabs>
            <w:rPr/>
          </w:pPr>
          <w:hyperlink w:anchor="__RefHeading___Toc650223_2320776876">
            <w:r>
              <w:rPr>
                <w:webHidden/>
                <w:rStyle w:val="IndexLink"/>
                <w:rtl w:val="true"/>
              </w:rPr>
              <w:t>بخش هشتاد و هفتم</w:t>
            </w:r>
            <w:r>
              <w:rPr>
                <w:rStyle w:val="IndexLink"/>
                <w:rtl w:val="true"/>
              </w:rPr>
              <w:tab/>
            </w:r>
            <w:r>
              <w:rPr>
                <w:rStyle w:val="IndexLink"/>
              </w:rPr>
              <w:t>473</w:t>
            </w:r>
          </w:hyperlink>
        </w:p>
        <w:p>
          <w:pPr>
            <w:pStyle w:val="Contents4"/>
            <w:tabs>
              <w:tab w:val="clear" w:pos="8176"/>
              <w:tab w:val="right" w:pos="9026" w:leader="dot"/>
            </w:tabs>
            <w:rPr/>
          </w:pPr>
          <w:hyperlink w:anchor="__RefHeading___Toc650225_2320776876">
            <w:r>
              <w:rPr>
                <w:webHidden/>
                <w:rStyle w:val="IndexLink"/>
                <w:rtl w:val="true"/>
              </w:rPr>
              <w:t>اشاره</w:t>
            </w:r>
            <w:r>
              <w:rPr>
                <w:rStyle w:val="IndexLink"/>
                <w:rtl w:val="true"/>
              </w:rPr>
              <w:tab/>
            </w:r>
            <w:r>
              <w:rPr>
                <w:rStyle w:val="IndexLink"/>
              </w:rPr>
              <w:t>473</w:t>
            </w:r>
          </w:hyperlink>
        </w:p>
        <w:p>
          <w:pPr>
            <w:pStyle w:val="Contents4"/>
            <w:tabs>
              <w:tab w:val="clear" w:pos="8176"/>
              <w:tab w:val="right" w:pos="9026" w:leader="dot"/>
            </w:tabs>
            <w:rPr/>
          </w:pPr>
          <w:hyperlink w:anchor="__RefHeading___Toc650227_2320776876">
            <w:r>
              <w:rPr>
                <w:webHidden/>
                <w:rStyle w:val="IndexLink"/>
                <w:rtl w:val="true"/>
              </w:rPr>
              <w:t>فروش چیزی که موجود نیست</w:t>
            </w:r>
            <w:r>
              <w:rPr>
                <w:rStyle w:val="IndexLink"/>
                <w:rtl w:val="true"/>
              </w:rPr>
              <w:tab/>
            </w:r>
            <w:r>
              <w:rPr>
                <w:rStyle w:val="IndexLink"/>
              </w:rPr>
              <w:t>473</w:t>
            </w:r>
          </w:hyperlink>
        </w:p>
        <w:p>
          <w:pPr>
            <w:pStyle w:val="Contents3"/>
            <w:tabs>
              <w:tab w:val="clear" w:pos="8459"/>
              <w:tab w:val="right" w:pos="9026" w:leader="dot"/>
            </w:tabs>
            <w:rPr/>
          </w:pPr>
          <w:hyperlink w:anchor="__RefHeading___Toc650229_2320776876">
            <w:r>
              <w:rPr>
                <w:webHidden/>
                <w:rStyle w:val="IndexLink"/>
                <w:rtl w:val="true"/>
              </w:rPr>
              <w:t>بخش هشتاد و هشتم</w:t>
            </w:r>
            <w:r>
              <w:rPr>
                <w:rStyle w:val="IndexLink"/>
                <w:rtl w:val="true"/>
              </w:rPr>
              <w:tab/>
            </w:r>
            <w:r>
              <w:rPr>
                <w:rStyle w:val="IndexLink"/>
              </w:rPr>
              <w:t>478</w:t>
            </w:r>
          </w:hyperlink>
        </w:p>
        <w:p>
          <w:pPr>
            <w:pStyle w:val="Contents4"/>
            <w:tabs>
              <w:tab w:val="clear" w:pos="8176"/>
              <w:tab w:val="right" w:pos="9026" w:leader="dot"/>
            </w:tabs>
            <w:rPr/>
          </w:pPr>
          <w:hyperlink w:anchor="__RefHeading___Toc650231_2320776876">
            <w:r>
              <w:rPr>
                <w:webHidden/>
                <w:rStyle w:val="IndexLink"/>
                <w:rtl w:val="true"/>
              </w:rPr>
              <w:t>اشاره</w:t>
            </w:r>
            <w:r>
              <w:rPr>
                <w:rStyle w:val="IndexLink"/>
                <w:rtl w:val="true"/>
              </w:rPr>
              <w:tab/>
            </w:r>
            <w:r>
              <w:rPr>
                <w:rStyle w:val="IndexLink"/>
              </w:rPr>
              <w:t>478</w:t>
            </w:r>
          </w:hyperlink>
        </w:p>
        <w:p>
          <w:pPr>
            <w:pStyle w:val="Contents4"/>
            <w:tabs>
              <w:tab w:val="clear" w:pos="8176"/>
              <w:tab w:val="right" w:pos="9026" w:leader="dot"/>
            </w:tabs>
            <w:rPr/>
          </w:pPr>
          <w:hyperlink w:anchor="__RefHeading___Toc650233_2320776876">
            <w:r>
              <w:rPr>
                <w:webHidden/>
                <w:rStyle w:val="IndexLink"/>
                <w:rtl w:val="true"/>
              </w:rPr>
              <w:t>فضیلت فروختن جنس خوب و مرغوب</w:t>
            </w:r>
            <w:r>
              <w:rPr>
                <w:rStyle w:val="IndexLink"/>
                <w:rtl w:val="true"/>
              </w:rPr>
              <w:tab/>
            </w:r>
            <w:r>
              <w:rPr>
                <w:rStyle w:val="IndexLink"/>
              </w:rPr>
              <w:t>478</w:t>
            </w:r>
          </w:hyperlink>
        </w:p>
        <w:p>
          <w:pPr>
            <w:pStyle w:val="Contents3"/>
            <w:tabs>
              <w:tab w:val="clear" w:pos="8459"/>
              <w:tab w:val="right" w:pos="9026" w:leader="dot"/>
            </w:tabs>
            <w:rPr/>
          </w:pPr>
          <w:hyperlink w:anchor="__RefHeading___Toc650235_2320776876">
            <w:r>
              <w:rPr>
                <w:webHidden/>
                <w:rStyle w:val="IndexLink"/>
                <w:rtl w:val="true"/>
              </w:rPr>
              <w:t>بخش هشتاد و نهم</w:t>
            </w:r>
            <w:r>
              <w:rPr>
                <w:rStyle w:val="IndexLink"/>
                <w:rtl w:val="true"/>
              </w:rPr>
              <w:tab/>
            </w:r>
            <w:r>
              <w:rPr>
                <w:rStyle w:val="IndexLink"/>
              </w:rPr>
              <w:t>479</w:t>
            </w:r>
          </w:hyperlink>
        </w:p>
        <w:p>
          <w:pPr>
            <w:pStyle w:val="Contents4"/>
            <w:tabs>
              <w:tab w:val="clear" w:pos="8176"/>
              <w:tab w:val="right" w:pos="9026" w:leader="dot"/>
            </w:tabs>
            <w:rPr/>
          </w:pPr>
          <w:hyperlink w:anchor="__RefHeading___Toc650237_2320776876">
            <w:r>
              <w:rPr>
                <w:webHidden/>
                <w:rStyle w:val="IndexLink"/>
                <w:rtl w:val="true"/>
              </w:rPr>
              <w:t>اشاره</w:t>
            </w:r>
            <w:r>
              <w:rPr>
                <w:rStyle w:val="IndexLink"/>
                <w:rtl w:val="true"/>
              </w:rPr>
              <w:tab/>
            </w:r>
            <w:r>
              <w:rPr>
                <w:rStyle w:val="IndexLink"/>
              </w:rPr>
              <w:t>479</w:t>
            </w:r>
          </w:hyperlink>
        </w:p>
        <w:p>
          <w:pPr>
            <w:pStyle w:val="Contents4"/>
            <w:tabs>
              <w:tab w:val="clear" w:pos="8176"/>
              <w:tab w:val="right" w:pos="9026" w:leader="dot"/>
            </w:tabs>
            <w:rPr/>
          </w:pPr>
          <w:hyperlink w:anchor="__RefHeading___Toc650239_2320776876">
            <w:r>
              <w:rPr>
                <w:webHidden/>
                <w:rStyle w:val="IndexLink"/>
                <w:rtl w:val="true"/>
              </w:rPr>
              <w:t xml:space="preserve">عینه </w:t>
            </w:r>
            <w:r>
              <w:rPr>
                <w:rStyle w:val="IndexLink"/>
                <w:rtl w:val="true"/>
              </w:rPr>
              <w:t>(</w:t>
            </w:r>
            <w:r>
              <w:rPr>
                <w:rStyle w:val="IndexLink"/>
                <w:rtl w:val="true"/>
              </w:rPr>
              <w:t>خرید گران به طور نسیه و فروش ارزان به طور نقد</w:t>
            </w:r>
            <w:r>
              <w:rPr>
                <w:rStyle w:val="IndexLink"/>
                <w:rtl w:val="true"/>
              </w:rPr>
              <w:t>)</w:t>
              <w:tab/>
            </w:r>
            <w:r>
              <w:rPr>
                <w:rStyle w:val="IndexLink"/>
              </w:rPr>
              <w:t>479</w:t>
            </w:r>
          </w:hyperlink>
        </w:p>
        <w:p>
          <w:pPr>
            <w:pStyle w:val="Contents3"/>
            <w:tabs>
              <w:tab w:val="clear" w:pos="8459"/>
              <w:tab w:val="right" w:pos="9026" w:leader="dot"/>
            </w:tabs>
            <w:rPr/>
          </w:pPr>
          <w:hyperlink w:anchor="__RefHeading___Toc650241_2320776876">
            <w:r>
              <w:rPr>
                <w:webHidden/>
                <w:rStyle w:val="IndexLink"/>
                <w:rtl w:val="true"/>
              </w:rPr>
              <w:t>بخش نودم</w:t>
            </w:r>
            <w:r>
              <w:rPr>
                <w:rStyle w:val="IndexLink"/>
                <w:rtl w:val="true"/>
              </w:rPr>
              <w:tab/>
            </w:r>
            <w:r>
              <w:rPr>
                <w:rStyle w:val="IndexLink"/>
              </w:rPr>
              <w:t>487</w:t>
            </w:r>
          </w:hyperlink>
        </w:p>
        <w:p>
          <w:pPr>
            <w:pStyle w:val="Contents4"/>
            <w:tabs>
              <w:tab w:val="clear" w:pos="8176"/>
              <w:tab w:val="right" w:pos="9026" w:leader="dot"/>
            </w:tabs>
            <w:rPr/>
          </w:pPr>
          <w:hyperlink w:anchor="__RefHeading___Toc650243_2320776876">
            <w:r>
              <w:rPr>
                <w:webHidden/>
                <w:rStyle w:val="IndexLink"/>
                <w:rtl w:val="true"/>
              </w:rPr>
              <w:t>اشاره</w:t>
            </w:r>
            <w:r>
              <w:rPr>
                <w:rStyle w:val="IndexLink"/>
                <w:rtl w:val="true"/>
              </w:rPr>
              <w:tab/>
            </w:r>
            <w:r>
              <w:rPr>
                <w:rStyle w:val="IndexLink"/>
              </w:rPr>
              <w:t>487</w:t>
            </w:r>
          </w:hyperlink>
        </w:p>
        <w:p>
          <w:pPr>
            <w:pStyle w:val="Contents4"/>
            <w:tabs>
              <w:tab w:val="clear" w:pos="8176"/>
              <w:tab w:val="right" w:pos="9026" w:leader="dot"/>
            </w:tabs>
            <w:rPr/>
          </w:pPr>
          <w:hyperlink w:anchor="__RefHeading___Toc650245_2320776876">
            <w:r>
              <w:rPr>
                <w:webHidden/>
                <w:rStyle w:val="IndexLink"/>
                <w:rtl w:val="true"/>
              </w:rPr>
              <w:t>دو نوع شرط برای یک کالا</w:t>
            </w:r>
            <w:r>
              <w:rPr>
                <w:rStyle w:val="IndexLink"/>
                <w:rtl w:val="true"/>
              </w:rPr>
              <w:tab/>
            </w:r>
            <w:r>
              <w:rPr>
                <w:rStyle w:val="IndexLink"/>
              </w:rPr>
              <w:t>487</w:t>
            </w:r>
          </w:hyperlink>
        </w:p>
        <w:p>
          <w:pPr>
            <w:pStyle w:val="Contents3"/>
            <w:tabs>
              <w:tab w:val="clear" w:pos="8459"/>
              <w:tab w:val="right" w:pos="9026" w:leader="dot"/>
            </w:tabs>
            <w:rPr/>
          </w:pPr>
          <w:hyperlink w:anchor="__RefHeading___Toc650247_2320776876">
            <w:r>
              <w:rPr>
                <w:webHidden/>
                <w:rStyle w:val="IndexLink"/>
                <w:rtl w:val="true"/>
              </w:rPr>
              <w:t>بخش نود و یکم</w:t>
            </w:r>
            <w:r>
              <w:rPr>
                <w:rStyle w:val="IndexLink"/>
                <w:rtl w:val="true"/>
              </w:rPr>
              <w:tab/>
            </w:r>
            <w:r>
              <w:rPr>
                <w:rStyle w:val="IndexLink"/>
              </w:rPr>
              <w:t>488</w:t>
            </w:r>
          </w:hyperlink>
        </w:p>
        <w:p>
          <w:pPr>
            <w:pStyle w:val="Contents4"/>
            <w:tabs>
              <w:tab w:val="clear" w:pos="8176"/>
              <w:tab w:val="right" w:pos="9026" w:leader="dot"/>
            </w:tabs>
            <w:rPr/>
          </w:pPr>
          <w:hyperlink w:anchor="__RefHeading___Toc650249_2320776876">
            <w:r>
              <w:rPr>
                <w:webHidden/>
                <w:rStyle w:val="IndexLink"/>
                <w:rtl w:val="true"/>
              </w:rPr>
              <w:t>اشاره</w:t>
            </w:r>
            <w:r>
              <w:rPr>
                <w:rStyle w:val="IndexLink"/>
                <w:rtl w:val="true"/>
              </w:rPr>
              <w:tab/>
            </w:r>
            <w:r>
              <w:rPr>
                <w:rStyle w:val="IndexLink"/>
              </w:rPr>
              <w:t>488</w:t>
            </w:r>
          </w:hyperlink>
        </w:p>
        <w:p>
          <w:pPr>
            <w:pStyle w:val="Contents4"/>
            <w:tabs>
              <w:tab w:val="clear" w:pos="8176"/>
              <w:tab w:val="right" w:pos="9026" w:leader="dot"/>
            </w:tabs>
            <w:rPr/>
          </w:pPr>
          <w:hyperlink w:anchor="__RefHeading___Toc650251_2320776876">
            <w:r>
              <w:rPr>
                <w:webHidden/>
                <w:rStyle w:val="IndexLink"/>
                <w:rtl w:val="true"/>
              </w:rPr>
              <w:t>آشکار شدن عیب، پس از انجام معامله کالا</w:t>
            </w:r>
            <w:r>
              <w:rPr>
                <w:rStyle w:val="IndexLink"/>
                <w:rtl w:val="true"/>
              </w:rPr>
              <w:tab/>
            </w:r>
            <w:r>
              <w:rPr>
                <w:rStyle w:val="IndexLink"/>
              </w:rPr>
              <w:t>488</w:t>
            </w:r>
          </w:hyperlink>
        </w:p>
        <w:p>
          <w:pPr>
            <w:pStyle w:val="Contents3"/>
            <w:tabs>
              <w:tab w:val="clear" w:pos="8459"/>
              <w:tab w:val="right" w:pos="9026" w:leader="dot"/>
            </w:tabs>
            <w:rPr/>
          </w:pPr>
          <w:hyperlink w:anchor="__RefHeading___Toc650253_2320776876">
            <w:r>
              <w:rPr>
                <w:webHidden/>
                <w:rStyle w:val="IndexLink"/>
                <w:rtl w:val="true"/>
              </w:rPr>
              <w:t>بخش نود و دوم</w:t>
            </w:r>
            <w:r>
              <w:rPr>
                <w:rStyle w:val="IndexLink"/>
                <w:rtl w:val="true"/>
              </w:rPr>
              <w:tab/>
            </w:r>
            <w:r>
              <w:rPr>
                <w:rStyle w:val="IndexLink"/>
              </w:rPr>
              <w:t>490</w:t>
            </w:r>
          </w:hyperlink>
        </w:p>
        <w:p>
          <w:pPr>
            <w:pStyle w:val="Contents4"/>
            <w:tabs>
              <w:tab w:val="clear" w:pos="8176"/>
              <w:tab w:val="right" w:pos="9026" w:leader="dot"/>
            </w:tabs>
            <w:rPr/>
          </w:pPr>
          <w:hyperlink w:anchor="__RefHeading___Toc650255_2320776876">
            <w:r>
              <w:rPr>
                <w:webHidden/>
                <w:rStyle w:val="IndexLink"/>
                <w:rtl w:val="true"/>
              </w:rPr>
              <w:t>اشاره</w:t>
            </w:r>
            <w:r>
              <w:rPr>
                <w:rStyle w:val="IndexLink"/>
                <w:rtl w:val="true"/>
              </w:rPr>
              <w:tab/>
            </w:r>
            <w:r>
              <w:rPr>
                <w:rStyle w:val="IndexLink"/>
              </w:rPr>
              <w:t>490</w:t>
            </w:r>
          </w:hyperlink>
        </w:p>
        <w:p>
          <w:pPr>
            <w:pStyle w:val="Contents4"/>
            <w:tabs>
              <w:tab w:val="clear" w:pos="8176"/>
              <w:tab w:val="right" w:pos="9026" w:leader="dot"/>
            </w:tabs>
            <w:rPr/>
          </w:pPr>
          <w:hyperlink w:anchor="__RefHeading___Toc650257_2320776876">
            <w:r>
              <w:rPr>
                <w:webHidden/>
                <w:rStyle w:val="IndexLink"/>
                <w:rtl w:val="true"/>
              </w:rPr>
              <w:t>فروش نسیه</w:t>
            </w:r>
            <w:r>
              <w:rPr>
                <w:rStyle w:val="IndexLink"/>
                <w:rtl w:val="true"/>
              </w:rPr>
              <w:tab/>
            </w:r>
            <w:r>
              <w:rPr>
                <w:rStyle w:val="IndexLink"/>
              </w:rPr>
              <w:t>490</w:t>
            </w:r>
          </w:hyperlink>
        </w:p>
        <w:p>
          <w:pPr>
            <w:pStyle w:val="Contents3"/>
            <w:tabs>
              <w:tab w:val="clear" w:pos="8459"/>
              <w:tab w:val="right" w:pos="9026" w:leader="dot"/>
            </w:tabs>
            <w:rPr/>
          </w:pPr>
          <w:hyperlink w:anchor="__RefHeading___Toc650259_2320776876">
            <w:r>
              <w:rPr>
                <w:webHidden/>
                <w:rStyle w:val="IndexLink"/>
                <w:rtl w:val="true"/>
              </w:rPr>
              <w:t>بخش نود و سوم</w:t>
            </w:r>
            <w:r>
              <w:rPr>
                <w:rStyle w:val="IndexLink"/>
                <w:rtl w:val="true"/>
              </w:rPr>
              <w:tab/>
            </w:r>
            <w:r>
              <w:rPr>
                <w:rStyle w:val="IndexLink"/>
              </w:rPr>
              <w:t>492</w:t>
            </w:r>
          </w:hyperlink>
        </w:p>
        <w:p>
          <w:pPr>
            <w:pStyle w:val="Contents4"/>
            <w:tabs>
              <w:tab w:val="clear" w:pos="8176"/>
              <w:tab w:val="right" w:pos="9026" w:leader="dot"/>
            </w:tabs>
            <w:rPr/>
          </w:pPr>
          <w:hyperlink w:anchor="__RefHeading___Toc650261_2320776876">
            <w:r>
              <w:rPr>
                <w:webHidden/>
                <w:rStyle w:val="IndexLink"/>
                <w:rtl w:val="true"/>
              </w:rPr>
              <w:t>اشاره</w:t>
            </w:r>
            <w:r>
              <w:rPr>
                <w:rStyle w:val="IndexLink"/>
                <w:rtl w:val="true"/>
              </w:rPr>
              <w:tab/>
            </w:r>
            <w:r>
              <w:rPr>
                <w:rStyle w:val="IndexLink"/>
              </w:rPr>
              <w:t>492</w:t>
            </w:r>
          </w:hyperlink>
        </w:p>
        <w:p>
          <w:pPr>
            <w:pStyle w:val="Contents4"/>
            <w:tabs>
              <w:tab w:val="clear" w:pos="8176"/>
              <w:tab w:val="right" w:pos="9026" w:leader="dot"/>
            </w:tabs>
            <w:rPr/>
          </w:pPr>
          <w:hyperlink w:anchor="__RefHeading___Toc650263_2320776876">
            <w:r>
              <w:rPr>
                <w:webHidden/>
                <w:rStyle w:val="IndexLink"/>
                <w:rtl w:val="true"/>
              </w:rPr>
              <w:t>خرید برده</w:t>
            </w:r>
            <w:r>
              <w:rPr>
                <w:rStyle w:val="IndexLink"/>
                <w:rtl w:val="true"/>
              </w:rPr>
              <w:tab/>
            </w:r>
            <w:r>
              <w:rPr>
                <w:rStyle w:val="IndexLink"/>
              </w:rPr>
              <w:t>492</w:t>
            </w:r>
          </w:hyperlink>
        </w:p>
        <w:p>
          <w:pPr>
            <w:pStyle w:val="Contents3"/>
            <w:tabs>
              <w:tab w:val="clear" w:pos="8459"/>
              <w:tab w:val="right" w:pos="9026" w:leader="dot"/>
            </w:tabs>
            <w:rPr/>
          </w:pPr>
          <w:hyperlink w:anchor="__RefHeading___Toc650265_2320776876">
            <w:r>
              <w:rPr>
                <w:webHidden/>
                <w:rStyle w:val="IndexLink"/>
                <w:rtl w:val="true"/>
              </w:rPr>
              <w:t>بخش نود و چهارم</w:t>
            </w:r>
            <w:r>
              <w:rPr>
                <w:rStyle w:val="IndexLink"/>
                <w:rtl w:val="true"/>
              </w:rPr>
              <w:tab/>
            </w:r>
            <w:r>
              <w:rPr>
                <w:rStyle w:val="IndexLink"/>
              </w:rPr>
              <w:t>503</w:t>
            </w:r>
          </w:hyperlink>
        </w:p>
        <w:p>
          <w:pPr>
            <w:pStyle w:val="Contents4"/>
            <w:tabs>
              <w:tab w:val="clear" w:pos="8176"/>
              <w:tab w:val="right" w:pos="9026" w:leader="dot"/>
            </w:tabs>
            <w:rPr/>
          </w:pPr>
          <w:hyperlink w:anchor="__RefHeading___Toc650267_2320776876">
            <w:r>
              <w:rPr>
                <w:webHidden/>
                <w:rStyle w:val="IndexLink"/>
                <w:rtl w:val="true"/>
              </w:rPr>
              <w:t>اشاره</w:t>
            </w:r>
            <w:r>
              <w:rPr>
                <w:rStyle w:val="IndexLink"/>
                <w:rtl w:val="true"/>
              </w:rPr>
              <w:tab/>
            </w:r>
            <w:r>
              <w:rPr>
                <w:rStyle w:val="IndexLink"/>
              </w:rPr>
              <w:t>503</w:t>
            </w:r>
          </w:hyperlink>
        </w:p>
        <w:p>
          <w:pPr>
            <w:pStyle w:val="Contents4"/>
            <w:tabs>
              <w:tab w:val="clear" w:pos="8176"/>
              <w:tab w:val="right" w:pos="9026" w:leader="dot"/>
            </w:tabs>
            <w:rPr/>
          </w:pPr>
          <w:hyperlink w:anchor="__RefHeading___Toc650269_2320776876">
            <w:r>
              <w:rPr>
                <w:webHidden/>
                <w:rStyle w:val="IndexLink"/>
                <w:rtl w:val="true"/>
              </w:rPr>
              <w:t>حکم مملوک فروخته شده ای که مال دارد</w:t>
            </w:r>
            <w:r>
              <w:rPr>
                <w:rStyle w:val="IndexLink"/>
                <w:rtl w:val="true"/>
              </w:rPr>
              <w:tab/>
            </w:r>
            <w:r>
              <w:rPr>
                <w:rStyle w:val="IndexLink"/>
              </w:rPr>
              <w:t>503</w:t>
            </w:r>
          </w:hyperlink>
        </w:p>
        <w:p>
          <w:pPr>
            <w:pStyle w:val="Contents3"/>
            <w:tabs>
              <w:tab w:val="clear" w:pos="8459"/>
              <w:tab w:val="right" w:pos="9026" w:leader="dot"/>
            </w:tabs>
            <w:rPr/>
          </w:pPr>
          <w:hyperlink w:anchor="__RefHeading___Toc650271_2320776876">
            <w:r>
              <w:rPr>
                <w:webHidden/>
                <w:rStyle w:val="IndexLink"/>
                <w:rtl w:val="true"/>
              </w:rPr>
              <w:t>بخش نود و پنجم</w:t>
            </w:r>
            <w:r>
              <w:rPr>
                <w:rStyle w:val="IndexLink"/>
                <w:rtl w:val="true"/>
              </w:rPr>
              <w:tab/>
            </w:r>
            <w:r>
              <w:rPr>
                <w:rStyle w:val="IndexLink"/>
              </w:rPr>
              <w:t>504</w:t>
            </w:r>
          </w:hyperlink>
        </w:p>
        <w:p>
          <w:pPr>
            <w:pStyle w:val="Contents4"/>
            <w:tabs>
              <w:tab w:val="clear" w:pos="8176"/>
              <w:tab w:val="right" w:pos="9026" w:leader="dot"/>
            </w:tabs>
            <w:rPr/>
          </w:pPr>
          <w:hyperlink w:anchor="__RefHeading___Toc650273_2320776876">
            <w:r>
              <w:rPr>
                <w:webHidden/>
                <w:rStyle w:val="IndexLink"/>
                <w:rtl w:val="true"/>
              </w:rPr>
              <w:t>اشاره</w:t>
            </w:r>
            <w:r>
              <w:rPr>
                <w:rStyle w:val="IndexLink"/>
                <w:rtl w:val="true"/>
              </w:rPr>
              <w:tab/>
            </w:r>
            <w:r>
              <w:rPr>
                <w:rStyle w:val="IndexLink"/>
              </w:rPr>
              <w:t>504</w:t>
            </w:r>
          </w:hyperlink>
        </w:p>
        <w:p>
          <w:pPr>
            <w:pStyle w:val="Contents4"/>
            <w:tabs>
              <w:tab w:val="clear" w:pos="8176"/>
              <w:tab w:val="right" w:pos="9026" w:leader="dot"/>
            </w:tabs>
            <w:rPr/>
          </w:pPr>
          <w:hyperlink w:anchor="__RefHeading___Toc650275_2320776876">
            <w:r>
              <w:rPr>
                <w:webHidden/>
                <w:rStyle w:val="IndexLink"/>
                <w:rtl w:val="true"/>
              </w:rPr>
              <w:t>حکم برده خریداری شده معیوب</w:t>
            </w:r>
            <w:r>
              <w:rPr>
                <w:rStyle w:val="IndexLink"/>
                <w:rtl w:val="true"/>
              </w:rPr>
              <w:tab/>
            </w:r>
            <w:r>
              <w:rPr>
                <w:rStyle w:val="IndexLink"/>
              </w:rPr>
              <w:t>504</w:t>
            </w:r>
          </w:hyperlink>
        </w:p>
        <w:p>
          <w:pPr>
            <w:pStyle w:val="Contents3"/>
            <w:tabs>
              <w:tab w:val="clear" w:pos="8459"/>
              <w:tab w:val="right" w:pos="9026" w:leader="dot"/>
            </w:tabs>
            <w:rPr/>
          </w:pPr>
          <w:hyperlink w:anchor="__RefHeading___Toc650277_2320776876">
            <w:r>
              <w:rPr>
                <w:webHidden/>
                <w:rStyle w:val="IndexLink"/>
                <w:rtl w:val="true"/>
              </w:rPr>
              <w:t>بخش نود و ششم</w:t>
            </w:r>
            <w:r>
              <w:rPr>
                <w:rStyle w:val="IndexLink"/>
                <w:rtl w:val="true"/>
              </w:rPr>
              <w:tab/>
            </w:r>
            <w:r>
              <w:rPr>
                <w:rStyle w:val="IndexLink"/>
              </w:rPr>
              <w:t>513</w:t>
            </w:r>
          </w:hyperlink>
        </w:p>
        <w:p>
          <w:pPr>
            <w:pStyle w:val="Contents4"/>
            <w:tabs>
              <w:tab w:val="clear" w:pos="8176"/>
              <w:tab w:val="right" w:pos="9026" w:leader="dot"/>
            </w:tabs>
            <w:rPr/>
          </w:pPr>
          <w:hyperlink w:anchor="__RefHeading___Toc650279_2320776876">
            <w:r>
              <w:rPr>
                <w:webHidden/>
                <w:rStyle w:val="IndexLink"/>
                <w:rtl w:val="true"/>
              </w:rPr>
              <w:t>اشاره</w:t>
            </w:r>
            <w:r>
              <w:rPr>
                <w:rStyle w:val="IndexLink"/>
                <w:rtl w:val="true"/>
              </w:rPr>
              <w:tab/>
            </w:r>
            <w:r>
              <w:rPr>
                <w:rStyle w:val="IndexLink"/>
              </w:rPr>
              <w:t>513</w:t>
            </w:r>
          </w:hyperlink>
        </w:p>
        <w:p>
          <w:pPr>
            <w:pStyle w:val="Contents4"/>
            <w:tabs>
              <w:tab w:val="clear" w:pos="8176"/>
              <w:tab w:val="right" w:pos="9026" w:leader="dot"/>
            </w:tabs>
            <w:rPr/>
          </w:pPr>
          <w:hyperlink w:anchor="__RefHeading___Toc650281_2320776876">
            <w:r>
              <w:rPr>
                <w:webHidden/>
                <w:rStyle w:val="IndexLink"/>
                <w:rtl w:val="true"/>
              </w:rPr>
              <w:t>چند روایت نکته دار</w:t>
            </w:r>
            <w:r>
              <w:rPr>
                <w:rStyle w:val="IndexLink"/>
                <w:rtl w:val="true"/>
              </w:rPr>
              <w:tab/>
            </w:r>
            <w:r>
              <w:rPr>
                <w:rStyle w:val="IndexLink"/>
              </w:rPr>
              <w:t>513</w:t>
            </w:r>
          </w:hyperlink>
        </w:p>
        <w:p>
          <w:pPr>
            <w:pStyle w:val="Contents3"/>
            <w:tabs>
              <w:tab w:val="clear" w:pos="8459"/>
              <w:tab w:val="right" w:pos="9026" w:leader="dot"/>
            </w:tabs>
            <w:rPr/>
          </w:pPr>
          <w:hyperlink w:anchor="__RefHeading___Toc650283_2320776876">
            <w:r>
              <w:rPr>
                <w:webHidden/>
                <w:rStyle w:val="IndexLink"/>
                <w:rtl w:val="true"/>
              </w:rPr>
              <w:t>بخش نود و هفتم</w:t>
            </w:r>
            <w:r>
              <w:rPr>
                <w:rStyle w:val="IndexLink"/>
                <w:rtl w:val="true"/>
              </w:rPr>
              <w:tab/>
            </w:r>
            <w:r>
              <w:rPr>
                <w:rStyle w:val="IndexLink"/>
              </w:rPr>
              <w:t>516</w:t>
            </w:r>
          </w:hyperlink>
        </w:p>
        <w:p>
          <w:pPr>
            <w:pStyle w:val="Contents4"/>
            <w:tabs>
              <w:tab w:val="clear" w:pos="8176"/>
              <w:tab w:val="right" w:pos="9026" w:leader="dot"/>
            </w:tabs>
            <w:rPr/>
          </w:pPr>
          <w:hyperlink w:anchor="__RefHeading___Toc650285_2320776876">
            <w:r>
              <w:rPr>
                <w:webHidden/>
                <w:rStyle w:val="IndexLink"/>
                <w:rtl w:val="true"/>
              </w:rPr>
              <w:t>اشاره</w:t>
            </w:r>
            <w:r>
              <w:rPr>
                <w:rStyle w:val="IndexLink"/>
                <w:rtl w:val="true"/>
              </w:rPr>
              <w:tab/>
            </w:r>
            <w:r>
              <w:rPr>
                <w:rStyle w:val="IndexLink"/>
              </w:rPr>
              <w:t>516</w:t>
            </w:r>
          </w:hyperlink>
        </w:p>
        <w:p>
          <w:pPr>
            <w:pStyle w:val="Contents4"/>
            <w:tabs>
              <w:tab w:val="clear" w:pos="8176"/>
              <w:tab w:val="right" w:pos="9026" w:leader="dot"/>
            </w:tabs>
            <w:rPr/>
          </w:pPr>
          <w:hyperlink w:anchor="__RefHeading___Toc650287_2320776876">
            <w:r>
              <w:rPr>
                <w:webHidden/>
                <w:rStyle w:val="IndexLink"/>
                <w:rtl w:val="true"/>
              </w:rPr>
              <w:t>جدا کردن غلام و کنیزهایی که خویشاوند هستند</w:t>
            </w:r>
            <w:r>
              <w:rPr>
                <w:rStyle w:val="IndexLink"/>
                <w:rtl w:val="true"/>
              </w:rPr>
              <w:tab/>
            </w:r>
            <w:r>
              <w:rPr>
                <w:rStyle w:val="IndexLink"/>
              </w:rPr>
              <w:t>516</w:t>
            </w:r>
          </w:hyperlink>
        </w:p>
        <w:p>
          <w:pPr>
            <w:pStyle w:val="Contents3"/>
            <w:tabs>
              <w:tab w:val="clear" w:pos="8459"/>
              <w:tab w:val="right" w:pos="9026" w:leader="dot"/>
            </w:tabs>
            <w:rPr/>
          </w:pPr>
          <w:hyperlink w:anchor="__RefHeading___Toc650289_2320776876">
            <w:r>
              <w:rPr>
                <w:webHidden/>
                <w:rStyle w:val="IndexLink"/>
                <w:rtl w:val="true"/>
              </w:rPr>
              <w:t>بخش نود و هشتم</w:t>
            </w:r>
            <w:r>
              <w:rPr>
                <w:rStyle w:val="IndexLink"/>
                <w:rtl w:val="true"/>
              </w:rPr>
              <w:tab/>
            </w:r>
            <w:r>
              <w:rPr>
                <w:rStyle w:val="IndexLink"/>
              </w:rPr>
              <w:t>519</w:t>
            </w:r>
          </w:hyperlink>
        </w:p>
        <w:p>
          <w:pPr>
            <w:pStyle w:val="Contents4"/>
            <w:tabs>
              <w:tab w:val="clear" w:pos="8176"/>
              <w:tab w:val="right" w:pos="9026" w:leader="dot"/>
            </w:tabs>
            <w:rPr/>
          </w:pPr>
          <w:hyperlink w:anchor="__RefHeading___Toc650291_2320776876">
            <w:r>
              <w:rPr>
                <w:webHidden/>
                <w:rStyle w:val="IndexLink"/>
                <w:rtl w:val="true"/>
              </w:rPr>
              <w:t>اشاره</w:t>
            </w:r>
            <w:r>
              <w:rPr>
                <w:rStyle w:val="IndexLink"/>
                <w:rtl w:val="true"/>
              </w:rPr>
              <w:tab/>
            </w:r>
            <w:r>
              <w:rPr>
                <w:rStyle w:val="IndexLink"/>
              </w:rPr>
              <w:t>519</w:t>
            </w:r>
          </w:hyperlink>
        </w:p>
        <w:p>
          <w:pPr>
            <w:pStyle w:val="Contents4"/>
            <w:tabs>
              <w:tab w:val="clear" w:pos="8176"/>
              <w:tab w:val="right" w:pos="9026" w:leader="dot"/>
            </w:tabs>
            <w:rPr/>
          </w:pPr>
          <w:hyperlink w:anchor="__RefHeading___Toc650293_2320776876">
            <w:r>
              <w:rPr>
                <w:webHidden/>
                <w:rStyle w:val="IndexLink"/>
                <w:rtl w:val="true"/>
              </w:rPr>
              <w:t>غلامی از صاحبش می خواهد که او را به شرطی بفروشد که خودش نیز مقداری به او بدهد</w:t>
            </w:r>
            <w:r>
              <w:rPr>
                <w:rStyle w:val="IndexLink"/>
                <w:rtl w:val="true"/>
              </w:rPr>
              <w:tab/>
            </w:r>
            <w:r>
              <w:rPr>
                <w:rStyle w:val="IndexLink"/>
              </w:rPr>
              <w:t>519</w:t>
            </w:r>
          </w:hyperlink>
        </w:p>
        <w:p>
          <w:pPr>
            <w:pStyle w:val="Contents3"/>
            <w:tabs>
              <w:tab w:val="clear" w:pos="8459"/>
              <w:tab w:val="right" w:pos="9026" w:leader="dot"/>
            </w:tabs>
            <w:rPr/>
          </w:pPr>
          <w:hyperlink w:anchor="__RefHeading___Toc650295_2320776876">
            <w:r>
              <w:rPr>
                <w:webHidden/>
                <w:rStyle w:val="IndexLink"/>
                <w:rtl w:val="true"/>
              </w:rPr>
              <w:t>بخش نود و نهم</w:t>
            </w:r>
            <w:r>
              <w:rPr>
                <w:rStyle w:val="IndexLink"/>
                <w:rtl w:val="true"/>
              </w:rPr>
              <w:tab/>
            </w:r>
            <w:r>
              <w:rPr>
                <w:rStyle w:val="IndexLink"/>
              </w:rPr>
              <w:t>520</w:t>
            </w:r>
          </w:hyperlink>
        </w:p>
        <w:p>
          <w:pPr>
            <w:pStyle w:val="Contents4"/>
            <w:tabs>
              <w:tab w:val="clear" w:pos="8176"/>
              <w:tab w:val="right" w:pos="9026" w:leader="dot"/>
            </w:tabs>
            <w:rPr/>
          </w:pPr>
          <w:hyperlink w:anchor="__RefHeading___Toc650297_2320776876">
            <w:r>
              <w:rPr>
                <w:webHidden/>
                <w:rStyle w:val="IndexLink"/>
                <w:rtl w:val="true"/>
              </w:rPr>
              <w:t>اشاره</w:t>
            </w:r>
            <w:r>
              <w:rPr>
                <w:rStyle w:val="IndexLink"/>
                <w:rtl w:val="true"/>
              </w:rPr>
              <w:tab/>
            </w:r>
            <w:r>
              <w:rPr>
                <w:rStyle w:val="IndexLink"/>
              </w:rPr>
              <w:t>520</w:t>
            </w:r>
          </w:hyperlink>
        </w:p>
        <w:p>
          <w:pPr>
            <w:pStyle w:val="Contents4"/>
            <w:tabs>
              <w:tab w:val="clear" w:pos="8176"/>
              <w:tab w:val="right" w:pos="9026" w:leader="dot"/>
            </w:tabs>
            <w:rPr/>
          </w:pPr>
          <w:hyperlink w:anchor="__RefHeading___Toc650299_2320776876">
            <w:r>
              <w:rPr>
                <w:webHidden/>
                <w:rStyle w:val="IndexLink"/>
                <w:rtl w:val="true"/>
              </w:rPr>
              <w:t>پیش فروش حیوانات و بردگان</w:t>
            </w:r>
            <w:r>
              <w:rPr>
                <w:rStyle w:val="IndexLink"/>
                <w:rtl w:val="true"/>
              </w:rPr>
              <w:tab/>
            </w:r>
            <w:r>
              <w:rPr>
                <w:rStyle w:val="IndexLink"/>
              </w:rPr>
              <w:t>520</w:t>
            </w:r>
          </w:hyperlink>
        </w:p>
        <w:p>
          <w:pPr>
            <w:pStyle w:val="Contents3"/>
            <w:tabs>
              <w:tab w:val="clear" w:pos="8459"/>
              <w:tab w:val="right" w:pos="9026" w:leader="dot"/>
            </w:tabs>
            <w:rPr/>
          </w:pPr>
          <w:hyperlink w:anchor="__RefHeading___Toc650301_2320776876">
            <w:r>
              <w:rPr>
                <w:webHidden/>
                <w:rStyle w:val="IndexLink"/>
                <w:rtl w:val="true"/>
              </w:rPr>
              <w:t>بخش صدم</w:t>
            </w:r>
            <w:r>
              <w:rPr>
                <w:rStyle w:val="IndexLink"/>
                <w:rtl w:val="true"/>
              </w:rPr>
              <w:tab/>
            </w:r>
            <w:r>
              <w:rPr>
                <w:rStyle w:val="IndexLink"/>
              </w:rPr>
              <w:t>527</w:t>
            </w:r>
          </w:hyperlink>
        </w:p>
        <w:p>
          <w:pPr>
            <w:pStyle w:val="Contents4"/>
            <w:tabs>
              <w:tab w:val="clear" w:pos="8176"/>
              <w:tab w:val="right" w:pos="9026" w:leader="dot"/>
            </w:tabs>
            <w:rPr/>
          </w:pPr>
          <w:hyperlink w:anchor="__RefHeading___Toc650303_2320776876">
            <w:r>
              <w:rPr>
                <w:webHidden/>
                <w:rStyle w:val="IndexLink"/>
                <w:rtl w:val="true"/>
              </w:rPr>
              <w:t>اشاره</w:t>
            </w:r>
            <w:r>
              <w:rPr>
                <w:rStyle w:val="IndexLink"/>
                <w:rtl w:val="true"/>
              </w:rPr>
              <w:tab/>
            </w:r>
            <w:r>
              <w:rPr>
                <w:rStyle w:val="IndexLink"/>
              </w:rPr>
              <w:t>527</w:t>
            </w:r>
          </w:hyperlink>
        </w:p>
        <w:p>
          <w:pPr>
            <w:pStyle w:val="Contents4"/>
            <w:tabs>
              <w:tab w:val="clear" w:pos="8176"/>
              <w:tab w:val="right" w:pos="9026" w:leader="dot"/>
            </w:tabs>
            <w:rPr/>
          </w:pPr>
          <w:hyperlink w:anchor="__RefHeading___Toc650305_2320776876">
            <w:r>
              <w:rPr>
                <w:webHidden/>
                <w:rStyle w:val="IndexLink"/>
                <w:rtl w:val="true"/>
              </w:rPr>
              <w:t>بخش دیگری از معاملات</w:t>
            </w:r>
            <w:r>
              <w:rPr>
                <w:rStyle w:val="IndexLink"/>
                <w:rtl w:val="true"/>
              </w:rPr>
              <w:tab/>
            </w:r>
            <w:r>
              <w:rPr>
                <w:rStyle w:val="IndexLink"/>
              </w:rPr>
              <w:t>527</w:t>
            </w:r>
          </w:hyperlink>
        </w:p>
        <w:p>
          <w:pPr>
            <w:pStyle w:val="Contents3"/>
            <w:tabs>
              <w:tab w:val="clear" w:pos="8459"/>
              <w:tab w:val="right" w:pos="9026" w:leader="dot"/>
            </w:tabs>
            <w:rPr/>
          </w:pPr>
          <w:hyperlink w:anchor="__RefHeading___Toc650307_2320776876">
            <w:r>
              <w:rPr>
                <w:webHidden/>
                <w:rStyle w:val="IndexLink"/>
                <w:rtl w:val="true"/>
              </w:rPr>
              <w:t>بخش صد و يكم</w:t>
            </w:r>
            <w:r>
              <w:rPr>
                <w:rStyle w:val="IndexLink"/>
                <w:rtl w:val="true"/>
              </w:rPr>
              <w:tab/>
            </w:r>
            <w:r>
              <w:rPr>
                <w:rStyle w:val="IndexLink"/>
              </w:rPr>
              <w:t>529</w:t>
            </w:r>
          </w:hyperlink>
        </w:p>
        <w:p>
          <w:pPr>
            <w:pStyle w:val="Contents4"/>
            <w:tabs>
              <w:tab w:val="clear" w:pos="8176"/>
              <w:tab w:val="right" w:pos="9026" w:leader="dot"/>
            </w:tabs>
            <w:rPr/>
          </w:pPr>
          <w:hyperlink w:anchor="__RefHeading___Toc650309_2320776876">
            <w:r>
              <w:rPr>
                <w:webHidden/>
                <w:rStyle w:val="IndexLink"/>
                <w:rtl w:val="true"/>
              </w:rPr>
              <w:t>اشاره</w:t>
            </w:r>
            <w:r>
              <w:rPr>
                <w:rStyle w:val="IndexLink"/>
                <w:rtl w:val="true"/>
              </w:rPr>
              <w:tab/>
            </w:r>
            <w:r>
              <w:rPr>
                <w:rStyle w:val="IndexLink"/>
              </w:rPr>
              <w:t>529</w:t>
            </w:r>
          </w:hyperlink>
        </w:p>
        <w:p>
          <w:pPr>
            <w:pStyle w:val="Contents4"/>
            <w:tabs>
              <w:tab w:val="clear" w:pos="8176"/>
              <w:tab w:val="right" w:pos="9026" w:leader="dot"/>
            </w:tabs>
            <w:rPr/>
          </w:pPr>
          <w:hyperlink w:anchor="__RefHeading___Toc650311_2320776876">
            <w:r>
              <w:rPr>
                <w:webHidden/>
                <w:rStyle w:val="IndexLink"/>
                <w:rtl w:val="true"/>
              </w:rPr>
              <w:t>حکم پرداخت گوسفند به عنوان مالیات</w:t>
            </w:r>
            <w:r>
              <w:rPr>
                <w:rStyle w:val="IndexLink"/>
                <w:rtl w:val="true"/>
              </w:rPr>
              <w:tab/>
            </w:r>
            <w:r>
              <w:rPr>
                <w:rStyle w:val="IndexLink"/>
              </w:rPr>
              <w:t>529</w:t>
            </w:r>
          </w:hyperlink>
        </w:p>
        <w:p>
          <w:pPr>
            <w:pStyle w:val="Contents3"/>
            <w:tabs>
              <w:tab w:val="clear" w:pos="8459"/>
              <w:tab w:val="right" w:pos="9026" w:leader="dot"/>
            </w:tabs>
            <w:rPr/>
          </w:pPr>
          <w:hyperlink w:anchor="__RefHeading___Toc650313_2320776876">
            <w:r>
              <w:rPr>
                <w:webHidden/>
                <w:rStyle w:val="IndexLink"/>
                <w:rtl w:val="true"/>
              </w:rPr>
              <w:t>بخش صد و دوم</w:t>
            </w:r>
            <w:r>
              <w:rPr>
                <w:rStyle w:val="IndexLink"/>
                <w:rtl w:val="true"/>
              </w:rPr>
              <w:tab/>
            </w:r>
            <w:r>
              <w:rPr>
                <w:rStyle w:val="IndexLink"/>
              </w:rPr>
              <w:t>531</w:t>
            </w:r>
          </w:hyperlink>
        </w:p>
        <w:p>
          <w:pPr>
            <w:pStyle w:val="Contents4"/>
            <w:tabs>
              <w:tab w:val="clear" w:pos="8176"/>
              <w:tab w:val="right" w:pos="9026" w:leader="dot"/>
            </w:tabs>
            <w:rPr/>
          </w:pPr>
          <w:hyperlink w:anchor="__RefHeading___Toc650315_2320776876">
            <w:r>
              <w:rPr>
                <w:webHidden/>
                <w:rStyle w:val="IndexLink"/>
                <w:rtl w:val="true"/>
              </w:rPr>
              <w:t>اشاره</w:t>
            </w:r>
            <w:r>
              <w:rPr>
                <w:rStyle w:val="IndexLink"/>
                <w:rtl w:val="true"/>
              </w:rPr>
              <w:tab/>
            </w:r>
            <w:r>
              <w:rPr>
                <w:rStyle w:val="IndexLink"/>
              </w:rPr>
              <w:t>531</w:t>
            </w:r>
          </w:hyperlink>
        </w:p>
        <w:p>
          <w:pPr>
            <w:pStyle w:val="Contents4"/>
            <w:tabs>
              <w:tab w:val="clear" w:pos="8176"/>
              <w:tab w:val="right" w:pos="9026" w:leader="dot"/>
            </w:tabs>
            <w:rPr/>
          </w:pPr>
          <w:hyperlink w:anchor="__RefHeading___Toc650317_2320776876">
            <w:r>
              <w:rPr>
                <w:webHidden/>
                <w:rStyle w:val="IndexLink"/>
                <w:rtl w:val="true"/>
              </w:rPr>
              <w:t>حكم فروش انسان پیدا شده و زنازاده</w:t>
            </w:r>
            <w:r>
              <w:rPr>
                <w:rStyle w:val="IndexLink"/>
                <w:rtl w:val="true"/>
              </w:rPr>
              <w:tab/>
            </w:r>
            <w:r>
              <w:rPr>
                <w:rStyle w:val="IndexLink"/>
              </w:rPr>
              <w:t>531</w:t>
            </w:r>
          </w:hyperlink>
        </w:p>
        <w:p>
          <w:pPr>
            <w:pStyle w:val="Contents3"/>
            <w:tabs>
              <w:tab w:val="clear" w:pos="8459"/>
              <w:tab w:val="right" w:pos="9026" w:leader="dot"/>
            </w:tabs>
            <w:rPr/>
          </w:pPr>
          <w:hyperlink w:anchor="__RefHeading___Toc650319_2320776876">
            <w:r>
              <w:rPr>
                <w:webHidden/>
                <w:rStyle w:val="IndexLink"/>
                <w:rtl w:val="true"/>
              </w:rPr>
              <w:t>بخش صد و سوم</w:t>
            </w:r>
            <w:r>
              <w:rPr>
                <w:rStyle w:val="IndexLink"/>
                <w:rtl w:val="true"/>
              </w:rPr>
              <w:tab/>
            </w:r>
            <w:r>
              <w:rPr>
                <w:rStyle w:val="IndexLink"/>
              </w:rPr>
              <w:t>534</w:t>
            </w:r>
          </w:hyperlink>
        </w:p>
        <w:p>
          <w:pPr>
            <w:pStyle w:val="Contents4"/>
            <w:tabs>
              <w:tab w:val="clear" w:pos="8176"/>
              <w:tab w:val="right" w:pos="9026" w:leader="dot"/>
            </w:tabs>
            <w:rPr/>
          </w:pPr>
          <w:hyperlink w:anchor="__RefHeading___Toc650321_2320776876">
            <w:r>
              <w:rPr>
                <w:webHidden/>
                <w:rStyle w:val="IndexLink"/>
                <w:rtl w:val="true"/>
              </w:rPr>
              <w:t>اشاره</w:t>
            </w:r>
            <w:r>
              <w:rPr>
                <w:rStyle w:val="IndexLink"/>
                <w:rtl w:val="true"/>
              </w:rPr>
              <w:tab/>
            </w:r>
            <w:r>
              <w:rPr>
                <w:rStyle w:val="IndexLink"/>
              </w:rPr>
              <w:t>534</w:t>
            </w:r>
          </w:hyperlink>
        </w:p>
        <w:p>
          <w:pPr>
            <w:pStyle w:val="Contents4"/>
            <w:tabs>
              <w:tab w:val="clear" w:pos="8176"/>
              <w:tab w:val="right" w:pos="9026" w:leader="dot"/>
            </w:tabs>
            <w:rPr/>
          </w:pPr>
          <w:hyperlink w:anchor="__RefHeading___Toc650323_2320776876">
            <w:r>
              <w:rPr>
                <w:webHidden/>
                <w:rStyle w:val="IndexLink"/>
                <w:rtl w:val="true"/>
              </w:rPr>
              <w:t>مواردی که خرید و فروش آنها حلال یا حرام است</w:t>
            </w:r>
            <w:r>
              <w:rPr>
                <w:rStyle w:val="IndexLink"/>
                <w:rtl w:val="true"/>
              </w:rPr>
              <w:tab/>
            </w:r>
            <w:r>
              <w:rPr>
                <w:rStyle w:val="IndexLink"/>
              </w:rPr>
              <w:t>534</w:t>
            </w:r>
          </w:hyperlink>
        </w:p>
        <w:p>
          <w:pPr>
            <w:pStyle w:val="Contents3"/>
            <w:tabs>
              <w:tab w:val="clear" w:pos="8459"/>
              <w:tab w:val="right" w:pos="9026" w:leader="dot"/>
            </w:tabs>
            <w:rPr/>
          </w:pPr>
          <w:hyperlink w:anchor="__RefHeading___Toc650325_2320776876">
            <w:r>
              <w:rPr>
                <w:webHidden/>
                <w:rStyle w:val="IndexLink"/>
                <w:rtl w:val="true"/>
              </w:rPr>
              <w:t>بخش صد و چهارم</w:t>
            </w:r>
            <w:r>
              <w:rPr>
                <w:rStyle w:val="IndexLink"/>
                <w:rtl w:val="true"/>
              </w:rPr>
              <w:tab/>
            </w:r>
            <w:r>
              <w:rPr>
                <w:rStyle w:val="IndexLink"/>
              </w:rPr>
              <w:t>538</w:t>
            </w:r>
          </w:hyperlink>
        </w:p>
        <w:p>
          <w:pPr>
            <w:pStyle w:val="Contents4"/>
            <w:tabs>
              <w:tab w:val="clear" w:pos="8176"/>
              <w:tab w:val="right" w:pos="9026" w:leader="dot"/>
            </w:tabs>
            <w:rPr/>
          </w:pPr>
          <w:hyperlink w:anchor="__RefHeading___Toc650327_2320776876">
            <w:r>
              <w:rPr>
                <w:webHidden/>
                <w:rStyle w:val="IndexLink"/>
                <w:rtl w:val="true"/>
              </w:rPr>
              <w:t>اشاره</w:t>
            </w:r>
            <w:r>
              <w:rPr>
                <w:rStyle w:val="IndexLink"/>
                <w:rtl w:val="true"/>
              </w:rPr>
              <w:tab/>
            </w:r>
            <w:r>
              <w:rPr>
                <w:rStyle w:val="IndexLink"/>
              </w:rPr>
              <w:t>538</w:t>
            </w:r>
          </w:hyperlink>
        </w:p>
        <w:p>
          <w:pPr>
            <w:pStyle w:val="Contents4"/>
            <w:tabs>
              <w:tab w:val="clear" w:pos="8176"/>
              <w:tab w:val="right" w:pos="9026" w:leader="dot"/>
            </w:tabs>
            <w:rPr/>
          </w:pPr>
          <w:hyperlink w:anchor="__RefHeading___Toc650329_2320776876">
            <w:r>
              <w:rPr>
                <w:webHidden/>
                <w:rStyle w:val="IndexLink"/>
                <w:rtl w:val="true"/>
              </w:rPr>
              <w:t>خرید و فروش کالاهای دزدی و خیانتی</w:t>
            </w:r>
            <w:r>
              <w:rPr>
                <w:rStyle w:val="IndexLink"/>
                <w:rtl w:val="true"/>
              </w:rPr>
              <w:tab/>
            </w:r>
            <w:r>
              <w:rPr>
                <w:rStyle w:val="IndexLink"/>
              </w:rPr>
              <w:t>538</w:t>
            </w:r>
          </w:hyperlink>
        </w:p>
        <w:p>
          <w:pPr>
            <w:pStyle w:val="Contents3"/>
            <w:tabs>
              <w:tab w:val="clear" w:pos="8459"/>
              <w:tab w:val="right" w:pos="9026" w:leader="dot"/>
            </w:tabs>
            <w:rPr/>
          </w:pPr>
          <w:hyperlink w:anchor="__RefHeading___Toc650331_2320776876">
            <w:r>
              <w:rPr>
                <w:webHidden/>
                <w:rStyle w:val="IndexLink"/>
                <w:rtl w:val="true"/>
              </w:rPr>
              <w:t>بخش صد و پنجم</w:t>
            </w:r>
            <w:r>
              <w:rPr>
                <w:rStyle w:val="IndexLink"/>
                <w:rtl w:val="true"/>
              </w:rPr>
              <w:tab/>
            </w:r>
            <w:r>
              <w:rPr>
                <w:rStyle w:val="IndexLink"/>
              </w:rPr>
              <w:t>542</w:t>
            </w:r>
          </w:hyperlink>
        </w:p>
        <w:p>
          <w:pPr>
            <w:pStyle w:val="Contents3"/>
            <w:tabs>
              <w:tab w:val="clear" w:pos="8459"/>
              <w:tab w:val="right" w:pos="9026" w:leader="dot"/>
            </w:tabs>
            <w:rPr/>
          </w:pPr>
          <w:hyperlink w:anchor="__RefHeading___Toc650333_2320776876">
            <w:r>
              <w:rPr>
                <w:webHidden/>
                <w:rStyle w:val="IndexLink"/>
                <w:rtl w:val="true"/>
              </w:rPr>
              <w:t>بخش صد و ششم</w:t>
            </w:r>
            <w:r>
              <w:rPr>
                <w:rStyle w:val="IndexLink"/>
                <w:rtl w:val="true"/>
              </w:rPr>
              <w:tab/>
            </w:r>
            <w:r>
              <w:rPr>
                <w:rStyle w:val="IndexLink"/>
              </w:rPr>
              <w:t>542</w:t>
            </w:r>
          </w:hyperlink>
        </w:p>
        <w:p>
          <w:pPr>
            <w:pStyle w:val="Contents4"/>
            <w:tabs>
              <w:tab w:val="clear" w:pos="8176"/>
              <w:tab w:val="right" w:pos="9026" w:leader="dot"/>
            </w:tabs>
            <w:rPr/>
          </w:pPr>
          <w:hyperlink w:anchor="__RefHeading___Toc650335_2320776876">
            <w:r>
              <w:rPr>
                <w:webHidden/>
                <w:rStyle w:val="IndexLink"/>
                <w:rtl w:val="true"/>
              </w:rPr>
              <w:t>اشاره</w:t>
            </w:r>
            <w:r>
              <w:rPr>
                <w:rStyle w:val="IndexLink"/>
                <w:rtl w:val="true"/>
              </w:rPr>
              <w:tab/>
            </w:r>
            <w:r>
              <w:rPr>
                <w:rStyle w:val="IndexLink"/>
              </w:rPr>
              <w:t>542</w:t>
            </w:r>
          </w:hyperlink>
        </w:p>
        <w:p>
          <w:pPr>
            <w:pStyle w:val="Contents4"/>
            <w:tabs>
              <w:tab w:val="clear" w:pos="8176"/>
              <w:tab w:val="right" w:pos="9026" w:leader="dot"/>
            </w:tabs>
            <w:rPr/>
          </w:pPr>
          <w:hyperlink w:anchor="__RefHeading___Toc650337_2320776876">
            <w:r>
              <w:rPr>
                <w:webHidden/>
                <w:rStyle w:val="IndexLink"/>
                <w:rtl w:val="true"/>
              </w:rPr>
              <w:t xml:space="preserve">بخش صدو پنجم حکم کسی که گندم </w:t>
            </w:r>
            <w:r>
              <w:rPr>
                <w:rStyle w:val="IndexLink"/>
                <w:rtl w:val="true"/>
              </w:rPr>
              <w:t>(</w:t>
            </w:r>
            <w:r>
              <w:rPr>
                <w:rStyle w:val="IndexLink"/>
                <w:rtl w:val="true"/>
              </w:rPr>
              <w:t>یا مواد غذایی</w:t>
            </w:r>
            <w:r>
              <w:rPr>
                <w:rStyle w:val="IndexLink"/>
                <w:rtl w:val="true"/>
              </w:rPr>
              <w:t xml:space="preserve">) </w:t>
            </w:r>
            <w:r>
              <w:rPr>
                <w:rStyle w:val="IndexLink"/>
                <w:rtl w:val="true"/>
              </w:rPr>
              <w:t>گروهی را بدون رضایت آنان می خرد</w:t>
            </w:r>
            <w:r>
              <w:rPr>
                <w:rStyle w:val="IndexLink"/>
                <w:rtl w:val="true"/>
              </w:rPr>
              <w:tab/>
            </w:r>
            <w:r>
              <w:rPr>
                <w:rStyle w:val="IndexLink"/>
              </w:rPr>
              <w:t>542</w:t>
            </w:r>
          </w:hyperlink>
        </w:p>
        <w:p>
          <w:pPr>
            <w:pStyle w:val="Contents4"/>
            <w:tabs>
              <w:tab w:val="clear" w:pos="8176"/>
              <w:tab w:val="right" w:pos="9026" w:leader="dot"/>
            </w:tabs>
            <w:rPr/>
          </w:pPr>
          <w:hyperlink w:anchor="__RefHeading___Toc650339_2320776876">
            <w:r>
              <w:rPr>
                <w:webHidden/>
                <w:rStyle w:val="IndexLink"/>
                <w:rtl w:val="true"/>
              </w:rPr>
              <w:t>بخش صدو ششم کسی که چیزی را بخرد و آن را تغییر دهد</w:t>
            </w:r>
            <w:r>
              <w:rPr>
                <w:rStyle w:val="IndexLink"/>
                <w:rtl w:val="true"/>
              </w:rPr>
              <w:tab/>
            </w:r>
            <w:r>
              <w:rPr>
                <w:rStyle w:val="IndexLink"/>
              </w:rPr>
              <w:t>542</w:t>
            </w:r>
          </w:hyperlink>
        </w:p>
        <w:p>
          <w:pPr>
            <w:pStyle w:val="Contents3"/>
            <w:tabs>
              <w:tab w:val="clear" w:pos="8459"/>
              <w:tab w:val="right" w:pos="9026" w:leader="dot"/>
            </w:tabs>
            <w:rPr/>
          </w:pPr>
          <w:hyperlink w:anchor="__RefHeading___Toc650341_2320776876">
            <w:r>
              <w:rPr>
                <w:webHidden/>
                <w:rStyle w:val="IndexLink"/>
                <w:rtl w:val="true"/>
              </w:rPr>
              <w:t>بخش صد و هفتم</w:t>
            </w:r>
            <w:r>
              <w:rPr>
                <w:rStyle w:val="IndexLink"/>
                <w:rtl w:val="true"/>
              </w:rPr>
              <w:tab/>
            </w:r>
            <w:r>
              <w:rPr>
                <w:rStyle w:val="IndexLink"/>
              </w:rPr>
              <w:t>544</w:t>
            </w:r>
          </w:hyperlink>
        </w:p>
        <w:p>
          <w:pPr>
            <w:pStyle w:val="Contents4"/>
            <w:tabs>
              <w:tab w:val="clear" w:pos="8176"/>
              <w:tab w:val="right" w:pos="9026" w:leader="dot"/>
            </w:tabs>
            <w:rPr/>
          </w:pPr>
          <w:hyperlink w:anchor="__RefHeading___Toc650343_2320776876">
            <w:r>
              <w:rPr>
                <w:webHidden/>
                <w:rStyle w:val="IndexLink"/>
                <w:rtl w:val="true"/>
              </w:rPr>
              <w:t>اشاره</w:t>
            </w:r>
            <w:r>
              <w:rPr>
                <w:rStyle w:val="IndexLink"/>
                <w:rtl w:val="true"/>
              </w:rPr>
              <w:tab/>
            </w:r>
            <w:r>
              <w:rPr>
                <w:rStyle w:val="IndexLink"/>
              </w:rPr>
              <w:t>544</w:t>
            </w:r>
          </w:hyperlink>
        </w:p>
        <w:p>
          <w:pPr>
            <w:pStyle w:val="Contents4"/>
            <w:tabs>
              <w:tab w:val="clear" w:pos="8176"/>
              <w:tab w:val="right" w:pos="9026" w:leader="dot"/>
            </w:tabs>
            <w:rPr/>
          </w:pPr>
          <w:hyperlink w:anchor="__RefHeading___Toc650345_2320776876">
            <w:r>
              <w:rPr>
                <w:webHidden/>
                <w:rStyle w:val="IndexLink"/>
                <w:rtl w:val="true"/>
              </w:rPr>
              <w:t>خرید و فروش عصاره و شراب</w:t>
            </w:r>
            <w:r>
              <w:rPr>
                <w:rStyle w:val="IndexLink"/>
                <w:rtl w:val="true"/>
              </w:rPr>
              <w:tab/>
            </w:r>
            <w:r>
              <w:rPr>
                <w:rStyle w:val="IndexLink"/>
              </w:rPr>
              <w:t>544</w:t>
            </w:r>
          </w:hyperlink>
        </w:p>
        <w:p>
          <w:pPr>
            <w:pStyle w:val="Contents3"/>
            <w:tabs>
              <w:tab w:val="clear" w:pos="8459"/>
              <w:tab w:val="right" w:pos="9026" w:leader="dot"/>
            </w:tabs>
            <w:rPr/>
          </w:pPr>
          <w:hyperlink w:anchor="__RefHeading___Toc650347_2320776876">
            <w:r>
              <w:rPr>
                <w:webHidden/>
                <w:rStyle w:val="IndexLink"/>
                <w:rtl w:val="true"/>
              </w:rPr>
              <w:t>بخش صد و هشتم</w:t>
            </w:r>
            <w:r>
              <w:rPr>
                <w:rStyle w:val="IndexLink"/>
                <w:rtl w:val="true"/>
              </w:rPr>
              <w:tab/>
            </w:r>
            <w:r>
              <w:rPr>
                <w:rStyle w:val="IndexLink"/>
              </w:rPr>
              <w:t>550</w:t>
            </w:r>
          </w:hyperlink>
        </w:p>
        <w:p>
          <w:pPr>
            <w:pStyle w:val="Contents4"/>
            <w:tabs>
              <w:tab w:val="clear" w:pos="8176"/>
              <w:tab w:val="right" w:pos="9026" w:leader="dot"/>
            </w:tabs>
            <w:rPr/>
          </w:pPr>
          <w:hyperlink w:anchor="__RefHeading___Toc650349_2320776876">
            <w:r>
              <w:rPr>
                <w:webHidden/>
                <w:rStyle w:val="IndexLink"/>
                <w:rtl w:val="true"/>
              </w:rPr>
              <w:t>اشاره</w:t>
            </w:r>
            <w:r>
              <w:rPr>
                <w:rStyle w:val="IndexLink"/>
                <w:rtl w:val="true"/>
              </w:rPr>
              <w:tab/>
            </w:r>
            <w:r>
              <w:rPr>
                <w:rStyle w:val="IndexLink"/>
              </w:rPr>
              <w:t>550</w:t>
            </w:r>
          </w:hyperlink>
        </w:p>
        <w:p>
          <w:pPr>
            <w:pStyle w:val="Contents4"/>
            <w:tabs>
              <w:tab w:val="clear" w:pos="8176"/>
              <w:tab w:val="right" w:pos="9026" w:leader="dot"/>
            </w:tabs>
            <w:rPr/>
          </w:pPr>
          <w:hyperlink w:anchor="__RefHeading___Toc650351_2320776876">
            <w:r>
              <w:rPr>
                <w:webHidden/>
                <w:rStyle w:val="IndexLink"/>
                <w:rtl w:val="true"/>
              </w:rPr>
              <w:t>حکم بیعانه در معامله</w:t>
            </w:r>
            <w:r>
              <w:rPr>
                <w:rStyle w:val="IndexLink"/>
                <w:rtl w:val="true"/>
              </w:rPr>
              <w:tab/>
            </w:r>
            <w:r>
              <w:rPr>
                <w:rStyle w:val="IndexLink"/>
              </w:rPr>
              <w:t>550</w:t>
            </w:r>
          </w:hyperlink>
        </w:p>
        <w:p>
          <w:pPr>
            <w:pStyle w:val="Contents3"/>
            <w:tabs>
              <w:tab w:val="clear" w:pos="8459"/>
              <w:tab w:val="right" w:pos="9026" w:leader="dot"/>
            </w:tabs>
            <w:rPr/>
          </w:pPr>
          <w:hyperlink w:anchor="__RefHeading___Toc650353_2320776876">
            <w:r>
              <w:rPr>
                <w:webHidden/>
                <w:rStyle w:val="IndexLink"/>
                <w:rtl w:val="true"/>
              </w:rPr>
              <w:t>بخش صد و نهم</w:t>
            </w:r>
            <w:r>
              <w:rPr>
                <w:rStyle w:val="IndexLink"/>
                <w:rtl w:val="true"/>
              </w:rPr>
              <w:tab/>
            </w:r>
            <w:r>
              <w:rPr>
                <w:rStyle w:val="IndexLink"/>
              </w:rPr>
              <w:t>551</w:t>
            </w:r>
          </w:hyperlink>
        </w:p>
        <w:p>
          <w:pPr>
            <w:pStyle w:val="Contents4"/>
            <w:tabs>
              <w:tab w:val="clear" w:pos="8176"/>
              <w:tab w:val="right" w:pos="9026" w:leader="dot"/>
            </w:tabs>
            <w:rPr/>
          </w:pPr>
          <w:hyperlink w:anchor="__RefHeading___Toc650355_2320776876">
            <w:r>
              <w:rPr>
                <w:webHidden/>
                <w:rStyle w:val="IndexLink"/>
                <w:rtl w:val="true"/>
              </w:rPr>
              <w:t>اشاره</w:t>
            </w:r>
            <w:r>
              <w:rPr>
                <w:rStyle w:val="IndexLink"/>
                <w:rtl w:val="true"/>
              </w:rPr>
              <w:tab/>
            </w:r>
            <w:r>
              <w:rPr>
                <w:rStyle w:val="IndexLink"/>
              </w:rPr>
              <w:t>551</w:t>
            </w:r>
          </w:hyperlink>
        </w:p>
        <w:p>
          <w:pPr>
            <w:pStyle w:val="Contents4"/>
            <w:tabs>
              <w:tab w:val="clear" w:pos="8176"/>
              <w:tab w:val="right" w:pos="9026" w:leader="dot"/>
            </w:tabs>
            <w:rPr/>
          </w:pPr>
          <w:hyperlink w:anchor="__RefHeading___Toc650357_2320776876">
            <w:r>
              <w:rPr>
                <w:webHidden/>
                <w:rStyle w:val="IndexLink"/>
                <w:rtl w:val="true"/>
              </w:rPr>
              <w:t>رهن</w:t>
            </w:r>
            <w:r>
              <w:rPr>
                <w:rStyle w:val="IndexLink"/>
                <w:rtl w:val="true"/>
              </w:rPr>
              <w:tab/>
            </w:r>
            <w:r>
              <w:rPr>
                <w:rStyle w:val="IndexLink"/>
              </w:rPr>
              <w:t>551</w:t>
            </w:r>
          </w:hyperlink>
        </w:p>
        <w:p>
          <w:pPr>
            <w:pStyle w:val="Contents3"/>
            <w:tabs>
              <w:tab w:val="clear" w:pos="8459"/>
              <w:tab w:val="right" w:pos="9026" w:leader="dot"/>
            </w:tabs>
            <w:rPr/>
          </w:pPr>
          <w:hyperlink w:anchor="__RefHeading___Toc650359_2320776876">
            <w:r>
              <w:rPr>
                <w:webHidden/>
                <w:rStyle w:val="IndexLink"/>
                <w:rtl w:val="true"/>
              </w:rPr>
              <w:t>بخش صد و دهم</w:t>
            </w:r>
            <w:r>
              <w:rPr>
                <w:rStyle w:val="IndexLink"/>
                <w:rtl w:val="true"/>
              </w:rPr>
              <w:tab/>
            </w:r>
            <w:r>
              <w:rPr>
                <w:rStyle w:val="IndexLink"/>
              </w:rPr>
              <w:t>562</w:t>
            </w:r>
          </w:hyperlink>
        </w:p>
        <w:p>
          <w:pPr>
            <w:pStyle w:val="Contents4"/>
            <w:tabs>
              <w:tab w:val="clear" w:pos="8176"/>
              <w:tab w:val="right" w:pos="9026" w:leader="dot"/>
            </w:tabs>
            <w:rPr/>
          </w:pPr>
          <w:hyperlink w:anchor="__RefHeading___Toc650361_2320776876">
            <w:r>
              <w:rPr>
                <w:webHidden/>
                <w:rStyle w:val="IndexLink"/>
                <w:rtl w:val="true"/>
              </w:rPr>
              <w:t>اشاره</w:t>
            </w:r>
            <w:r>
              <w:rPr>
                <w:rStyle w:val="IndexLink"/>
                <w:rtl w:val="true"/>
              </w:rPr>
              <w:tab/>
            </w:r>
            <w:r>
              <w:rPr>
                <w:rStyle w:val="IndexLink"/>
              </w:rPr>
              <w:t>562</w:t>
            </w:r>
          </w:hyperlink>
        </w:p>
        <w:p>
          <w:pPr>
            <w:pStyle w:val="Contents4"/>
            <w:tabs>
              <w:tab w:val="clear" w:pos="8176"/>
              <w:tab w:val="right" w:pos="9026" w:leader="dot"/>
            </w:tabs>
            <w:rPr/>
          </w:pPr>
          <w:hyperlink w:anchor="__RefHeading___Toc650363_2320776876">
            <w:r>
              <w:rPr>
                <w:webHidden/>
                <w:rStyle w:val="IndexLink"/>
                <w:rtl w:val="true"/>
              </w:rPr>
              <w:t>اختلاف در مورد گرو</w:t>
            </w:r>
            <w:r>
              <w:rPr>
                <w:rStyle w:val="IndexLink"/>
                <w:rtl w:val="true"/>
              </w:rPr>
              <w:tab/>
            </w:r>
            <w:r>
              <w:rPr>
                <w:rStyle w:val="IndexLink"/>
              </w:rPr>
              <w:t>562</w:t>
            </w:r>
          </w:hyperlink>
        </w:p>
        <w:p>
          <w:pPr>
            <w:pStyle w:val="Contents3"/>
            <w:tabs>
              <w:tab w:val="clear" w:pos="8459"/>
              <w:tab w:val="right" w:pos="9026" w:leader="dot"/>
            </w:tabs>
            <w:rPr/>
          </w:pPr>
          <w:hyperlink w:anchor="__RefHeading___Toc650365_2320776876">
            <w:r>
              <w:rPr>
                <w:webHidden/>
                <w:rStyle w:val="IndexLink"/>
                <w:rtl w:val="true"/>
              </w:rPr>
              <w:t>بخش صد و یازدهم</w:t>
            </w:r>
            <w:r>
              <w:rPr>
                <w:rStyle w:val="IndexLink"/>
                <w:rtl w:val="true"/>
              </w:rPr>
              <w:tab/>
            </w:r>
            <w:r>
              <w:rPr>
                <w:rStyle w:val="IndexLink"/>
              </w:rPr>
              <w:t>564</w:t>
            </w:r>
          </w:hyperlink>
        </w:p>
        <w:p>
          <w:pPr>
            <w:pStyle w:val="Contents4"/>
            <w:tabs>
              <w:tab w:val="clear" w:pos="8176"/>
              <w:tab w:val="right" w:pos="9026" w:leader="dot"/>
            </w:tabs>
            <w:rPr/>
          </w:pPr>
          <w:hyperlink w:anchor="__RefHeading___Toc650367_2320776876">
            <w:r>
              <w:rPr>
                <w:webHidden/>
                <w:rStyle w:val="IndexLink"/>
                <w:rtl w:val="true"/>
              </w:rPr>
              <w:t>اشاره</w:t>
            </w:r>
            <w:r>
              <w:rPr>
                <w:rStyle w:val="IndexLink"/>
                <w:rtl w:val="true"/>
              </w:rPr>
              <w:tab/>
            </w:r>
            <w:r>
              <w:rPr>
                <w:rStyle w:val="IndexLink"/>
              </w:rPr>
              <w:t>564</w:t>
            </w:r>
          </w:hyperlink>
        </w:p>
        <w:p>
          <w:pPr>
            <w:pStyle w:val="Contents4"/>
            <w:tabs>
              <w:tab w:val="clear" w:pos="8176"/>
              <w:tab w:val="right" w:pos="9026" w:leader="dot"/>
            </w:tabs>
            <w:rPr/>
          </w:pPr>
          <w:hyperlink w:anchor="__RefHeading___Toc650369_2320776876">
            <w:r>
              <w:rPr>
                <w:webHidden/>
                <w:rStyle w:val="IndexLink"/>
                <w:rtl w:val="true"/>
              </w:rPr>
              <w:t>ضمانت عاریه و امانت</w:t>
            </w:r>
            <w:r>
              <w:rPr>
                <w:rStyle w:val="IndexLink"/>
                <w:rtl w:val="true"/>
              </w:rPr>
              <w:tab/>
            </w:r>
            <w:r>
              <w:rPr>
                <w:rStyle w:val="IndexLink"/>
              </w:rPr>
              <w:t>564</w:t>
            </w:r>
          </w:hyperlink>
        </w:p>
        <w:p>
          <w:pPr>
            <w:pStyle w:val="Contents3"/>
            <w:tabs>
              <w:tab w:val="clear" w:pos="8459"/>
              <w:tab w:val="right" w:pos="9026" w:leader="dot"/>
            </w:tabs>
            <w:rPr/>
          </w:pPr>
          <w:hyperlink w:anchor="__RefHeading___Toc650371_2320776876">
            <w:r>
              <w:rPr>
                <w:webHidden/>
                <w:rStyle w:val="IndexLink"/>
                <w:rtl w:val="true"/>
              </w:rPr>
              <w:t>بخش صد و دوازدهم</w:t>
            </w:r>
            <w:r>
              <w:rPr>
                <w:rStyle w:val="IndexLink"/>
                <w:rtl w:val="true"/>
              </w:rPr>
              <w:tab/>
            </w:r>
            <w:r>
              <w:rPr>
                <w:rStyle w:val="IndexLink"/>
              </w:rPr>
              <w:t>568</w:t>
            </w:r>
          </w:hyperlink>
        </w:p>
        <w:p>
          <w:pPr>
            <w:pStyle w:val="Contents4"/>
            <w:tabs>
              <w:tab w:val="clear" w:pos="8176"/>
              <w:tab w:val="right" w:pos="9026" w:leader="dot"/>
            </w:tabs>
            <w:rPr/>
          </w:pPr>
          <w:hyperlink w:anchor="__RefHeading___Toc650373_2320776876">
            <w:r>
              <w:rPr>
                <w:webHidden/>
                <w:rStyle w:val="IndexLink"/>
                <w:rtl w:val="true"/>
              </w:rPr>
              <w:t>اشاره</w:t>
            </w:r>
            <w:r>
              <w:rPr>
                <w:rStyle w:val="IndexLink"/>
                <w:rtl w:val="true"/>
              </w:rPr>
              <w:tab/>
            </w:r>
            <w:r>
              <w:rPr>
                <w:rStyle w:val="IndexLink"/>
              </w:rPr>
              <w:t>568</w:t>
            </w:r>
          </w:hyperlink>
        </w:p>
        <w:p>
          <w:pPr>
            <w:pStyle w:val="Contents4"/>
            <w:tabs>
              <w:tab w:val="clear" w:pos="8176"/>
              <w:tab w:val="right" w:pos="9026" w:leader="dot"/>
            </w:tabs>
            <w:rPr/>
          </w:pPr>
          <w:hyperlink w:anchor="__RefHeading___Toc650375_2320776876">
            <w:r>
              <w:rPr>
                <w:webHidden/>
                <w:rStyle w:val="IndexLink"/>
                <w:rtl w:val="true"/>
              </w:rPr>
              <w:t>ضمانت مضاربه و سود و خسارات آن</w:t>
            </w:r>
            <w:r>
              <w:rPr>
                <w:rStyle w:val="IndexLink"/>
                <w:rtl w:val="true"/>
              </w:rPr>
              <w:tab/>
            </w:r>
            <w:r>
              <w:rPr>
                <w:rStyle w:val="IndexLink"/>
              </w:rPr>
              <w:t>568</w:t>
            </w:r>
          </w:hyperlink>
        </w:p>
        <w:p>
          <w:pPr>
            <w:pStyle w:val="Contents3"/>
            <w:tabs>
              <w:tab w:val="clear" w:pos="8459"/>
              <w:tab w:val="right" w:pos="9026" w:leader="dot"/>
            </w:tabs>
            <w:rPr/>
          </w:pPr>
          <w:hyperlink w:anchor="__RefHeading___Toc650377_2320776876">
            <w:r>
              <w:rPr>
                <w:webHidden/>
                <w:rStyle w:val="IndexLink"/>
                <w:rtl w:val="true"/>
              </w:rPr>
              <w:t>بخش صد و سیزدهم</w:t>
            </w:r>
            <w:r>
              <w:rPr>
                <w:rStyle w:val="IndexLink"/>
                <w:rtl w:val="true"/>
              </w:rPr>
              <w:tab/>
            </w:r>
            <w:r>
              <w:rPr>
                <w:rStyle w:val="IndexLink"/>
              </w:rPr>
              <w:t>572</w:t>
            </w:r>
          </w:hyperlink>
        </w:p>
        <w:p>
          <w:pPr>
            <w:pStyle w:val="Contents4"/>
            <w:tabs>
              <w:tab w:val="clear" w:pos="8176"/>
              <w:tab w:val="right" w:pos="9026" w:leader="dot"/>
            </w:tabs>
            <w:rPr/>
          </w:pPr>
          <w:hyperlink w:anchor="__RefHeading___Toc650379_2320776876">
            <w:r>
              <w:rPr>
                <w:webHidden/>
                <w:rStyle w:val="IndexLink"/>
                <w:rtl w:val="true"/>
              </w:rPr>
              <w:t>اشاره</w:t>
            </w:r>
            <w:r>
              <w:rPr>
                <w:rStyle w:val="IndexLink"/>
                <w:rtl w:val="true"/>
              </w:rPr>
              <w:tab/>
            </w:r>
            <w:r>
              <w:rPr>
                <w:rStyle w:val="IndexLink"/>
              </w:rPr>
              <w:t>572</w:t>
            </w:r>
          </w:hyperlink>
        </w:p>
        <w:p>
          <w:pPr>
            <w:pStyle w:val="Contents4"/>
            <w:tabs>
              <w:tab w:val="clear" w:pos="8176"/>
              <w:tab w:val="right" w:pos="9026" w:leader="dot"/>
            </w:tabs>
            <w:rPr/>
          </w:pPr>
          <w:hyperlink w:anchor="__RefHeading___Toc650381_2320776876">
            <w:r>
              <w:rPr>
                <w:webHidden/>
                <w:rStyle w:val="IndexLink"/>
                <w:rtl w:val="true"/>
              </w:rPr>
              <w:t>ضمانت صنعتگران</w:t>
            </w:r>
            <w:r>
              <w:rPr>
                <w:rStyle w:val="IndexLink"/>
                <w:rtl w:val="true"/>
              </w:rPr>
              <w:tab/>
            </w:r>
            <w:r>
              <w:rPr>
                <w:rStyle w:val="IndexLink"/>
              </w:rPr>
              <w:t>572</w:t>
            </w:r>
          </w:hyperlink>
        </w:p>
        <w:p>
          <w:pPr>
            <w:pStyle w:val="Contents3"/>
            <w:tabs>
              <w:tab w:val="clear" w:pos="8459"/>
              <w:tab w:val="right" w:pos="9026" w:leader="dot"/>
            </w:tabs>
            <w:rPr/>
          </w:pPr>
          <w:hyperlink w:anchor="__RefHeading___Toc650383_2320776876">
            <w:r>
              <w:rPr>
                <w:webHidden/>
                <w:rStyle w:val="IndexLink"/>
                <w:rtl w:val="true"/>
              </w:rPr>
              <w:t>بخش صد و چهاردهم</w:t>
            </w:r>
            <w:r>
              <w:rPr>
                <w:rStyle w:val="IndexLink"/>
                <w:rtl w:val="true"/>
              </w:rPr>
              <w:tab/>
            </w:r>
            <w:r>
              <w:rPr>
                <w:rStyle w:val="IndexLink"/>
              </w:rPr>
              <w:t>575</w:t>
            </w:r>
          </w:hyperlink>
        </w:p>
        <w:p>
          <w:pPr>
            <w:pStyle w:val="Contents4"/>
            <w:tabs>
              <w:tab w:val="clear" w:pos="8176"/>
              <w:tab w:val="right" w:pos="9026" w:leader="dot"/>
            </w:tabs>
            <w:rPr/>
          </w:pPr>
          <w:hyperlink w:anchor="__RefHeading___Toc650385_2320776876">
            <w:r>
              <w:rPr>
                <w:webHidden/>
                <w:rStyle w:val="IndexLink"/>
                <w:rtl w:val="true"/>
              </w:rPr>
              <w:t>اشاره</w:t>
            </w:r>
            <w:r>
              <w:rPr>
                <w:rStyle w:val="IndexLink"/>
                <w:rtl w:val="true"/>
              </w:rPr>
              <w:tab/>
            </w:r>
            <w:r>
              <w:rPr>
                <w:rStyle w:val="IndexLink"/>
              </w:rPr>
              <w:t>575</w:t>
            </w:r>
          </w:hyperlink>
        </w:p>
        <w:p>
          <w:pPr>
            <w:pStyle w:val="Contents4"/>
            <w:tabs>
              <w:tab w:val="clear" w:pos="8176"/>
              <w:tab w:val="right" w:pos="9026" w:leader="dot"/>
            </w:tabs>
            <w:rPr/>
          </w:pPr>
          <w:hyperlink w:anchor="__RefHeading___Toc650387_2320776876">
            <w:r>
              <w:rPr>
                <w:webHidden/>
                <w:rStyle w:val="IndexLink"/>
                <w:rtl w:val="true"/>
              </w:rPr>
              <w:t>ضمانت شترداران، کرایه دهندگان و کشتی داران</w:t>
            </w:r>
            <w:r>
              <w:rPr>
                <w:rStyle w:val="IndexLink"/>
                <w:rtl w:val="true"/>
              </w:rPr>
              <w:tab/>
            </w:r>
            <w:r>
              <w:rPr>
                <w:rStyle w:val="IndexLink"/>
              </w:rPr>
              <w:t>575</w:t>
            </w:r>
          </w:hyperlink>
        </w:p>
        <w:p>
          <w:pPr>
            <w:pStyle w:val="Contents3"/>
            <w:tabs>
              <w:tab w:val="clear" w:pos="8459"/>
              <w:tab w:val="right" w:pos="9026" w:leader="dot"/>
            </w:tabs>
            <w:rPr/>
          </w:pPr>
          <w:hyperlink w:anchor="__RefHeading___Toc650389_2320776876">
            <w:r>
              <w:rPr>
                <w:webHidden/>
                <w:rStyle w:val="IndexLink"/>
                <w:rtl w:val="true"/>
              </w:rPr>
              <w:t>بخش صد و پانزدهم</w:t>
            </w:r>
            <w:r>
              <w:rPr>
                <w:rStyle w:val="IndexLink"/>
                <w:rtl w:val="true"/>
              </w:rPr>
              <w:tab/>
            </w:r>
            <w:r>
              <w:rPr>
                <w:rStyle w:val="IndexLink"/>
              </w:rPr>
              <w:t>579</w:t>
            </w:r>
          </w:hyperlink>
        </w:p>
        <w:p>
          <w:pPr>
            <w:pStyle w:val="Contents4"/>
            <w:tabs>
              <w:tab w:val="clear" w:pos="8176"/>
              <w:tab w:val="right" w:pos="9026" w:leader="dot"/>
            </w:tabs>
            <w:rPr/>
          </w:pPr>
          <w:hyperlink w:anchor="__RefHeading___Toc650391_2320776876">
            <w:r>
              <w:rPr>
                <w:webHidden/>
                <w:rStyle w:val="IndexLink"/>
                <w:rtl w:val="true"/>
              </w:rPr>
              <w:t>اشاره</w:t>
            </w:r>
            <w:r>
              <w:rPr>
                <w:rStyle w:val="IndexLink"/>
                <w:rtl w:val="true"/>
              </w:rPr>
              <w:tab/>
            </w:r>
            <w:r>
              <w:rPr>
                <w:rStyle w:val="IndexLink"/>
              </w:rPr>
              <w:t>579</w:t>
            </w:r>
          </w:hyperlink>
        </w:p>
        <w:p>
          <w:pPr>
            <w:pStyle w:val="Contents4"/>
            <w:tabs>
              <w:tab w:val="clear" w:pos="8176"/>
              <w:tab w:val="right" w:pos="9026" w:leader="dot"/>
            </w:tabs>
            <w:rPr/>
          </w:pPr>
          <w:hyperlink w:anchor="__RefHeading___Toc650393_2320776876">
            <w:r>
              <w:rPr>
                <w:webHidden/>
                <w:rStyle w:val="IndexLink"/>
                <w:rtl w:val="true"/>
              </w:rPr>
              <w:t>صرافي</w:t>
            </w:r>
            <w:r>
              <w:rPr>
                <w:rStyle w:val="IndexLink"/>
                <w:rtl w:val="true"/>
              </w:rPr>
              <w:tab/>
            </w:r>
            <w:r>
              <w:rPr>
                <w:rStyle w:val="IndexLink"/>
              </w:rPr>
              <w:t>579</w:t>
            </w:r>
          </w:hyperlink>
        </w:p>
        <w:p>
          <w:pPr>
            <w:pStyle w:val="Contents3"/>
            <w:tabs>
              <w:tab w:val="clear" w:pos="8459"/>
              <w:tab w:val="right" w:pos="9026" w:leader="dot"/>
            </w:tabs>
            <w:rPr/>
          </w:pPr>
          <w:hyperlink w:anchor="__RefHeading___Toc650395_2320776876">
            <w:r>
              <w:rPr>
                <w:webHidden/>
                <w:rStyle w:val="IndexLink"/>
                <w:rtl w:val="true"/>
              </w:rPr>
              <w:t>بخش صد و شانزدهم</w:t>
            </w:r>
            <w:r>
              <w:rPr>
                <w:rStyle w:val="IndexLink"/>
                <w:rtl w:val="true"/>
              </w:rPr>
              <w:tab/>
            </w:r>
            <w:r>
              <w:rPr>
                <w:rStyle w:val="IndexLink"/>
              </w:rPr>
              <w:t>598</w:t>
            </w:r>
          </w:hyperlink>
        </w:p>
        <w:p>
          <w:pPr>
            <w:pStyle w:val="Contents4"/>
            <w:tabs>
              <w:tab w:val="clear" w:pos="8176"/>
              <w:tab w:val="right" w:pos="9026" w:leader="dot"/>
            </w:tabs>
            <w:rPr/>
          </w:pPr>
          <w:hyperlink w:anchor="__RefHeading___Toc650397_2320776876">
            <w:r>
              <w:rPr>
                <w:webHidden/>
                <w:rStyle w:val="IndexLink"/>
                <w:rtl w:val="true"/>
              </w:rPr>
              <w:t>اشاره</w:t>
            </w:r>
            <w:r>
              <w:rPr>
                <w:rStyle w:val="IndexLink"/>
                <w:rtl w:val="true"/>
              </w:rPr>
              <w:tab/>
            </w:r>
            <w:r>
              <w:rPr>
                <w:rStyle w:val="IndexLink"/>
              </w:rPr>
              <w:t>598</w:t>
            </w:r>
          </w:hyperlink>
        </w:p>
        <w:p>
          <w:pPr>
            <w:pStyle w:val="Contents4"/>
            <w:tabs>
              <w:tab w:val="clear" w:pos="8176"/>
              <w:tab w:val="right" w:pos="9026" w:leader="dot"/>
            </w:tabs>
            <w:rPr/>
          </w:pPr>
          <w:hyperlink w:anchor="__RefHeading___Toc650399_2320776876">
            <w:r>
              <w:rPr>
                <w:webHidden/>
                <w:rStyle w:val="IndexLink"/>
                <w:rtl w:val="true"/>
              </w:rPr>
              <w:t>بخش دیگر</w:t>
            </w:r>
            <w:r>
              <w:rPr>
                <w:rStyle w:val="IndexLink"/>
                <w:rtl w:val="true"/>
              </w:rPr>
              <w:tab/>
            </w:r>
            <w:r>
              <w:rPr>
                <w:rStyle w:val="IndexLink"/>
              </w:rPr>
              <w:t>598</w:t>
            </w:r>
          </w:hyperlink>
        </w:p>
        <w:p>
          <w:pPr>
            <w:pStyle w:val="Contents3"/>
            <w:tabs>
              <w:tab w:val="clear" w:pos="8459"/>
              <w:tab w:val="right" w:pos="9026" w:leader="dot"/>
            </w:tabs>
            <w:rPr/>
          </w:pPr>
          <w:hyperlink w:anchor="__RefHeading___Toc650401_2320776876">
            <w:r>
              <w:rPr>
                <w:webHidden/>
                <w:rStyle w:val="IndexLink"/>
                <w:rtl w:val="true"/>
              </w:rPr>
              <w:t>بخش صد و هفدهم</w:t>
            </w:r>
            <w:r>
              <w:rPr>
                <w:rStyle w:val="IndexLink"/>
                <w:rtl w:val="true"/>
              </w:rPr>
              <w:tab/>
            </w:r>
            <w:r>
              <w:rPr>
                <w:rStyle w:val="IndexLink"/>
              </w:rPr>
              <w:t>599</w:t>
            </w:r>
          </w:hyperlink>
        </w:p>
        <w:p>
          <w:pPr>
            <w:pStyle w:val="Contents4"/>
            <w:tabs>
              <w:tab w:val="clear" w:pos="8176"/>
              <w:tab w:val="right" w:pos="9026" w:leader="dot"/>
            </w:tabs>
            <w:rPr/>
          </w:pPr>
          <w:hyperlink w:anchor="__RefHeading___Toc650403_2320776876">
            <w:r>
              <w:rPr>
                <w:webHidden/>
                <w:rStyle w:val="IndexLink"/>
                <w:rtl w:val="true"/>
              </w:rPr>
              <w:t>اشاره</w:t>
            </w:r>
            <w:r>
              <w:rPr>
                <w:rStyle w:val="IndexLink"/>
                <w:rtl w:val="true"/>
              </w:rPr>
              <w:tab/>
            </w:r>
            <w:r>
              <w:rPr>
                <w:rStyle w:val="IndexLink"/>
              </w:rPr>
              <w:t>599</w:t>
            </w:r>
          </w:hyperlink>
        </w:p>
        <w:p>
          <w:pPr>
            <w:pStyle w:val="Contents4"/>
            <w:tabs>
              <w:tab w:val="clear" w:pos="8176"/>
              <w:tab w:val="right" w:pos="9026" w:leader="dot"/>
            </w:tabs>
            <w:rPr/>
          </w:pPr>
          <w:hyperlink w:anchor="__RefHeading___Toc650405_2320776876">
            <w:r>
              <w:rPr>
                <w:webHidden/>
                <w:rStyle w:val="IndexLink"/>
                <w:rtl w:val="true"/>
              </w:rPr>
              <w:t>رایج کردن درهم های مخلوط و آلیاژدار</w:t>
            </w:r>
            <w:r>
              <w:rPr>
                <w:rStyle w:val="IndexLink"/>
                <w:rtl w:val="true"/>
              </w:rPr>
              <w:tab/>
            </w:r>
            <w:r>
              <w:rPr>
                <w:rStyle w:val="IndexLink"/>
              </w:rPr>
              <w:t>599</w:t>
            </w:r>
          </w:hyperlink>
        </w:p>
        <w:p>
          <w:pPr>
            <w:pStyle w:val="Contents3"/>
            <w:tabs>
              <w:tab w:val="clear" w:pos="8459"/>
              <w:tab w:val="right" w:pos="9026" w:leader="dot"/>
            </w:tabs>
            <w:rPr/>
          </w:pPr>
          <w:hyperlink w:anchor="__RefHeading___Toc650407_2320776876">
            <w:r>
              <w:rPr>
                <w:webHidden/>
                <w:rStyle w:val="IndexLink"/>
                <w:rtl w:val="true"/>
              </w:rPr>
              <w:t>بخش صد و هیجدهم</w:t>
            </w:r>
            <w:r>
              <w:rPr>
                <w:rStyle w:val="IndexLink"/>
                <w:rtl w:val="true"/>
              </w:rPr>
              <w:tab/>
            </w:r>
            <w:r>
              <w:rPr>
                <w:rStyle w:val="IndexLink"/>
              </w:rPr>
              <w:t>600</w:t>
            </w:r>
          </w:hyperlink>
        </w:p>
        <w:p>
          <w:pPr>
            <w:pStyle w:val="Contents4"/>
            <w:tabs>
              <w:tab w:val="clear" w:pos="8176"/>
              <w:tab w:val="right" w:pos="9026" w:leader="dot"/>
            </w:tabs>
            <w:rPr/>
          </w:pPr>
          <w:hyperlink w:anchor="__RefHeading___Toc650409_2320776876">
            <w:r>
              <w:rPr>
                <w:webHidden/>
                <w:rStyle w:val="IndexLink"/>
                <w:rtl w:val="true"/>
              </w:rPr>
              <w:t>اشاره</w:t>
            </w:r>
            <w:r>
              <w:rPr>
                <w:rStyle w:val="IndexLink"/>
                <w:rtl w:val="true"/>
              </w:rPr>
              <w:tab/>
            </w:r>
            <w:r>
              <w:rPr>
                <w:rStyle w:val="IndexLink"/>
              </w:rPr>
              <w:t>600</w:t>
            </w:r>
          </w:hyperlink>
        </w:p>
        <w:p>
          <w:pPr>
            <w:pStyle w:val="Contents4"/>
            <w:tabs>
              <w:tab w:val="clear" w:pos="8176"/>
              <w:tab w:val="right" w:pos="9026" w:leader="dot"/>
            </w:tabs>
            <w:rPr/>
          </w:pPr>
          <w:hyperlink w:anchor="__RefHeading___Toc650411_2320776876">
            <w:r>
              <w:rPr>
                <w:webHidden/>
                <w:rStyle w:val="IndexLink"/>
                <w:rtl w:val="true"/>
              </w:rPr>
              <w:t>مردی درهم هایی را قرض می دهد و بهتر از آن را پس می گیرد</w:t>
            </w:r>
            <w:r>
              <w:rPr>
                <w:rStyle w:val="IndexLink"/>
                <w:rtl w:val="true"/>
              </w:rPr>
              <w:tab/>
            </w:r>
            <w:r>
              <w:rPr>
                <w:rStyle w:val="IndexLink"/>
              </w:rPr>
              <w:t>600</w:t>
            </w:r>
          </w:hyperlink>
        </w:p>
        <w:p>
          <w:pPr>
            <w:pStyle w:val="Contents3"/>
            <w:tabs>
              <w:tab w:val="clear" w:pos="8459"/>
              <w:tab w:val="right" w:pos="9026" w:leader="dot"/>
            </w:tabs>
            <w:rPr/>
          </w:pPr>
          <w:hyperlink w:anchor="__RefHeading___Toc650413_2320776876">
            <w:r>
              <w:rPr>
                <w:webHidden/>
                <w:rStyle w:val="IndexLink"/>
                <w:rtl w:val="true"/>
              </w:rPr>
              <w:t>بخش صد و نوزدهم</w:t>
            </w:r>
            <w:r>
              <w:rPr>
                <w:rStyle w:val="IndexLink"/>
                <w:rtl w:val="true"/>
              </w:rPr>
              <w:tab/>
            </w:r>
            <w:r>
              <w:rPr>
                <w:rStyle w:val="IndexLink"/>
              </w:rPr>
              <w:t>604</w:t>
            </w:r>
          </w:hyperlink>
        </w:p>
        <w:p>
          <w:pPr>
            <w:pStyle w:val="Contents4"/>
            <w:tabs>
              <w:tab w:val="clear" w:pos="8176"/>
              <w:tab w:val="right" w:pos="9026" w:leader="dot"/>
            </w:tabs>
            <w:rPr/>
          </w:pPr>
          <w:hyperlink w:anchor="__RefHeading___Toc650415_2320776876">
            <w:r>
              <w:rPr>
                <w:webHidden/>
                <w:rStyle w:val="IndexLink"/>
                <w:rtl w:val="true"/>
              </w:rPr>
              <w:t>اشاره</w:t>
            </w:r>
            <w:r>
              <w:rPr>
                <w:rStyle w:val="IndexLink"/>
                <w:rtl w:val="true"/>
              </w:rPr>
              <w:tab/>
            </w:r>
            <w:r>
              <w:rPr>
                <w:rStyle w:val="IndexLink"/>
              </w:rPr>
              <w:t>604</w:t>
            </w:r>
          </w:hyperlink>
        </w:p>
        <w:p>
          <w:pPr>
            <w:pStyle w:val="Contents4"/>
            <w:tabs>
              <w:tab w:val="clear" w:pos="8176"/>
              <w:tab w:val="right" w:pos="9026" w:leader="dot"/>
            </w:tabs>
            <w:rPr/>
          </w:pPr>
          <w:hyperlink w:anchor="__RefHeading___Toc650417_2320776876">
            <w:r>
              <w:rPr>
                <w:webHidden/>
                <w:rStyle w:val="IndexLink"/>
                <w:rtl w:val="true"/>
              </w:rPr>
              <w:t>قرضی که موجب استفاده شود</w:t>
            </w:r>
            <w:r>
              <w:rPr>
                <w:rStyle w:val="IndexLink"/>
                <w:rtl w:val="true"/>
              </w:rPr>
              <w:tab/>
            </w:r>
            <w:r>
              <w:rPr>
                <w:rStyle w:val="IndexLink"/>
              </w:rPr>
              <w:t>604</w:t>
            </w:r>
          </w:hyperlink>
        </w:p>
        <w:p>
          <w:pPr>
            <w:pStyle w:val="Contents3"/>
            <w:tabs>
              <w:tab w:val="clear" w:pos="8459"/>
              <w:tab w:val="right" w:pos="9026" w:leader="dot"/>
            </w:tabs>
            <w:rPr/>
          </w:pPr>
          <w:hyperlink w:anchor="__RefHeading___Toc650419_2320776876">
            <w:r>
              <w:rPr>
                <w:webHidden/>
                <w:rStyle w:val="IndexLink"/>
                <w:rtl w:val="true"/>
              </w:rPr>
              <w:t>بخش صد و بیستم</w:t>
            </w:r>
            <w:r>
              <w:rPr>
                <w:rStyle w:val="IndexLink"/>
                <w:rtl w:val="true"/>
              </w:rPr>
              <w:tab/>
            </w:r>
            <w:r>
              <w:rPr>
                <w:rStyle w:val="IndexLink"/>
              </w:rPr>
              <w:t>606</w:t>
            </w:r>
          </w:hyperlink>
        </w:p>
        <w:p>
          <w:pPr>
            <w:pStyle w:val="Contents4"/>
            <w:tabs>
              <w:tab w:val="clear" w:pos="8176"/>
              <w:tab w:val="right" w:pos="9026" w:leader="dot"/>
            </w:tabs>
            <w:rPr/>
          </w:pPr>
          <w:hyperlink w:anchor="__RefHeading___Toc650421_2320776876">
            <w:r>
              <w:rPr>
                <w:webHidden/>
                <w:rStyle w:val="IndexLink"/>
                <w:rtl w:val="true"/>
              </w:rPr>
              <w:t>اشاره</w:t>
            </w:r>
            <w:r>
              <w:rPr>
                <w:rStyle w:val="IndexLink"/>
                <w:rtl w:val="true"/>
              </w:rPr>
              <w:tab/>
            </w:r>
            <w:r>
              <w:rPr>
                <w:rStyle w:val="IndexLink"/>
              </w:rPr>
              <w:t>606</w:t>
            </w:r>
          </w:hyperlink>
        </w:p>
        <w:p>
          <w:pPr>
            <w:pStyle w:val="Contents4"/>
            <w:tabs>
              <w:tab w:val="clear" w:pos="8176"/>
              <w:tab w:val="right" w:pos="9026" w:leader="dot"/>
            </w:tabs>
            <w:rPr/>
          </w:pPr>
          <w:hyperlink w:anchor="__RefHeading___Toc650423_2320776876">
            <w:r>
              <w:rPr>
                <w:webHidden/>
                <w:rStyle w:val="IndexLink"/>
                <w:rtl w:val="true"/>
              </w:rPr>
              <w:t>کسی که درهم هایی را به کسی می دهد و در سرزمین های دیگری آنها را پس می گیرد</w:t>
            </w:r>
            <w:r>
              <w:rPr>
                <w:rStyle w:val="IndexLink"/>
                <w:rtl w:val="true"/>
              </w:rPr>
              <w:tab/>
            </w:r>
            <w:r>
              <w:rPr>
                <w:rStyle w:val="IndexLink"/>
              </w:rPr>
              <w:t>606</w:t>
            </w:r>
          </w:hyperlink>
        </w:p>
        <w:p>
          <w:pPr>
            <w:pStyle w:val="Contents3"/>
            <w:tabs>
              <w:tab w:val="clear" w:pos="8459"/>
              <w:tab w:val="right" w:pos="9026" w:leader="dot"/>
            </w:tabs>
            <w:rPr/>
          </w:pPr>
          <w:hyperlink w:anchor="__RefHeading___Toc650425_2320776876">
            <w:r>
              <w:rPr>
                <w:webHidden/>
                <w:rStyle w:val="IndexLink"/>
                <w:rtl w:val="true"/>
              </w:rPr>
              <w:t>بخش صد و بیست و یکم</w:t>
            </w:r>
            <w:r>
              <w:rPr>
                <w:rStyle w:val="IndexLink"/>
                <w:rtl w:val="true"/>
              </w:rPr>
              <w:tab/>
            </w:r>
            <w:r>
              <w:rPr>
                <w:rStyle w:val="IndexLink"/>
              </w:rPr>
              <w:t>608</w:t>
            </w:r>
          </w:hyperlink>
        </w:p>
        <w:p>
          <w:pPr>
            <w:pStyle w:val="Contents4"/>
            <w:tabs>
              <w:tab w:val="clear" w:pos="8176"/>
              <w:tab w:val="right" w:pos="9026" w:leader="dot"/>
            </w:tabs>
            <w:rPr/>
          </w:pPr>
          <w:hyperlink w:anchor="__RefHeading___Toc650427_2320776876">
            <w:r>
              <w:rPr>
                <w:webHidden/>
                <w:rStyle w:val="IndexLink"/>
                <w:rtl w:val="true"/>
              </w:rPr>
              <w:t>اشاره</w:t>
            </w:r>
            <w:r>
              <w:rPr>
                <w:rStyle w:val="IndexLink"/>
                <w:rtl w:val="true"/>
              </w:rPr>
              <w:tab/>
            </w:r>
            <w:r>
              <w:rPr>
                <w:rStyle w:val="IndexLink"/>
              </w:rPr>
              <w:t>608</w:t>
            </w:r>
          </w:hyperlink>
        </w:p>
        <w:p>
          <w:pPr>
            <w:pStyle w:val="Contents4"/>
            <w:tabs>
              <w:tab w:val="clear" w:pos="8176"/>
              <w:tab w:val="right" w:pos="9026" w:leader="dot"/>
            </w:tabs>
            <w:rPr/>
          </w:pPr>
          <w:hyperlink w:anchor="__RefHeading___Toc650429_2320776876">
            <w:r>
              <w:rPr>
                <w:webHidden/>
                <w:rStyle w:val="IndexLink"/>
                <w:rtl w:val="true"/>
              </w:rPr>
              <w:t>سفر دریایی برای تجارت</w:t>
            </w:r>
            <w:r>
              <w:rPr>
                <w:rStyle w:val="IndexLink"/>
                <w:rtl w:val="true"/>
              </w:rPr>
              <w:tab/>
            </w:r>
            <w:r>
              <w:rPr>
                <w:rStyle w:val="IndexLink"/>
              </w:rPr>
              <w:t>608</w:t>
            </w:r>
          </w:hyperlink>
        </w:p>
        <w:p>
          <w:pPr>
            <w:pStyle w:val="Contents3"/>
            <w:tabs>
              <w:tab w:val="clear" w:pos="8459"/>
              <w:tab w:val="right" w:pos="9026" w:leader="dot"/>
            </w:tabs>
            <w:rPr/>
          </w:pPr>
          <w:hyperlink w:anchor="__RefHeading___Toc650431_2320776876">
            <w:r>
              <w:rPr>
                <w:webHidden/>
                <w:rStyle w:val="IndexLink"/>
                <w:rtl w:val="true"/>
              </w:rPr>
              <w:t>بخش صد و بیست و دوم</w:t>
            </w:r>
            <w:r>
              <w:rPr>
                <w:rStyle w:val="IndexLink"/>
                <w:rtl w:val="true"/>
              </w:rPr>
              <w:tab/>
            </w:r>
            <w:r>
              <w:rPr>
                <w:rStyle w:val="IndexLink"/>
              </w:rPr>
              <w:t>611</w:t>
            </w:r>
          </w:hyperlink>
        </w:p>
        <w:p>
          <w:pPr>
            <w:pStyle w:val="Contents4"/>
            <w:tabs>
              <w:tab w:val="clear" w:pos="8176"/>
              <w:tab w:val="right" w:pos="9026" w:leader="dot"/>
            </w:tabs>
            <w:rPr/>
          </w:pPr>
          <w:hyperlink w:anchor="__RefHeading___Toc650433_2320776876">
            <w:r>
              <w:rPr>
                <w:webHidden/>
                <w:rStyle w:val="IndexLink"/>
                <w:rtl w:val="true"/>
              </w:rPr>
              <w:t>اشاره</w:t>
            </w:r>
            <w:r>
              <w:rPr>
                <w:rStyle w:val="IndexLink"/>
                <w:rtl w:val="true"/>
              </w:rPr>
              <w:tab/>
            </w:r>
            <w:r>
              <w:rPr>
                <w:rStyle w:val="IndexLink"/>
              </w:rPr>
              <w:t>611</w:t>
            </w:r>
          </w:hyperlink>
        </w:p>
        <w:p>
          <w:pPr>
            <w:pStyle w:val="Contents4"/>
            <w:tabs>
              <w:tab w:val="clear" w:pos="8176"/>
              <w:tab w:val="right" w:pos="9026" w:leader="dot"/>
            </w:tabs>
            <w:rPr/>
          </w:pPr>
          <w:hyperlink w:anchor="__RefHeading___Toc650435_2320776876">
            <w:r>
              <w:rPr>
                <w:webHidden/>
                <w:rStyle w:val="IndexLink"/>
                <w:rtl w:val="true"/>
              </w:rPr>
              <w:t>از خوشبختی مرد آن است که کسب و کارش در شهر خودش باشد</w:t>
            </w:r>
            <w:r>
              <w:rPr>
                <w:rStyle w:val="IndexLink"/>
                <w:rtl w:val="true"/>
              </w:rPr>
              <w:tab/>
            </w:r>
            <w:r>
              <w:rPr>
                <w:rStyle w:val="IndexLink"/>
              </w:rPr>
              <w:t>611</w:t>
            </w:r>
          </w:hyperlink>
        </w:p>
        <w:p>
          <w:pPr>
            <w:pStyle w:val="Contents3"/>
            <w:tabs>
              <w:tab w:val="clear" w:pos="8459"/>
              <w:tab w:val="right" w:pos="9026" w:leader="dot"/>
            </w:tabs>
            <w:rPr/>
          </w:pPr>
          <w:hyperlink w:anchor="__RefHeading___Toc650437_2320776876">
            <w:r>
              <w:rPr>
                <w:webHidden/>
                <w:rStyle w:val="IndexLink"/>
                <w:rtl w:val="true"/>
              </w:rPr>
              <w:t>بخش صد و بیست و سوم</w:t>
            </w:r>
            <w:r>
              <w:rPr>
                <w:rStyle w:val="IndexLink"/>
                <w:rtl w:val="true"/>
              </w:rPr>
              <w:tab/>
            </w:r>
            <w:r>
              <w:rPr>
                <w:rStyle w:val="IndexLink"/>
              </w:rPr>
              <w:t>613</w:t>
            </w:r>
          </w:hyperlink>
        </w:p>
        <w:p>
          <w:pPr>
            <w:pStyle w:val="Contents4"/>
            <w:tabs>
              <w:tab w:val="clear" w:pos="8176"/>
              <w:tab w:val="right" w:pos="9026" w:leader="dot"/>
            </w:tabs>
            <w:rPr/>
          </w:pPr>
          <w:hyperlink w:anchor="__RefHeading___Toc650439_2320776876">
            <w:r>
              <w:rPr>
                <w:webHidden/>
                <w:rStyle w:val="IndexLink"/>
                <w:rtl w:val="true"/>
              </w:rPr>
              <w:t>اشاره</w:t>
            </w:r>
            <w:r>
              <w:rPr>
                <w:rStyle w:val="IndexLink"/>
                <w:rtl w:val="true"/>
              </w:rPr>
              <w:tab/>
            </w:r>
            <w:r>
              <w:rPr>
                <w:rStyle w:val="IndexLink"/>
              </w:rPr>
              <w:t>613</w:t>
            </w:r>
          </w:hyperlink>
        </w:p>
        <w:p>
          <w:pPr>
            <w:pStyle w:val="Contents4"/>
            <w:tabs>
              <w:tab w:val="clear" w:pos="8176"/>
              <w:tab w:val="right" w:pos="9026" w:leader="dot"/>
            </w:tabs>
            <w:rPr/>
          </w:pPr>
          <w:hyperlink w:anchor="__RefHeading___Toc650441_2320776876">
            <w:r>
              <w:rPr>
                <w:webHidden/>
                <w:rStyle w:val="IndexLink"/>
                <w:rtl w:val="true"/>
              </w:rPr>
              <w:t>مصالحه کردن</w:t>
            </w:r>
            <w:r>
              <w:rPr>
                <w:rStyle w:val="IndexLink"/>
                <w:rtl w:val="true"/>
              </w:rPr>
              <w:tab/>
            </w:r>
            <w:r>
              <w:rPr>
                <w:rStyle w:val="IndexLink"/>
              </w:rPr>
              <w:t>613</w:t>
            </w:r>
          </w:hyperlink>
        </w:p>
        <w:p>
          <w:pPr>
            <w:pStyle w:val="Contents3"/>
            <w:tabs>
              <w:tab w:val="clear" w:pos="8459"/>
              <w:tab w:val="right" w:pos="9026" w:leader="dot"/>
            </w:tabs>
            <w:rPr/>
          </w:pPr>
          <w:hyperlink w:anchor="__RefHeading___Toc650443_2320776876">
            <w:r>
              <w:rPr>
                <w:webHidden/>
                <w:rStyle w:val="IndexLink"/>
                <w:rtl w:val="true"/>
              </w:rPr>
              <w:t>بخش صد و بیست و چهارم</w:t>
            </w:r>
            <w:r>
              <w:rPr>
                <w:rStyle w:val="IndexLink"/>
                <w:rtl w:val="true"/>
              </w:rPr>
              <w:tab/>
            </w:r>
            <w:r>
              <w:rPr>
                <w:rStyle w:val="IndexLink"/>
              </w:rPr>
              <w:t>617</w:t>
            </w:r>
          </w:hyperlink>
        </w:p>
        <w:p>
          <w:pPr>
            <w:pStyle w:val="Contents4"/>
            <w:tabs>
              <w:tab w:val="clear" w:pos="8176"/>
              <w:tab w:val="right" w:pos="9026" w:leader="dot"/>
            </w:tabs>
            <w:rPr/>
          </w:pPr>
          <w:hyperlink w:anchor="__RefHeading___Toc650445_2320776876">
            <w:r>
              <w:rPr>
                <w:webHidden/>
                <w:rStyle w:val="IndexLink"/>
                <w:rtl w:val="true"/>
              </w:rPr>
              <w:t>اشاره</w:t>
            </w:r>
            <w:r>
              <w:rPr>
                <w:rStyle w:val="IndexLink"/>
                <w:rtl w:val="true"/>
              </w:rPr>
              <w:tab/>
            </w:r>
            <w:r>
              <w:rPr>
                <w:rStyle w:val="IndexLink"/>
              </w:rPr>
              <w:t>617</w:t>
            </w:r>
          </w:hyperlink>
        </w:p>
        <w:p>
          <w:pPr>
            <w:pStyle w:val="Contents4"/>
            <w:tabs>
              <w:tab w:val="clear" w:pos="8176"/>
              <w:tab w:val="right" w:pos="9026" w:leader="dot"/>
            </w:tabs>
            <w:rPr/>
          </w:pPr>
          <w:hyperlink w:anchor="__RefHeading___Toc650447_2320776876">
            <w:r>
              <w:rPr>
                <w:webHidden/>
                <w:rStyle w:val="IndexLink"/>
                <w:rtl w:val="true"/>
              </w:rPr>
              <w:t>فضیلت کشاورزی</w:t>
            </w:r>
            <w:r>
              <w:rPr>
                <w:rStyle w:val="IndexLink"/>
                <w:rtl w:val="true"/>
              </w:rPr>
              <w:tab/>
            </w:r>
            <w:r>
              <w:rPr>
                <w:rStyle w:val="IndexLink"/>
              </w:rPr>
              <w:t>617</w:t>
            </w:r>
          </w:hyperlink>
        </w:p>
        <w:p>
          <w:pPr>
            <w:pStyle w:val="Contents3"/>
            <w:tabs>
              <w:tab w:val="clear" w:pos="8459"/>
              <w:tab w:val="right" w:pos="9026" w:leader="dot"/>
            </w:tabs>
            <w:rPr/>
          </w:pPr>
          <w:hyperlink w:anchor="__RefHeading___Toc650449_2320776876">
            <w:r>
              <w:rPr>
                <w:webHidden/>
                <w:rStyle w:val="IndexLink"/>
                <w:rtl w:val="true"/>
              </w:rPr>
              <w:t>بخش صد و بیست و پنجم</w:t>
            </w:r>
            <w:r>
              <w:rPr>
                <w:rStyle w:val="IndexLink"/>
                <w:rtl w:val="true"/>
              </w:rPr>
              <w:tab/>
            </w:r>
            <w:r>
              <w:rPr>
                <w:rStyle w:val="IndexLink"/>
              </w:rPr>
              <w:t>621</w:t>
            </w:r>
          </w:hyperlink>
        </w:p>
        <w:p>
          <w:pPr>
            <w:pStyle w:val="Contents4"/>
            <w:tabs>
              <w:tab w:val="clear" w:pos="8176"/>
              <w:tab w:val="right" w:pos="9026" w:leader="dot"/>
            </w:tabs>
            <w:rPr/>
          </w:pPr>
          <w:hyperlink w:anchor="__RefHeading___Toc650451_2320776876">
            <w:r>
              <w:rPr>
                <w:webHidden/>
                <w:rStyle w:val="IndexLink"/>
                <w:rtl w:val="true"/>
              </w:rPr>
              <w:t>اشاره</w:t>
            </w:r>
            <w:r>
              <w:rPr>
                <w:rStyle w:val="IndexLink"/>
                <w:rtl w:val="true"/>
              </w:rPr>
              <w:tab/>
            </w:r>
            <w:r>
              <w:rPr>
                <w:rStyle w:val="IndexLink"/>
              </w:rPr>
              <w:t>621</w:t>
            </w:r>
          </w:hyperlink>
        </w:p>
        <w:p>
          <w:pPr>
            <w:pStyle w:val="Contents4"/>
            <w:tabs>
              <w:tab w:val="clear" w:pos="8176"/>
              <w:tab w:val="right" w:pos="9026" w:leader="dot"/>
            </w:tabs>
            <w:rPr/>
          </w:pPr>
          <w:hyperlink w:anchor="__RefHeading___Toc650453_2320776876">
            <w:r>
              <w:rPr>
                <w:webHidden/>
                <w:rStyle w:val="IndexLink"/>
                <w:rtl w:val="true"/>
              </w:rPr>
              <w:t>بخش دیگر</w:t>
            </w:r>
            <w:r>
              <w:rPr>
                <w:rStyle w:val="IndexLink"/>
                <w:rtl w:val="true"/>
              </w:rPr>
              <w:tab/>
            </w:r>
            <w:r>
              <w:rPr>
                <w:rStyle w:val="IndexLink"/>
              </w:rPr>
              <w:t>621</w:t>
            </w:r>
          </w:hyperlink>
        </w:p>
        <w:p>
          <w:pPr>
            <w:pStyle w:val="Contents3"/>
            <w:tabs>
              <w:tab w:val="clear" w:pos="8459"/>
              <w:tab w:val="right" w:pos="9026" w:leader="dot"/>
            </w:tabs>
            <w:rPr/>
          </w:pPr>
          <w:hyperlink w:anchor="__RefHeading___Toc650455_2320776876">
            <w:r>
              <w:rPr>
                <w:webHidden/>
                <w:rStyle w:val="IndexLink"/>
                <w:rtl w:val="true"/>
              </w:rPr>
              <w:t>بخش صد و بیست و ششم</w:t>
            </w:r>
            <w:r>
              <w:rPr>
                <w:rStyle w:val="IndexLink"/>
                <w:rtl w:val="true"/>
              </w:rPr>
              <w:tab/>
            </w:r>
            <w:r>
              <w:rPr>
                <w:rStyle w:val="IndexLink"/>
              </w:rPr>
              <w:t>623</w:t>
            </w:r>
          </w:hyperlink>
        </w:p>
        <w:p>
          <w:pPr>
            <w:pStyle w:val="Contents4"/>
            <w:tabs>
              <w:tab w:val="clear" w:pos="8176"/>
              <w:tab w:val="right" w:pos="9026" w:leader="dot"/>
            </w:tabs>
            <w:rPr/>
          </w:pPr>
          <w:hyperlink w:anchor="__RefHeading___Toc650457_2320776876">
            <w:r>
              <w:rPr>
                <w:webHidden/>
                <w:rStyle w:val="IndexLink"/>
                <w:rtl w:val="true"/>
              </w:rPr>
              <w:t>اشاره</w:t>
            </w:r>
            <w:r>
              <w:rPr>
                <w:rStyle w:val="IndexLink"/>
                <w:rtl w:val="true"/>
              </w:rPr>
              <w:tab/>
            </w:r>
            <w:r>
              <w:rPr>
                <w:rStyle w:val="IndexLink"/>
              </w:rPr>
              <w:t>623</w:t>
            </w:r>
          </w:hyperlink>
        </w:p>
        <w:p>
          <w:pPr>
            <w:pStyle w:val="Contents4"/>
            <w:tabs>
              <w:tab w:val="clear" w:pos="8176"/>
              <w:tab w:val="right" w:pos="9026" w:leader="dot"/>
            </w:tabs>
            <w:rPr/>
          </w:pPr>
          <w:hyperlink w:anchor="__RefHeading___Toc650459_2320776876">
            <w:r>
              <w:rPr>
                <w:webHidden/>
                <w:rStyle w:val="IndexLink"/>
                <w:rtl w:val="true"/>
              </w:rPr>
              <w:t>دعا هنگام کشت و درختکاری</w:t>
            </w:r>
            <w:r>
              <w:rPr>
                <w:rStyle w:val="IndexLink"/>
                <w:rtl w:val="true"/>
              </w:rPr>
              <w:tab/>
            </w:r>
            <w:r>
              <w:rPr>
                <w:rStyle w:val="IndexLink"/>
              </w:rPr>
              <w:t>623</w:t>
            </w:r>
          </w:hyperlink>
        </w:p>
        <w:p>
          <w:pPr>
            <w:pStyle w:val="Contents3"/>
            <w:tabs>
              <w:tab w:val="clear" w:pos="8459"/>
              <w:tab w:val="right" w:pos="9026" w:leader="dot"/>
            </w:tabs>
            <w:rPr/>
          </w:pPr>
          <w:hyperlink w:anchor="__RefHeading___Toc650461_2320776876">
            <w:r>
              <w:rPr>
                <w:webHidden/>
                <w:rStyle w:val="IndexLink"/>
                <w:rtl w:val="true"/>
              </w:rPr>
              <w:t>بخش صد و بیست و هفتم</w:t>
            </w:r>
            <w:r>
              <w:rPr>
                <w:rStyle w:val="IndexLink"/>
                <w:rtl w:val="true"/>
              </w:rPr>
              <w:tab/>
            </w:r>
            <w:r>
              <w:rPr>
                <w:rStyle w:val="IndexLink"/>
              </w:rPr>
              <w:t>627</w:t>
            </w:r>
          </w:hyperlink>
        </w:p>
        <w:p>
          <w:pPr>
            <w:pStyle w:val="Contents4"/>
            <w:tabs>
              <w:tab w:val="clear" w:pos="8176"/>
              <w:tab w:val="right" w:pos="9026" w:leader="dot"/>
            </w:tabs>
            <w:rPr/>
          </w:pPr>
          <w:hyperlink w:anchor="__RefHeading___Toc650463_2320776876">
            <w:r>
              <w:rPr>
                <w:webHidden/>
                <w:rStyle w:val="IndexLink"/>
                <w:rtl w:val="true"/>
              </w:rPr>
              <w:t>اشاره</w:t>
            </w:r>
            <w:r>
              <w:rPr>
                <w:rStyle w:val="IndexLink"/>
                <w:rtl w:val="true"/>
              </w:rPr>
              <w:tab/>
            </w:r>
            <w:r>
              <w:rPr>
                <w:rStyle w:val="IndexLink"/>
              </w:rPr>
              <w:t>627</w:t>
            </w:r>
          </w:hyperlink>
        </w:p>
        <w:p>
          <w:pPr>
            <w:pStyle w:val="Contents4"/>
            <w:tabs>
              <w:tab w:val="clear" w:pos="8176"/>
              <w:tab w:val="right" w:pos="9026" w:leader="dot"/>
            </w:tabs>
            <w:rPr/>
          </w:pPr>
          <w:hyperlink w:anchor="__RefHeading___Toc650465_2320776876">
            <w:r>
              <w:rPr>
                <w:webHidden/>
                <w:rStyle w:val="IndexLink"/>
                <w:rtl w:val="true"/>
              </w:rPr>
              <w:t>چیزهایی که می توان با آن زمین را اجاره کرد و چیزهایی که نمی توان</w:t>
            </w:r>
            <w:r>
              <w:rPr>
                <w:rStyle w:val="IndexLink"/>
                <w:rtl w:val="true"/>
              </w:rPr>
              <w:tab/>
            </w:r>
            <w:r>
              <w:rPr>
                <w:rStyle w:val="IndexLink"/>
              </w:rPr>
              <w:t>627</w:t>
            </w:r>
          </w:hyperlink>
        </w:p>
        <w:p>
          <w:pPr>
            <w:pStyle w:val="Contents3"/>
            <w:tabs>
              <w:tab w:val="clear" w:pos="8459"/>
              <w:tab w:val="right" w:pos="9026" w:leader="dot"/>
            </w:tabs>
            <w:rPr/>
          </w:pPr>
          <w:hyperlink w:anchor="__RefHeading___Toc650467_2320776876">
            <w:r>
              <w:rPr>
                <w:webHidden/>
                <w:rStyle w:val="IndexLink"/>
                <w:rtl w:val="true"/>
              </w:rPr>
              <w:t>بخش صد و بیست و هشتم</w:t>
            </w:r>
            <w:r>
              <w:rPr>
                <w:rStyle w:val="IndexLink"/>
                <w:rtl w:val="true"/>
              </w:rPr>
              <w:tab/>
            </w:r>
            <w:r>
              <w:rPr>
                <w:rStyle w:val="IndexLink"/>
              </w:rPr>
              <w:t>632</w:t>
            </w:r>
          </w:hyperlink>
        </w:p>
        <w:p>
          <w:pPr>
            <w:pStyle w:val="Contents4"/>
            <w:tabs>
              <w:tab w:val="clear" w:pos="8176"/>
              <w:tab w:val="right" w:pos="9026" w:leader="dot"/>
            </w:tabs>
            <w:rPr/>
          </w:pPr>
          <w:hyperlink w:anchor="__RefHeading___Toc650469_2320776876">
            <w:r>
              <w:rPr>
                <w:webHidden/>
                <w:rStyle w:val="IndexLink"/>
                <w:rtl w:val="true"/>
              </w:rPr>
              <w:t>اشاره</w:t>
            </w:r>
            <w:r>
              <w:rPr>
                <w:rStyle w:val="IndexLink"/>
                <w:rtl w:val="true"/>
              </w:rPr>
              <w:tab/>
            </w:r>
            <w:r>
              <w:rPr>
                <w:rStyle w:val="IndexLink"/>
              </w:rPr>
              <w:t>632</w:t>
            </w:r>
          </w:hyperlink>
        </w:p>
        <w:p>
          <w:pPr>
            <w:pStyle w:val="Contents4"/>
            <w:tabs>
              <w:tab w:val="clear" w:pos="8176"/>
              <w:tab w:val="right" w:pos="9026" w:leader="dot"/>
            </w:tabs>
            <w:rPr/>
          </w:pPr>
          <w:hyperlink w:anchor="__RefHeading___Toc650471_2320776876">
            <w:r>
              <w:rPr>
                <w:webHidden/>
                <w:rStyle w:val="IndexLink"/>
                <w:rtl w:val="true"/>
              </w:rPr>
              <w:t>پذیرش زمین و مزارعه براساس نصف یک سوم و یک چهارم</w:t>
            </w:r>
            <w:r>
              <w:rPr>
                <w:rStyle w:val="IndexLink"/>
                <w:rtl w:val="true"/>
              </w:rPr>
              <w:tab/>
            </w:r>
            <w:r>
              <w:rPr>
                <w:rStyle w:val="IndexLink"/>
              </w:rPr>
              <w:t>632</w:t>
            </w:r>
          </w:hyperlink>
        </w:p>
        <w:p>
          <w:pPr>
            <w:pStyle w:val="Contents3"/>
            <w:tabs>
              <w:tab w:val="clear" w:pos="8459"/>
              <w:tab w:val="right" w:pos="9026" w:leader="dot"/>
            </w:tabs>
            <w:rPr/>
          </w:pPr>
          <w:hyperlink w:anchor="__RefHeading___Toc650473_2320776876">
            <w:r>
              <w:rPr>
                <w:webHidden/>
                <w:rStyle w:val="IndexLink"/>
                <w:rtl w:val="true"/>
              </w:rPr>
              <w:t>بخش صد و بیست و نهم</w:t>
            </w:r>
            <w:r>
              <w:rPr>
                <w:rStyle w:val="IndexLink"/>
                <w:rtl w:val="true"/>
              </w:rPr>
              <w:tab/>
            </w:r>
            <w:r>
              <w:rPr>
                <w:rStyle w:val="IndexLink"/>
              </w:rPr>
              <w:t>636</w:t>
            </w:r>
          </w:hyperlink>
        </w:p>
        <w:p>
          <w:pPr>
            <w:pStyle w:val="Contents4"/>
            <w:tabs>
              <w:tab w:val="clear" w:pos="8176"/>
              <w:tab w:val="right" w:pos="9026" w:leader="dot"/>
            </w:tabs>
            <w:rPr/>
          </w:pPr>
          <w:hyperlink w:anchor="__RefHeading___Toc650475_2320776876">
            <w:r>
              <w:rPr>
                <w:webHidden/>
                <w:rStyle w:val="IndexLink"/>
                <w:rtl w:val="true"/>
              </w:rPr>
              <w:t>اشاره</w:t>
            </w:r>
            <w:r>
              <w:rPr>
                <w:rStyle w:val="IndexLink"/>
                <w:rtl w:val="true"/>
              </w:rPr>
              <w:tab/>
            </w:r>
            <w:r>
              <w:rPr>
                <w:rStyle w:val="IndexLink"/>
              </w:rPr>
              <w:t>636</w:t>
            </w:r>
          </w:hyperlink>
        </w:p>
        <w:p>
          <w:pPr>
            <w:pStyle w:val="Contents4"/>
            <w:tabs>
              <w:tab w:val="clear" w:pos="8176"/>
              <w:tab w:val="right" w:pos="9026" w:leader="dot"/>
            </w:tabs>
            <w:rPr/>
          </w:pPr>
          <w:hyperlink w:anchor="__RefHeading___Toc650477_2320776876">
            <w:r>
              <w:rPr>
                <w:webHidden/>
                <w:rStyle w:val="IndexLink"/>
                <w:rtl w:val="true"/>
              </w:rPr>
              <w:t>شریک شدن کافر ذمّی در مزارعه و شرط های بین دو طرف</w:t>
            </w:r>
            <w:r>
              <w:rPr>
                <w:rStyle w:val="IndexLink"/>
                <w:rtl w:val="true"/>
              </w:rPr>
              <w:tab/>
            </w:r>
            <w:r>
              <w:rPr>
                <w:rStyle w:val="IndexLink"/>
              </w:rPr>
              <w:t>636</w:t>
            </w:r>
          </w:hyperlink>
        </w:p>
        <w:p>
          <w:pPr>
            <w:pStyle w:val="Contents3"/>
            <w:tabs>
              <w:tab w:val="clear" w:pos="8459"/>
              <w:tab w:val="right" w:pos="9026" w:leader="dot"/>
            </w:tabs>
            <w:rPr/>
          </w:pPr>
          <w:hyperlink w:anchor="__RefHeading___Toc650479_2320776876">
            <w:r>
              <w:rPr>
                <w:webHidden/>
                <w:rStyle w:val="IndexLink"/>
                <w:rtl w:val="true"/>
              </w:rPr>
              <w:t>بخش صد و سی ام</w:t>
            </w:r>
            <w:r>
              <w:rPr>
                <w:rStyle w:val="IndexLink"/>
                <w:rtl w:val="true"/>
              </w:rPr>
              <w:tab/>
            </w:r>
            <w:r>
              <w:rPr>
                <w:rStyle w:val="IndexLink"/>
              </w:rPr>
              <w:t>639</w:t>
            </w:r>
          </w:hyperlink>
        </w:p>
        <w:p>
          <w:pPr>
            <w:pStyle w:val="Contents4"/>
            <w:tabs>
              <w:tab w:val="clear" w:pos="8176"/>
              <w:tab w:val="right" w:pos="9026" w:leader="dot"/>
            </w:tabs>
            <w:rPr/>
          </w:pPr>
          <w:hyperlink w:anchor="__RefHeading___Toc650481_2320776876">
            <w:r>
              <w:rPr>
                <w:webHidden/>
                <w:rStyle w:val="IndexLink"/>
                <w:rtl w:val="true"/>
              </w:rPr>
              <w:t>اشاره</w:t>
            </w:r>
            <w:r>
              <w:rPr>
                <w:rStyle w:val="IndexLink"/>
                <w:rtl w:val="true"/>
              </w:rPr>
              <w:tab/>
            </w:r>
            <w:r>
              <w:rPr>
                <w:rStyle w:val="IndexLink"/>
              </w:rPr>
              <w:t>639</w:t>
            </w:r>
          </w:hyperlink>
        </w:p>
        <w:p>
          <w:pPr>
            <w:pStyle w:val="Contents4"/>
            <w:tabs>
              <w:tab w:val="clear" w:pos="8176"/>
              <w:tab w:val="right" w:pos="9026" w:leader="dot"/>
            </w:tabs>
            <w:rPr/>
          </w:pPr>
          <w:hyperlink w:anchor="__RefHeading___Toc650483_2320776876">
            <w:r>
              <w:rPr>
                <w:webHidden/>
                <w:rStyle w:val="IndexLink"/>
                <w:rtl w:val="true"/>
              </w:rPr>
              <w:t>کرایه کردن زمین اهل ذمه، ماليات اهل ذمه و کرایه زمین از حکومت</w:t>
            </w:r>
            <w:r>
              <w:rPr>
                <w:rStyle w:val="IndexLink"/>
                <w:rtl w:val="true"/>
              </w:rPr>
              <w:tab/>
            </w:r>
            <w:r>
              <w:rPr>
                <w:rStyle w:val="IndexLink"/>
              </w:rPr>
              <w:t>639</w:t>
            </w:r>
          </w:hyperlink>
        </w:p>
        <w:p>
          <w:pPr>
            <w:pStyle w:val="Contents3"/>
            <w:tabs>
              <w:tab w:val="clear" w:pos="8459"/>
              <w:tab w:val="right" w:pos="9026" w:leader="dot"/>
            </w:tabs>
            <w:rPr/>
          </w:pPr>
          <w:hyperlink w:anchor="__RefHeading___Toc650485_2320776876">
            <w:r>
              <w:rPr>
                <w:webHidden/>
                <w:rStyle w:val="IndexLink"/>
                <w:rtl w:val="true"/>
              </w:rPr>
              <w:t>بخش صد و سی و یکم</w:t>
            </w:r>
            <w:r>
              <w:rPr>
                <w:rStyle w:val="IndexLink"/>
                <w:rtl w:val="true"/>
              </w:rPr>
              <w:tab/>
            </w:r>
            <w:r>
              <w:rPr>
                <w:rStyle w:val="IndexLink"/>
              </w:rPr>
              <w:t>642</w:t>
            </w:r>
          </w:hyperlink>
        </w:p>
        <w:p>
          <w:pPr>
            <w:pStyle w:val="Contents4"/>
            <w:tabs>
              <w:tab w:val="clear" w:pos="8176"/>
              <w:tab w:val="right" w:pos="9026" w:leader="dot"/>
            </w:tabs>
            <w:rPr/>
          </w:pPr>
          <w:hyperlink w:anchor="__RefHeading___Toc650487_2320776876">
            <w:r>
              <w:rPr>
                <w:webHidden/>
                <w:rStyle w:val="IndexLink"/>
                <w:rtl w:val="true"/>
              </w:rPr>
              <w:t>اشاره</w:t>
            </w:r>
            <w:r>
              <w:rPr>
                <w:rStyle w:val="IndexLink"/>
                <w:rtl w:val="true"/>
              </w:rPr>
              <w:tab/>
            </w:r>
            <w:r>
              <w:rPr>
                <w:rStyle w:val="IndexLink"/>
              </w:rPr>
              <w:t>642</w:t>
            </w:r>
          </w:hyperlink>
        </w:p>
        <w:p>
          <w:pPr>
            <w:pStyle w:val="Contents4"/>
            <w:tabs>
              <w:tab w:val="clear" w:pos="8176"/>
              <w:tab w:val="right" w:pos="9026" w:leader="dot"/>
            </w:tabs>
            <w:rPr/>
          </w:pPr>
          <w:hyperlink w:anchor="__RefHeading___Toc650489_2320776876">
            <w:r>
              <w:rPr>
                <w:webHidden/>
                <w:rStyle w:val="IndexLink"/>
                <w:rtl w:val="true"/>
              </w:rPr>
              <w:t>کسی که زمینی را اجاره می دهد سپس پیش از سررسید می فروشد یا می میرد و پیش از سر رسید آن را ارث می برند</w:t>
            </w:r>
            <w:r>
              <w:rPr>
                <w:rStyle w:val="IndexLink"/>
                <w:rtl w:val="true"/>
              </w:rPr>
              <w:tab/>
            </w:r>
            <w:r>
              <w:rPr>
                <w:rStyle w:val="IndexLink"/>
              </w:rPr>
              <w:t>642</w:t>
            </w:r>
          </w:hyperlink>
        </w:p>
        <w:p>
          <w:pPr>
            <w:pStyle w:val="Contents3"/>
            <w:tabs>
              <w:tab w:val="clear" w:pos="8459"/>
              <w:tab w:val="right" w:pos="9026" w:leader="dot"/>
            </w:tabs>
            <w:rPr/>
          </w:pPr>
          <w:hyperlink w:anchor="__RefHeading___Toc650491_2320776876">
            <w:r>
              <w:rPr>
                <w:webHidden/>
                <w:rStyle w:val="IndexLink"/>
                <w:rtl w:val="true"/>
              </w:rPr>
              <w:t>بخش صد و سی و دوم</w:t>
            </w:r>
            <w:r>
              <w:rPr>
                <w:rStyle w:val="IndexLink"/>
                <w:rtl w:val="true"/>
              </w:rPr>
              <w:tab/>
            </w:r>
            <w:r>
              <w:rPr>
                <w:rStyle w:val="IndexLink"/>
              </w:rPr>
              <w:t>645</w:t>
            </w:r>
          </w:hyperlink>
        </w:p>
        <w:p>
          <w:pPr>
            <w:pStyle w:val="Contents4"/>
            <w:tabs>
              <w:tab w:val="clear" w:pos="8176"/>
              <w:tab w:val="right" w:pos="9026" w:leader="dot"/>
            </w:tabs>
            <w:rPr/>
          </w:pPr>
          <w:hyperlink w:anchor="__RefHeading___Toc650493_2320776876">
            <w:r>
              <w:rPr>
                <w:webHidden/>
                <w:rStyle w:val="IndexLink"/>
                <w:rtl w:val="true"/>
              </w:rPr>
              <w:t>اشاره</w:t>
            </w:r>
            <w:r>
              <w:rPr>
                <w:rStyle w:val="IndexLink"/>
                <w:rtl w:val="true"/>
              </w:rPr>
              <w:tab/>
            </w:r>
            <w:r>
              <w:rPr>
                <w:rStyle w:val="IndexLink"/>
              </w:rPr>
              <w:t>645</w:t>
            </w:r>
          </w:hyperlink>
        </w:p>
        <w:p>
          <w:pPr>
            <w:pStyle w:val="Contents4"/>
            <w:tabs>
              <w:tab w:val="clear" w:pos="8176"/>
              <w:tab w:val="right" w:pos="9026" w:leader="dot"/>
            </w:tabs>
            <w:rPr/>
          </w:pPr>
          <w:hyperlink w:anchor="__RefHeading___Toc650495_2320776876">
            <w:r>
              <w:rPr>
                <w:webHidden/>
                <w:rStyle w:val="IndexLink"/>
                <w:rtl w:val="true"/>
              </w:rPr>
              <w:t>مردی زمین یا خانه ای را اجاره می کند و بیش از مقداری که اجاره کرده اجاره می دهد</w:t>
            </w:r>
            <w:r>
              <w:rPr>
                <w:rStyle w:val="IndexLink"/>
                <w:rtl w:val="true"/>
              </w:rPr>
              <w:tab/>
            </w:r>
            <w:r>
              <w:rPr>
                <w:rStyle w:val="IndexLink"/>
              </w:rPr>
              <w:t>645</w:t>
            </w:r>
          </w:hyperlink>
        </w:p>
        <w:p>
          <w:pPr>
            <w:pStyle w:val="Contents3"/>
            <w:tabs>
              <w:tab w:val="clear" w:pos="8459"/>
              <w:tab w:val="right" w:pos="9026" w:leader="dot"/>
            </w:tabs>
            <w:rPr/>
          </w:pPr>
          <w:hyperlink w:anchor="__RefHeading___Toc650497_2320776876">
            <w:r>
              <w:rPr>
                <w:webHidden/>
                <w:rStyle w:val="IndexLink"/>
                <w:rtl w:val="true"/>
              </w:rPr>
              <w:t>بخش صد و سی و سوم</w:t>
            </w:r>
            <w:r>
              <w:rPr>
                <w:rStyle w:val="IndexLink"/>
                <w:rtl w:val="true"/>
              </w:rPr>
              <w:tab/>
            </w:r>
            <w:r>
              <w:rPr>
                <w:rStyle w:val="IndexLink"/>
              </w:rPr>
              <w:t>651</w:t>
            </w:r>
          </w:hyperlink>
        </w:p>
        <w:p>
          <w:pPr>
            <w:pStyle w:val="Contents4"/>
            <w:tabs>
              <w:tab w:val="clear" w:pos="8176"/>
              <w:tab w:val="right" w:pos="9026" w:leader="dot"/>
            </w:tabs>
            <w:rPr/>
          </w:pPr>
          <w:hyperlink w:anchor="__RefHeading___Toc650499_2320776876">
            <w:r>
              <w:rPr>
                <w:webHidden/>
                <w:rStyle w:val="IndexLink"/>
                <w:rtl w:val="true"/>
              </w:rPr>
              <w:t>اشاره</w:t>
            </w:r>
            <w:r>
              <w:rPr>
                <w:rStyle w:val="IndexLink"/>
                <w:rtl w:val="true"/>
              </w:rPr>
              <w:tab/>
            </w:r>
            <w:r>
              <w:rPr>
                <w:rStyle w:val="IndexLink"/>
              </w:rPr>
              <w:t>651</w:t>
            </w:r>
          </w:hyperlink>
        </w:p>
        <w:p>
          <w:pPr>
            <w:pStyle w:val="Contents4"/>
            <w:tabs>
              <w:tab w:val="clear" w:pos="8176"/>
              <w:tab w:val="right" w:pos="9026" w:leader="dot"/>
            </w:tabs>
            <w:rPr/>
          </w:pPr>
          <w:hyperlink w:anchor="__RefHeading___Toc650501_2320776876">
            <w:r>
              <w:rPr>
                <w:webHidden/>
                <w:rStyle w:val="IndexLink"/>
                <w:rtl w:val="true"/>
              </w:rPr>
              <w:t>مردی انجام کاری را پذیرا می شود، سپس آن را به دیگری واگذار کرده سود می برد</w:t>
            </w:r>
            <w:r>
              <w:rPr>
                <w:rStyle w:val="IndexLink"/>
                <w:rtl w:val="true"/>
              </w:rPr>
              <w:tab/>
            </w:r>
            <w:r>
              <w:rPr>
                <w:rStyle w:val="IndexLink"/>
              </w:rPr>
              <w:t>651</w:t>
            </w:r>
          </w:hyperlink>
        </w:p>
        <w:p>
          <w:pPr>
            <w:pStyle w:val="Contents3"/>
            <w:tabs>
              <w:tab w:val="clear" w:pos="8459"/>
              <w:tab w:val="right" w:pos="9026" w:leader="dot"/>
            </w:tabs>
            <w:rPr/>
          </w:pPr>
          <w:hyperlink w:anchor="__RefHeading___Toc650503_2320776876">
            <w:r>
              <w:rPr>
                <w:webHidden/>
                <w:rStyle w:val="IndexLink"/>
                <w:rtl w:val="true"/>
              </w:rPr>
              <w:t>بخش صد و سی و چهارم</w:t>
            </w:r>
            <w:r>
              <w:rPr>
                <w:rStyle w:val="IndexLink"/>
                <w:rtl w:val="true"/>
              </w:rPr>
              <w:tab/>
            </w:r>
            <w:r>
              <w:rPr>
                <w:rStyle w:val="IndexLink"/>
              </w:rPr>
              <w:t>652</w:t>
            </w:r>
          </w:hyperlink>
        </w:p>
        <w:p>
          <w:pPr>
            <w:pStyle w:val="Contents4"/>
            <w:tabs>
              <w:tab w:val="clear" w:pos="8176"/>
              <w:tab w:val="right" w:pos="9026" w:leader="dot"/>
            </w:tabs>
            <w:rPr/>
          </w:pPr>
          <w:hyperlink w:anchor="__RefHeading___Toc650505_2320776876">
            <w:r>
              <w:rPr>
                <w:webHidden/>
                <w:rStyle w:val="IndexLink"/>
                <w:rtl w:val="true"/>
              </w:rPr>
              <w:t>اشاره</w:t>
            </w:r>
            <w:r>
              <w:rPr>
                <w:rStyle w:val="IndexLink"/>
                <w:rtl w:val="true"/>
              </w:rPr>
              <w:tab/>
            </w:r>
            <w:r>
              <w:rPr>
                <w:rStyle w:val="IndexLink"/>
              </w:rPr>
              <w:t>652</w:t>
            </w:r>
          </w:hyperlink>
        </w:p>
        <w:p>
          <w:pPr>
            <w:pStyle w:val="Contents4"/>
            <w:tabs>
              <w:tab w:val="clear" w:pos="8176"/>
              <w:tab w:val="right" w:pos="9026" w:leader="dot"/>
            </w:tabs>
            <w:rPr/>
          </w:pPr>
          <w:hyperlink w:anchor="__RefHeading___Toc650507_2320776876">
            <w:r>
              <w:rPr>
                <w:webHidden/>
                <w:rStyle w:val="IndexLink"/>
                <w:rtl w:val="true"/>
              </w:rPr>
              <w:t>فروش کشتزار سبز و جو سبز و نظایر آن</w:t>
            </w:r>
            <w:r>
              <w:rPr>
                <w:rStyle w:val="IndexLink"/>
                <w:rtl w:val="true"/>
              </w:rPr>
              <w:tab/>
            </w:r>
            <w:r>
              <w:rPr>
                <w:rStyle w:val="IndexLink"/>
              </w:rPr>
              <w:t>652</w:t>
            </w:r>
          </w:hyperlink>
        </w:p>
        <w:p>
          <w:pPr>
            <w:pStyle w:val="Contents3"/>
            <w:tabs>
              <w:tab w:val="clear" w:pos="8459"/>
              <w:tab w:val="right" w:pos="9026" w:leader="dot"/>
            </w:tabs>
            <w:rPr/>
          </w:pPr>
          <w:hyperlink w:anchor="__RefHeading___Toc650509_2320776876">
            <w:r>
              <w:rPr>
                <w:webHidden/>
                <w:rStyle w:val="IndexLink"/>
                <w:rtl w:val="true"/>
              </w:rPr>
              <w:t>بخش صد و سی و پنجم</w:t>
            </w:r>
            <w:r>
              <w:rPr>
                <w:rStyle w:val="IndexLink"/>
                <w:rtl w:val="true"/>
              </w:rPr>
              <w:tab/>
            </w:r>
            <w:r>
              <w:rPr>
                <w:rStyle w:val="IndexLink"/>
              </w:rPr>
              <w:t>656</w:t>
            </w:r>
          </w:hyperlink>
        </w:p>
        <w:p>
          <w:pPr>
            <w:pStyle w:val="Contents4"/>
            <w:tabs>
              <w:tab w:val="clear" w:pos="8176"/>
              <w:tab w:val="right" w:pos="9026" w:leader="dot"/>
            </w:tabs>
            <w:rPr/>
          </w:pPr>
          <w:hyperlink w:anchor="__RefHeading___Toc650511_2320776876">
            <w:r>
              <w:rPr>
                <w:webHidden/>
                <w:rStyle w:val="IndexLink"/>
                <w:rtl w:val="true"/>
              </w:rPr>
              <w:t>اشاره</w:t>
            </w:r>
            <w:r>
              <w:rPr>
                <w:rStyle w:val="IndexLink"/>
                <w:rtl w:val="true"/>
              </w:rPr>
              <w:tab/>
            </w:r>
            <w:r>
              <w:rPr>
                <w:rStyle w:val="IndexLink"/>
              </w:rPr>
              <w:t>656</w:t>
            </w:r>
          </w:hyperlink>
        </w:p>
        <w:p>
          <w:pPr>
            <w:pStyle w:val="Contents4"/>
            <w:tabs>
              <w:tab w:val="clear" w:pos="8176"/>
              <w:tab w:val="right" w:pos="9026" w:leader="dot"/>
            </w:tabs>
            <w:rPr/>
          </w:pPr>
          <w:hyperlink w:anchor="__RefHeading___Toc650513_2320776876">
            <w:r>
              <w:rPr>
                <w:webHidden/>
                <w:rStyle w:val="IndexLink"/>
                <w:rtl w:val="true"/>
              </w:rPr>
              <w:t>فروش چراگاه</w:t>
            </w:r>
            <w:r>
              <w:rPr>
                <w:rStyle w:val="IndexLink"/>
                <w:rtl w:val="true"/>
              </w:rPr>
              <w:tab/>
            </w:r>
            <w:r>
              <w:rPr>
                <w:rStyle w:val="IndexLink"/>
              </w:rPr>
              <w:t>656</w:t>
            </w:r>
          </w:hyperlink>
        </w:p>
        <w:p>
          <w:pPr>
            <w:pStyle w:val="Contents3"/>
            <w:tabs>
              <w:tab w:val="clear" w:pos="8459"/>
              <w:tab w:val="right" w:pos="9026" w:leader="dot"/>
            </w:tabs>
            <w:rPr/>
          </w:pPr>
          <w:hyperlink w:anchor="__RefHeading___Toc650515_2320776876">
            <w:r>
              <w:rPr>
                <w:webHidden/>
                <w:rStyle w:val="IndexLink"/>
                <w:rtl w:val="true"/>
              </w:rPr>
              <w:t>بخش صد و سی و ششم</w:t>
            </w:r>
            <w:r>
              <w:rPr>
                <w:rStyle w:val="IndexLink"/>
                <w:rtl w:val="true"/>
              </w:rPr>
              <w:tab/>
            </w:r>
            <w:r>
              <w:rPr>
                <w:rStyle w:val="IndexLink"/>
              </w:rPr>
              <w:t>659</w:t>
            </w:r>
          </w:hyperlink>
        </w:p>
        <w:p>
          <w:pPr>
            <w:pStyle w:val="Contents4"/>
            <w:tabs>
              <w:tab w:val="clear" w:pos="8176"/>
              <w:tab w:val="right" w:pos="9026" w:leader="dot"/>
            </w:tabs>
            <w:rPr/>
          </w:pPr>
          <w:hyperlink w:anchor="__RefHeading___Toc650517_2320776876">
            <w:r>
              <w:rPr>
                <w:webHidden/>
                <w:rStyle w:val="IndexLink"/>
                <w:rtl w:val="true"/>
              </w:rPr>
              <w:t>اشاره</w:t>
            </w:r>
            <w:r>
              <w:rPr>
                <w:rStyle w:val="IndexLink"/>
                <w:rtl w:val="true"/>
              </w:rPr>
              <w:tab/>
            </w:r>
            <w:r>
              <w:rPr>
                <w:rStyle w:val="IndexLink"/>
              </w:rPr>
              <w:t>659</w:t>
            </w:r>
          </w:hyperlink>
        </w:p>
        <w:p>
          <w:pPr>
            <w:pStyle w:val="Contents4"/>
            <w:tabs>
              <w:tab w:val="clear" w:pos="8176"/>
              <w:tab w:val="right" w:pos="9026" w:leader="dot"/>
            </w:tabs>
            <w:rPr/>
          </w:pPr>
          <w:hyperlink w:anchor="__RefHeading___Toc650519_2320776876">
            <w:r>
              <w:rPr>
                <w:webHidden/>
                <w:rStyle w:val="IndexLink"/>
                <w:rtl w:val="true"/>
              </w:rPr>
              <w:t>فروش آب و جلوگیری از رفتن آب از بیابان ها و سیلاب ها</w:t>
            </w:r>
            <w:r>
              <w:rPr>
                <w:rStyle w:val="IndexLink"/>
                <w:rtl w:val="true"/>
              </w:rPr>
              <w:tab/>
            </w:r>
            <w:r>
              <w:rPr>
                <w:rStyle w:val="IndexLink"/>
              </w:rPr>
              <w:t>659</w:t>
            </w:r>
          </w:hyperlink>
        </w:p>
        <w:p>
          <w:pPr>
            <w:pStyle w:val="Contents3"/>
            <w:tabs>
              <w:tab w:val="clear" w:pos="8459"/>
              <w:tab w:val="right" w:pos="9026" w:leader="dot"/>
            </w:tabs>
            <w:rPr/>
          </w:pPr>
          <w:hyperlink w:anchor="__RefHeading___Toc650521_2320776876">
            <w:r>
              <w:rPr>
                <w:webHidden/>
                <w:rStyle w:val="IndexLink"/>
                <w:rtl w:val="true"/>
              </w:rPr>
              <w:t>بخش صد و سی و هفتم</w:t>
            </w:r>
            <w:r>
              <w:rPr>
                <w:rStyle w:val="IndexLink"/>
                <w:rtl w:val="true"/>
              </w:rPr>
              <w:tab/>
            </w:r>
            <w:r>
              <w:rPr>
                <w:rStyle w:val="IndexLink"/>
              </w:rPr>
              <w:t>662</w:t>
            </w:r>
          </w:hyperlink>
        </w:p>
        <w:p>
          <w:pPr>
            <w:pStyle w:val="Contents4"/>
            <w:tabs>
              <w:tab w:val="clear" w:pos="8176"/>
              <w:tab w:val="right" w:pos="9026" w:leader="dot"/>
            </w:tabs>
            <w:rPr/>
          </w:pPr>
          <w:hyperlink w:anchor="__RefHeading___Toc650523_2320776876">
            <w:r>
              <w:rPr>
                <w:webHidden/>
                <w:rStyle w:val="IndexLink"/>
                <w:rtl w:val="true"/>
              </w:rPr>
              <w:t>اشاره</w:t>
            </w:r>
            <w:r>
              <w:rPr>
                <w:rStyle w:val="IndexLink"/>
                <w:rtl w:val="true"/>
              </w:rPr>
              <w:tab/>
            </w:r>
            <w:r>
              <w:rPr>
                <w:rStyle w:val="IndexLink"/>
              </w:rPr>
              <w:t>662</w:t>
            </w:r>
          </w:hyperlink>
        </w:p>
        <w:p>
          <w:pPr>
            <w:pStyle w:val="Contents4"/>
            <w:tabs>
              <w:tab w:val="clear" w:pos="8176"/>
              <w:tab w:val="right" w:pos="9026" w:leader="dot"/>
            </w:tabs>
            <w:rPr/>
          </w:pPr>
          <w:hyperlink w:anchor="__RefHeading___Toc650525_2320776876">
            <w:r>
              <w:rPr>
                <w:webHidden/>
                <w:rStyle w:val="IndexLink"/>
                <w:rtl w:val="true"/>
              </w:rPr>
              <w:t xml:space="preserve">احیاء زمین موات </w:t>
            </w:r>
            <w:r>
              <w:rPr>
                <w:rStyle w:val="IndexLink"/>
                <w:rtl w:val="true"/>
              </w:rPr>
              <w:t>(</w:t>
            </w:r>
            <w:r>
              <w:rPr>
                <w:rStyle w:val="IndexLink"/>
                <w:rtl w:val="true"/>
              </w:rPr>
              <w:t>بی حاصل</w:t>
            </w:r>
            <w:r>
              <w:rPr>
                <w:rStyle w:val="IndexLink"/>
                <w:rtl w:val="true"/>
              </w:rPr>
              <w:t>)</w:t>
              <w:tab/>
            </w:r>
            <w:r>
              <w:rPr>
                <w:rStyle w:val="IndexLink"/>
              </w:rPr>
              <w:t>662</w:t>
            </w:r>
          </w:hyperlink>
        </w:p>
        <w:p>
          <w:pPr>
            <w:pStyle w:val="Contents3"/>
            <w:tabs>
              <w:tab w:val="clear" w:pos="8459"/>
              <w:tab w:val="right" w:pos="9026" w:leader="dot"/>
            </w:tabs>
            <w:rPr/>
          </w:pPr>
          <w:hyperlink w:anchor="__RefHeading___Toc650527_2320776876">
            <w:r>
              <w:rPr>
                <w:webHidden/>
                <w:rStyle w:val="IndexLink"/>
                <w:rtl w:val="true"/>
              </w:rPr>
              <w:t>بخش صد و سی و هشتم</w:t>
            </w:r>
            <w:r>
              <w:rPr>
                <w:rStyle w:val="IndexLink"/>
                <w:rtl w:val="true"/>
              </w:rPr>
              <w:tab/>
            </w:r>
            <w:r>
              <w:rPr>
                <w:rStyle w:val="IndexLink"/>
              </w:rPr>
              <w:t>665</w:t>
            </w:r>
          </w:hyperlink>
        </w:p>
        <w:p>
          <w:pPr>
            <w:pStyle w:val="Contents4"/>
            <w:tabs>
              <w:tab w:val="clear" w:pos="8176"/>
              <w:tab w:val="right" w:pos="9026" w:leader="dot"/>
            </w:tabs>
            <w:rPr/>
          </w:pPr>
          <w:hyperlink w:anchor="__RefHeading___Toc650529_2320776876">
            <w:r>
              <w:rPr>
                <w:webHidden/>
                <w:rStyle w:val="IndexLink"/>
                <w:rtl w:val="true"/>
              </w:rPr>
              <w:t>اشاره</w:t>
            </w:r>
            <w:r>
              <w:rPr>
                <w:rStyle w:val="IndexLink"/>
                <w:rtl w:val="true"/>
              </w:rPr>
              <w:tab/>
            </w:r>
            <w:r>
              <w:rPr>
                <w:rStyle w:val="IndexLink"/>
              </w:rPr>
              <w:t>665</w:t>
            </w:r>
          </w:hyperlink>
        </w:p>
        <w:p>
          <w:pPr>
            <w:pStyle w:val="Contents4"/>
            <w:tabs>
              <w:tab w:val="clear" w:pos="8176"/>
              <w:tab w:val="right" w:pos="9026" w:leader="dot"/>
            </w:tabs>
            <w:rPr/>
          </w:pPr>
          <w:hyperlink w:anchor="__RefHeading___Toc650531_2320776876">
            <w:r>
              <w:rPr>
                <w:webHidden/>
                <w:rStyle w:val="IndexLink"/>
                <w:rtl w:val="true"/>
              </w:rPr>
              <w:t>شُفعه</w:t>
            </w:r>
            <w:r>
              <w:rPr>
                <w:rStyle w:val="IndexLink"/>
                <w:rtl w:val="true"/>
              </w:rPr>
              <w:tab/>
            </w:r>
            <w:r>
              <w:rPr>
                <w:rStyle w:val="IndexLink"/>
              </w:rPr>
              <w:t>665</w:t>
            </w:r>
          </w:hyperlink>
        </w:p>
        <w:p>
          <w:pPr>
            <w:pStyle w:val="Contents3"/>
            <w:tabs>
              <w:tab w:val="clear" w:pos="8459"/>
              <w:tab w:val="right" w:pos="9026" w:leader="dot"/>
            </w:tabs>
            <w:rPr/>
          </w:pPr>
          <w:hyperlink w:anchor="__RefHeading___Toc650533_2320776876">
            <w:r>
              <w:rPr>
                <w:webHidden/>
                <w:rStyle w:val="IndexLink"/>
                <w:rtl w:val="true"/>
              </w:rPr>
              <w:t>بخش صد و سی و نهم</w:t>
            </w:r>
            <w:r>
              <w:rPr>
                <w:rStyle w:val="IndexLink"/>
                <w:rtl w:val="true"/>
              </w:rPr>
              <w:tab/>
            </w:r>
            <w:r>
              <w:rPr>
                <w:rStyle w:val="IndexLink"/>
              </w:rPr>
              <w:t>670</w:t>
            </w:r>
          </w:hyperlink>
        </w:p>
        <w:p>
          <w:pPr>
            <w:pStyle w:val="Contents4"/>
            <w:tabs>
              <w:tab w:val="clear" w:pos="8176"/>
              <w:tab w:val="right" w:pos="9026" w:leader="dot"/>
            </w:tabs>
            <w:rPr/>
          </w:pPr>
          <w:hyperlink w:anchor="__RefHeading___Toc650535_2320776876">
            <w:r>
              <w:rPr>
                <w:webHidden/>
                <w:rStyle w:val="IndexLink"/>
                <w:rtl w:val="true"/>
              </w:rPr>
              <w:t>اشاره</w:t>
            </w:r>
            <w:r>
              <w:rPr>
                <w:rStyle w:val="IndexLink"/>
                <w:rtl w:val="true"/>
              </w:rPr>
              <w:tab/>
            </w:r>
            <w:r>
              <w:rPr>
                <w:rStyle w:val="IndexLink"/>
              </w:rPr>
              <w:t>670</w:t>
            </w:r>
          </w:hyperlink>
        </w:p>
        <w:p>
          <w:pPr>
            <w:pStyle w:val="Contents4"/>
            <w:tabs>
              <w:tab w:val="clear" w:pos="8176"/>
              <w:tab w:val="right" w:pos="9026" w:leader="dot"/>
            </w:tabs>
            <w:rPr/>
          </w:pPr>
          <w:hyperlink w:anchor="__RefHeading___Toc650537_2320776876">
            <w:r>
              <w:rPr>
                <w:webHidden/>
                <w:rStyle w:val="IndexLink"/>
                <w:rtl w:val="true"/>
              </w:rPr>
              <w:t>حکم خرید زمین خراجی از پادشاه نارضایتی صاحبان زمین و خرید آن از اهل آنجا</w:t>
            </w:r>
            <w:r>
              <w:rPr>
                <w:rStyle w:val="IndexLink"/>
                <w:rtl w:val="true"/>
              </w:rPr>
              <w:tab/>
            </w:r>
            <w:r>
              <w:rPr>
                <w:rStyle w:val="IndexLink"/>
              </w:rPr>
              <w:t>670</w:t>
            </w:r>
          </w:hyperlink>
        </w:p>
        <w:p>
          <w:pPr>
            <w:pStyle w:val="Contents3"/>
            <w:tabs>
              <w:tab w:val="clear" w:pos="8459"/>
              <w:tab w:val="right" w:pos="9026" w:leader="dot"/>
            </w:tabs>
            <w:rPr/>
          </w:pPr>
          <w:hyperlink w:anchor="__RefHeading___Toc650539_2320776876">
            <w:r>
              <w:rPr>
                <w:webHidden/>
                <w:rStyle w:val="IndexLink"/>
                <w:rtl w:val="true"/>
              </w:rPr>
              <w:t>بخش صد و چهلم</w:t>
            </w:r>
            <w:r>
              <w:rPr>
                <w:rStyle w:val="IndexLink"/>
                <w:rtl w:val="true"/>
              </w:rPr>
              <w:tab/>
            </w:r>
            <w:r>
              <w:rPr>
                <w:rStyle w:val="IndexLink"/>
              </w:rPr>
              <w:t>673</w:t>
            </w:r>
          </w:hyperlink>
        </w:p>
        <w:p>
          <w:pPr>
            <w:pStyle w:val="Contents4"/>
            <w:tabs>
              <w:tab w:val="clear" w:pos="8176"/>
              <w:tab w:val="right" w:pos="9026" w:leader="dot"/>
            </w:tabs>
            <w:rPr/>
          </w:pPr>
          <w:hyperlink w:anchor="__RefHeading___Toc650541_2320776876">
            <w:r>
              <w:rPr>
                <w:webHidden/>
                <w:rStyle w:val="IndexLink"/>
                <w:rtl w:val="true"/>
              </w:rPr>
              <w:t>اشاره</w:t>
            </w:r>
            <w:r>
              <w:rPr>
                <w:rStyle w:val="IndexLink"/>
                <w:rtl w:val="true"/>
              </w:rPr>
              <w:tab/>
            </w:r>
            <w:r>
              <w:rPr>
                <w:rStyle w:val="IndexLink"/>
              </w:rPr>
              <w:t>673</w:t>
            </w:r>
          </w:hyperlink>
        </w:p>
        <w:p>
          <w:pPr>
            <w:pStyle w:val="Contents4"/>
            <w:tabs>
              <w:tab w:val="clear" w:pos="8176"/>
              <w:tab w:val="right" w:pos="9026" w:leader="dot"/>
            </w:tabs>
            <w:rPr/>
          </w:pPr>
          <w:hyperlink w:anchor="__RefHeading___Toc650543_2320776876">
            <w:r>
              <w:rPr>
                <w:webHidden/>
                <w:rStyle w:val="IndexLink"/>
                <w:rtl w:val="true"/>
              </w:rPr>
              <w:t>ورود به روستائیان</w:t>
            </w:r>
            <w:r>
              <w:rPr>
                <w:rStyle w:val="IndexLink"/>
                <w:rtl w:val="true"/>
              </w:rPr>
              <w:tab/>
            </w:r>
            <w:r>
              <w:rPr>
                <w:rStyle w:val="IndexLink"/>
              </w:rPr>
              <w:t>673</w:t>
            </w:r>
          </w:hyperlink>
        </w:p>
        <w:p>
          <w:pPr>
            <w:pStyle w:val="Contents3"/>
            <w:tabs>
              <w:tab w:val="clear" w:pos="8459"/>
              <w:tab w:val="right" w:pos="9026" w:leader="dot"/>
            </w:tabs>
            <w:rPr/>
          </w:pPr>
          <w:hyperlink w:anchor="__RefHeading___Toc650545_2320776876">
            <w:r>
              <w:rPr>
                <w:webHidden/>
                <w:rStyle w:val="IndexLink"/>
                <w:rtl w:val="true"/>
              </w:rPr>
              <w:t>بخش صد و چهل و یکم</w:t>
            </w:r>
            <w:r>
              <w:rPr>
                <w:rStyle w:val="IndexLink"/>
                <w:rtl w:val="true"/>
              </w:rPr>
              <w:tab/>
            </w:r>
            <w:r>
              <w:rPr>
                <w:rStyle w:val="IndexLink"/>
              </w:rPr>
              <w:t>675</w:t>
            </w:r>
          </w:hyperlink>
        </w:p>
        <w:p>
          <w:pPr>
            <w:pStyle w:val="Contents4"/>
            <w:tabs>
              <w:tab w:val="clear" w:pos="8176"/>
              <w:tab w:val="right" w:pos="9026" w:leader="dot"/>
            </w:tabs>
            <w:rPr/>
          </w:pPr>
          <w:hyperlink w:anchor="__RefHeading___Toc650547_2320776876">
            <w:r>
              <w:rPr>
                <w:webHidden/>
                <w:rStyle w:val="IndexLink"/>
                <w:rtl w:val="true"/>
              </w:rPr>
              <w:t>اشاره</w:t>
            </w:r>
            <w:r>
              <w:rPr>
                <w:rStyle w:val="IndexLink"/>
                <w:rtl w:val="true"/>
              </w:rPr>
              <w:tab/>
            </w:r>
            <w:r>
              <w:rPr>
                <w:rStyle w:val="IndexLink"/>
              </w:rPr>
              <w:t>675</w:t>
            </w:r>
          </w:hyperlink>
        </w:p>
        <w:p>
          <w:pPr>
            <w:pStyle w:val="Contents4"/>
            <w:tabs>
              <w:tab w:val="clear" w:pos="8176"/>
              <w:tab w:val="right" w:pos="9026" w:leader="dot"/>
            </w:tabs>
            <w:rPr/>
          </w:pPr>
          <w:hyperlink w:anchor="__RefHeading___Toc650549_2320776876">
            <w:r>
              <w:rPr>
                <w:webHidden/>
                <w:rStyle w:val="IndexLink"/>
                <w:rtl w:val="true"/>
              </w:rPr>
              <w:t>دلالی کردن در معامله و مزد دلال و مزد سمسار</w:t>
            </w:r>
            <w:r>
              <w:rPr>
                <w:rStyle w:val="IndexLink"/>
                <w:rtl w:val="true"/>
              </w:rPr>
              <w:tab/>
            </w:r>
            <w:r>
              <w:rPr>
                <w:rStyle w:val="IndexLink"/>
              </w:rPr>
              <w:t>675</w:t>
            </w:r>
          </w:hyperlink>
        </w:p>
        <w:p>
          <w:pPr>
            <w:pStyle w:val="Contents3"/>
            <w:tabs>
              <w:tab w:val="clear" w:pos="8459"/>
              <w:tab w:val="right" w:pos="9026" w:leader="dot"/>
            </w:tabs>
            <w:rPr/>
          </w:pPr>
          <w:hyperlink w:anchor="__RefHeading___Toc650551_2320776876">
            <w:r>
              <w:rPr>
                <w:webHidden/>
                <w:rStyle w:val="IndexLink"/>
                <w:rtl w:val="true"/>
              </w:rPr>
              <w:t>بخش صد و چهل و دوم</w:t>
            </w:r>
            <w:r>
              <w:rPr>
                <w:rStyle w:val="IndexLink"/>
                <w:rtl w:val="true"/>
              </w:rPr>
              <w:tab/>
            </w:r>
            <w:r>
              <w:rPr>
                <w:rStyle w:val="IndexLink"/>
              </w:rPr>
              <w:t>678</w:t>
            </w:r>
          </w:hyperlink>
        </w:p>
        <w:p>
          <w:pPr>
            <w:pStyle w:val="Contents4"/>
            <w:tabs>
              <w:tab w:val="clear" w:pos="8176"/>
              <w:tab w:val="right" w:pos="9026" w:leader="dot"/>
            </w:tabs>
            <w:rPr/>
          </w:pPr>
          <w:hyperlink w:anchor="__RefHeading___Toc650553_2320776876">
            <w:r>
              <w:rPr>
                <w:webHidden/>
                <w:rStyle w:val="IndexLink"/>
                <w:rtl w:val="true"/>
              </w:rPr>
              <w:t>اشاره</w:t>
            </w:r>
            <w:r>
              <w:rPr>
                <w:rStyle w:val="IndexLink"/>
                <w:rtl w:val="true"/>
              </w:rPr>
              <w:tab/>
            </w:r>
            <w:r>
              <w:rPr>
                <w:rStyle w:val="IndexLink"/>
              </w:rPr>
              <w:t>678</w:t>
            </w:r>
          </w:hyperlink>
        </w:p>
        <w:p>
          <w:pPr>
            <w:pStyle w:val="Contents4"/>
            <w:tabs>
              <w:tab w:val="clear" w:pos="8176"/>
              <w:tab w:val="right" w:pos="9026" w:leader="dot"/>
            </w:tabs>
            <w:rPr/>
          </w:pPr>
          <w:hyperlink w:anchor="__RefHeading___Toc650555_2320776876">
            <w:r>
              <w:rPr>
                <w:webHidden/>
                <w:rStyle w:val="IndexLink"/>
                <w:rtl w:val="true"/>
              </w:rPr>
              <w:t>شریک شدن با کافر ذمّی</w:t>
            </w:r>
            <w:r>
              <w:rPr>
                <w:rStyle w:val="IndexLink"/>
                <w:rtl w:val="true"/>
              </w:rPr>
              <w:tab/>
            </w:r>
            <w:r>
              <w:rPr>
                <w:rStyle w:val="IndexLink"/>
              </w:rPr>
              <w:t>678</w:t>
            </w:r>
          </w:hyperlink>
        </w:p>
        <w:p>
          <w:pPr>
            <w:pStyle w:val="Contents3"/>
            <w:tabs>
              <w:tab w:val="clear" w:pos="8459"/>
              <w:tab w:val="right" w:pos="9026" w:leader="dot"/>
            </w:tabs>
            <w:rPr/>
          </w:pPr>
          <w:hyperlink w:anchor="__RefHeading___Toc650557_2320776876">
            <w:r>
              <w:rPr>
                <w:webHidden/>
                <w:rStyle w:val="IndexLink"/>
                <w:rtl w:val="true"/>
              </w:rPr>
              <w:t>بخش صد و چهل و سوم</w:t>
            </w:r>
            <w:r>
              <w:rPr>
                <w:rStyle w:val="IndexLink"/>
                <w:rtl w:val="true"/>
              </w:rPr>
              <w:tab/>
            </w:r>
            <w:r>
              <w:rPr>
                <w:rStyle w:val="IndexLink"/>
              </w:rPr>
              <w:t>679</w:t>
            </w:r>
          </w:hyperlink>
        </w:p>
        <w:p>
          <w:pPr>
            <w:pStyle w:val="Contents4"/>
            <w:tabs>
              <w:tab w:val="clear" w:pos="8176"/>
              <w:tab w:val="right" w:pos="9026" w:leader="dot"/>
            </w:tabs>
            <w:rPr/>
          </w:pPr>
          <w:hyperlink w:anchor="__RefHeading___Toc650559_2320776876">
            <w:r>
              <w:rPr>
                <w:webHidden/>
                <w:rStyle w:val="IndexLink"/>
                <w:rtl w:val="true"/>
              </w:rPr>
              <w:t>اشاره</w:t>
            </w:r>
            <w:r>
              <w:rPr>
                <w:rStyle w:val="IndexLink"/>
                <w:rtl w:val="true"/>
              </w:rPr>
              <w:tab/>
            </w:r>
            <w:r>
              <w:rPr>
                <w:rStyle w:val="IndexLink"/>
              </w:rPr>
              <w:t>679</w:t>
            </w:r>
          </w:hyperlink>
        </w:p>
        <w:p>
          <w:pPr>
            <w:pStyle w:val="Contents4"/>
            <w:tabs>
              <w:tab w:val="clear" w:pos="8176"/>
              <w:tab w:val="right" w:pos="9026" w:leader="dot"/>
            </w:tabs>
            <w:rPr/>
          </w:pPr>
          <w:hyperlink w:anchor="__RefHeading___Toc650561_2320776876">
            <w:r>
              <w:rPr>
                <w:webHidden/>
                <w:rStyle w:val="IndexLink"/>
                <w:rtl w:val="true"/>
              </w:rPr>
              <w:t>درخواست کم کردن قیمت از فروشنده پس از دست دادن</w:t>
            </w:r>
            <w:r>
              <w:rPr>
                <w:rStyle w:val="IndexLink"/>
                <w:rtl w:val="true"/>
              </w:rPr>
              <w:tab/>
            </w:r>
            <w:r>
              <w:rPr>
                <w:rStyle w:val="IndexLink"/>
              </w:rPr>
              <w:t>679</w:t>
            </w:r>
          </w:hyperlink>
        </w:p>
        <w:p>
          <w:pPr>
            <w:pStyle w:val="Contents3"/>
            <w:tabs>
              <w:tab w:val="clear" w:pos="8459"/>
              <w:tab w:val="right" w:pos="9026" w:leader="dot"/>
            </w:tabs>
            <w:rPr/>
          </w:pPr>
          <w:hyperlink w:anchor="__RefHeading___Toc650563_2320776876">
            <w:r>
              <w:rPr>
                <w:webHidden/>
                <w:rStyle w:val="IndexLink"/>
                <w:rtl w:val="true"/>
              </w:rPr>
              <w:t>بخش صد و چهل و چهارم</w:t>
            </w:r>
            <w:r>
              <w:rPr>
                <w:rStyle w:val="IndexLink"/>
                <w:rtl w:val="true"/>
              </w:rPr>
              <w:tab/>
            </w:r>
            <w:r>
              <w:rPr>
                <w:rStyle w:val="IndexLink"/>
              </w:rPr>
              <w:t>680</w:t>
            </w:r>
          </w:hyperlink>
        </w:p>
        <w:p>
          <w:pPr>
            <w:pStyle w:val="Contents4"/>
            <w:tabs>
              <w:tab w:val="clear" w:pos="8176"/>
              <w:tab w:val="right" w:pos="9026" w:leader="dot"/>
            </w:tabs>
            <w:rPr/>
          </w:pPr>
          <w:hyperlink w:anchor="__RefHeading___Toc650565_2320776876">
            <w:r>
              <w:rPr>
                <w:webHidden/>
                <w:rStyle w:val="IndexLink"/>
                <w:rtl w:val="true"/>
              </w:rPr>
              <w:t>اشاره</w:t>
            </w:r>
            <w:r>
              <w:rPr>
                <w:rStyle w:val="IndexLink"/>
                <w:rtl w:val="true"/>
              </w:rPr>
              <w:tab/>
            </w:r>
            <w:r>
              <w:rPr>
                <w:rStyle w:val="IndexLink"/>
              </w:rPr>
              <w:t>680</w:t>
            </w:r>
          </w:hyperlink>
        </w:p>
        <w:p>
          <w:pPr>
            <w:pStyle w:val="Contents4"/>
            <w:tabs>
              <w:tab w:val="clear" w:pos="8176"/>
              <w:tab w:val="right" w:pos="9026" w:leader="dot"/>
            </w:tabs>
            <w:rPr/>
          </w:pPr>
          <w:hyperlink w:anchor="__RefHeading___Toc650567_2320776876">
            <w:r>
              <w:rPr>
                <w:webHidden/>
                <w:rStyle w:val="IndexLink"/>
                <w:rtl w:val="true"/>
              </w:rPr>
              <w:t>تخمین زدن مقدار محصول</w:t>
            </w:r>
            <w:r>
              <w:rPr>
                <w:rStyle w:val="IndexLink"/>
                <w:rtl w:val="true"/>
              </w:rPr>
              <w:tab/>
            </w:r>
            <w:r>
              <w:rPr>
                <w:rStyle w:val="IndexLink"/>
              </w:rPr>
              <w:t>680</w:t>
            </w:r>
          </w:hyperlink>
        </w:p>
        <w:p>
          <w:pPr>
            <w:pStyle w:val="Contents3"/>
            <w:tabs>
              <w:tab w:val="clear" w:pos="8459"/>
              <w:tab w:val="right" w:pos="9026" w:leader="dot"/>
            </w:tabs>
            <w:rPr/>
          </w:pPr>
          <w:hyperlink w:anchor="__RefHeading___Toc650569_2320776876">
            <w:r>
              <w:rPr>
                <w:webHidden/>
                <w:rStyle w:val="IndexLink"/>
                <w:rtl w:val="true"/>
              </w:rPr>
              <w:t>بخش صد و چهل و پنجم</w:t>
            </w:r>
            <w:r>
              <w:rPr>
                <w:rStyle w:val="IndexLink"/>
                <w:rtl w:val="true"/>
              </w:rPr>
              <w:tab/>
            </w:r>
            <w:r>
              <w:rPr>
                <w:rStyle w:val="IndexLink"/>
              </w:rPr>
              <w:t>681</w:t>
            </w:r>
          </w:hyperlink>
        </w:p>
        <w:p>
          <w:pPr>
            <w:pStyle w:val="Contents4"/>
            <w:tabs>
              <w:tab w:val="clear" w:pos="8176"/>
              <w:tab w:val="right" w:pos="9026" w:leader="dot"/>
            </w:tabs>
            <w:rPr/>
          </w:pPr>
          <w:hyperlink w:anchor="__RefHeading___Toc650571_2320776876">
            <w:r>
              <w:rPr>
                <w:webHidden/>
                <w:rStyle w:val="IndexLink"/>
                <w:rtl w:val="true"/>
              </w:rPr>
              <w:t>اشاره</w:t>
            </w:r>
            <w:r>
              <w:rPr>
                <w:rStyle w:val="IndexLink"/>
                <w:rtl w:val="true"/>
              </w:rPr>
              <w:tab/>
            </w:r>
            <w:r>
              <w:rPr>
                <w:rStyle w:val="IndexLink"/>
              </w:rPr>
              <w:t>681</w:t>
            </w:r>
          </w:hyperlink>
        </w:p>
        <w:p>
          <w:pPr>
            <w:pStyle w:val="Contents4"/>
            <w:tabs>
              <w:tab w:val="clear" w:pos="8176"/>
              <w:tab w:val="right" w:pos="9026" w:leader="dot"/>
            </w:tabs>
            <w:rPr/>
          </w:pPr>
          <w:hyperlink w:anchor="__RefHeading___Toc650573_2320776876">
            <w:r>
              <w:rPr>
                <w:webHidden/>
                <w:rStyle w:val="IndexLink"/>
                <w:rtl w:val="true"/>
              </w:rPr>
              <w:t>با اجاره و مزد اجیر و وظیفه او</w:t>
            </w:r>
            <w:r>
              <w:rPr>
                <w:rStyle w:val="IndexLink"/>
                <w:rtl w:val="true"/>
              </w:rPr>
              <w:tab/>
            </w:r>
            <w:r>
              <w:rPr>
                <w:rStyle w:val="IndexLink"/>
              </w:rPr>
              <w:t>681</w:t>
            </w:r>
          </w:hyperlink>
        </w:p>
        <w:p>
          <w:pPr>
            <w:pStyle w:val="Contents3"/>
            <w:tabs>
              <w:tab w:val="clear" w:pos="8459"/>
              <w:tab w:val="right" w:pos="9026" w:leader="dot"/>
            </w:tabs>
            <w:rPr/>
          </w:pPr>
          <w:hyperlink w:anchor="__RefHeading___Toc650575_2320776876">
            <w:r>
              <w:rPr>
                <w:webHidden/>
                <w:rStyle w:val="IndexLink"/>
                <w:rtl w:val="true"/>
              </w:rPr>
              <w:t>بخش صد و چهل و ششم</w:t>
            </w:r>
            <w:r>
              <w:rPr>
                <w:rStyle w:val="IndexLink"/>
                <w:rtl w:val="true"/>
              </w:rPr>
              <w:tab/>
            </w:r>
            <w:r>
              <w:rPr>
                <w:rStyle w:val="IndexLink"/>
              </w:rPr>
              <w:t>684</w:t>
            </w:r>
          </w:hyperlink>
        </w:p>
        <w:p>
          <w:pPr>
            <w:pStyle w:val="Contents4"/>
            <w:tabs>
              <w:tab w:val="clear" w:pos="8176"/>
              <w:tab w:val="right" w:pos="9026" w:leader="dot"/>
            </w:tabs>
            <w:rPr/>
          </w:pPr>
          <w:hyperlink w:anchor="__RefHeading___Toc650577_2320776876">
            <w:r>
              <w:rPr>
                <w:webHidden/>
                <w:rStyle w:val="IndexLink"/>
                <w:rtl w:val="true"/>
              </w:rPr>
              <w:t>اشاره</w:t>
            </w:r>
            <w:r>
              <w:rPr>
                <w:rStyle w:val="IndexLink"/>
                <w:rtl w:val="true"/>
              </w:rPr>
              <w:tab/>
            </w:r>
            <w:r>
              <w:rPr>
                <w:rStyle w:val="IndexLink"/>
              </w:rPr>
              <w:t>684</w:t>
            </w:r>
          </w:hyperlink>
        </w:p>
        <w:p>
          <w:pPr>
            <w:pStyle w:val="Contents4"/>
            <w:tabs>
              <w:tab w:val="clear" w:pos="8176"/>
              <w:tab w:val="right" w:pos="9026" w:leader="dot"/>
            </w:tabs>
            <w:rPr/>
          </w:pPr>
          <w:hyperlink w:anchor="__RefHeading___Toc650579_2320776876">
            <w:r>
              <w:rPr>
                <w:webHidden/>
                <w:rStyle w:val="IndexLink"/>
                <w:rtl w:val="true"/>
              </w:rPr>
              <w:t>کراهت به کارگیری اجیر پیش از توافق بر سر مزد و تأخیر پرداخت مزد پس از انجام کار</w:t>
            </w:r>
            <w:r>
              <w:rPr>
                <w:rStyle w:val="IndexLink"/>
                <w:rtl w:val="true"/>
              </w:rPr>
              <w:tab/>
            </w:r>
            <w:r>
              <w:rPr>
                <w:rStyle w:val="IndexLink"/>
              </w:rPr>
              <w:t>684</w:t>
            </w:r>
          </w:hyperlink>
        </w:p>
        <w:p>
          <w:pPr>
            <w:pStyle w:val="Contents3"/>
            <w:tabs>
              <w:tab w:val="clear" w:pos="8459"/>
              <w:tab w:val="right" w:pos="9026" w:leader="dot"/>
            </w:tabs>
            <w:rPr/>
          </w:pPr>
          <w:hyperlink w:anchor="__RefHeading___Toc650581_2320776876">
            <w:r>
              <w:rPr>
                <w:webHidden/>
                <w:rStyle w:val="IndexLink"/>
                <w:rtl w:val="true"/>
              </w:rPr>
              <w:t>بخش صد و چهل و هفتم</w:t>
            </w:r>
            <w:r>
              <w:rPr>
                <w:rStyle w:val="IndexLink"/>
                <w:rtl w:val="true"/>
              </w:rPr>
              <w:tab/>
            </w:r>
            <w:r>
              <w:rPr>
                <w:rStyle w:val="IndexLink"/>
              </w:rPr>
              <w:t>687</w:t>
            </w:r>
          </w:hyperlink>
        </w:p>
        <w:p>
          <w:pPr>
            <w:pStyle w:val="Contents4"/>
            <w:tabs>
              <w:tab w:val="clear" w:pos="8176"/>
              <w:tab w:val="right" w:pos="9026" w:leader="dot"/>
            </w:tabs>
            <w:rPr/>
          </w:pPr>
          <w:hyperlink w:anchor="__RefHeading___Toc650583_2320776876">
            <w:r>
              <w:rPr>
                <w:webHidden/>
                <w:rStyle w:val="IndexLink"/>
                <w:rtl w:val="true"/>
              </w:rPr>
              <w:t>اشاره</w:t>
            </w:r>
            <w:r>
              <w:rPr>
                <w:rStyle w:val="IndexLink"/>
                <w:rtl w:val="true"/>
              </w:rPr>
              <w:tab/>
            </w:r>
            <w:r>
              <w:rPr>
                <w:rStyle w:val="IndexLink"/>
              </w:rPr>
              <w:t>687</w:t>
            </w:r>
          </w:hyperlink>
        </w:p>
        <w:p>
          <w:pPr>
            <w:pStyle w:val="Contents4"/>
            <w:tabs>
              <w:tab w:val="clear" w:pos="8176"/>
              <w:tab w:val="right" w:pos="9026" w:leader="dot"/>
            </w:tabs>
            <w:rPr/>
          </w:pPr>
          <w:hyperlink w:anchor="__RefHeading___Toc650585_2320776876">
            <w:r>
              <w:rPr>
                <w:webHidden/>
                <w:rStyle w:val="IndexLink"/>
                <w:rtl w:val="true"/>
              </w:rPr>
              <w:t>حکم کسی که چهار پایی را کرایه میکند و از جایی که شرط کرده بود فراتر می رود یا پیش از رسیدن به آنجا آن را باز می گرداند</w:t>
            </w:r>
            <w:r>
              <w:rPr>
                <w:rStyle w:val="IndexLink"/>
                <w:rtl w:val="true"/>
              </w:rPr>
              <w:t>.</w:t>
              <w:tab/>
            </w:r>
            <w:r>
              <w:rPr>
                <w:rStyle w:val="IndexLink"/>
              </w:rPr>
              <w:t>687</w:t>
            </w:r>
          </w:hyperlink>
        </w:p>
        <w:p>
          <w:pPr>
            <w:pStyle w:val="Contents3"/>
            <w:tabs>
              <w:tab w:val="clear" w:pos="8459"/>
              <w:tab w:val="right" w:pos="9026" w:leader="dot"/>
            </w:tabs>
            <w:rPr/>
          </w:pPr>
          <w:hyperlink w:anchor="__RefHeading___Toc650587_2320776876">
            <w:r>
              <w:rPr>
                <w:webHidden/>
                <w:rStyle w:val="IndexLink"/>
                <w:rtl w:val="true"/>
              </w:rPr>
              <w:t>بخش صد و چهل و هشتم</w:t>
            </w:r>
            <w:r>
              <w:rPr>
                <w:rStyle w:val="IndexLink"/>
                <w:rtl w:val="true"/>
              </w:rPr>
              <w:tab/>
            </w:r>
            <w:r>
              <w:rPr>
                <w:rStyle w:val="IndexLink"/>
              </w:rPr>
              <w:t>693</w:t>
            </w:r>
          </w:hyperlink>
        </w:p>
        <w:p>
          <w:pPr>
            <w:pStyle w:val="Contents4"/>
            <w:tabs>
              <w:tab w:val="clear" w:pos="8176"/>
              <w:tab w:val="right" w:pos="9026" w:leader="dot"/>
            </w:tabs>
            <w:rPr/>
          </w:pPr>
          <w:hyperlink w:anchor="__RefHeading___Toc650589_2320776876">
            <w:r>
              <w:rPr>
                <w:webHidden/>
                <w:rStyle w:val="IndexLink"/>
                <w:rtl w:val="true"/>
              </w:rPr>
              <w:t>اشاره</w:t>
            </w:r>
            <w:r>
              <w:rPr>
                <w:rStyle w:val="IndexLink"/>
                <w:rtl w:val="true"/>
              </w:rPr>
              <w:tab/>
            </w:r>
            <w:r>
              <w:rPr>
                <w:rStyle w:val="IndexLink"/>
              </w:rPr>
              <w:t>693</w:t>
            </w:r>
          </w:hyperlink>
        </w:p>
        <w:p>
          <w:pPr>
            <w:pStyle w:val="Contents4"/>
            <w:tabs>
              <w:tab w:val="clear" w:pos="8176"/>
              <w:tab w:val="right" w:pos="9026" w:leader="dot"/>
            </w:tabs>
            <w:rPr/>
          </w:pPr>
          <w:hyperlink w:anchor="__RefHeading___Toc650591_2320776876">
            <w:r>
              <w:rPr>
                <w:webHidden/>
                <w:rStyle w:val="IndexLink"/>
                <w:rtl w:val="true"/>
              </w:rPr>
              <w:t>مردی که ساختمان یا کشتی را کرایه می کند</w:t>
            </w:r>
            <w:r>
              <w:rPr>
                <w:rStyle w:val="IndexLink"/>
                <w:rtl w:val="true"/>
              </w:rPr>
              <w:tab/>
            </w:r>
            <w:r>
              <w:rPr>
                <w:rStyle w:val="IndexLink"/>
              </w:rPr>
              <w:t>693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9992_217009"/>
      <w:bookmarkStart w:id="1" w:name="pg19992_217009"/>
      <w:bookmarkEnd w:id="1"/>
    </w:p>
    <w:p>
      <w:pPr>
        <w:pStyle w:val="Heading2"/>
        <w:numPr>
          <w:ilvl w:val="1"/>
          <w:numId w:val="1"/>
        </w:numPr>
        <w:rPr/>
      </w:pPr>
      <w:bookmarkStart w:id="2" w:name="pg19992_217009"/>
      <w:bookmarkStart w:id="3" w:name="__RefHeading___Toc649503_2320776876"/>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کلینی، محمدبن یعقوب، </w:t>
      </w:r>
      <w:r>
        <w:rPr>
          <w:rFonts w:eastAsia="IRNazanin" w:cs="IRNazanin"/>
          <w:color w:val="111111"/>
          <w:sz w:val="28"/>
          <w:szCs w:val="28"/>
          <w:rtl w:val="true"/>
          <w:lang w:bidi="fa-IR"/>
        </w:rPr>
        <w:t xml:space="preserve">- </w:t>
      </w:r>
      <w:r>
        <w:rPr>
          <w:rFonts w:eastAsia="IRNazanin" w:cs="IRNazanin"/>
          <w:color w:val="111111"/>
          <w:sz w:val="28"/>
          <w:szCs w:val="28"/>
          <w:lang w:bidi="fa-IR"/>
        </w:rPr>
        <w:t>329</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و ترجمه کتاب نفیس فروع کافی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تالیف محمدبن یعقوب‌بن اسحاق کلینی‌رازی؛ ترجمه گروه مترجمان ؛ اشراف و ویرایش محمدحسین رحیمیان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قدس،</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600000</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 ده جلدی،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77</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2549</w:t>
      </w:r>
      <w:r>
        <w:rPr>
          <w:rFonts w:eastAsia="IRNazanin" w:cs="IRNazanin"/>
          <w:color w:val="111111"/>
          <w:sz w:val="28"/>
          <w:szCs w:val="28"/>
          <w:rtl w:val="true"/>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1393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w:t>
      </w:r>
      <w:r>
        <w:rPr>
          <w:rFonts w:eastAsia="IRNazanin" w:cs="IRNazanin"/>
          <w:color w:val="111111"/>
          <w:sz w:val="28"/>
          <w:szCs w:val="28"/>
          <w:lang w:bidi="fa-IR"/>
        </w:rPr>
        <w:t>1394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رحیمیان،محمدحسین،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ویراستار</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ک</w:t>
      </w:r>
      <w:r>
        <w:rPr>
          <w:rFonts w:eastAsia="IRNazanin" w:cs="IRNazanin"/>
          <w:color w:val="111111"/>
          <w:sz w:val="28"/>
          <w:szCs w:val="28"/>
          <w:lang w:bidi="fa-IR"/>
        </w:rPr>
        <w:t>26041</w:t>
      </w:r>
      <w:r>
        <w:rPr>
          <w:rFonts w:eastAsia="IRNazanin" w:cs="IRNazanin"/>
          <w:color w:val="111111"/>
          <w:sz w:val="28"/>
          <w:szCs w:val="28"/>
          <w:rtl w:val="true"/>
          <w:lang w:bidi="fa-IR"/>
        </w:rPr>
        <w:t xml:space="preserve"> </w:t>
      </w:r>
      <w:r>
        <w:rPr>
          <w:rFonts w:eastAsia="IRNazanin" w:cs="IRNazanin"/>
          <w:color w:val="111111"/>
          <w:sz w:val="28"/>
          <w:szCs w:val="28"/>
          <w:lang w:bidi="fa-IR"/>
        </w:rPr>
        <w:t>1391</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3166368</w:t>
      </w:r>
    </w:p>
    <w:p>
      <w:pPr>
        <w:pStyle w:val="BookText"/>
        <w:rPr/>
      </w:pPr>
      <w:r>
        <w:rPr>
          <w:rFonts w:ascii="IRNazanin" w:hAnsi="IRNazanin" w:eastAsia="IRNazanin"/>
          <w:color w:val="111111"/>
          <w:sz w:val="28"/>
          <w:sz w:val="28"/>
          <w:szCs w:val="28"/>
          <w:rtl w:val="true"/>
          <w:lang w:bidi="fa-IR"/>
        </w:rPr>
        <w:t>متن و ترجمه کتاب نفیس</w:t>
      </w:r>
    </w:p>
    <w:p>
      <w:pPr>
        <w:pStyle w:val="BookText"/>
        <w:rPr/>
      </w:pPr>
      <w:r>
        <w:rPr>
          <w:rFonts w:ascii="IRNazanin" w:hAnsi="IRNazanin" w:eastAsia="IRNazanin"/>
          <w:color w:val="111111"/>
          <w:sz w:val="28"/>
          <w:sz w:val="28"/>
          <w:szCs w:val="28"/>
          <w:rtl w:val="true"/>
          <w:lang w:bidi="fa-IR"/>
        </w:rPr>
        <w:t>فروع کافی جلد پنجم</w:t>
      </w:r>
    </w:p>
    <w:p>
      <w:pPr>
        <w:pStyle w:val="BookText"/>
        <w:rPr/>
      </w:pPr>
      <w:r>
        <w:rPr>
          <w:rFonts w:ascii="Amiri" w:hAnsi="Amiri" w:eastAsia="Amiri" w:cs="Amiri"/>
          <w:color w:val="111111"/>
          <w:sz w:val="28"/>
          <w:sz w:val="28"/>
          <w:szCs w:val="28"/>
          <w:rtl w:val="true"/>
          <w:lang w:bidi="ar-SA"/>
        </w:rPr>
        <w:t>تأليف</w:t>
      </w:r>
    </w:p>
    <w:p>
      <w:pPr>
        <w:pStyle w:val="BookText"/>
        <w:rPr/>
      </w:pPr>
      <w:r>
        <w:rPr>
          <w:rFonts w:ascii="IRNazanin" w:hAnsi="IRNazanin" w:eastAsia="IRNazanin"/>
          <w:color w:val="111111"/>
          <w:sz w:val="28"/>
          <w:sz w:val="28"/>
          <w:szCs w:val="28"/>
          <w:rtl w:val="true"/>
          <w:lang w:bidi="fa-IR"/>
        </w:rPr>
        <w:t>محدّث عالی مقام ثقة الاسلام محمد یعقوب کلینی رازی رحمه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مترجمان</w:t>
      </w:r>
    </w:p>
    <w:p>
      <w:pPr>
        <w:pStyle w:val="BookText"/>
        <w:rPr/>
      </w:pPr>
      <w:r>
        <w:rPr>
          <w:rFonts w:ascii="IRNazanin" w:hAnsi="IRNazanin" w:eastAsia="IRNazanin"/>
          <w:color w:val="111111"/>
          <w:sz w:val="28"/>
          <w:sz w:val="28"/>
          <w:szCs w:val="28"/>
          <w:rtl w:val="true"/>
          <w:lang w:bidi="fa-IR"/>
        </w:rPr>
        <w:t>اشراف و ویرایش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حسین رحیمیان</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سمانه جاوید</w:t>
      </w:r>
      <w:r>
        <w:rPr>
          <w:rFonts w:eastAsia="IRNazanin" w:cs="IRNazanin"/>
          <w:color w:val="111111"/>
          <w:sz w:val="28"/>
          <w:szCs w:val="28"/>
          <w:rtl w:val="true"/>
          <w:lang w:bidi="fa-IR"/>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49505_2320776876"/>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9992_217013"/>
      <w:bookmarkStart w:id="8" w:name="pg19992_217013"/>
      <w:bookmarkEnd w:id="8"/>
    </w:p>
    <w:p>
      <w:pPr>
        <w:pStyle w:val="Heading2"/>
        <w:numPr>
          <w:ilvl w:val="1"/>
          <w:numId w:val="1"/>
        </w:numPr>
        <w:rPr/>
      </w:pPr>
      <w:bookmarkStart w:id="9" w:name="pg19992_217013"/>
      <w:bookmarkStart w:id="10" w:name="__RefHeading___Toc649507_2320776876"/>
      <w:bookmarkStart w:id="11" w:name="_Toc3"/>
      <w:bookmarkEnd w:id="9"/>
      <w:bookmarkEnd w:id="10"/>
      <w:r>
        <w:rPr>
          <w:rtl w:val="true"/>
        </w:rPr>
        <w:t>فهرست موضوعات</w:t>
      </w:r>
      <w:bookmarkEnd w:id="11"/>
    </w:p>
    <w:p>
      <w:pPr>
        <w:pStyle w:val="BookText"/>
        <w:rPr/>
      </w:pPr>
      <w:r>
        <w:rPr>
          <w:rFonts w:ascii="IRNazanin" w:hAnsi="IRNazanin" w:eastAsia="IRNazanin"/>
          <w:color w:val="111111"/>
          <w:sz w:val="28"/>
          <w:sz w:val="28"/>
          <w:szCs w:val="28"/>
          <w:rtl w:val="true"/>
          <w:lang w:bidi="fa-IR"/>
        </w:rPr>
        <w:t xml:space="preserve">کتاب جهاد و مبارزه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eastAsia="IRNazanin" w:cs="IRNazanin"/>
          <w:color w:val="111111"/>
          <w:sz w:val="28"/>
          <w:szCs w:val="28"/>
          <w:lang w:bidi="fa-IR"/>
        </w:rPr>
        <w:t>154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یکم</w:t>
      </w:r>
    </w:p>
    <w:p>
      <w:pPr>
        <w:pStyle w:val="BookText"/>
        <w:rPr/>
      </w:pPr>
      <w:r>
        <w:rPr>
          <w:rFonts w:ascii="IRNazanin" w:hAnsi="IRNazanin" w:eastAsia="IRNazanin"/>
          <w:color w:val="111111"/>
          <w:sz w:val="28"/>
          <w:sz w:val="28"/>
          <w:szCs w:val="28"/>
          <w:rtl w:val="true"/>
          <w:lang w:bidi="fa-IR"/>
        </w:rPr>
        <w:t xml:space="preserve">فضیلت و ارزش جهاد </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بخش دوّم</w:t>
      </w:r>
    </w:p>
    <w:p>
      <w:pPr>
        <w:pStyle w:val="BookText"/>
        <w:rPr/>
      </w:pPr>
      <w:r>
        <w:rPr>
          <w:rFonts w:ascii="IRNazanin" w:hAnsi="IRNazanin" w:eastAsia="IRNazanin"/>
          <w:color w:val="111111"/>
          <w:sz w:val="28"/>
          <w:sz w:val="28"/>
          <w:szCs w:val="28"/>
          <w:rtl w:val="true"/>
          <w:lang w:bidi="fa-IR"/>
        </w:rPr>
        <w:t xml:space="preserve">جهاد مرد و زن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انواع جهاد و مبارزه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بخش چهارم</w:t>
      </w:r>
    </w:p>
    <w:p>
      <w:pPr>
        <w:pStyle w:val="BookText"/>
        <w:rPr/>
      </w:pPr>
      <w:r>
        <w:rPr>
          <w:rFonts w:ascii="IRNazanin" w:hAnsi="IRNazanin" w:eastAsia="IRNazanin"/>
          <w:color w:val="111111"/>
          <w:sz w:val="28"/>
          <w:sz w:val="28"/>
          <w:szCs w:val="28"/>
          <w:rtl w:val="true"/>
          <w:lang w:bidi="fa-IR"/>
        </w:rPr>
        <w:t xml:space="preserve">جهاد بر چه افرادی واجب و بر چه کسانی واجب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جنگیدن با مردم در صورت بیم به اسلام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جهاد واجب به همراه چه کسی انجام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رفتن عمرو بن عبید و معتزلیان نزد امام 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وصیت رسول خدا صلی الله علیه واله وسلم و امیر مؤمنان علیه السلامدر مورد سریه ها </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امان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بخش دهم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 و روش جنگی</w:t>
      </w:r>
      <w:r>
        <w:rPr>
          <w:rFonts w:eastAsia="IRNazanin" w:cs="IRNazanin"/>
          <w:color w:val="111111"/>
          <w:sz w:val="28"/>
          <w:szCs w:val="28"/>
          <w:rtl w:val="true"/>
          <w:lang w:bidi="fa-IR"/>
        </w:rPr>
        <w:t xml:space="preserve">] ...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مبارز طلبیدن </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مدارا با اسیر و غذا دادن به او </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فراخوانی به اسلام پیش از جنگیدن </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سفارش های امیرمؤمنان علی علیه السلام هنگام جنگ </w:t>
      </w:r>
      <w:r>
        <w:rPr>
          <w:rFonts w:eastAsia="IRNazanin" w:cs="IRNazanin"/>
          <w:color w:val="111111"/>
          <w:sz w:val="28"/>
          <w:szCs w:val="28"/>
          <w:rtl w:val="true"/>
          <w:lang w:bidi="fa-IR"/>
        </w:rPr>
        <w:t xml:space="preserve">... </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گرفتن مال و فرزند مسلمان از کافر</w:t>
      </w:r>
      <w:r>
        <w:rPr>
          <w:rFonts w:eastAsia="IRNazanin" w:cs="IRNazanin"/>
          <w:color w:val="111111"/>
          <w:sz w:val="28"/>
          <w:szCs w:val="28"/>
          <w:rtl w:val="true"/>
          <w:lang w:bidi="fa-IR"/>
        </w:rPr>
        <w:t xml:space="preserve">] ... </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بخش هفدهم</w:t>
      </w:r>
    </w:p>
    <w:p>
      <w:pPr>
        <w:pStyle w:val="BookText"/>
        <w:rPr/>
      </w:pPr>
      <w:r>
        <w:rPr>
          <w:rFonts w:ascii="IRNazanin" w:hAnsi="IRNazanin" w:eastAsia="IRNazanin"/>
          <w:color w:val="111111"/>
          <w:sz w:val="28"/>
          <w:sz w:val="28"/>
          <w:szCs w:val="28"/>
          <w:rtl w:val="true"/>
          <w:lang w:bidi="fa-IR"/>
        </w:rPr>
        <w:t xml:space="preserve">برای مسلمان حلال نیست که در سرزمین جنگ منزل کند </w:t>
      </w:r>
      <w:r>
        <w:rPr>
          <w:rFonts w:eastAsia="IRNazanin" w:cs="IRNazanin"/>
          <w:color w:val="111111"/>
          <w:sz w:val="28"/>
          <w:szCs w:val="28"/>
          <w:rtl w:val="true"/>
          <w:lang w:bidi="fa-IR"/>
        </w:rPr>
        <w:t xml:space="preserve">...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تقسیم غنیمت </w:t>
      </w:r>
      <w:r>
        <w:rPr>
          <w:rFonts w:eastAsia="IRNazanin" w:cs="IRNazanin"/>
          <w:color w:val="111111"/>
          <w:sz w:val="28"/>
          <w:szCs w:val="28"/>
          <w:rtl w:val="true"/>
          <w:lang w:bidi="fa-IR"/>
        </w:rPr>
        <w:t xml:space="preserve">...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113</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پیش از جنگ</w:t>
      </w:r>
      <w:r>
        <w:rPr>
          <w:rFonts w:eastAsia="IRNazanin" w:cs="IRNazanin"/>
          <w:color w:val="111111"/>
          <w:sz w:val="28"/>
          <w:szCs w:val="28"/>
          <w:rtl w:val="true"/>
          <w:lang w:bidi="fa-IR"/>
        </w:rPr>
        <w:t xml:space="preserve">] ...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شعار جنگی </w:t>
      </w:r>
      <w:r>
        <w:rPr>
          <w:rFonts w:eastAsia="IRNazanin" w:cs="IRNazanin"/>
          <w:color w:val="111111"/>
          <w:sz w:val="28"/>
          <w:szCs w:val="28"/>
          <w:rtl w:val="true"/>
          <w:lang w:bidi="fa-IR"/>
        </w:rPr>
        <w:t xml:space="preserve">... </w:t>
      </w:r>
      <w:r>
        <w:rPr>
          <w:rFonts w:eastAsia="IRNazanin" w:cs="IRNazanin"/>
          <w:color w:val="111111"/>
          <w:sz w:val="28"/>
          <w:szCs w:val="28"/>
          <w:lang w:bidi="fa-IR"/>
        </w:rPr>
        <w:t>117</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ثواب در اختیار قرار دادن اسباب برای کارهای جنگی، راندن اسبان و تیراندازی </w:t>
      </w:r>
      <w:r>
        <w:rPr>
          <w:rFonts w:eastAsia="IRNazanin" w:cs="IRNazanin"/>
          <w:color w:val="111111"/>
          <w:sz w:val="28"/>
          <w:szCs w:val="28"/>
          <w:rtl w:val="true"/>
          <w:lang w:bidi="fa-IR"/>
        </w:rPr>
        <w:t xml:space="preserve">...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بخش بیست و سوم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می تواند دزد را از خود و خانواده اش دفع کند </w:t>
      </w:r>
      <w:r>
        <w:rPr>
          <w:rFonts w:eastAsia="IRNazanin" w:cs="IRNazanin"/>
          <w:color w:val="111111"/>
          <w:sz w:val="28"/>
          <w:szCs w:val="28"/>
          <w:rtl w:val="true"/>
          <w:lang w:bidi="fa-IR"/>
        </w:rPr>
        <w:t xml:space="preserve">...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کسی که مظلومانه کشته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126</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فضیلت شهادت </w:t>
      </w:r>
      <w:r>
        <w:rPr>
          <w:rFonts w:eastAsia="IRNazanin" w:cs="IRNazanin"/>
          <w:color w:val="111111"/>
          <w:sz w:val="28"/>
          <w:szCs w:val="28"/>
          <w:rtl w:val="true"/>
          <w:lang w:bidi="fa-IR"/>
        </w:rPr>
        <w:t xml:space="preserve">...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روایت جالب</w:t>
      </w:r>
      <w:r>
        <w:rPr>
          <w:rFonts w:eastAsia="IRNazanin" w:cs="IRNazanin"/>
          <w:color w:val="111111"/>
          <w:sz w:val="28"/>
          <w:szCs w:val="28"/>
          <w:rtl w:val="true"/>
          <w:lang w:bidi="fa-IR"/>
        </w:rPr>
        <w:t xml:space="preserve">] ...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امر به معروف و نهی از منکر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انکار کردن کار منکر و زشت با قلب </w:t>
      </w:r>
      <w:r>
        <w:rPr>
          <w:rFonts w:eastAsia="IRNazanin" w:cs="IRNazanin"/>
          <w:color w:val="111111"/>
          <w:sz w:val="28"/>
          <w:szCs w:val="28"/>
          <w:rtl w:val="true"/>
          <w:lang w:bidi="fa-IR"/>
        </w:rPr>
        <w:t xml:space="preserve">... </w:t>
      </w:r>
      <w:r>
        <w:rPr>
          <w:rFonts w:eastAsia="IRNazanin" w:cs="IRNazanin"/>
          <w:color w:val="111111"/>
          <w:sz w:val="28"/>
          <w:szCs w:val="28"/>
          <w:lang w:bidi="fa-IR"/>
        </w:rPr>
        <w:t>146</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بخش سی و یکم</w:t>
      </w:r>
    </w:p>
    <w:p>
      <w:pPr>
        <w:pStyle w:val="BookText"/>
        <w:rPr/>
      </w:pPr>
      <w:r>
        <w:rPr>
          <w:rFonts w:ascii="IRNazanin" w:hAnsi="IRNazanin" w:eastAsia="IRNazanin"/>
          <w:color w:val="111111"/>
          <w:sz w:val="28"/>
          <w:sz w:val="28"/>
          <w:szCs w:val="28"/>
          <w:rtl w:val="true"/>
          <w:lang w:bidi="fa-IR"/>
        </w:rPr>
        <w:t xml:space="preserve">کسی که به خاطر جلب رضایت مخلوق، خالق را خشمگین کند </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خش سی و دوم</w:t>
      </w:r>
    </w:p>
    <w:p>
      <w:pPr>
        <w:pStyle w:val="BookText"/>
        <w:rPr/>
      </w:pPr>
      <w:r>
        <w:rPr>
          <w:rFonts w:ascii="IRNazanin" w:hAnsi="IRNazanin" w:eastAsia="IRNazanin"/>
          <w:color w:val="111111"/>
          <w:sz w:val="28"/>
          <w:sz w:val="28"/>
          <w:szCs w:val="28"/>
          <w:rtl w:val="true"/>
          <w:lang w:bidi="fa-IR"/>
        </w:rPr>
        <w:t xml:space="preserve">کراهت دست زدن مؤمن به کاری که طاقت آن را ندارد </w:t>
      </w:r>
      <w:r>
        <w:rPr>
          <w:rFonts w:eastAsia="IRNazanin" w:cs="IRNazanin"/>
          <w:color w:val="111111"/>
          <w:sz w:val="28"/>
          <w:szCs w:val="28"/>
          <w:rtl w:val="true"/>
          <w:lang w:bidi="fa-IR"/>
        </w:rPr>
        <w:t xml:space="preserve">...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کتاب معیشت و آداب زندگی </w:t>
      </w:r>
      <w:r>
        <w:rPr>
          <w:rFonts w:eastAsia="IRNazanin" w:cs="IRNazanin"/>
          <w:color w:val="111111"/>
          <w:sz w:val="28"/>
          <w:szCs w:val="28"/>
          <w:rtl w:val="true"/>
          <w:lang w:bidi="fa-IR"/>
        </w:rPr>
        <w:t>(</w:t>
      </w:r>
      <w:r>
        <w:rPr>
          <w:rFonts w:eastAsia="IRNazanin" w:cs="IRNazanin"/>
          <w:color w:val="111111"/>
          <w:sz w:val="28"/>
          <w:szCs w:val="28"/>
          <w:lang w:bidi="fa-IR"/>
        </w:rPr>
        <w:t>155</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w:t>
      </w:r>
    </w:p>
    <w:p>
      <w:pPr>
        <w:pStyle w:val="BookText"/>
        <w:rPr/>
      </w:pPr>
      <w:r>
        <w:rPr>
          <w:rFonts w:ascii="IRNazanin" w:hAnsi="IRNazanin" w:eastAsia="IRNazanin"/>
          <w:color w:val="111111"/>
          <w:sz w:val="28"/>
          <w:sz w:val="28"/>
          <w:szCs w:val="28"/>
          <w:rtl w:val="true"/>
          <w:lang w:bidi="fa-IR"/>
        </w:rPr>
        <w:t xml:space="preserve">مباحثه صوفیان با امام صادق علیه السلام در مورد طلب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بخش دوم</w:t>
      </w:r>
    </w:p>
    <w:p>
      <w:pPr>
        <w:pStyle w:val="BookText"/>
        <w:rPr/>
      </w:pPr>
      <w:r>
        <w:rPr>
          <w:rFonts w:ascii="IRNazanin" w:hAnsi="IRNazanin" w:eastAsia="IRNazanin"/>
          <w:color w:val="111111"/>
          <w:sz w:val="28"/>
          <w:sz w:val="28"/>
          <w:szCs w:val="28"/>
          <w:rtl w:val="true"/>
          <w:lang w:bidi="fa-IR"/>
        </w:rPr>
        <w:t xml:space="preserve">معنای زهد </w:t>
      </w:r>
      <w:r>
        <w:rPr>
          <w:rFonts w:eastAsia="IRNazanin" w:cs="IRNazanin"/>
          <w:color w:val="111111"/>
          <w:sz w:val="28"/>
          <w:szCs w:val="28"/>
          <w:rtl w:val="true"/>
          <w:lang w:bidi="fa-IR"/>
        </w:rPr>
        <w:t xml:space="preserve">... </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بخش سوم</w:t>
      </w:r>
    </w:p>
    <w:p>
      <w:pPr>
        <w:pStyle w:val="BookText"/>
        <w:rPr/>
      </w:pPr>
      <w:r>
        <w:rPr>
          <w:rFonts w:ascii="IRNazanin" w:hAnsi="IRNazanin" w:eastAsia="IRNazanin"/>
          <w:color w:val="111111"/>
          <w:sz w:val="28"/>
          <w:sz w:val="28"/>
          <w:szCs w:val="28"/>
          <w:rtl w:val="true"/>
          <w:lang w:bidi="fa-IR"/>
        </w:rPr>
        <w:t xml:space="preserve">کمک گرفتن از دنیا برای جهان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بخش چهارم</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میزان وجوب اقتدا به امامان علیهم السلام در طلب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رزق و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176</w:t>
      </w:r>
    </w:p>
    <w:p>
      <w:pPr>
        <w:pStyle w:val="BookText"/>
        <w:rPr/>
      </w:pPr>
      <w:r>
        <w:rPr>
          <w:rFonts w:ascii="IRNazanin" w:hAnsi="IRNazanin" w:eastAsia="IRNazanin"/>
          <w:color w:val="111111"/>
          <w:sz w:val="28"/>
          <w:sz w:val="28"/>
          <w:szCs w:val="28"/>
          <w:rtl w:val="true"/>
          <w:lang w:bidi="fa-IR"/>
        </w:rPr>
        <w:t>بخش پنجم</w:t>
      </w:r>
    </w:p>
    <w:p>
      <w:pPr>
        <w:pStyle w:val="BookText"/>
        <w:rPr/>
      </w:pPr>
      <w:r>
        <w:rPr>
          <w:rFonts w:ascii="IRNazanin" w:hAnsi="IRNazanin" w:eastAsia="IRNazanin"/>
          <w:color w:val="111111"/>
          <w:sz w:val="28"/>
          <w:sz w:val="28"/>
          <w:szCs w:val="28"/>
          <w:rtl w:val="true"/>
          <w:lang w:bidi="fa-IR"/>
        </w:rPr>
        <w:t xml:space="preserve">تشویق به رفتن در پی رزق و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بخش ششم</w:t>
      </w:r>
    </w:p>
    <w:p>
      <w:pPr>
        <w:pStyle w:val="BookText"/>
        <w:rPr/>
      </w:pPr>
      <w:r>
        <w:rPr>
          <w:rFonts w:ascii="IRNazanin" w:hAnsi="IRNazanin" w:eastAsia="IRNazanin"/>
          <w:color w:val="111111"/>
          <w:sz w:val="28"/>
          <w:sz w:val="28"/>
          <w:szCs w:val="28"/>
          <w:rtl w:val="true"/>
          <w:lang w:bidi="fa-IR"/>
        </w:rPr>
        <w:t xml:space="preserve">کم ترین مقدار کار برای طلب رزق و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بخش هفتم</w:t>
      </w:r>
    </w:p>
    <w:p>
      <w:pPr>
        <w:pStyle w:val="BookText"/>
        <w:rPr/>
      </w:pPr>
      <w:r>
        <w:rPr>
          <w:rFonts w:ascii="IRNazanin" w:hAnsi="IRNazanin" w:eastAsia="IRNazanin"/>
          <w:color w:val="111111"/>
          <w:sz w:val="28"/>
          <w:sz w:val="28"/>
          <w:szCs w:val="28"/>
          <w:rtl w:val="true"/>
          <w:lang w:bidi="fa-IR"/>
        </w:rPr>
        <w:t xml:space="preserve">حد نهایی کسب رزق و روزی </w:t>
      </w:r>
      <w:r>
        <w:rPr>
          <w:rFonts w:eastAsia="IRNazanin" w:cs="IRNazanin"/>
          <w:color w:val="111111"/>
          <w:sz w:val="28"/>
          <w:szCs w:val="28"/>
          <w:rtl w:val="true"/>
          <w:lang w:bidi="fa-IR"/>
        </w:rPr>
        <w:t xml:space="preserve">... </w:t>
      </w:r>
      <w:r>
        <w:rPr>
          <w:rFonts w:eastAsia="IRNazanin" w:cs="IRNazanin"/>
          <w:color w:val="111111"/>
          <w:sz w:val="28"/>
          <w:szCs w:val="28"/>
          <w:lang w:bidi="fa-IR"/>
        </w:rPr>
        <w:t>192</w:t>
      </w:r>
    </w:p>
    <w:p>
      <w:pPr>
        <w:pStyle w:val="BookText"/>
        <w:rPr/>
      </w:pPr>
      <w:r>
        <w:rPr>
          <w:rFonts w:ascii="IRNazanin" w:hAnsi="IRNazanin" w:eastAsia="IRNazanin"/>
          <w:color w:val="111111"/>
          <w:sz w:val="28"/>
          <w:sz w:val="28"/>
          <w:szCs w:val="28"/>
          <w:rtl w:val="true"/>
          <w:lang w:bidi="fa-IR"/>
        </w:rPr>
        <w:t>بخش هشتم</w:t>
      </w:r>
    </w:p>
    <w:p>
      <w:pPr>
        <w:pStyle w:val="BookText"/>
        <w:rPr/>
      </w:pPr>
      <w:r>
        <w:rPr>
          <w:rFonts w:ascii="IRNazanin" w:hAnsi="IRNazanin" w:eastAsia="IRNazanin"/>
          <w:color w:val="111111"/>
          <w:sz w:val="28"/>
          <w:sz w:val="28"/>
          <w:szCs w:val="28"/>
          <w:rtl w:val="true"/>
          <w:lang w:bidi="fa-IR"/>
        </w:rPr>
        <w:t xml:space="preserve">رزق و روزی از جایی که حساب نمی شود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بخش نهم</w:t>
      </w:r>
    </w:p>
    <w:p>
      <w:pPr>
        <w:pStyle w:val="BookText"/>
        <w:rPr/>
      </w:pPr>
      <w:r>
        <w:rPr>
          <w:rFonts w:ascii="IRNazanin" w:hAnsi="IRNazanin" w:eastAsia="IRNazanin"/>
          <w:color w:val="111111"/>
          <w:sz w:val="28"/>
          <w:sz w:val="28"/>
          <w:szCs w:val="28"/>
          <w:rtl w:val="true"/>
          <w:lang w:bidi="fa-IR"/>
        </w:rPr>
        <w:t xml:space="preserve">کراهت خوابیدن و بیکاری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دهم</w:t>
      </w:r>
    </w:p>
    <w:p>
      <w:pPr>
        <w:pStyle w:val="BookText"/>
        <w:rPr/>
      </w:pPr>
      <w:r>
        <w:rPr>
          <w:rFonts w:ascii="IRNazanin" w:hAnsi="IRNazanin" w:eastAsia="IRNazanin"/>
          <w:color w:val="111111"/>
          <w:sz w:val="28"/>
          <w:sz w:val="28"/>
          <w:szCs w:val="28"/>
          <w:rtl w:val="true"/>
          <w:lang w:bidi="fa-IR"/>
        </w:rPr>
        <w:t xml:space="preserve">کراهت کسالت و تنبلی </w:t>
      </w:r>
      <w:r>
        <w:rPr>
          <w:rFonts w:eastAsia="IRNazanin" w:cs="IRNazanin"/>
          <w:color w:val="111111"/>
          <w:sz w:val="28"/>
          <w:szCs w:val="28"/>
          <w:rtl w:val="true"/>
          <w:lang w:bidi="fa-IR"/>
        </w:rPr>
        <w:t xml:space="preserve">... </w:t>
      </w:r>
      <w:r>
        <w:rPr>
          <w:rFonts w:eastAsia="IRNazanin" w:cs="IRNazanin"/>
          <w:color w:val="111111"/>
          <w:sz w:val="28"/>
          <w:szCs w:val="28"/>
          <w:lang w:bidi="fa-IR"/>
        </w:rPr>
        <w:t>201</w:t>
      </w:r>
    </w:p>
    <w:p>
      <w:pPr>
        <w:pStyle w:val="BookText"/>
        <w:rPr/>
      </w:pPr>
      <w:r>
        <w:rPr>
          <w:rFonts w:ascii="IRNazanin" w:hAnsi="IRNazanin" w:eastAsia="IRNazanin"/>
          <w:color w:val="111111"/>
          <w:sz w:val="28"/>
          <w:sz w:val="28"/>
          <w:szCs w:val="28"/>
          <w:rtl w:val="true"/>
          <w:lang w:bidi="fa-IR"/>
        </w:rPr>
        <w:t>بخش یازدهم</w:t>
      </w:r>
    </w:p>
    <w:p>
      <w:pPr>
        <w:pStyle w:val="BookText"/>
        <w:rPr/>
      </w:pPr>
      <w:r>
        <w:rPr>
          <w:rFonts w:ascii="IRNazanin" w:hAnsi="IRNazanin" w:eastAsia="IRNazanin"/>
          <w:color w:val="111111"/>
          <w:sz w:val="28"/>
          <w:sz w:val="28"/>
          <w:szCs w:val="28"/>
          <w:rtl w:val="true"/>
          <w:lang w:bidi="fa-IR"/>
        </w:rPr>
        <w:t xml:space="preserve">کار کردن مرد در خانه اش </w:t>
      </w:r>
      <w:r>
        <w:rPr>
          <w:rFonts w:eastAsia="IRNazanin" w:cs="IRNazanin"/>
          <w:color w:val="111111"/>
          <w:sz w:val="28"/>
          <w:szCs w:val="28"/>
          <w:rtl w:val="true"/>
          <w:lang w:bidi="fa-IR"/>
        </w:rPr>
        <w:t xml:space="preserve">... </w:t>
      </w:r>
      <w:r>
        <w:rPr>
          <w:rFonts w:eastAsia="IRNazanin" w:cs="IRNazanin"/>
          <w:color w:val="111111"/>
          <w:sz w:val="28"/>
          <w:szCs w:val="28"/>
          <w:lang w:bidi="fa-IR"/>
        </w:rPr>
        <w:t>204</w:t>
      </w:r>
    </w:p>
    <w:p>
      <w:pPr>
        <w:pStyle w:val="BookText"/>
        <w:rPr/>
      </w:pPr>
      <w:r>
        <w:rPr>
          <w:rFonts w:ascii="IRNazanin" w:hAnsi="IRNazanin" w:eastAsia="IRNazanin"/>
          <w:color w:val="111111"/>
          <w:sz w:val="28"/>
          <w:sz w:val="28"/>
          <w:szCs w:val="28"/>
          <w:rtl w:val="true"/>
          <w:lang w:bidi="fa-IR"/>
        </w:rPr>
        <w:t>بخش دوازدهم</w:t>
      </w:r>
    </w:p>
    <w:p>
      <w:pPr>
        <w:pStyle w:val="BookText"/>
        <w:rPr/>
      </w:pPr>
      <w:r>
        <w:rPr>
          <w:rFonts w:ascii="IRNazanin" w:hAnsi="IRNazanin" w:eastAsia="IRNazanin"/>
          <w:color w:val="111111"/>
          <w:sz w:val="28"/>
          <w:sz w:val="28"/>
          <w:szCs w:val="28"/>
          <w:rtl w:val="true"/>
          <w:lang w:bidi="fa-IR"/>
        </w:rPr>
        <w:t xml:space="preserve">اصلاح مال و برنامه ریزی برای امور زندگانی </w:t>
      </w:r>
      <w:r>
        <w:rPr>
          <w:rFonts w:eastAsia="IRNazanin" w:cs="IRNazanin"/>
          <w:color w:val="111111"/>
          <w:sz w:val="28"/>
          <w:szCs w:val="28"/>
          <w:rtl w:val="true"/>
          <w:lang w:bidi="fa-IR"/>
        </w:rPr>
        <w:t xml:space="preserve">...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بخش سیزدهم</w:t>
      </w:r>
    </w:p>
    <w:p>
      <w:pPr>
        <w:pStyle w:val="BookText"/>
        <w:rPr/>
      </w:pPr>
      <w:r>
        <w:rPr>
          <w:rFonts w:ascii="IRNazanin" w:hAnsi="IRNazanin" w:eastAsia="IRNazanin"/>
          <w:color w:val="111111"/>
          <w:sz w:val="28"/>
          <w:sz w:val="28"/>
          <w:szCs w:val="28"/>
          <w:rtl w:val="true"/>
          <w:lang w:bidi="fa-IR"/>
        </w:rPr>
        <w:t xml:space="preserve">کسی که برای خانواده خود زحمت بکشد </w:t>
      </w:r>
      <w:r>
        <w:rPr>
          <w:rFonts w:eastAsia="IRNazanin" w:cs="IRNazanin"/>
          <w:color w:val="111111"/>
          <w:sz w:val="28"/>
          <w:szCs w:val="28"/>
          <w:rtl w:val="true"/>
          <w:lang w:bidi="fa-IR"/>
        </w:rPr>
        <w:t xml:space="preserve">...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بخش چهاردهم</w:t>
      </w:r>
    </w:p>
    <w:p>
      <w:pPr>
        <w:pStyle w:val="BookText"/>
        <w:rPr/>
      </w:pPr>
      <w:r>
        <w:rPr>
          <w:rFonts w:ascii="IRNazanin" w:hAnsi="IRNazanin" w:eastAsia="IRNazanin"/>
          <w:color w:val="111111"/>
          <w:sz w:val="28"/>
          <w:sz w:val="28"/>
          <w:szCs w:val="28"/>
          <w:rtl w:val="true"/>
          <w:lang w:bidi="fa-IR"/>
        </w:rPr>
        <w:t xml:space="preserve">کسب روزی حلال </w:t>
      </w:r>
      <w:r>
        <w:rPr>
          <w:rFonts w:eastAsia="IRNazanin" w:cs="IRNazanin"/>
          <w:color w:val="111111"/>
          <w:sz w:val="28"/>
          <w:szCs w:val="28"/>
          <w:rtl w:val="true"/>
          <w:lang w:bidi="fa-IR"/>
        </w:rPr>
        <w:t xml:space="preserve">...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بخش پانزدهم</w:t>
      </w:r>
    </w:p>
    <w:p>
      <w:pPr>
        <w:pStyle w:val="BookText"/>
        <w:rPr/>
      </w:pPr>
      <w:r>
        <w:rPr>
          <w:rFonts w:ascii="IRNazanin" w:hAnsi="IRNazanin" w:eastAsia="IRNazanin"/>
          <w:color w:val="111111"/>
          <w:sz w:val="28"/>
          <w:sz w:val="28"/>
          <w:szCs w:val="28"/>
          <w:rtl w:val="true"/>
          <w:lang w:bidi="fa-IR"/>
        </w:rPr>
        <w:t xml:space="preserve">به دست آوردن خوراک لازم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بخش شانزدهم</w:t>
      </w:r>
    </w:p>
    <w:p>
      <w:pPr>
        <w:pStyle w:val="BookText"/>
        <w:rPr/>
      </w:pPr>
      <w:r>
        <w:rPr>
          <w:rFonts w:ascii="IRNazanin" w:hAnsi="IRNazanin" w:eastAsia="IRNazanin"/>
          <w:color w:val="111111"/>
          <w:sz w:val="28"/>
          <w:sz w:val="28"/>
          <w:szCs w:val="28"/>
          <w:rtl w:val="true"/>
          <w:lang w:bidi="fa-IR"/>
        </w:rPr>
        <w:t xml:space="preserve">کراهت اجیر شدن </w:t>
      </w:r>
      <w:r>
        <w:rPr>
          <w:rFonts w:eastAsia="IRNazanin" w:cs="IRNazanin"/>
          <w:color w:val="111111"/>
          <w:sz w:val="28"/>
          <w:szCs w:val="28"/>
          <w:rtl w:val="true"/>
          <w:lang w:bidi="fa-IR"/>
        </w:rPr>
        <w:t xml:space="preserve">... </w:t>
      </w:r>
      <w:r>
        <w:rPr>
          <w:rFonts w:eastAsia="IRNazanin" w:cs="IRNazanin"/>
          <w:color w:val="111111"/>
          <w:sz w:val="28"/>
          <w:szCs w:val="28"/>
          <w:lang w:bidi="fa-IR"/>
        </w:rPr>
        <w:t>211</w:t>
      </w:r>
    </w:p>
    <w:p>
      <w:pPr>
        <w:pStyle w:val="BookText"/>
        <w:rPr/>
      </w:pPr>
      <w:r>
        <w:rPr>
          <w:rFonts w:ascii="IRNazanin" w:hAnsi="IRNazanin" w:eastAsia="IRNazanin"/>
          <w:color w:val="111111"/>
          <w:sz w:val="28"/>
          <w:sz w:val="28"/>
          <w:szCs w:val="28"/>
          <w:rtl w:val="true"/>
          <w:lang w:bidi="fa-IR"/>
        </w:rPr>
        <w:t>بخش هفدهم</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انجام کارها با دست خود </w:t>
      </w:r>
      <w:r>
        <w:rPr>
          <w:rFonts w:eastAsia="IRNazanin" w:cs="IRNazanin"/>
          <w:color w:val="111111"/>
          <w:sz w:val="28"/>
          <w:szCs w:val="28"/>
          <w:rtl w:val="true"/>
          <w:lang w:bidi="fa-IR"/>
        </w:rPr>
        <w:t xml:space="preserve">...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هیجدهم</w:t>
      </w:r>
    </w:p>
    <w:p>
      <w:pPr>
        <w:pStyle w:val="BookText"/>
        <w:rPr/>
      </w:pPr>
      <w:r>
        <w:rPr>
          <w:rFonts w:ascii="IRNazanin" w:hAnsi="IRNazanin" w:eastAsia="IRNazanin"/>
          <w:color w:val="111111"/>
          <w:sz w:val="28"/>
          <w:sz w:val="28"/>
          <w:szCs w:val="28"/>
          <w:rtl w:val="true"/>
          <w:lang w:bidi="fa-IR"/>
        </w:rPr>
        <w:t xml:space="preserve">خرید و فروش باغ و بستان </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بخش نوزدهم</w:t>
      </w:r>
    </w:p>
    <w:p>
      <w:pPr>
        <w:pStyle w:val="BookText"/>
        <w:rPr/>
      </w:pPr>
      <w:r>
        <w:rPr>
          <w:rFonts w:ascii="IRNazanin" w:hAnsi="IRNazanin" w:eastAsia="IRNazanin"/>
          <w:color w:val="111111"/>
          <w:sz w:val="28"/>
          <w:sz w:val="28"/>
          <w:szCs w:val="28"/>
          <w:rtl w:val="true"/>
          <w:lang w:bidi="fa-IR"/>
        </w:rPr>
        <w:t xml:space="preserve">قرض و بدهکاری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بخش بیستم</w:t>
      </w:r>
    </w:p>
    <w:p>
      <w:pPr>
        <w:pStyle w:val="BookText"/>
        <w:rPr/>
      </w:pPr>
      <w:r>
        <w:rPr>
          <w:rFonts w:ascii="IRNazanin" w:hAnsi="IRNazanin" w:eastAsia="IRNazanin"/>
          <w:color w:val="111111"/>
          <w:sz w:val="28"/>
          <w:sz w:val="28"/>
          <w:szCs w:val="28"/>
          <w:rtl w:val="true"/>
          <w:lang w:bidi="fa-IR"/>
        </w:rPr>
        <w:t xml:space="preserve">پرداخت بدهکاری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223</w:t>
      </w:r>
    </w:p>
    <w:p>
      <w:pPr>
        <w:pStyle w:val="BookText"/>
        <w:rPr/>
      </w:pPr>
      <w:r>
        <w:rPr>
          <w:rFonts w:ascii="IRNazanin" w:hAnsi="IRNazanin" w:eastAsia="IRNazanin"/>
          <w:color w:val="111111"/>
          <w:sz w:val="28"/>
          <w:sz w:val="28"/>
          <w:szCs w:val="28"/>
          <w:rtl w:val="true"/>
          <w:lang w:bidi="fa-IR"/>
        </w:rPr>
        <w:t>بخش بیست و یکم</w:t>
      </w:r>
    </w:p>
    <w:p>
      <w:pPr>
        <w:pStyle w:val="BookText"/>
        <w:rPr/>
      </w:pPr>
      <w:r>
        <w:rPr>
          <w:rFonts w:ascii="IRNazanin" w:hAnsi="IRNazanin" w:eastAsia="IRNazanin"/>
          <w:color w:val="111111"/>
          <w:sz w:val="28"/>
          <w:sz w:val="28"/>
          <w:szCs w:val="28"/>
          <w:rtl w:val="true"/>
          <w:lang w:bidi="fa-IR"/>
        </w:rPr>
        <w:t xml:space="preserve">قصاص بدهی </w:t>
      </w:r>
      <w:r>
        <w:rPr>
          <w:rFonts w:eastAsia="IRNazanin" w:cs="IRNazanin"/>
          <w:color w:val="111111"/>
          <w:sz w:val="28"/>
          <w:szCs w:val="28"/>
          <w:rtl w:val="true"/>
          <w:lang w:bidi="fa-IR"/>
        </w:rPr>
        <w:t xml:space="preserve">... </w:t>
      </w:r>
      <w:r>
        <w:rPr>
          <w:rFonts w:eastAsia="IRNazanin" w:cs="IRNazanin"/>
          <w:color w:val="111111"/>
          <w:sz w:val="28"/>
          <w:szCs w:val="28"/>
          <w:lang w:bidi="fa-IR"/>
        </w:rPr>
        <w:t>229</w:t>
      </w:r>
    </w:p>
    <w:p>
      <w:pPr>
        <w:pStyle w:val="BookText"/>
        <w:rPr/>
      </w:pPr>
      <w:r>
        <w:rPr>
          <w:rFonts w:ascii="IRNazanin" w:hAnsi="IRNazanin" w:eastAsia="IRNazanin"/>
          <w:color w:val="111111"/>
          <w:sz w:val="28"/>
          <w:sz w:val="28"/>
          <w:szCs w:val="28"/>
          <w:rtl w:val="true"/>
          <w:lang w:bidi="fa-IR"/>
        </w:rPr>
        <w:t>بخش بیست و دوم</w:t>
      </w:r>
    </w:p>
    <w:p>
      <w:pPr>
        <w:pStyle w:val="BookText"/>
        <w:rPr/>
      </w:pPr>
      <w:r>
        <w:rPr>
          <w:rFonts w:ascii="IRNazanin" w:hAnsi="IRNazanin" w:eastAsia="IRNazanin"/>
          <w:color w:val="111111"/>
          <w:sz w:val="28"/>
          <w:sz w:val="28"/>
          <w:szCs w:val="28"/>
          <w:rtl w:val="true"/>
          <w:lang w:bidi="fa-IR"/>
        </w:rPr>
        <w:t xml:space="preserve">هرگاه کسی بمیرد زمان بدهی اش فرا رسد </w:t>
      </w:r>
      <w:r>
        <w:rPr>
          <w:rFonts w:eastAsia="IRNazanin" w:cs="IRNazanin"/>
          <w:color w:val="111111"/>
          <w:sz w:val="28"/>
          <w:szCs w:val="28"/>
          <w:rtl w:val="true"/>
          <w:lang w:bidi="fa-IR"/>
        </w:rPr>
        <w:t xml:space="preserve">...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بخش بیست و سوم</w:t>
      </w:r>
    </w:p>
    <w:p>
      <w:pPr>
        <w:pStyle w:val="BookText"/>
        <w:rPr/>
      </w:pPr>
      <w:r>
        <w:rPr>
          <w:rFonts w:ascii="IRNazanin" w:hAnsi="IRNazanin" w:eastAsia="IRNazanin"/>
          <w:color w:val="111111"/>
          <w:sz w:val="28"/>
          <w:sz w:val="28"/>
          <w:szCs w:val="28"/>
          <w:rtl w:val="true"/>
          <w:lang w:bidi="fa-IR"/>
        </w:rPr>
        <w:t xml:space="preserve">کسی که قرض کند ولی قصد پرداخت بدهی نداشته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بخش بیست و چهارم</w:t>
      </w:r>
    </w:p>
    <w:p>
      <w:pPr>
        <w:pStyle w:val="BookText"/>
        <w:rPr/>
      </w:pPr>
      <w:r>
        <w:rPr>
          <w:rFonts w:ascii="IRNazanin" w:hAnsi="IRNazanin" w:eastAsia="IRNazanin"/>
          <w:color w:val="111111"/>
          <w:sz w:val="28"/>
          <w:sz w:val="28"/>
          <w:szCs w:val="28"/>
          <w:rtl w:val="true"/>
          <w:lang w:bidi="fa-IR"/>
        </w:rPr>
        <w:t xml:space="preserve">فروش قرض به قرض </w:t>
      </w:r>
      <w:r>
        <w:rPr>
          <w:rFonts w:eastAsia="IRNazanin" w:cs="IRNazanin"/>
          <w:color w:val="111111"/>
          <w:sz w:val="28"/>
          <w:szCs w:val="28"/>
          <w:rtl w:val="true"/>
          <w:lang w:bidi="fa-IR"/>
        </w:rPr>
        <w:t xml:space="preserve">... </w:t>
      </w:r>
      <w:r>
        <w:rPr>
          <w:rFonts w:eastAsia="IRNazanin" w:cs="IRNazanin"/>
          <w:color w:val="111111"/>
          <w:sz w:val="28"/>
          <w:szCs w:val="28"/>
          <w:lang w:bidi="fa-IR"/>
        </w:rPr>
        <w:t>233</w:t>
      </w:r>
    </w:p>
    <w:p>
      <w:pPr>
        <w:pStyle w:val="BookText"/>
        <w:rPr/>
      </w:pPr>
      <w:r>
        <w:rPr>
          <w:rFonts w:ascii="IRNazanin" w:hAnsi="IRNazanin" w:eastAsia="IRNazanin"/>
          <w:color w:val="111111"/>
          <w:sz w:val="28"/>
          <w:sz w:val="28"/>
          <w:szCs w:val="28"/>
          <w:rtl w:val="true"/>
          <w:lang w:bidi="fa-IR"/>
        </w:rPr>
        <w:t>بخش بیست و پنجم</w:t>
      </w:r>
    </w:p>
    <w:p>
      <w:pPr>
        <w:pStyle w:val="BookText"/>
        <w:rPr/>
      </w:pPr>
      <w:r>
        <w:rPr>
          <w:rFonts w:ascii="IRNazanin" w:hAnsi="IRNazanin" w:eastAsia="IRNazanin"/>
          <w:color w:val="111111"/>
          <w:sz w:val="28"/>
          <w:sz w:val="28"/>
          <w:szCs w:val="28"/>
          <w:rtl w:val="true"/>
          <w:lang w:bidi="fa-IR"/>
        </w:rPr>
        <w:t xml:space="preserve">آداب پرداخت بدهکاری </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بخش بیست و ششم</w:t>
      </w:r>
    </w:p>
    <w:p>
      <w:pPr>
        <w:pStyle w:val="BookText"/>
        <w:rPr/>
      </w:pPr>
      <w:r>
        <w:rPr>
          <w:rFonts w:ascii="IRNazanin" w:hAnsi="IRNazanin" w:eastAsia="IRNazanin"/>
          <w:color w:val="111111"/>
          <w:sz w:val="28"/>
          <w:sz w:val="28"/>
          <w:szCs w:val="28"/>
          <w:rtl w:val="true"/>
          <w:lang w:bidi="fa-IR"/>
        </w:rPr>
        <w:t xml:space="preserve">بدهکاری که از پرداخت بدهی خود خودداری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بخش بیست و هفتم</w:t>
      </w:r>
    </w:p>
    <w:p>
      <w:pPr>
        <w:pStyle w:val="BookText"/>
        <w:rPr/>
      </w:pPr>
      <w:r>
        <w:rPr>
          <w:rFonts w:ascii="IRNazanin" w:hAnsi="IRNazanin" w:eastAsia="IRNazanin"/>
          <w:color w:val="111111"/>
          <w:sz w:val="28"/>
          <w:sz w:val="28"/>
          <w:szCs w:val="28"/>
          <w:rtl w:val="true"/>
          <w:lang w:bidi="fa-IR"/>
        </w:rPr>
        <w:t xml:space="preserve">میهمان شدن نزد طلبکار </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IRNazanin" w:hAnsi="IRNazanin" w:eastAsia="IRNazanin"/>
          <w:color w:val="111111"/>
          <w:sz w:val="28"/>
          <w:sz w:val="28"/>
          <w:szCs w:val="28"/>
          <w:rtl w:val="true"/>
          <w:lang w:bidi="fa-IR"/>
        </w:rPr>
        <w:t>بخش بیست و هشتم</w:t>
      </w:r>
    </w:p>
    <w:p>
      <w:pPr>
        <w:pStyle w:val="BookText"/>
        <w:rPr/>
      </w:pPr>
      <w:r>
        <w:rPr>
          <w:rFonts w:ascii="IRNazanin" w:hAnsi="IRNazanin" w:eastAsia="IRNazanin"/>
          <w:color w:val="111111"/>
          <w:sz w:val="28"/>
          <w:sz w:val="28"/>
          <w:szCs w:val="28"/>
          <w:rtl w:val="true"/>
          <w:lang w:bidi="fa-IR"/>
        </w:rPr>
        <w:t xml:space="preserve">هدیه دادن به طلبکار </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بخش بیست و نهم</w:t>
      </w:r>
    </w:p>
    <w:p>
      <w:pPr>
        <w:pStyle w:val="BookText"/>
        <w:rPr/>
      </w:pPr>
      <w:r>
        <w:rPr>
          <w:rFonts w:ascii="IRNazanin" w:hAnsi="IRNazanin" w:eastAsia="IRNazanin"/>
          <w:color w:val="111111"/>
          <w:sz w:val="28"/>
          <w:sz w:val="28"/>
          <w:szCs w:val="28"/>
          <w:rtl w:val="true"/>
          <w:lang w:bidi="fa-IR"/>
        </w:rPr>
        <w:t xml:space="preserve">کفالت و حواله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241</w:t>
      </w:r>
    </w:p>
    <w:p>
      <w:pPr>
        <w:pStyle w:val="BookText"/>
        <w:rPr/>
      </w:pPr>
      <w:r>
        <w:rPr>
          <w:rFonts w:ascii="IRNazanin" w:hAnsi="IRNazanin" w:eastAsia="IRNazanin"/>
          <w:color w:val="111111"/>
          <w:sz w:val="28"/>
          <w:sz w:val="28"/>
          <w:szCs w:val="28"/>
          <w:rtl w:val="true"/>
          <w:lang w:bidi="fa-IR"/>
        </w:rPr>
        <w:t>بخش سی ام</w:t>
      </w:r>
    </w:p>
    <w:p>
      <w:pPr>
        <w:pStyle w:val="BookText"/>
        <w:rPr/>
      </w:pPr>
      <w:r>
        <w:rPr>
          <w:rFonts w:ascii="IRNazanin" w:hAnsi="IRNazanin" w:eastAsia="IRNazanin"/>
          <w:color w:val="111111"/>
          <w:sz w:val="28"/>
          <w:sz w:val="28"/>
          <w:szCs w:val="28"/>
          <w:rtl w:val="true"/>
          <w:lang w:bidi="fa-IR"/>
        </w:rPr>
        <w:t xml:space="preserve">کار برای پادشاه و گرفتن جایزه و پاداش او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بخش سی و یکم</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شرط امامان علیهم السلام برای اجازه کار در دستگاه حکومتی </w:t>
      </w:r>
      <w:r>
        <w:rPr>
          <w:rFonts w:eastAsia="IRNazanin" w:cs="IRNazanin"/>
          <w:color w:val="111111"/>
          <w:sz w:val="28"/>
          <w:szCs w:val="28"/>
          <w:rtl w:val="true"/>
          <w:lang w:bidi="fa-IR"/>
        </w:rPr>
        <w:t xml:space="preserve">...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سی و دوم</w:t>
      </w:r>
    </w:p>
    <w:p>
      <w:pPr>
        <w:pStyle w:val="BookText"/>
        <w:rPr/>
      </w:pPr>
      <w:r>
        <w:rPr>
          <w:rFonts w:ascii="IRNazanin" w:hAnsi="IRNazanin" w:eastAsia="IRNazanin"/>
          <w:color w:val="111111"/>
          <w:sz w:val="28"/>
          <w:sz w:val="28"/>
          <w:szCs w:val="28"/>
          <w:rtl w:val="true"/>
          <w:lang w:bidi="fa-IR"/>
        </w:rPr>
        <w:t xml:space="preserve">فروش سلاح به دشمنان </w:t>
      </w:r>
      <w:r>
        <w:rPr>
          <w:rFonts w:eastAsia="IRNazanin" w:cs="IRNazanin"/>
          <w:color w:val="111111"/>
          <w:sz w:val="28"/>
          <w:szCs w:val="28"/>
          <w:rtl w:val="true"/>
          <w:lang w:bidi="fa-IR"/>
        </w:rPr>
        <w:t xml:space="preserve">... </w:t>
      </w:r>
      <w:r>
        <w:rPr>
          <w:rFonts w:eastAsia="IRNazanin" w:cs="IRNazanin"/>
          <w:color w:val="111111"/>
          <w:sz w:val="28"/>
          <w:szCs w:val="28"/>
          <w:lang w:bidi="fa-IR"/>
        </w:rPr>
        <w:t>263</w:t>
      </w:r>
    </w:p>
    <w:p>
      <w:pPr>
        <w:pStyle w:val="BookText"/>
        <w:rPr/>
      </w:pPr>
      <w:r>
        <w:rPr>
          <w:rFonts w:ascii="IRNazanin" w:hAnsi="IRNazanin" w:eastAsia="IRNazanin"/>
          <w:color w:val="111111"/>
          <w:sz w:val="28"/>
          <w:sz w:val="28"/>
          <w:szCs w:val="28"/>
          <w:rtl w:val="true"/>
          <w:lang w:bidi="fa-IR"/>
        </w:rPr>
        <w:t>بخش سی و سوم</w:t>
      </w:r>
    </w:p>
    <w:p>
      <w:pPr>
        <w:pStyle w:val="BookText"/>
        <w:rPr/>
      </w:pPr>
      <w:r>
        <w:rPr>
          <w:rFonts w:ascii="IRNazanin" w:hAnsi="IRNazanin" w:eastAsia="IRNazanin"/>
          <w:color w:val="111111"/>
          <w:sz w:val="28"/>
          <w:sz w:val="28"/>
          <w:szCs w:val="28"/>
          <w:rtl w:val="true"/>
          <w:lang w:bidi="fa-IR"/>
        </w:rPr>
        <w:t xml:space="preserve">شغل ها و حرفه ها </w:t>
      </w:r>
      <w:r>
        <w:rPr>
          <w:rFonts w:eastAsia="IRNazanin" w:cs="IRNazanin"/>
          <w:color w:val="111111"/>
          <w:sz w:val="28"/>
          <w:szCs w:val="28"/>
          <w:rtl w:val="true"/>
          <w:lang w:bidi="fa-IR"/>
        </w:rPr>
        <w:t xml:space="preserve">...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بخش سی و چهارم</w:t>
      </w:r>
    </w:p>
    <w:p>
      <w:pPr>
        <w:pStyle w:val="BookText"/>
        <w:rPr/>
      </w:pPr>
      <w:r>
        <w:rPr>
          <w:rFonts w:ascii="IRNazanin" w:hAnsi="IRNazanin" w:eastAsia="IRNazanin"/>
          <w:color w:val="111111"/>
          <w:sz w:val="28"/>
          <w:sz w:val="28"/>
          <w:szCs w:val="28"/>
          <w:rtl w:val="true"/>
          <w:lang w:bidi="fa-IR"/>
        </w:rPr>
        <w:t xml:space="preserve">مزد حجامت گر </w:t>
      </w:r>
      <w:r>
        <w:rPr>
          <w:rFonts w:eastAsia="IRNazanin" w:cs="IRNazanin"/>
          <w:color w:val="111111"/>
          <w:sz w:val="28"/>
          <w:szCs w:val="28"/>
          <w:rtl w:val="true"/>
          <w:lang w:bidi="fa-IR"/>
        </w:rPr>
        <w:t xml:space="preserve">... </w:t>
      </w:r>
      <w:r>
        <w:rPr>
          <w:rFonts w:eastAsia="IRNazanin" w:cs="IRNazanin"/>
          <w:color w:val="111111"/>
          <w:sz w:val="28"/>
          <w:szCs w:val="28"/>
          <w:lang w:bidi="fa-IR"/>
        </w:rPr>
        <w:t>270</w:t>
      </w:r>
    </w:p>
    <w:p>
      <w:pPr>
        <w:pStyle w:val="BookText"/>
        <w:rPr/>
      </w:pPr>
      <w:r>
        <w:rPr>
          <w:rFonts w:ascii="IRNazanin" w:hAnsi="IRNazanin" w:eastAsia="IRNazanin"/>
          <w:color w:val="111111"/>
          <w:sz w:val="28"/>
          <w:sz w:val="28"/>
          <w:szCs w:val="28"/>
          <w:rtl w:val="true"/>
          <w:lang w:bidi="fa-IR"/>
        </w:rPr>
        <w:t>بخش سی و پنجم</w:t>
      </w:r>
    </w:p>
    <w:p>
      <w:pPr>
        <w:pStyle w:val="BookText"/>
        <w:rPr/>
      </w:pPr>
      <w:r>
        <w:rPr>
          <w:rFonts w:ascii="IRNazanin" w:hAnsi="IRNazanin" w:eastAsia="IRNazanin"/>
          <w:color w:val="111111"/>
          <w:sz w:val="28"/>
          <w:sz w:val="28"/>
          <w:szCs w:val="28"/>
          <w:rtl w:val="true"/>
          <w:lang w:bidi="fa-IR"/>
        </w:rPr>
        <w:t xml:space="preserve">اجرت نوحه گری </w:t>
      </w:r>
      <w:r>
        <w:rPr>
          <w:rFonts w:eastAsia="IRNazanin" w:cs="IRNazanin"/>
          <w:color w:val="111111"/>
          <w:sz w:val="28"/>
          <w:szCs w:val="28"/>
          <w:rtl w:val="true"/>
          <w:lang w:bidi="fa-IR"/>
        </w:rPr>
        <w:t xml:space="preserve">... </w:t>
      </w:r>
      <w:r>
        <w:rPr>
          <w:rFonts w:eastAsia="IRNazanin" w:cs="IRNazanin"/>
          <w:color w:val="111111"/>
          <w:sz w:val="28"/>
          <w:szCs w:val="28"/>
          <w:lang w:bidi="fa-IR"/>
        </w:rPr>
        <w:t>274</w:t>
      </w:r>
    </w:p>
    <w:p>
      <w:pPr>
        <w:pStyle w:val="BookText"/>
        <w:rPr/>
      </w:pPr>
      <w:r>
        <w:rPr>
          <w:rFonts w:ascii="IRNazanin" w:hAnsi="IRNazanin" w:eastAsia="IRNazanin"/>
          <w:color w:val="111111"/>
          <w:sz w:val="28"/>
          <w:sz w:val="28"/>
          <w:szCs w:val="28"/>
          <w:rtl w:val="true"/>
          <w:lang w:bidi="fa-IR"/>
        </w:rPr>
        <w:t>بخش سی و ششم</w:t>
      </w:r>
    </w:p>
    <w:p>
      <w:pPr>
        <w:pStyle w:val="BookText"/>
        <w:rPr/>
      </w:pPr>
      <w:r>
        <w:rPr>
          <w:rFonts w:ascii="IRNazanin" w:hAnsi="IRNazanin" w:eastAsia="IRNazanin"/>
          <w:color w:val="111111"/>
          <w:sz w:val="28"/>
          <w:sz w:val="28"/>
          <w:szCs w:val="28"/>
          <w:rtl w:val="true"/>
          <w:lang w:bidi="fa-IR"/>
        </w:rPr>
        <w:t xml:space="preserve">مزد آرایشگری </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p>
    <w:p>
      <w:pPr>
        <w:pStyle w:val="BookText"/>
        <w:rPr/>
      </w:pPr>
      <w:r>
        <w:rPr>
          <w:rFonts w:ascii="IRNazanin" w:hAnsi="IRNazanin" w:eastAsia="IRNazanin"/>
          <w:color w:val="111111"/>
          <w:sz w:val="28"/>
          <w:sz w:val="28"/>
          <w:szCs w:val="28"/>
          <w:rtl w:val="true"/>
          <w:lang w:bidi="fa-IR"/>
        </w:rPr>
        <w:t>بخش سی و هفتم</w:t>
      </w:r>
    </w:p>
    <w:p>
      <w:pPr>
        <w:pStyle w:val="BookText"/>
        <w:rPr/>
      </w:pPr>
      <w:r>
        <w:rPr>
          <w:rFonts w:ascii="IRNazanin" w:hAnsi="IRNazanin" w:eastAsia="IRNazanin"/>
          <w:color w:val="111111"/>
          <w:sz w:val="28"/>
          <w:sz w:val="28"/>
          <w:szCs w:val="28"/>
          <w:rtl w:val="true"/>
          <w:lang w:bidi="fa-IR"/>
        </w:rPr>
        <w:t xml:space="preserve">مزد آوازخوان و خرید و فروش آن </w:t>
      </w:r>
      <w:r>
        <w:rPr>
          <w:rFonts w:eastAsia="IRNazanin" w:cs="IRNazanin"/>
          <w:color w:val="111111"/>
          <w:sz w:val="28"/>
          <w:szCs w:val="28"/>
          <w:rtl w:val="true"/>
          <w:lang w:bidi="fa-IR"/>
        </w:rPr>
        <w:t xml:space="preserve">...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بخش سی و هشتم</w:t>
      </w:r>
    </w:p>
    <w:p>
      <w:pPr>
        <w:pStyle w:val="BookText"/>
        <w:rPr/>
      </w:pPr>
      <w:r>
        <w:rPr>
          <w:rFonts w:ascii="IRNazanin" w:hAnsi="IRNazanin" w:eastAsia="IRNazanin"/>
          <w:color w:val="111111"/>
          <w:sz w:val="28"/>
          <w:sz w:val="28"/>
          <w:szCs w:val="28"/>
          <w:rtl w:val="true"/>
          <w:lang w:bidi="fa-IR"/>
        </w:rPr>
        <w:t xml:space="preserve">اجرت معلم </w:t>
      </w:r>
      <w:r>
        <w:rPr>
          <w:rFonts w:eastAsia="IRNazanin" w:cs="IRNazanin"/>
          <w:color w:val="111111"/>
          <w:sz w:val="28"/>
          <w:szCs w:val="28"/>
          <w:rtl w:val="true"/>
          <w:lang w:bidi="fa-IR"/>
        </w:rPr>
        <w:t xml:space="preserve">... </w:t>
      </w:r>
      <w:r>
        <w:rPr>
          <w:rFonts w:eastAsia="IRNazanin" w:cs="IRNazanin"/>
          <w:color w:val="111111"/>
          <w:sz w:val="28"/>
          <w:szCs w:val="28"/>
          <w:lang w:bidi="fa-IR"/>
        </w:rPr>
        <w:t>283</w:t>
      </w:r>
    </w:p>
    <w:p>
      <w:pPr>
        <w:pStyle w:val="BookText"/>
        <w:rPr/>
      </w:pPr>
      <w:r>
        <w:rPr>
          <w:rFonts w:ascii="IRNazanin" w:hAnsi="IRNazanin" w:eastAsia="IRNazanin"/>
          <w:color w:val="111111"/>
          <w:sz w:val="28"/>
          <w:sz w:val="28"/>
          <w:szCs w:val="28"/>
          <w:rtl w:val="true"/>
          <w:lang w:bidi="fa-IR"/>
        </w:rPr>
        <w:t>بخش سی و نهم</w:t>
      </w:r>
    </w:p>
    <w:p>
      <w:pPr>
        <w:pStyle w:val="BookText"/>
        <w:rPr/>
      </w:pPr>
      <w:r>
        <w:rPr>
          <w:rFonts w:ascii="IRNazanin" w:hAnsi="IRNazanin" w:eastAsia="IRNazanin"/>
          <w:color w:val="111111"/>
          <w:sz w:val="28"/>
          <w:sz w:val="28"/>
          <w:szCs w:val="28"/>
          <w:rtl w:val="true"/>
          <w:lang w:bidi="fa-IR"/>
        </w:rPr>
        <w:t xml:space="preserve">فروختن قرآن ها </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بخش چهلم</w:t>
      </w:r>
    </w:p>
    <w:p>
      <w:pPr>
        <w:pStyle w:val="BookText"/>
        <w:rPr/>
      </w:pPr>
      <w:r>
        <w:rPr>
          <w:rFonts w:ascii="IRNazanin" w:hAnsi="IRNazanin" w:eastAsia="IRNazanin"/>
          <w:color w:val="111111"/>
          <w:sz w:val="28"/>
          <w:sz w:val="28"/>
          <w:szCs w:val="28"/>
          <w:rtl w:val="true"/>
          <w:lang w:bidi="fa-IR"/>
        </w:rPr>
        <w:t xml:space="preserve">قمار و برد و باخت مسابقه </w:t>
      </w:r>
      <w:r>
        <w:rPr>
          <w:rFonts w:eastAsia="IRNazanin" w:cs="IRNazanin"/>
          <w:color w:val="111111"/>
          <w:sz w:val="28"/>
          <w:szCs w:val="28"/>
          <w:rtl w:val="true"/>
          <w:lang w:bidi="fa-IR"/>
        </w:rPr>
        <w:t xml:space="preserve">...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بخش چهل و یکم</w:t>
      </w:r>
    </w:p>
    <w:p>
      <w:pPr>
        <w:pStyle w:val="BookText"/>
        <w:rPr/>
      </w:pPr>
      <w:r>
        <w:rPr>
          <w:rFonts w:ascii="IRNazanin" w:hAnsi="IRNazanin" w:eastAsia="IRNazanin"/>
          <w:color w:val="111111"/>
          <w:sz w:val="28"/>
          <w:sz w:val="28"/>
          <w:szCs w:val="28"/>
          <w:rtl w:val="true"/>
          <w:lang w:bidi="fa-IR"/>
        </w:rPr>
        <w:t xml:space="preserve">کسب و کارهای حرام </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بخش چهل و دوم</w:t>
      </w:r>
    </w:p>
    <w:p>
      <w:pPr>
        <w:pStyle w:val="BookText"/>
        <w:rPr/>
      </w:pP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IRNazanin" w:hAnsi="IRNazanin" w:eastAsia="IRNazanin"/>
          <w:color w:val="111111"/>
          <w:sz w:val="28"/>
          <w:sz w:val="28"/>
          <w:szCs w:val="28"/>
          <w:rtl w:val="true"/>
          <w:lang w:bidi="fa-IR"/>
        </w:rPr>
        <w:t>بخش چهل و سوم</w:t>
      </w:r>
    </w:p>
    <w:p>
      <w:pPr>
        <w:pStyle w:val="BookText"/>
        <w:rPr/>
      </w:pPr>
      <w:r>
        <w:rPr>
          <w:rFonts w:ascii="IRNazanin" w:hAnsi="IRNazanin" w:eastAsia="IRNazanin"/>
          <w:color w:val="111111"/>
          <w:sz w:val="28"/>
          <w:sz w:val="28"/>
          <w:szCs w:val="28"/>
          <w:rtl w:val="true"/>
          <w:lang w:bidi="fa-IR"/>
        </w:rPr>
        <w:t xml:space="preserve">خوردن مال یتیم </w:t>
      </w:r>
      <w:r>
        <w:rPr>
          <w:rFonts w:eastAsia="IRNazanin" w:cs="IRNazanin"/>
          <w:color w:val="111111"/>
          <w:sz w:val="28"/>
          <w:szCs w:val="28"/>
          <w:rtl w:val="true"/>
          <w:lang w:bidi="fa-IR"/>
        </w:rPr>
        <w:t xml:space="preserve">... </w:t>
      </w:r>
      <w:r>
        <w:rPr>
          <w:rFonts w:eastAsia="IRNazanin" w:cs="IRNazanin"/>
          <w:color w:val="111111"/>
          <w:sz w:val="28"/>
          <w:szCs w:val="28"/>
          <w:lang w:bidi="fa-IR"/>
        </w:rPr>
        <w:t>297</w:t>
      </w:r>
    </w:p>
    <w:p>
      <w:pPr>
        <w:pStyle w:val="BookText"/>
        <w:rPr/>
      </w:pPr>
      <w:r>
        <w:rPr>
          <w:rFonts w:ascii="IRNazanin" w:hAnsi="IRNazanin" w:eastAsia="IRNazanin"/>
          <w:color w:val="111111"/>
          <w:sz w:val="28"/>
          <w:sz w:val="28"/>
          <w:szCs w:val="28"/>
          <w:rtl w:val="true"/>
          <w:lang w:bidi="fa-IR"/>
        </w:rPr>
        <w:t>بخش چهل و چهارم</w:t>
      </w:r>
    </w:p>
    <w:p>
      <w:pPr>
        <w:pStyle w:val="BookText"/>
        <w:rPr/>
      </w:pPr>
      <w:r>
        <w:rPr>
          <w:rFonts w:ascii="IRNazanin" w:hAnsi="IRNazanin" w:eastAsia="IRNazanin"/>
          <w:color w:val="111111"/>
          <w:sz w:val="28"/>
          <w:sz w:val="28"/>
          <w:szCs w:val="28"/>
          <w:rtl w:val="true"/>
          <w:lang w:bidi="fa-IR"/>
        </w:rPr>
        <w:t xml:space="preserve">آن چه 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حلال است </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p>
    <w:p>
      <w:pPr>
        <w:pStyle w:val="BookText"/>
        <w:rPr/>
      </w:pPr>
      <w:r>
        <w:rPr>
          <w:rFonts w:ascii="IRNazanin" w:hAnsi="IRNazanin" w:eastAsia="IRNazanin"/>
          <w:color w:val="111111"/>
          <w:sz w:val="28"/>
          <w:sz w:val="28"/>
          <w:szCs w:val="28"/>
          <w:rtl w:val="true"/>
          <w:lang w:bidi="fa-IR"/>
        </w:rPr>
        <w:t>بخش چهل و پنجم</w:t>
      </w:r>
    </w:p>
    <w:p>
      <w:pPr>
        <w:pStyle w:val="BookText"/>
        <w:rPr/>
      </w:pPr>
      <w:r>
        <w:rPr>
          <w:rFonts w:ascii="IRNazanin" w:hAnsi="IRNazanin" w:eastAsia="IRNazanin"/>
          <w:color w:val="111111"/>
          <w:sz w:val="28"/>
          <w:sz w:val="28"/>
          <w:szCs w:val="28"/>
          <w:rtl w:val="true"/>
          <w:lang w:bidi="fa-IR"/>
        </w:rPr>
        <w:t xml:space="preserve">کاسبی با دارایی یتیم و قرض گرفتن از آن </w:t>
      </w:r>
      <w:r>
        <w:rPr>
          <w:rFonts w:eastAsia="IRNazanin" w:cs="IRNazanin"/>
          <w:color w:val="111111"/>
          <w:sz w:val="28"/>
          <w:szCs w:val="28"/>
          <w:rtl w:val="true"/>
          <w:lang w:bidi="fa-IR"/>
        </w:rPr>
        <w:t xml:space="preserve">... </w:t>
      </w:r>
      <w:r>
        <w:rPr>
          <w:rFonts w:eastAsia="IRNazanin" w:cs="IRNazanin"/>
          <w:color w:val="111111"/>
          <w:sz w:val="28"/>
          <w:szCs w:val="28"/>
          <w:lang w:bidi="fa-IR"/>
        </w:rPr>
        <w:t>304</w:t>
      </w:r>
    </w:p>
    <w:p>
      <w:pPr>
        <w:pStyle w:val="BookText"/>
        <w:rPr/>
      </w:pPr>
      <w:r>
        <w:rPr>
          <w:rFonts w:ascii="IRNazanin" w:hAnsi="IRNazanin" w:eastAsia="IRNazanin"/>
          <w:color w:val="111111"/>
          <w:sz w:val="28"/>
          <w:sz w:val="28"/>
          <w:szCs w:val="28"/>
          <w:rtl w:val="true"/>
          <w:lang w:bidi="fa-IR"/>
        </w:rPr>
        <w:t>بخش چهل و ششم</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ادای 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308</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چهل و هفتم</w:t>
      </w:r>
    </w:p>
    <w:p>
      <w:pPr>
        <w:pStyle w:val="BookText"/>
        <w:rPr/>
      </w:pPr>
      <w:r>
        <w:rPr>
          <w:rFonts w:ascii="IRNazanin" w:hAnsi="IRNazanin" w:eastAsia="IRNazanin"/>
          <w:color w:val="111111"/>
          <w:sz w:val="28"/>
          <w:sz w:val="28"/>
          <w:szCs w:val="28"/>
          <w:rtl w:val="true"/>
          <w:lang w:bidi="fa-IR"/>
        </w:rPr>
        <w:t xml:space="preserve">برادشتن پدر از مال پسر و بالعکس </w:t>
      </w:r>
      <w:r>
        <w:rPr>
          <w:rFonts w:eastAsia="IRNazanin" w:cs="IRNazanin"/>
          <w:color w:val="111111"/>
          <w:sz w:val="28"/>
          <w:szCs w:val="28"/>
          <w:rtl w:val="true"/>
          <w:lang w:bidi="fa-IR"/>
        </w:rPr>
        <w:t xml:space="preserve">... </w:t>
      </w:r>
      <w:r>
        <w:rPr>
          <w:rFonts w:eastAsia="IRNazanin" w:cs="IRNazanin"/>
          <w:color w:val="111111"/>
          <w:sz w:val="28"/>
          <w:szCs w:val="28"/>
          <w:lang w:bidi="fa-IR"/>
        </w:rPr>
        <w:t>315</w:t>
      </w:r>
    </w:p>
    <w:p>
      <w:pPr>
        <w:pStyle w:val="BookText"/>
        <w:rPr/>
      </w:pPr>
      <w:r>
        <w:rPr>
          <w:rFonts w:ascii="IRNazanin" w:hAnsi="IRNazanin" w:eastAsia="IRNazanin"/>
          <w:color w:val="111111"/>
          <w:sz w:val="28"/>
          <w:sz w:val="28"/>
          <w:szCs w:val="28"/>
          <w:rtl w:val="true"/>
          <w:lang w:bidi="fa-IR"/>
        </w:rPr>
        <w:t>بخش چهل و هشتم</w:t>
      </w:r>
    </w:p>
    <w:p>
      <w:pPr>
        <w:pStyle w:val="BookText"/>
        <w:rPr/>
      </w:pPr>
      <w:r>
        <w:rPr>
          <w:rFonts w:ascii="Amiri" w:hAnsi="Amiri" w:eastAsia="Amiri" w:cs="Amiri"/>
          <w:color w:val="111111"/>
          <w:sz w:val="28"/>
          <w:sz w:val="28"/>
          <w:szCs w:val="28"/>
          <w:rtl w:val="true"/>
          <w:lang w:bidi="ar-SA"/>
        </w:rPr>
        <w:t xml:space="preserve">برداشتن زن از مال شوهرش و بالعكس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318</w:t>
      </w:r>
    </w:p>
    <w:p>
      <w:pPr>
        <w:pStyle w:val="BookText"/>
        <w:rPr/>
      </w:pPr>
      <w:r>
        <w:rPr>
          <w:rFonts w:ascii="IRNazanin" w:hAnsi="IRNazanin" w:eastAsia="IRNazanin"/>
          <w:color w:val="111111"/>
          <w:sz w:val="28"/>
          <w:sz w:val="28"/>
          <w:szCs w:val="28"/>
          <w:rtl w:val="true"/>
          <w:lang w:bidi="fa-IR"/>
        </w:rPr>
        <w:t>بخش چهل و نهم</w:t>
      </w:r>
    </w:p>
    <w:p>
      <w:pPr>
        <w:pStyle w:val="BookText"/>
        <w:rPr/>
      </w:pPr>
      <w:r>
        <w:rPr>
          <w:rFonts w:ascii="IRNazanin" w:hAnsi="IRNazanin" w:eastAsia="IRNazanin"/>
          <w:color w:val="111111"/>
          <w:sz w:val="28"/>
          <w:sz w:val="28"/>
          <w:szCs w:val="28"/>
          <w:rtl w:val="true"/>
          <w:lang w:bidi="fa-IR"/>
        </w:rPr>
        <w:t xml:space="preserve">اشیا و حیوانات گم شده </w:t>
      </w:r>
      <w:r>
        <w:rPr>
          <w:rFonts w:eastAsia="IRNazanin" w:cs="IRNazanin"/>
          <w:color w:val="111111"/>
          <w:sz w:val="28"/>
          <w:szCs w:val="28"/>
          <w:rtl w:val="true"/>
          <w:lang w:bidi="fa-IR"/>
        </w:rPr>
        <w:t xml:space="preserve">...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بخش پنجاهم</w:t>
      </w:r>
    </w:p>
    <w:p>
      <w:pPr>
        <w:pStyle w:val="BookText"/>
        <w:rPr/>
      </w:pPr>
      <w:r>
        <w:rPr>
          <w:rFonts w:ascii="Amiri" w:hAnsi="Amiri" w:eastAsia="Amiri" w:cs="Amiri"/>
          <w:color w:val="111111"/>
          <w:sz w:val="28"/>
          <w:sz w:val="28"/>
          <w:szCs w:val="28"/>
          <w:rtl w:val="true"/>
          <w:lang w:bidi="ar-SA"/>
        </w:rPr>
        <w:t xml:space="preserve">هديه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بخش پنجاه و یکم</w:t>
      </w:r>
    </w:p>
    <w:p>
      <w:pPr>
        <w:pStyle w:val="BookText"/>
        <w:rPr/>
      </w:pPr>
      <w:r>
        <w:rPr>
          <w:rFonts w:ascii="IRNazanin" w:hAnsi="IRNazanin" w:eastAsia="IRNazanin"/>
          <w:color w:val="111111"/>
          <w:sz w:val="28"/>
          <w:sz w:val="28"/>
          <w:szCs w:val="28"/>
          <w:rtl w:val="true"/>
          <w:lang w:bidi="fa-IR"/>
        </w:rPr>
        <w:t xml:space="preserve">ریا </w:t>
      </w:r>
      <w:r>
        <w:rPr>
          <w:rFonts w:eastAsia="IRNazanin" w:cs="IRNazanin"/>
          <w:color w:val="111111"/>
          <w:sz w:val="28"/>
          <w:szCs w:val="28"/>
          <w:rtl w:val="true"/>
          <w:lang w:bidi="fa-IR"/>
        </w:rPr>
        <w:t xml:space="preserve">... </w:t>
      </w:r>
      <w:r>
        <w:rPr>
          <w:rFonts w:eastAsia="IRNazanin" w:cs="IRNazanin"/>
          <w:color w:val="111111"/>
          <w:sz w:val="28"/>
          <w:szCs w:val="28"/>
          <w:lang w:bidi="fa-IR"/>
        </w:rPr>
        <w:t>335</w:t>
      </w:r>
    </w:p>
    <w:p>
      <w:pPr>
        <w:pStyle w:val="BookText"/>
        <w:rPr/>
      </w:pPr>
      <w:r>
        <w:rPr>
          <w:rFonts w:ascii="IRNazanin" w:hAnsi="IRNazanin" w:eastAsia="IRNazanin"/>
          <w:color w:val="111111"/>
          <w:sz w:val="28"/>
          <w:sz w:val="28"/>
          <w:szCs w:val="28"/>
          <w:rtl w:val="true"/>
          <w:lang w:bidi="fa-IR"/>
        </w:rPr>
        <w:t>بخش پنجاه و دوم</w:t>
      </w:r>
    </w:p>
    <w:p>
      <w:pPr>
        <w:pStyle w:val="BookText"/>
        <w:rPr/>
      </w:pPr>
      <w:r>
        <w:rPr>
          <w:rFonts w:ascii="IRNazanin" w:hAnsi="IRNazanin" w:eastAsia="IRNazanin"/>
          <w:color w:val="111111"/>
          <w:sz w:val="28"/>
          <w:sz w:val="28"/>
          <w:szCs w:val="28"/>
          <w:rtl w:val="true"/>
          <w:lang w:bidi="fa-IR"/>
        </w:rPr>
        <w:t xml:space="preserve">بین مرد و فرزندش و مملوکش، ربا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pStyle w:val="BookText"/>
        <w:rPr/>
      </w:pPr>
      <w:r>
        <w:rPr>
          <w:rFonts w:ascii="IRNazanin" w:hAnsi="IRNazanin" w:eastAsia="IRNazanin"/>
          <w:color w:val="111111"/>
          <w:sz w:val="28"/>
          <w:sz w:val="28"/>
          <w:szCs w:val="28"/>
          <w:rtl w:val="true"/>
          <w:lang w:bidi="fa-IR"/>
        </w:rPr>
        <w:t>بخش پنجاه و سوم</w:t>
      </w:r>
    </w:p>
    <w:p>
      <w:pPr>
        <w:pStyle w:val="BookText"/>
        <w:rPr/>
      </w:pPr>
      <w:r>
        <w:rPr>
          <w:rFonts w:ascii="IRNazanin" w:hAnsi="IRNazanin" w:eastAsia="IRNazanin"/>
          <w:color w:val="111111"/>
          <w:sz w:val="28"/>
          <w:sz w:val="28"/>
          <w:szCs w:val="28"/>
          <w:rtl w:val="true"/>
          <w:lang w:bidi="fa-IR"/>
        </w:rPr>
        <w:t xml:space="preserve">تجارت و مراقبت بر آن </w:t>
      </w:r>
      <w:r>
        <w:rPr>
          <w:rFonts w:eastAsia="IRNazanin" w:cs="IRNazanin"/>
          <w:color w:val="111111"/>
          <w:sz w:val="28"/>
          <w:szCs w:val="28"/>
          <w:rtl w:val="true"/>
          <w:lang w:bidi="fa-IR"/>
        </w:rPr>
        <w:t xml:space="preserve">... </w:t>
      </w:r>
      <w:r>
        <w:rPr>
          <w:rFonts w:eastAsia="IRNazanin" w:cs="IRNazanin"/>
          <w:color w:val="111111"/>
          <w:sz w:val="28"/>
          <w:szCs w:val="28"/>
          <w:lang w:bidi="fa-IR"/>
        </w:rPr>
        <w:t>343</w:t>
      </w:r>
    </w:p>
    <w:p>
      <w:pPr>
        <w:pStyle w:val="BookText"/>
        <w:rPr/>
      </w:pPr>
      <w:r>
        <w:rPr>
          <w:rFonts w:ascii="IRNazanin" w:hAnsi="IRNazanin" w:eastAsia="IRNazanin"/>
          <w:color w:val="111111"/>
          <w:sz w:val="28"/>
          <w:sz w:val="28"/>
          <w:szCs w:val="28"/>
          <w:rtl w:val="true"/>
          <w:lang w:bidi="fa-IR"/>
        </w:rPr>
        <w:t>بخش پنجاه و چهارم</w:t>
      </w:r>
    </w:p>
    <w:p>
      <w:pPr>
        <w:pStyle w:val="BookText"/>
        <w:rPr/>
      </w:pPr>
      <w:r>
        <w:rPr>
          <w:rFonts w:ascii="IRNazanin" w:hAnsi="IRNazanin" w:eastAsia="IRNazanin"/>
          <w:color w:val="111111"/>
          <w:sz w:val="28"/>
          <w:sz w:val="28"/>
          <w:szCs w:val="28"/>
          <w:rtl w:val="true"/>
          <w:lang w:bidi="fa-IR"/>
        </w:rPr>
        <w:t xml:space="preserve">آداب تجارت و خرید و فروش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بخش پنجاه و پنجم</w:t>
      </w:r>
    </w:p>
    <w:p>
      <w:pPr>
        <w:pStyle w:val="BookText"/>
        <w:rPr/>
      </w:pPr>
      <w:r>
        <w:rPr>
          <w:rFonts w:ascii="IRNazanin" w:hAnsi="IRNazanin" w:eastAsia="IRNazanin"/>
          <w:color w:val="111111"/>
          <w:sz w:val="28"/>
          <w:sz w:val="28"/>
          <w:szCs w:val="28"/>
          <w:rtl w:val="true"/>
          <w:lang w:bidi="fa-IR"/>
        </w:rPr>
        <w:t xml:space="preserve">فضیلت حساب کردن و نوشتن </w:t>
      </w:r>
      <w:r>
        <w:rPr>
          <w:rFonts w:eastAsia="IRNazanin" w:cs="IRNazanin"/>
          <w:color w:val="111111"/>
          <w:sz w:val="28"/>
          <w:szCs w:val="28"/>
          <w:rtl w:val="true"/>
          <w:lang w:bidi="fa-IR"/>
        </w:rPr>
        <w:t xml:space="preserve">... </w:t>
      </w:r>
      <w:r>
        <w:rPr>
          <w:rFonts w:eastAsia="IRNazanin" w:cs="IRNazanin"/>
          <w:color w:val="111111"/>
          <w:sz w:val="28"/>
          <w:szCs w:val="28"/>
          <w:lang w:bidi="fa-IR"/>
        </w:rPr>
        <w:t>358</w:t>
      </w:r>
    </w:p>
    <w:p>
      <w:pPr>
        <w:pStyle w:val="BookText"/>
        <w:rPr/>
      </w:pPr>
      <w:r>
        <w:rPr>
          <w:rFonts w:ascii="IRNazanin" w:hAnsi="IRNazanin" w:eastAsia="IRNazanin"/>
          <w:color w:val="111111"/>
          <w:sz w:val="28"/>
          <w:sz w:val="28"/>
          <w:szCs w:val="28"/>
          <w:rtl w:val="true"/>
          <w:lang w:bidi="fa-IR"/>
        </w:rPr>
        <w:t>بخش پنجاه و ششم</w:t>
      </w:r>
    </w:p>
    <w:p>
      <w:pPr>
        <w:pStyle w:val="BookText"/>
        <w:rPr/>
      </w:pPr>
      <w:r>
        <w:rPr>
          <w:rFonts w:ascii="IRNazanin" w:hAnsi="IRNazanin" w:eastAsia="IRNazanin"/>
          <w:color w:val="111111"/>
          <w:sz w:val="28"/>
          <w:sz w:val="28"/>
          <w:szCs w:val="28"/>
          <w:rtl w:val="true"/>
          <w:lang w:bidi="fa-IR"/>
        </w:rPr>
        <w:t xml:space="preserve">پیشی گرفتن در رفتن به بازار </w:t>
      </w:r>
      <w:r>
        <w:rPr>
          <w:rFonts w:eastAsia="IRNazanin" w:cs="IRNazanin"/>
          <w:color w:val="111111"/>
          <w:sz w:val="28"/>
          <w:szCs w:val="28"/>
          <w:rtl w:val="true"/>
          <w:lang w:bidi="fa-IR"/>
        </w:rPr>
        <w:t xml:space="preserve">... </w:t>
      </w:r>
      <w:r>
        <w:rPr>
          <w:rFonts w:eastAsia="IRNazanin" w:cs="IRNazanin"/>
          <w:color w:val="111111"/>
          <w:sz w:val="28"/>
          <w:szCs w:val="28"/>
          <w:lang w:bidi="fa-IR"/>
        </w:rPr>
        <w:t>359</w:t>
      </w:r>
    </w:p>
    <w:p>
      <w:pPr>
        <w:pStyle w:val="BookText"/>
        <w:rPr/>
      </w:pPr>
      <w:r>
        <w:rPr>
          <w:rFonts w:ascii="IRNazanin" w:hAnsi="IRNazanin" w:eastAsia="IRNazanin"/>
          <w:color w:val="111111"/>
          <w:sz w:val="28"/>
          <w:sz w:val="28"/>
          <w:szCs w:val="28"/>
          <w:rtl w:val="true"/>
          <w:lang w:bidi="fa-IR"/>
        </w:rPr>
        <w:t>بخش پنجاه و هفتم</w:t>
      </w:r>
    </w:p>
    <w:p>
      <w:pPr>
        <w:pStyle w:val="BookText"/>
        <w:rPr/>
      </w:pPr>
      <w:r>
        <w:rPr>
          <w:rFonts w:ascii="IRNazanin" w:hAnsi="IRNazanin" w:eastAsia="IRNazanin"/>
          <w:color w:val="111111"/>
          <w:sz w:val="28"/>
          <w:sz w:val="28"/>
          <w:szCs w:val="28"/>
          <w:rtl w:val="true"/>
          <w:lang w:bidi="fa-IR"/>
        </w:rPr>
        <w:t xml:space="preserve">کسی که در بازار به یاد خدا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بخش پنجاه و هشتم</w:t>
      </w:r>
    </w:p>
    <w:p>
      <w:pPr>
        <w:pStyle w:val="BookText"/>
        <w:rPr/>
      </w:pPr>
      <w:r>
        <w:rPr>
          <w:rFonts w:ascii="IRNazanin" w:hAnsi="IRNazanin" w:eastAsia="IRNazanin"/>
          <w:color w:val="111111"/>
          <w:sz w:val="28"/>
          <w:sz w:val="28"/>
          <w:szCs w:val="28"/>
          <w:rtl w:val="true"/>
          <w:lang w:bidi="fa-IR"/>
        </w:rPr>
        <w:t xml:space="preserve">دعا هنگام خرید جنس برای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362</w:t>
      </w:r>
    </w:p>
    <w:p>
      <w:pPr>
        <w:pStyle w:val="BookText"/>
        <w:rPr/>
      </w:pPr>
      <w:r>
        <w:rPr>
          <w:rFonts w:ascii="IRNazanin" w:hAnsi="IRNazanin" w:eastAsia="IRNazanin"/>
          <w:color w:val="111111"/>
          <w:sz w:val="28"/>
          <w:sz w:val="28"/>
          <w:szCs w:val="28"/>
          <w:rtl w:val="true"/>
          <w:lang w:bidi="fa-IR"/>
        </w:rPr>
        <w:t>بخش پنجاه و نهم</w:t>
      </w:r>
    </w:p>
    <w:p>
      <w:pPr>
        <w:pStyle w:val="BookText"/>
        <w:rPr/>
      </w:pPr>
      <w:r>
        <w:rPr>
          <w:rFonts w:ascii="IRNazanin" w:hAnsi="IRNazanin" w:eastAsia="IRNazanin"/>
          <w:color w:val="111111"/>
          <w:sz w:val="28"/>
          <w:sz w:val="28"/>
          <w:szCs w:val="28"/>
          <w:rtl w:val="true"/>
          <w:lang w:bidi="fa-IR"/>
        </w:rPr>
        <w:t xml:space="preserve">کسی که معامله و معاشرت با او کراهت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364</w:t>
      </w:r>
    </w:p>
    <w:p>
      <w:pPr>
        <w:pStyle w:val="BookText"/>
        <w:rPr/>
      </w:pPr>
      <w:r>
        <w:rPr>
          <w:rFonts w:ascii="IRNazanin" w:hAnsi="IRNazanin" w:eastAsia="IRNazanin"/>
          <w:color w:val="111111"/>
          <w:sz w:val="28"/>
          <w:sz w:val="28"/>
          <w:szCs w:val="28"/>
          <w:rtl w:val="true"/>
          <w:lang w:bidi="fa-IR"/>
        </w:rPr>
        <w:t>بخش شصتم</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به اندازه و کم فروشی </w:t>
      </w:r>
      <w:r>
        <w:rPr>
          <w:rFonts w:eastAsia="IRNazanin" w:cs="IRNazanin"/>
          <w:color w:val="111111"/>
          <w:sz w:val="28"/>
          <w:szCs w:val="28"/>
          <w:rtl w:val="true"/>
          <w:lang w:bidi="fa-IR"/>
        </w:rPr>
        <w:t xml:space="preserve">...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شصت و یکم</w:t>
      </w:r>
    </w:p>
    <w:p>
      <w:pPr>
        <w:pStyle w:val="BookText"/>
        <w:rPr/>
      </w:pPr>
      <w:r>
        <w:rPr>
          <w:rFonts w:ascii="IRNazanin" w:hAnsi="IRNazanin" w:eastAsia="IRNazanin"/>
          <w:color w:val="111111"/>
          <w:sz w:val="28"/>
          <w:sz w:val="28"/>
          <w:szCs w:val="28"/>
          <w:rtl w:val="true"/>
          <w:lang w:bidi="fa-IR"/>
        </w:rPr>
        <w:t xml:space="preserve">غش و خیانت در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369</w:t>
      </w:r>
    </w:p>
    <w:p>
      <w:pPr>
        <w:pStyle w:val="BookText"/>
        <w:rPr/>
      </w:pPr>
      <w:r>
        <w:rPr>
          <w:rFonts w:ascii="IRNazanin" w:hAnsi="IRNazanin" w:eastAsia="IRNazanin"/>
          <w:color w:val="111111"/>
          <w:sz w:val="28"/>
          <w:sz w:val="28"/>
          <w:szCs w:val="28"/>
          <w:rtl w:val="true"/>
          <w:lang w:bidi="fa-IR"/>
        </w:rPr>
        <w:t>بخش شصت و دوم</w:t>
      </w:r>
    </w:p>
    <w:p>
      <w:pPr>
        <w:pStyle w:val="BookText"/>
        <w:rPr/>
      </w:pPr>
      <w:r>
        <w:rPr>
          <w:rFonts w:ascii="IRNazanin" w:hAnsi="IRNazanin" w:eastAsia="IRNazanin"/>
          <w:color w:val="111111"/>
          <w:sz w:val="28"/>
          <w:sz w:val="28"/>
          <w:szCs w:val="28"/>
          <w:rtl w:val="true"/>
          <w:lang w:bidi="fa-IR"/>
        </w:rPr>
        <w:t xml:space="preserve">سوگند یاد کردن در خریدن و فروش </w:t>
      </w:r>
      <w:r>
        <w:rPr>
          <w:rFonts w:eastAsia="IRNazanin" w:cs="IRNazanin"/>
          <w:color w:val="111111"/>
          <w:sz w:val="28"/>
          <w:szCs w:val="28"/>
          <w:rtl w:val="true"/>
          <w:lang w:bidi="fa-IR"/>
        </w:rPr>
        <w:t xml:space="preserve">...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بخش شصت و سوم</w:t>
      </w:r>
    </w:p>
    <w:p>
      <w:pPr>
        <w:pStyle w:val="BookText"/>
        <w:rPr/>
      </w:pPr>
      <w:r>
        <w:rPr>
          <w:rFonts w:ascii="IRNazanin" w:hAnsi="IRNazanin" w:eastAsia="IRNazanin"/>
          <w:color w:val="111111"/>
          <w:sz w:val="28"/>
          <w:sz w:val="28"/>
          <w:szCs w:val="28"/>
          <w:rtl w:val="true"/>
          <w:lang w:bidi="fa-IR"/>
        </w:rPr>
        <w:t xml:space="preserve">قیمت ها </w:t>
      </w:r>
      <w:r>
        <w:rPr>
          <w:rFonts w:eastAsia="IRNazanin" w:cs="IRNazanin"/>
          <w:color w:val="111111"/>
          <w:sz w:val="28"/>
          <w:szCs w:val="28"/>
          <w:rtl w:val="true"/>
          <w:lang w:bidi="fa-IR"/>
        </w:rPr>
        <w:t xml:space="preserve">... </w:t>
      </w:r>
      <w:r>
        <w:rPr>
          <w:rFonts w:eastAsia="IRNazanin" w:cs="IRNazanin"/>
          <w:color w:val="111111"/>
          <w:sz w:val="28"/>
          <w:szCs w:val="28"/>
          <w:lang w:bidi="fa-IR"/>
        </w:rPr>
        <w:t>375</w:t>
      </w:r>
    </w:p>
    <w:p>
      <w:pPr>
        <w:pStyle w:val="BookText"/>
        <w:rPr/>
      </w:pPr>
      <w:r>
        <w:rPr>
          <w:rFonts w:ascii="IRNazanin" w:hAnsi="IRNazanin" w:eastAsia="IRNazanin"/>
          <w:color w:val="111111"/>
          <w:sz w:val="28"/>
          <w:sz w:val="28"/>
          <w:szCs w:val="28"/>
          <w:rtl w:val="true"/>
          <w:lang w:bidi="fa-IR"/>
        </w:rPr>
        <w:t>بخش شصت و چهارم</w:t>
      </w:r>
    </w:p>
    <w:p>
      <w:pPr>
        <w:pStyle w:val="BookText"/>
        <w:rPr/>
      </w:pPr>
      <w:r>
        <w:rPr>
          <w:rFonts w:ascii="Amiri" w:hAnsi="Amiri" w:eastAsia="Amiri" w:cs="Amiri"/>
          <w:color w:val="111111"/>
          <w:sz w:val="28"/>
          <w:sz w:val="28"/>
          <w:szCs w:val="28"/>
          <w:rtl w:val="true"/>
          <w:lang w:bidi="ar-SA"/>
        </w:rPr>
        <w:t xml:space="preserve">احتكار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378</w:t>
      </w:r>
    </w:p>
    <w:p>
      <w:pPr>
        <w:pStyle w:val="BookText"/>
        <w:rPr/>
      </w:pPr>
      <w:r>
        <w:rPr>
          <w:rFonts w:ascii="IRNazanin" w:hAnsi="IRNazanin" w:eastAsia="IRNazanin"/>
          <w:color w:val="111111"/>
          <w:sz w:val="28"/>
          <w:sz w:val="28"/>
          <w:szCs w:val="28"/>
          <w:rtl w:val="true"/>
          <w:lang w:bidi="fa-IR"/>
        </w:rPr>
        <w:t>بخش شصت و پنجم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روایت نکته دار</w:t>
      </w:r>
      <w:r>
        <w:rPr>
          <w:rFonts w:eastAsia="IRNazanin" w:cs="IRNazanin"/>
          <w:color w:val="111111"/>
          <w:sz w:val="28"/>
          <w:szCs w:val="28"/>
          <w:rtl w:val="true"/>
          <w:lang w:bidi="fa-IR"/>
        </w:rPr>
        <w:t xml:space="preserve">] ... </w:t>
      </w:r>
      <w:r>
        <w:rPr>
          <w:rFonts w:eastAsia="IRNazanin" w:cs="IRNazanin"/>
          <w:color w:val="111111"/>
          <w:sz w:val="28"/>
          <w:szCs w:val="28"/>
          <w:lang w:bidi="fa-IR"/>
        </w:rPr>
        <w:t>381</w:t>
      </w:r>
    </w:p>
    <w:p>
      <w:pPr>
        <w:pStyle w:val="BookText"/>
        <w:rPr/>
      </w:pPr>
      <w:r>
        <w:rPr>
          <w:rFonts w:ascii="IRNazanin" w:hAnsi="IRNazanin" w:eastAsia="IRNazanin"/>
          <w:color w:val="111111"/>
          <w:sz w:val="28"/>
          <w:sz w:val="28"/>
          <w:szCs w:val="28"/>
          <w:rtl w:val="true"/>
          <w:lang w:bidi="fa-IR"/>
        </w:rPr>
        <w:t>بخش شصت و ششم</w:t>
      </w:r>
    </w:p>
    <w:p>
      <w:pPr>
        <w:pStyle w:val="BookText"/>
        <w:rPr/>
      </w:pPr>
      <w:r>
        <w:rPr>
          <w:rFonts w:ascii="IRNazanin" w:hAnsi="IRNazanin" w:eastAsia="IRNazanin"/>
          <w:color w:val="111111"/>
          <w:sz w:val="28"/>
          <w:sz w:val="28"/>
          <w:szCs w:val="28"/>
          <w:rtl w:val="true"/>
          <w:lang w:bidi="fa-IR"/>
        </w:rPr>
        <w:t xml:space="preserve">فضلیت خریدن گندم و آرد </w:t>
      </w:r>
      <w:r>
        <w:rPr>
          <w:rFonts w:eastAsia="IRNazanin" w:cs="IRNazanin"/>
          <w:color w:val="111111"/>
          <w:sz w:val="28"/>
          <w:szCs w:val="28"/>
          <w:rtl w:val="true"/>
          <w:lang w:bidi="fa-IR"/>
        </w:rPr>
        <w:t xml:space="preserve">... </w:t>
      </w:r>
      <w:r>
        <w:rPr>
          <w:rFonts w:eastAsia="IRNazanin" w:cs="IRNazanin"/>
          <w:color w:val="111111"/>
          <w:sz w:val="28"/>
          <w:szCs w:val="28"/>
          <w:lang w:bidi="fa-IR"/>
        </w:rPr>
        <w:t>383</w:t>
      </w:r>
    </w:p>
    <w:p>
      <w:pPr>
        <w:pStyle w:val="BookText"/>
        <w:rPr/>
      </w:pPr>
      <w:r>
        <w:rPr>
          <w:rFonts w:ascii="IRNazanin" w:hAnsi="IRNazanin" w:eastAsia="IRNazanin"/>
          <w:color w:val="111111"/>
          <w:sz w:val="28"/>
          <w:sz w:val="28"/>
          <w:szCs w:val="28"/>
          <w:rtl w:val="true"/>
          <w:lang w:bidi="fa-IR"/>
        </w:rPr>
        <w:t>بخش شصت و هفتم</w:t>
      </w:r>
    </w:p>
    <w:p>
      <w:pPr>
        <w:pStyle w:val="BookText"/>
        <w:rPr/>
      </w:pPr>
      <w:r>
        <w:rPr>
          <w:rFonts w:ascii="IRNazanin" w:hAnsi="IRNazanin" w:eastAsia="IRNazanin"/>
          <w:color w:val="111111"/>
          <w:sz w:val="28"/>
          <w:sz w:val="28"/>
          <w:szCs w:val="28"/>
          <w:rtl w:val="true"/>
          <w:lang w:bidi="fa-IR"/>
        </w:rPr>
        <w:t xml:space="preserve">کراهت خرید تخمینی و فضیلت وزن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pStyle w:val="BookText"/>
        <w:rPr/>
      </w:pPr>
      <w:r>
        <w:rPr>
          <w:rFonts w:ascii="IRNazanin" w:hAnsi="IRNazanin" w:eastAsia="IRNazanin"/>
          <w:color w:val="111111"/>
          <w:sz w:val="28"/>
          <w:sz w:val="28"/>
          <w:szCs w:val="28"/>
          <w:rtl w:val="true"/>
          <w:lang w:bidi="fa-IR"/>
        </w:rPr>
        <w:t>بخش شصت و هشتم</w:t>
      </w:r>
    </w:p>
    <w:p>
      <w:pPr>
        <w:pStyle w:val="BookText"/>
        <w:rPr/>
      </w:pPr>
      <w:r>
        <w:rPr>
          <w:rFonts w:ascii="IRNazanin" w:hAnsi="IRNazanin" w:eastAsia="IRNazanin"/>
          <w:color w:val="111111"/>
          <w:sz w:val="28"/>
          <w:sz w:val="28"/>
          <w:szCs w:val="28"/>
          <w:rtl w:val="true"/>
          <w:lang w:bidi="fa-IR"/>
        </w:rPr>
        <w:t xml:space="preserve">انجام معاملات سودآور </w:t>
      </w:r>
      <w:r>
        <w:rPr>
          <w:rFonts w:eastAsia="IRNazanin" w:cs="IRNazanin"/>
          <w:color w:val="111111"/>
          <w:sz w:val="28"/>
          <w:szCs w:val="28"/>
          <w:rtl w:val="true"/>
          <w:lang w:bidi="fa-IR"/>
        </w:rPr>
        <w:t xml:space="preserve">... </w:t>
      </w:r>
      <w:r>
        <w:rPr>
          <w:rFonts w:eastAsia="IRNazanin" w:cs="IRNazanin"/>
          <w:color w:val="111111"/>
          <w:sz w:val="28"/>
          <w:szCs w:val="28"/>
          <w:lang w:bidi="fa-IR"/>
        </w:rPr>
        <w:t>386</w:t>
      </w:r>
    </w:p>
    <w:p>
      <w:pPr>
        <w:pStyle w:val="BookText"/>
        <w:rPr/>
      </w:pPr>
      <w:r>
        <w:rPr>
          <w:rFonts w:ascii="IRNazanin" w:hAnsi="IRNazanin" w:eastAsia="IRNazanin"/>
          <w:color w:val="111111"/>
          <w:sz w:val="28"/>
          <w:sz w:val="28"/>
          <w:szCs w:val="28"/>
          <w:rtl w:val="true"/>
          <w:lang w:bidi="fa-IR"/>
        </w:rPr>
        <w:t>بخش شصت و نهم</w:t>
      </w:r>
    </w:p>
    <w:p>
      <w:pPr>
        <w:pStyle w:val="BookText"/>
        <w:rPr/>
      </w:pPr>
      <w:r>
        <w:rPr>
          <w:rFonts w:ascii="IRNazanin" w:hAnsi="IRNazanin" w:eastAsia="IRNazanin"/>
          <w:color w:val="111111"/>
          <w:sz w:val="28"/>
          <w:sz w:val="28"/>
          <w:szCs w:val="28"/>
          <w:rtl w:val="true"/>
          <w:lang w:bidi="fa-IR"/>
        </w:rPr>
        <w:t xml:space="preserve">در استقبال فروشنده </w:t>
      </w:r>
      <w:r>
        <w:rPr>
          <w:rFonts w:eastAsia="IRNazanin" w:cs="IRNazanin"/>
          <w:color w:val="111111"/>
          <w:sz w:val="28"/>
          <w:szCs w:val="28"/>
          <w:rtl w:val="true"/>
          <w:lang w:bidi="fa-IR"/>
        </w:rPr>
        <w:t xml:space="preserve">... </w:t>
      </w:r>
      <w:r>
        <w:rPr>
          <w:rFonts w:eastAsia="IRNazanin" w:cs="IRNazanin"/>
          <w:color w:val="111111"/>
          <w:sz w:val="28"/>
          <w:szCs w:val="28"/>
          <w:lang w:bidi="fa-IR"/>
        </w:rPr>
        <w:t>387</w:t>
      </w:r>
    </w:p>
    <w:p>
      <w:pPr>
        <w:pStyle w:val="BookText"/>
        <w:rPr/>
      </w:pPr>
      <w:r>
        <w:rPr>
          <w:rFonts w:ascii="IRNazanin" w:hAnsi="IRNazanin" w:eastAsia="IRNazanin"/>
          <w:color w:val="111111"/>
          <w:sz w:val="28"/>
          <w:sz w:val="28"/>
          <w:szCs w:val="28"/>
          <w:rtl w:val="true"/>
          <w:lang w:bidi="fa-IR"/>
        </w:rPr>
        <w:t>بخش هفتادم</w:t>
      </w:r>
    </w:p>
    <w:p>
      <w:pPr>
        <w:pStyle w:val="BookText"/>
        <w:rPr/>
      </w:pPr>
      <w:r>
        <w:rPr>
          <w:rFonts w:ascii="IRNazanin" w:hAnsi="IRNazanin" w:eastAsia="IRNazanin"/>
          <w:color w:val="111111"/>
          <w:sz w:val="28"/>
          <w:sz w:val="28"/>
          <w:szCs w:val="28"/>
          <w:rtl w:val="true"/>
          <w:lang w:bidi="fa-IR"/>
        </w:rPr>
        <w:t xml:space="preserve">گذاشتن شرط و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 بر هم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388</w:t>
      </w:r>
    </w:p>
    <w:p>
      <w:pPr>
        <w:pStyle w:val="BookText"/>
        <w:rPr/>
      </w:pPr>
      <w:r>
        <w:rPr>
          <w:rFonts w:ascii="IRNazanin" w:hAnsi="IRNazanin" w:eastAsia="IRNazanin"/>
          <w:color w:val="111111"/>
          <w:sz w:val="28"/>
          <w:sz w:val="28"/>
          <w:szCs w:val="28"/>
          <w:rtl w:val="true"/>
          <w:lang w:bidi="fa-IR"/>
        </w:rPr>
        <w:t>بخش هفتاد و یکم</w:t>
      </w:r>
    </w:p>
    <w:p>
      <w:pPr>
        <w:pStyle w:val="BookText"/>
        <w:rPr/>
      </w:pPr>
      <w:r>
        <w:rPr>
          <w:rFonts w:ascii="IRNazanin" w:hAnsi="IRNazanin" w:eastAsia="IRNazanin"/>
          <w:color w:val="111111"/>
          <w:sz w:val="28"/>
          <w:sz w:val="28"/>
          <w:szCs w:val="28"/>
          <w:rtl w:val="true"/>
          <w:lang w:bidi="fa-IR"/>
        </w:rPr>
        <w:t xml:space="preserve">کسی که حیوانی را بخرد و از شیر آن بخورد و بخواهد آنرا پس بدهد </w:t>
      </w:r>
      <w:r>
        <w:rPr>
          <w:rFonts w:eastAsia="IRNazanin" w:cs="IRNazanin"/>
          <w:color w:val="111111"/>
          <w:sz w:val="28"/>
          <w:szCs w:val="28"/>
          <w:rtl w:val="true"/>
          <w:lang w:bidi="fa-IR"/>
        </w:rPr>
        <w:t xml:space="preserve">... </w:t>
      </w:r>
      <w:r>
        <w:rPr>
          <w:rFonts w:eastAsia="IRNazanin" w:cs="IRNazanin"/>
          <w:color w:val="111111"/>
          <w:sz w:val="28"/>
          <w:szCs w:val="28"/>
          <w:lang w:bidi="fa-IR"/>
        </w:rPr>
        <w:t>397</w:t>
      </w:r>
    </w:p>
    <w:p>
      <w:pPr>
        <w:pStyle w:val="BookText"/>
        <w:rPr/>
      </w:pPr>
      <w:r>
        <w:rPr>
          <w:rFonts w:ascii="IRNazanin" w:hAnsi="IRNazanin" w:eastAsia="IRNazanin"/>
          <w:color w:val="111111"/>
          <w:sz w:val="28"/>
          <w:sz w:val="28"/>
          <w:szCs w:val="28"/>
          <w:rtl w:val="true"/>
          <w:lang w:bidi="fa-IR"/>
        </w:rPr>
        <w:t>بخش هفتاد و دوم</w:t>
      </w:r>
    </w:p>
    <w:p>
      <w:pPr>
        <w:pStyle w:val="BookText"/>
        <w:rPr/>
      </w:pPr>
      <w:r>
        <w:rPr>
          <w:rFonts w:ascii="IRNazanin" w:hAnsi="IRNazanin" w:eastAsia="IRNazanin"/>
          <w:color w:val="111111"/>
          <w:sz w:val="28"/>
          <w:sz w:val="28"/>
          <w:szCs w:val="28"/>
          <w:rtl w:val="true"/>
          <w:lang w:bidi="fa-IR"/>
        </w:rPr>
        <w:t xml:space="preserve">اختلاف نظر بین خریدار و فروشنده </w:t>
      </w:r>
      <w:r>
        <w:rPr>
          <w:rFonts w:eastAsia="IRNazanin" w:cs="IRNazanin"/>
          <w:color w:val="111111"/>
          <w:sz w:val="28"/>
          <w:szCs w:val="28"/>
          <w:rtl w:val="true"/>
          <w:lang w:bidi="fa-IR"/>
        </w:rPr>
        <w:t xml:space="preserve">... </w:t>
      </w:r>
      <w:r>
        <w:rPr>
          <w:rFonts w:eastAsia="IRNazanin" w:cs="IRNazanin"/>
          <w:color w:val="111111"/>
          <w:sz w:val="28"/>
          <w:szCs w:val="28"/>
          <w:lang w:bidi="fa-IR"/>
        </w:rPr>
        <w:t>398</w:t>
      </w:r>
    </w:p>
    <w:p>
      <w:pPr>
        <w:pStyle w:val="BookText"/>
        <w:rPr/>
      </w:pPr>
      <w:r>
        <w:rPr>
          <w:rFonts w:ascii="IRNazanin" w:hAnsi="IRNazanin" w:eastAsia="IRNazanin"/>
          <w:color w:val="111111"/>
          <w:sz w:val="28"/>
          <w:sz w:val="28"/>
          <w:szCs w:val="28"/>
          <w:rtl w:val="true"/>
          <w:lang w:bidi="fa-IR"/>
        </w:rPr>
        <w:t>بخش هفتاد و سوم</w:t>
      </w:r>
    </w:p>
    <w:p>
      <w:pPr>
        <w:pStyle w:val="BookText"/>
        <w:rPr/>
      </w:pPr>
      <w:r>
        <w:rPr>
          <w:rFonts w:ascii="IRNazanin" w:hAnsi="IRNazanin" w:eastAsia="IRNazanin"/>
          <w:color w:val="111111"/>
          <w:sz w:val="28"/>
          <w:sz w:val="28"/>
          <w:szCs w:val="28"/>
          <w:rtl w:val="true"/>
          <w:lang w:bidi="fa-IR"/>
        </w:rPr>
        <w:t xml:space="preserve">خرید و فروش میوه ها </w:t>
      </w:r>
      <w:r>
        <w:rPr>
          <w:rFonts w:eastAsia="IRNazanin" w:cs="IRNazanin"/>
          <w:color w:val="111111"/>
          <w:sz w:val="28"/>
          <w:szCs w:val="28"/>
          <w:rtl w:val="true"/>
          <w:lang w:bidi="fa-IR"/>
        </w:rPr>
        <w:t xml:space="preserve">...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بخش هفتاد و چهارم</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خرید و فروش آرد </w:t>
      </w:r>
      <w:r>
        <w:rPr>
          <w:rFonts w:eastAsia="IRNazanin" w:cs="IRNazanin"/>
          <w:color w:val="111111"/>
          <w:sz w:val="28"/>
          <w:szCs w:val="28"/>
          <w:rtl w:val="true"/>
          <w:lang w:bidi="fa-IR"/>
        </w:rPr>
        <w:t xml:space="preserve">... </w:t>
      </w:r>
      <w:r>
        <w:rPr>
          <w:rFonts w:eastAsia="IRNazanin" w:cs="IRNazanin"/>
          <w:color w:val="111111"/>
          <w:sz w:val="28"/>
          <w:szCs w:val="28"/>
          <w:lang w:bidi="fa-IR"/>
        </w:rPr>
        <w:t>409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هفتاد و پنجم</w:t>
      </w:r>
    </w:p>
    <w:p>
      <w:pPr>
        <w:pStyle w:val="BookText"/>
        <w:rPr/>
      </w:pPr>
      <w:r>
        <w:rPr>
          <w:rFonts w:ascii="IRNazanin" w:hAnsi="IRNazanin" w:eastAsia="IRNazanin"/>
          <w:color w:val="111111"/>
          <w:sz w:val="28"/>
          <w:sz w:val="28"/>
          <w:szCs w:val="28"/>
          <w:rtl w:val="true"/>
          <w:lang w:bidi="fa-IR"/>
        </w:rPr>
        <w:t xml:space="preserve">مردی آرد می خرد و پیش از تحویل گرفتن، قیمت تغییر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414</w:t>
      </w:r>
    </w:p>
    <w:p>
      <w:pPr>
        <w:pStyle w:val="BookText"/>
        <w:rPr/>
      </w:pPr>
      <w:r>
        <w:rPr>
          <w:rFonts w:ascii="IRNazanin" w:hAnsi="IRNazanin" w:eastAsia="IRNazanin"/>
          <w:color w:val="111111"/>
          <w:sz w:val="28"/>
          <w:sz w:val="28"/>
          <w:szCs w:val="28"/>
          <w:rtl w:val="true"/>
          <w:lang w:bidi="fa-IR"/>
        </w:rPr>
        <w:t>بخش هفتاد و ششم</w:t>
      </w:r>
    </w:p>
    <w:p>
      <w:pPr>
        <w:pStyle w:val="BookText"/>
        <w:rPr/>
      </w:pPr>
      <w:r>
        <w:rPr>
          <w:rFonts w:ascii="IRNazanin" w:hAnsi="IRNazanin" w:eastAsia="IRNazanin"/>
          <w:color w:val="111111"/>
          <w:sz w:val="28"/>
          <w:sz w:val="28"/>
          <w:szCs w:val="28"/>
          <w:rtl w:val="true"/>
          <w:lang w:bidi="fa-IR"/>
        </w:rPr>
        <w:t xml:space="preserve">فضیلت پیمانه و ترازوها </w:t>
      </w:r>
      <w:r>
        <w:rPr>
          <w:rFonts w:eastAsia="IRNazanin" w:cs="IRNazanin"/>
          <w:color w:val="111111"/>
          <w:sz w:val="28"/>
          <w:szCs w:val="28"/>
          <w:rtl w:val="true"/>
          <w:lang w:bidi="fa-IR"/>
        </w:rPr>
        <w:t xml:space="preserve">... </w:t>
      </w:r>
      <w:r>
        <w:rPr>
          <w:rFonts w:eastAsia="IRNazanin" w:cs="IRNazanin"/>
          <w:color w:val="111111"/>
          <w:sz w:val="28"/>
          <w:szCs w:val="28"/>
          <w:lang w:bidi="fa-IR"/>
        </w:rPr>
        <w:t>416</w:t>
      </w:r>
    </w:p>
    <w:p>
      <w:pPr>
        <w:pStyle w:val="BookText"/>
        <w:rPr/>
      </w:pPr>
      <w:r>
        <w:rPr>
          <w:rFonts w:ascii="IRNazanin" w:hAnsi="IRNazanin" w:eastAsia="IRNazanin"/>
          <w:color w:val="111111"/>
          <w:sz w:val="28"/>
          <w:sz w:val="28"/>
          <w:szCs w:val="28"/>
          <w:rtl w:val="true"/>
          <w:lang w:bidi="fa-IR"/>
        </w:rPr>
        <w:t>بخش هفتاد و هفتم</w:t>
      </w:r>
    </w:p>
    <w:p>
      <w:pPr>
        <w:pStyle w:val="BookText"/>
        <w:rPr/>
      </w:pPr>
      <w:r>
        <w:rPr>
          <w:rFonts w:ascii="IRNazanin" w:hAnsi="IRNazanin" w:eastAsia="IRNazanin"/>
          <w:color w:val="111111"/>
          <w:sz w:val="28"/>
          <w:sz w:val="28"/>
          <w:szCs w:val="28"/>
          <w:rtl w:val="true"/>
          <w:lang w:bidi="fa-IR"/>
        </w:rPr>
        <w:t xml:space="preserve">مردی چند نوع آرد دارد و برخی با برخی دیگر مخلوط می نماید </w:t>
      </w:r>
      <w:r>
        <w:rPr>
          <w:rFonts w:eastAsia="IRNazanin" w:cs="IRNazanin"/>
          <w:color w:val="111111"/>
          <w:sz w:val="28"/>
          <w:szCs w:val="28"/>
          <w:rtl w:val="true"/>
          <w:lang w:bidi="fa-IR"/>
        </w:rPr>
        <w:t xml:space="preserve">... </w:t>
      </w:r>
      <w:r>
        <w:rPr>
          <w:rFonts w:eastAsia="IRNazanin" w:cs="IRNazanin"/>
          <w:color w:val="111111"/>
          <w:sz w:val="28"/>
          <w:szCs w:val="28"/>
          <w:lang w:bidi="fa-IR"/>
        </w:rPr>
        <w:t>419</w:t>
      </w:r>
    </w:p>
    <w:p>
      <w:pPr>
        <w:pStyle w:val="BookText"/>
        <w:rPr/>
      </w:pPr>
      <w:r>
        <w:rPr>
          <w:rFonts w:ascii="IRNazanin" w:hAnsi="IRNazanin" w:eastAsia="IRNazanin"/>
          <w:color w:val="111111"/>
          <w:sz w:val="28"/>
          <w:sz w:val="28"/>
          <w:szCs w:val="28"/>
          <w:rtl w:val="true"/>
          <w:lang w:bidi="fa-IR"/>
        </w:rPr>
        <w:t>بخش هفتاد و هشتم</w:t>
      </w:r>
    </w:p>
    <w:p>
      <w:pPr>
        <w:pStyle w:val="BookText"/>
        <w:rPr/>
      </w:pPr>
      <w:r>
        <w:rPr>
          <w:rFonts w:ascii="IRNazanin" w:hAnsi="IRNazanin" w:eastAsia="IRNazanin"/>
          <w:color w:val="111111"/>
          <w:sz w:val="28"/>
          <w:sz w:val="28"/>
          <w:szCs w:val="28"/>
          <w:rtl w:val="true"/>
          <w:lang w:bidi="fa-IR"/>
        </w:rPr>
        <w:t xml:space="preserve">خرید و فروش فقط با پیمانه و ترازوی مرسوم شهر </w:t>
      </w:r>
      <w:r>
        <w:rPr>
          <w:rFonts w:eastAsia="IRNazanin" w:cs="IRNazanin"/>
          <w:color w:val="111111"/>
          <w:sz w:val="28"/>
          <w:szCs w:val="28"/>
          <w:rtl w:val="true"/>
          <w:lang w:bidi="fa-IR"/>
        </w:rPr>
        <w:t xml:space="preserve">... </w:t>
      </w:r>
      <w:r>
        <w:rPr>
          <w:rFonts w:eastAsia="IRNazanin" w:cs="IRNazanin"/>
          <w:color w:val="111111"/>
          <w:sz w:val="28"/>
          <w:szCs w:val="28"/>
          <w:lang w:bidi="fa-IR"/>
        </w:rPr>
        <w:t>421</w:t>
      </w:r>
    </w:p>
    <w:p>
      <w:pPr>
        <w:pStyle w:val="BookText"/>
        <w:rPr/>
      </w:pPr>
      <w:r>
        <w:rPr>
          <w:rFonts w:ascii="IRNazanin" w:hAnsi="IRNazanin" w:eastAsia="IRNazanin"/>
          <w:color w:val="111111"/>
          <w:sz w:val="28"/>
          <w:sz w:val="28"/>
          <w:szCs w:val="28"/>
          <w:rtl w:val="true"/>
          <w:lang w:bidi="fa-IR"/>
        </w:rPr>
        <w:t>بخش هفتاد و نهم</w:t>
      </w:r>
    </w:p>
    <w:p>
      <w:pPr>
        <w:pStyle w:val="BookText"/>
        <w:rPr/>
      </w:pPr>
      <w:r>
        <w:rPr>
          <w:rFonts w:ascii="IRNazanin" w:hAnsi="IRNazanin" w:eastAsia="IRNazanin"/>
          <w:color w:val="111111"/>
          <w:sz w:val="28"/>
          <w:sz w:val="28"/>
          <w:szCs w:val="28"/>
          <w:rtl w:val="true"/>
          <w:lang w:bidi="fa-IR"/>
        </w:rPr>
        <w:t xml:space="preserve">خرید پیش از موعد گندم </w:t>
      </w:r>
      <w:r>
        <w:rPr>
          <w:rFonts w:eastAsia="IRNazanin" w:cs="IRNazanin"/>
          <w:color w:val="111111"/>
          <w:sz w:val="28"/>
          <w:szCs w:val="28"/>
          <w:rtl w:val="true"/>
          <w:lang w:bidi="fa-IR"/>
        </w:rPr>
        <w:t xml:space="preserve">... </w:t>
      </w:r>
      <w:r>
        <w:rPr>
          <w:rFonts w:eastAsia="IRNazanin" w:cs="IRNazanin"/>
          <w:color w:val="111111"/>
          <w:sz w:val="28"/>
          <w:szCs w:val="28"/>
          <w:lang w:bidi="fa-IR"/>
        </w:rPr>
        <w:t>422</w:t>
      </w:r>
    </w:p>
    <w:p>
      <w:pPr>
        <w:pStyle w:val="BookText"/>
        <w:rPr/>
      </w:pPr>
      <w:r>
        <w:rPr>
          <w:rFonts w:ascii="IRNazanin" w:hAnsi="IRNazanin" w:eastAsia="IRNazanin"/>
          <w:color w:val="111111"/>
          <w:sz w:val="28"/>
          <w:sz w:val="28"/>
          <w:szCs w:val="28"/>
          <w:rtl w:val="true"/>
          <w:lang w:bidi="fa-IR"/>
        </w:rPr>
        <w:t>بخش هشتادم</w:t>
      </w:r>
    </w:p>
    <w:p>
      <w:pPr>
        <w:pStyle w:val="BookText"/>
        <w:rPr/>
      </w:pPr>
      <w:r>
        <w:rPr>
          <w:rFonts w:ascii="IRNazanin" w:hAnsi="IRNazanin" w:eastAsia="IRNazanin"/>
          <w:color w:val="111111"/>
          <w:sz w:val="28"/>
          <w:sz w:val="28"/>
          <w:szCs w:val="28"/>
          <w:rtl w:val="true"/>
          <w:lang w:bidi="fa-IR"/>
        </w:rPr>
        <w:t xml:space="preserve">عوض کردن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گندم به گندم</w:t>
      </w:r>
      <w:r>
        <w:rPr>
          <w:rFonts w:eastAsia="IRNazanin" w:cs="IRNazanin"/>
          <w:color w:val="111111"/>
          <w:sz w:val="28"/>
          <w:szCs w:val="28"/>
          <w:rtl w:val="true"/>
          <w:lang w:bidi="fa-IR"/>
        </w:rPr>
        <w:t xml:space="preserve">) ... </w:t>
      </w:r>
      <w:r>
        <w:rPr>
          <w:rFonts w:eastAsia="IRNazanin" w:cs="IRNazanin"/>
          <w:color w:val="111111"/>
          <w:sz w:val="28"/>
          <w:szCs w:val="28"/>
          <w:lang w:bidi="fa-IR"/>
        </w:rPr>
        <w:t>428</w:t>
      </w:r>
    </w:p>
    <w:p>
      <w:pPr>
        <w:pStyle w:val="BookText"/>
        <w:rPr/>
      </w:pPr>
      <w:r>
        <w:rPr>
          <w:rFonts w:ascii="IRNazanin" w:hAnsi="IRNazanin" w:eastAsia="IRNazanin"/>
          <w:color w:val="111111"/>
          <w:sz w:val="28"/>
          <w:sz w:val="28"/>
          <w:szCs w:val="28"/>
          <w:rtl w:val="true"/>
          <w:lang w:bidi="fa-IR"/>
        </w:rPr>
        <w:t>بخش هشتاد و یکم</w:t>
      </w:r>
    </w:p>
    <w:p>
      <w:pPr>
        <w:pStyle w:val="BookText"/>
        <w:rPr/>
      </w:pPr>
      <w:r>
        <w:rPr>
          <w:rFonts w:ascii="IRNazanin" w:hAnsi="IRNazanin" w:eastAsia="IRNazanin"/>
          <w:color w:val="111111"/>
          <w:sz w:val="28"/>
          <w:sz w:val="28"/>
          <w:szCs w:val="28"/>
          <w:rtl w:val="true"/>
          <w:lang w:bidi="fa-IR"/>
        </w:rPr>
        <w:t xml:space="preserve">معامله حیوان، لباس و چیزهای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437</w:t>
      </w:r>
    </w:p>
    <w:p>
      <w:pPr>
        <w:pStyle w:val="BookText"/>
        <w:rPr/>
      </w:pPr>
      <w:r>
        <w:rPr>
          <w:rFonts w:ascii="IRNazanin" w:hAnsi="IRNazanin" w:eastAsia="IRNazanin"/>
          <w:color w:val="111111"/>
          <w:sz w:val="28"/>
          <w:sz w:val="28"/>
          <w:szCs w:val="28"/>
          <w:rtl w:val="true"/>
          <w:lang w:bidi="fa-IR"/>
        </w:rPr>
        <w:t>بخش هشتاد و دوم</w:t>
      </w:r>
    </w:p>
    <w:p>
      <w:pPr>
        <w:pStyle w:val="BookText"/>
        <w:rPr/>
      </w:pPr>
      <w:r>
        <w:rPr>
          <w:rFonts w:ascii="IRNazanin" w:hAnsi="IRNazanin" w:eastAsia="IRNazanin"/>
          <w:color w:val="111111"/>
          <w:sz w:val="28"/>
          <w:sz w:val="28"/>
          <w:szCs w:val="28"/>
          <w:rtl w:val="true"/>
          <w:lang w:bidi="fa-IR"/>
        </w:rPr>
        <w:t xml:space="preserve">برخی از معاملات جنس به جنس </w:t>
      </w:r>
      <w:r>
        <w:rPr>
          <w:rFonts w:eastAsia="IRNazanin" w:cs="IRNazanin"/>
          <w:color w:val="111111"/>
          <w:sz w:val="28"/>
          <w:szCs w:val="28"/>
          <w:rtl w:val="true"/>
          <w:lang w:bidi="fa-IR"/>
        </w:rPr>
        <w:t xml:space="preserve">... </w:t>
      </w:r>
      <w:r>
        <w:rPr>
          <w:rFonts w:eastAsia="IRNazanin" w:cs="IRNazanin"/>
          <w:color w:val="111111"/>
          <w:sz w:val="28"/>
          <w:szCs w:val="28"/>
          <w:lang w:bidi="fa-IR"/>
        </w:rPr>
        <w:t>440</w:t>
      </w:r>
    </w:p>
    <w:p>
      <w:pPr>
        <w:pStyle w:val="BookText"/>
        <w:rPr/>
      </w:pPr>
      <w:r>
        <w:rPr>
          <w:rFonts w:ascii="IRNazanin" w:hAnsi="IRNazanin" w:eastAsia="IRNazanin"/>
          <w:color w:val="111111"/>
          <w:sz w:val="28"/>
          <w:sz w:val="28"/>
          <w:szCs w:val="28"/>
          <w:rtl w:val="true"/>
          <w:lang w:bidi="fa-IR"/>
        </w:rPr>
        <w:t>بخش هشتاد و سوم</w:t>
      </w:r>
    </w:p>
    <w:p>
      <w:pPr>
        <w:pStyle w:val="BookText"/>
        <w:rPr/>
      </w:pPr>
      <w:r>
        <w:rPr>
          <w:rFonts w:ascii="IRNazanin" w:hAnsi="IRNazanin" w:eastAsia="IRNazanin"/>
          <w:color w:val="111111"/>
          <w:sz w:val="28"/>
          <w:sz w:val="28"/>
          <w:szCs w:val="28"/>
          <w:rtl w:val="true"/>
          <w:lang w:bidi="fa-IR"/>
        </w:rPr>
        <w:t xml:space="preserve">فروش شمارشی، تخمینی و فروش چیز نامشخص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IRNazanin" w:hAnsi="IRNazanin" w:eastAsia="IRNazanin"/>
          <w:color w:val="111111"/>
          <w:sz w:val="28"/>
          <w:sz w:val="28"/>
          <w:szCs w:val="28"/>
          <w:rtl w:val="true"/>
          <w:lang w:bidi="fa-IR"/>
        </w:rPr>
        <w:t>بخش هشتاد و چهارم</w:t>
      </w:r>
    </w:p>
    <w:p>
      <w:pPr>
        <w:pStyle w:val="BookText"/>
        <w:rPr/>
      </w:pPr>
      <w:r>
        <w:rPr>
          <w:rFonts w:ascii="IRNazanin" w:hAnsi="IRNazanin" w:eastAsia="IRNazanin"/>
          <w:color w:val="111111"/>
          <w:sz w:val="28"/>
          <w:sz w:val="28"/>
          <w:szCs w:val="28"/>
          <w:rtl w:val="true"/>
          <w:lang w:bidi="fa-IR"/>
        </w:rPr>
        <w:t xml:space="preserve">خرید و فروش کالا </w:t>
      </w:r>
      <w:r>
        <w:rPr>
          <w:rFonts w:eastAsia="IRNazanin" w:cs="IRNazanin"/>
          <w:color w:val="111111"/>
          <w:sz w:val="28"/>
          <w:szCs w:val="28"/>
          <w:rtl w:val="true"/>
          <w:lang w:bidi="fa-IR"/>
        </w:rPr>
        <w:t xml:space="preserve">... </w:t>
      </w:r>
      <w:r>
        <w:rPr>
          <w:rFonts w:eastAsia="IRNazanin" w:cs="IRNazanin"/>
          <w:color w:val="111111"/>
          <w:sz w:val="28"/>
          <w:szCs w:val="28"/>
          <w:lang w:bidi="fa-IR"/>
        </w:rPr>
        <w:t>450</w:t>
      </w:r>
    </w:p>
    <w:p>
      <w:pPr>
        <w:pStyle w:val="BookText"/>
        <w:rPr/>
      </w:pPr>
      <w:r>
        <w:rPr>
          <w:rFonts w:ascii="IRNazanin" w:hAnsi="IRNazanin" w:eastAsia="IRNazanin"/>
          <w:color w:val="111111"/>
          <w:sz w:val="28"/>
          <w:sz w:val="28"/>
          <w:szCs w:val="28"/>
          <w:rtl w:val="true"/>
          <w:lang w:bidi="fa-IR"/>
        </w:rPr>
        <w:t>بخش هشتاد و پنجم</w:t>
      </w:r>
    </w:p>
    <w:p>
      <w:pPr>
        <w:pStyle w:val="BookText"/>
        <w:rPr/>
      </w:pPr>
      <w:r>
        <w:rPr>
          <w:rFonts w:ascii="IRNazanin" w:hAnsi="IRNazanin" w:eastAsia="IRNazanin"/>
          <w:color w:val="111111"/>
          <w:sz w:val="28"/>
          <w:sz w:val="28"/>
          <w:szCs w:val="28"/>
          <w:rtl w:val="true"/>
          <w:lang w:bidi="fa-IR"/>
        </w:rPr>
        <w:t xml:space="preserve">خرید و فروش سودآور </w:t>
      </w:r>
      <w:r>
        <w:rPr>
          <w:rFonts w:eastAsia="IRNazanin" w:cs="IRNazanin"/>
          <w:color w:val="111111"/>
          <w:sz w:val="28"/>
          <w:szCs w:val="28"/>
          <w:rtl w:val="true"/>
          <w:lang w:bidi="fa-IR"/>
        </w:rPr>
        <w:t xml:space="preserve">... </w:t>
      </w:r>
      <w:r>
        <w:rPr>
          <w:rFonts w:eastAsia="IRNazanin" w:cs="IRNazanin"/>
          <w:color w:val="111111"/>
          <w:sz w:val="28"/>
          <w:szCs w:val="28"/>
          <w:lang w:bidi="fa-IR"/>
        </w:rPr>
        <w:t>453</w:t>
      </w:r>
    </w:p>
    <w:p>
      <w:pPr>
        <w:pStyle w:val="BookText"/>
        <w:rPr/>
      </w:pPr>
      <w:r>
        <w:rPr>
          <w:rFonts w:ascii="IRNazanin" w:hAnsi="IRNazanin" w:eastAsia="IRNazanin"/>
          <w:color w:val="111111"/>
          <w:sz w:val="28"/>
          <w:sz w:val="28"/>
          <w:szCs w:val="28"/>
          <w:rtl w:val="true"/>
          <w:lang w:bidi="fa-IR"/>
        </w:rPr>
        <w:t>بخش هشتاد و ششم</w:t>
      </w:r>
    </w:p>
    <w:p>
      <w:pPr>
        <w:pStyle w:val="BookText"/>
        <w:rPr/>
      </w:pPr>
      <w:r>
        <w:rPr>
          <w:rFonts w:ascii="IRNazanin" w:hAnsi="IRNazanin" w:eastAsia="IRNazanin"/>
          <w:color w:val="111111"/>
          <w:sz w:val="28"/>
          <w:sz w:val="28"/>
          <w:szCs w:val="28"/>
          <w:rtl w:val="true"/>
          <w:lang w:bidi="fa-IR"/>
        </w:rPr>
        <w:t xml:space="preserve">خرید و فروش کالا به صورت نسیه </w:t>
      </w:r>
      <w:r>
        <w:rPr>
          <w:rFonts w:eastAsia="IRNazanin" w:cs="IRNazanin"/>
          <w:color w:val="111111"/>
          <w:sz w:val="28"/>
          <w:szCs w:val="28"/>
          <w:rtl w:val="true"/>
          <w:lang w:bidi="fa-IR"/>
        </w:rPr>
        <w:t xml:space="preserve">... </w:t>
      </w:r>
      <w:r>
        <w:rPr>
          <w:rFonts w:eastAsia="IRNazanin" w:cs="IRNazanin"/>
          <w:color w:val="111111"/>
          <w:sz w:val="28"/>
          <w:szCs w:val="28"/>
          <w:lang w:bidi="fa-IR"/>
        </w:rPr>
        <w:t>457</w:t>
      </w:r>
    </w:p>
    <w:p>
      <w:pPr>
        <w:pStyle w:val="BookText"/>
        <w:rPr/>
      </w:pPr>
      <w:r>
        <w:rPr>
          <w:rFonts w:ascii="IRNazanin" w:hAnsi="IRNazanin" w:eastAsia="IRNazanin"/>
          <w:color w:val="111111"/>
          <w:sz w:val="28"/>
          <w:sz w:val="28"/>
          <w:szCs w:val="28"/>
          <w:rtl w:val="true"/>
          <w:lang w:bidi="fa-IR"/>
        </w:rPr>
        <w:t>بخش هشتاد و هفتم</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فروش چیزی که موجود نیست </w:t>
      </w:r>
      <w:r>
        <w:rPr>
          <w:rFonts w:eastAsia="IRNazanin" w:cs="IRNazanin"/>
          <w:color w:val="111111"/>
          <w:sz w:val="28"/>
          <w:szCs w:val="28"/>
          <w:rtl w:val="true"/>
          <w:lang w:bidi="fa-IR"/>
        </w:rPr>
        <w:t xml:space="preserve">... </w:t>
      </w:r>
      <w:r>
        <w:rPr>
          <w:rFonts w:eastAsia="IRNazanin" w:cs="IRNazanin"/>
          <w:color w:val="111111"/>
          <w:sz w:val="28"/>
          <w:szCs w:val="28"/>
          <w:lang w:bidi="fa-IR"/>
        </w:rPr>
        <w:t>459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هشتاد و هشتم</w:t>
      </w:r>
    </w:p>
    <w:p>
      <w:pPr>
        <w:pStyle w:val="BookText"/>
        <w:rPr/>
      </w:pPr>
      <w:r>
        <w:rPr>
          <w:rFonts w:ascii="IRNazanin" w:hAnsi="IRNazanin" w:eastAsia="IRNazanin"/>
          <w:color w:val="111111"/>
          <w:sz w:val="28"/>
          <w:sz w:val="28"/>
          <w:szCs w:val="28"/>
          <w:rtl w:val="true"/>
          <w:lang w:bidi="fa-IR"/>
        </w:rPr>
        <w:t xml:space="preserve">فضیلت فروختن جنس خوب و مرغوب </w:t>
      </w:r>
      <w:r>
        <w:rPr>
          <w:rFonts w:eastAsia="IRNazanin" w:cs="IRNazanin"/>
          <w:color w:val="111111"/>
          <w:sz w:val="28"/>
          <w:szCs w:val="28"/>
          <w:rtl w:val="true"/>
          <w:lang w:bidi="fa-IR"/>
        </w:rPr>
        <w:t xml:space="preserve">... </w:t>
      </w:r>
      <w:r>
        <w:rPr>
          <w:rFonts w:eastAsia="IRNazanin" w:cs="IRNazanin"/>
          <w:color w:val="111111"/>
          <w:sz w:val="28"/>
          <w:szCs w:val="28"/>
          <w:lang w:bidi="fa-IR"/>
        </w:rPr>
        <w:t>464</w:t>
      </w:r>
    </w:p>
    <w:p>
      <w:pPr>
        <w:pStyle w:val="BookText"/>
        <w:rPr/>
      </w:pPr>
      <w:r>
        <w:rPr>
          <w:rFonts w:ascii="IRNazanin" w:hAnsi="IRNazanin" w:eastAsia="IRNazanin"/>
          <w:color w:val="111111"/>
          <w:sz w:val="28"/>
          <w:sz w:val="28"/>
          <w:szCs w:val="28"/>
          <w:rtl w:val="true"/>
          <w:lang w:bidi="fa-IR"/>
        </w:rPr>
        <w:t>بخش هشتاد و نهم</w:t>
      </w:r>
    </w:p>
    <w:p>
      <w:pPr>
        <w:pStyle w:val="BookText"/>
        <w:rPr/>
      </w:pPr>
      <w:r>
        <w:rPr>
          <w:rFonts w:ascii="IRNazanin" w:hAnsi="IRNazanin" w:eastAsia="IRNazanin"/>
          <w:color w:val="111111"/>
          <w:sz w:val="28"/>
          <w:sz w:val="28"/>
          <w:szCs w:val="28"/>
          <w:rtl w:val="true"/>
          <w:lang w:bidi="fa-IR"/>
        </w:rPr>
        <w:t xml:space="preserve">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گران به طور نسیه و فروش ارزان به طور نقد</w:t>
      </w:r>
      <w:r>
        <w:rPr>
          <w:rFonts w:eastAsia="IRNazanin" w:cs="IRNazanin"/>
          <w:color w:val="111111"/>
          <w:sz w:val="28"/>
          <w:szCs w:val="28"/>
          <w:rtl w:val="true"/>
          <w:lang w:bidi="fa-IR"/>
        </w:rPr>
        <w:t xml:space="preserve">) ... </w:t>
      </w:r>
      <w:r>
        <w:rPr>
          <w:rFonts w:eastAsia="IRNazanin" w:cs="IRNazanin"/>
          <w:color w:val="111111"/>
          <w:sz w:val="28"/>
          <w:szCs w:val="28"/>
          <w:lang w:bidi="fa-IR"/>
        </w:rPr>
        <w:t>465</w:t>
      </w:r>
    </w:p>
    <w:p>
      <w:pPr>
        <w:pStyle w:val="BookText"/>
        <w:rPr/>
      </w:pPr>
      <w:r>
        <w:rPr>
          <w:rFonts w:ascii="IRNazanin" w:hAnsi="IRNazanin" w:eastAsia="IRNazanin"/>
          <w:color w:val="111111"/>
          <w:sz w:val="28"/>
          <w:sz w:val="28"/>
          <w:szCs w:val="28"/>
          <w:rtl w:val="true"/>
          <w:lang w:bidi="fa-IR"/>
        </w:rPr>
        <w:t>بخش نودم</w:t>
      </w:r>
    </w:p>
    <w:p>
      <w:pPr>
        <w:pStyle w:val="BookText"/>
        <w:rPr/>
      </w:pPr>
      <w:r>
        <w:rPr>
          <w:rFonts w:ascii="IRNazanin" w:hAnsi="IRNazanin" w:eastAsia="IRNazanin"/>
          <w:color w:val="111111"/>
          <w:sz w:val="28"/>
          <w:sz w:val="28"/>
          <w:szCs w:val="28"/>
          <w:rtl w:val="true"/>
          <w:lang w:bidi="fa-IR"/>
        </w:rPr>
        <w:t xml:space="preserve">دو نوع شرط برای یک کالا </w:t>
      </w:r>
      <w:r>
        <w:rPr>
          <w:rFonts w:eastAsia="IRNazanin" w:cs="IRNazanin"/>
          <w:color w:val="111111"/>
          <w:sz w:val="28"/>
          <w:szCs w:val="28"/>
          <w:rtl w:val="true"/>
          <w:lang w:bidi="fa-IR"/>
        </w:rPr>
        <w:t xml:space="preserve">... </w:t>
      </w:r>
      <w:r>
        <w:rPr>
          <w:rFonts w:eastAsia="IRNazanin" w:cs="IRNazanin"/>
          <w:color w:val="111111"/>
          <w:sz w:val="28"/>
          <w:szCs w:val="28"/>
          <w:lang w:bidi="fa-IR"/>
        </w:rPr>
        <w:t>473</w:t>
      </w:r>
    </w:p>
    <w:p>
      <w:pPr>
        <w:pStyle w:val="BookText"/>
        <w:rPr/>
      </w:pPr>
      <w:r>
        <w:rPr>
          <w:rFonts w:ascii="IRNazanin" w:hAnsi="IRNazanin" w:eastAsia="IRNazanin"/>
          <w:color w:val="111111"/>
          <w:sz w:val="28"/>
          <w:sz w:val="28"/>
          <w:szCs w:val="28"/>
          <w:rtl w:val="true"/>
          <w:lang w:bidi="fa-IR"/>
        </w:rPr>
        <w:t>بخش نود و یکم</w:t>
      </w:r>
    </w:p>
    <w:p>
      <w:pPr>
        <w:pStyle w:val="BookText"/>
        <w:rPr/>
      </w:pPr>
      <w:r>
        <w:rPr>
          <w:rFonts w:ascii="IRNazanin" w:hAnsi="IRNazanin" w:eastAsia="IRNazanin"/>
          <w:color w:val="111111"/>
          <w:sz w:val="28"/>
          <w:sz w:val="28"/>
          <w:szCs w:val="28"/>
          <w:rtl w:val="true"/>
          <w:lang w:bidi="fa-IR"/>
        </w:rPr>
        <w:t xml:space="preserve">آشکار شدن عیب، پس از انجام معامله کالا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pStyle w:val="BookText"/>
        <w:rPr/>
      </w:pPr>
      <w:r>
        <w:rPr>
          <w:rFonts w:ascii="IRNazanin" w:hAnsi="IRNazanin" w:eastAsia="IRNazanin"/>
          <w:color w:val="111111"/>
          <w:sz w:val="28"/>
          <w:sz w:val="28"/>
          <w:szCs w:val="28"/>
          <w:rtl w:val="true"/>
          <w:lang w:bidi="fa-IR"/>
        </w:rPr>
        <w:t>بخش نود و دوم</w:t>
      </w:r>
    </w:p>
    <w:p>
      <w:pPr>
        <w:pStyle w:val="BookText"/>
        <w:rPr/>
      </w:pPr>
      <w:r>
        <w:rPr>
          <w:rFonts w:ascii="IRNazanin" w:hAnsi="IRNazanin" w:eastAsia="IRNazanin"/>
          <w:color w:val="111111"/>
          <w:sz w:val="28"/>
          <w:sz w:val="28"/>
          <w:szCs w:val="28"/>
          <w:rtl w:val="true"/>
          <w:lang w:bidi="fa-IR"/>
        </w:rPr>
        <w:t xml:space="preserve">فروش نسیه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نود و سوم</w:t>
      </w:r>
    </w:p>
    <w:p>
      <w:pPr>
        <w:pStyle w:val="BookText"/>
        <w:rPr/>
      </w:pPr>
      <w:r>
        <w:rPr>
          <w:rFonts w:ascii="IRNazanin" w:hAnsi="IRNazanin" w:eastAsia="IRNazanin"/>
          <w:color w:val="111111"/>
          <w:sz w:val="28"/>
          <w:sz w:val="28"/>
          <w:szCs w:val="28"/>
          <w:rtl w:val="true"/>
          <w:lang w:bidi="fa-IR"/>
        </w:rPr>
        <w:t xml:space="preserve">خرید برده </w:t>
      </w:r>
      <w:r>
        <w:rPr>
          <w:rFonts w:eastAsia="IRNazanin" w:cs="IRNazanin"/>
          <w:color w:val="111111"/>
          <w:sz w:val="28"/>
          <w:szCs w:val="28"/>
          <w:rtl w:val="true"/>
          <w:lang w:bidi="fa-IR"/>
        </w:rPr>
        <w:t xml:space="preserve">... </w:t>
      </w:r>
      <w:r>
        <w:rPr>
          <w:rFonts w:eastAsia="IRNazanin" w:cs="IRNazanin"/>
          <w:color w:val="111111"/>
          <w:sz w:val="28"/>
          <w:szCs w:val="28"/>
          <w:lang w:bidi="fa-IR"/>
        </w:rPr>
        <w:t>476</w:t>
      </w:r>
    </w:p>
    <w:p>
      <w:pPr>
        <w:pStyle w:val="BookText"/>
        <w:rPr/>
      </w:pPr>
      <w:r>
        <w:rPr>
          <w:rFonts w:ascii="IRNazanin" w:hAnsi="IRNazanin" w:eastAsia="IRNazanin"/>
          <w:color w:val="111111"/>
          <w:sz w:val="28"/>
          <w:sz w:val="28"/>
          <w:szCs w:val="28"/>
          <w:rtl w:val="true"/>
          <w:lang w:bidi="fa-IR"/>
        </w:rPr>
        <w:t>بخش نود و چهارم</w:t>
      </w:r>
    </w:p>
    <w:p>
      <w:pPr>
        <w:pStyle w:val="BookText"/>
        <w:rPr/>
      </w:pPr>
      <w:r>
        <w:rPr>
          <w:rFonts w:ascii="IRNazanin" w:hAnsi="IRNazanin" w:eastAsia="IRNazanin"/>
          <w:color w:val="111111"/>
          <w:sz w:val="28"/>
          <w:sz w:val="28"/>
          <w:szCs w:val="28"/>
          <w:rtl w:val="true"/>
          <w:lang w:bidi="fa-IR"/>
        </w:rPr>
        <w:t xml:space="preserve">حکم مملوک فروخته شده ای که مال دارد </w:t>
      </w:r>
      <w:r>
        <w:rPr>
          <w:rFonts w:eastAsia="IRNazanin" w:cs="IRNazanin"/>
          <w:color w:val="111111"/>
          <w:sz w:val="28"/>
          <w:szCs w:val="28"/>
          <w:rtl w:val="true"/>
          <w:lang w:bidi="fa-IR"/>
        </w:rPr>
        <w:t xml:space="preserve">... </w:t>
      </w:r>
      <w:r>
        <w:rPr>
          <w:rFonts w:eastAsia="IRNazanin" w:cs="IRNazanin"/>
          <w:color w:val="111111"/>
          <w:sz w:val="28"/>
          <w:szCs w:val="28"/>
          <w:lang w:bidi="fa-IR"/>
        </w:rPr>
        <w:t>489</w:t>
      </w:r>
    </w:p>
    <w:p>
      <w:pPr>
        <w:pStyle w:val="BookText"/>
        <w:rPr/>
      </w:pPr>
      <w:r>
        <w:rPr>
          <w:rFonts w:ascii="IRNazanin" w:hAnsi="IRNazanin" w:eastAsia="IRNazanin"/>
          <w:color w:val="111111"/>
          <w:sz w:val="28"/>
          <w:sz w:val="28"/>
          <w:szCs w:val="28"/>
          <w:rtl w:val="true"/>
          <w:lang w:bidi="fa-IR"/>
        </w:rPr>
        <w:t>بخش نود و پنجم</w:t>
      </w:r>
    </w:p>
    <w:p>
      <w:pPr>
        <w:pStyle w:val="BookText"/>
        <w:rPr/>
      </w:pPr>
      <w:r>
        <w:rPr>
          <w:rFonts w:ascii="IRNazanin" w:hAnsi="IRNazanin" w:eastAsia="IRNazanin"/>
          <w:color w:val="111111"/>
          <w:sz w:val="28"/>
          <w:sz w:val="28"/>
          <w:szCs w:val="28"/>
          <w:rtl w:val="true"/>
          <w:lang w:bidi="fa-IR"/>
        </w:rPr>
        <w:t xml:space="preserve">حکم برده خریداری شده معیوب </w:t>
      </w:r>
      <w:r>
        <w:rPr>
          <w:rFonts w:eastAsia="IRNazanin" w:cs="IRNazanin"/>
          <w:color w:val="111111"/>
          <w:sz w:val="28"/>
          <w:szCs w:val="28"/>
          <w:rtl w:val="true"/>
          <w:lang w:bidi="fa-IR"/>
        </w:rPr>
        <w:t xml:space="preserve">... </w:t>
      </w:r>
      <w:r>
        <w:rPr>
          <w:rFonts w:eastAsia="IRNazanin" w:cs="IRNazanin"/>
          <w:color w:val="111111"/>
          <w:sz w:val="28"/>
          <w:szCs w:val="28"/>
          <w:lang w:bidi="fa-IR"/>
        </w:rPr>
        <w:t>490</w:t>
      </w:r>
    </w:p>
    <w:p>
      <w:pPr>
        <w:pStyle w:val="BookText"/>
        <w:rPr/>
      </w:pPr>
      <w:r>
        <w:rPr>
          <w:rFonts w:ascii="IRNazanin" w:hAnsi="IRNazanin" w:eastAsia="IRNazanin"/>
          <w:color w:val="111111"/>
          <w:sz w:val="28"/>
          <w:sz w:val="28"/>
          <w:szCs w:val="28"/>
          <w:rtl w:val="true"/>
          <w:lang w:bidi="fa-IR"/>
        </w:rPr>
        <w:t>بخش نود و ششم</w:t>
      </w:r>
    </w:p>
    <w:p>
      <w:pPr>
        <w:pStyle w:val="BookText"/>
        <w:rPr/>
      </w:pPr>
      <w:r>
        <w:rPr>
          <w:rFonts w:ascii="IRNazanin" w:hAnsi="IRNazanin" w:eastAsia="IRNazanin"/>
          <w:color w:val="111111"/>
          <w:sz w:val="28"/>
          <w:sz w:val="28"/>
          <w:szCs w:val="28"/>
          <w:rtl w:val="true"/>
          <w:lang w:bidi="fa-IR"/>
        </w:rPr>
        <w:t xml:space="preserve">چند روایت نکته دار </w:t>
      </w:r>
      <w:r>
        <w:rPr>
          <w:rFonts w:eastAsia="IRNazanin" w:cs="IRNazanin"/>
          <w:color w:val="111111"/>
          <w:sz w:val="28"/>
          <w:szCs w:val="28"/>
          <w:rtl w:val="true"/>
          <w:lang w:bidi="fa-IR"/>
        </w:rPr>
        <w:t xml:space="preserve">... </w:t>
      </w:r>
      <w:r>
        <w:rPr>
          <w:rFonts w:eastAsia="IRNazanin" w:cs="IRNazanin"/>
          <w:color w:val="111111"/>
          <w:sz w:val="28"/>
          <w:szCs w:val="28"/>
          <w:lang w:bidi="fa-IR"/>
        </w:rPr>
        <w:t>499</w:t>
      </w:r>
    </w:p>
    <w:p>
      <w:pPr>
        <w:pStyle w:val="BookText"/>
        <w:rPr/>
      </w:pPr>
      <w:r>
        <w:rPr>
          <w:rFonts w:ascii="IRNazanin" w:hAnsi="IRNazanin" w:eastAsia="IRNazanin"/>
          <w:color w:val="111111"/>
          <w:sz w:val="28"/>
          <w:sz w:val="28"/>
          <w:szCs w:val="28"/>
          <w:rtl w:val="true"/>
          <w:lang w:bidi="fa-IR"/>
        </w:rPr>
        <w:t>بخش نود و هفتم</w:t>
      </w:r>
    </w:p>
    <w:p>
      <w:pPr>
        <w:pStyle w:val="BookText"/>
        <w:rPr/>
      </w:pPr>
      <w:r>
        <w:rPr>
          <w:rFonts w:ascii="IRNazanin" w:hAnsi="IRNazanin" w:eastAsia="IRNazanin"/>
          <w:color w:val="111111"/>
          <w:sz w:val="28"/>
          <w:sz w:val="28"/>
          <w:szCs w:val="28"/>
          <w:rtl w:val="true"/>
          <w:lang w:bidi="fa-IR"/>
        </w:rPr>
        <w:t xml:space="preserve">جدا کردن غلام و کنیزهایی که خویشاوند هستند </w:t>
      </w:r>
      <w:r>
        <w:rPr>
          <w:rFonts w:eastAsia="IRNazanin" w:cs="IRNazanin"/>
          <w:color w:val="111111"/>
          <w:sz w:val="28"/>
          <w:szCs w:val="28"/>
          <w:rtl w:val="true"/>
          <w:lang w:bidi="fa-IR"/>
        </w:rPr>
        <w:t xml:space="preserve">... </w:t>
      </w:r>
      <w:r>
        <w:rPr>
          <w:rFonts w:eastAsia="IRNazanin" w:cs="IRNazanin"/>
          <w:color w:val="111111"/>
          <w:sz w:val="28"/>
          <w:szCs w:val="28"/>
          <w:lang w:bidi="fa-IR"/>
        </w:rPr>
        <w:t>502</w:t>
      </w:r>
    </w:p>
    <w:p>
      <w:pPr>
        <w:pStyle w:val="BookText"/>
        <w:rPr/>
      </w:pPr>
      <w:r>
        <w:rPr>
          <w:rFonts w:ascii="IRNazanin" w:hAnsi="IRNazanin" w:eastAsia="IRNazanin"/>
          <w:color w:val="111111"/>
          <w:sz w:val="28"/>
          <w:sz w:val="28"/>
          <w:szCs w:val="28"/>
          <w:rtl w:val="true"/>
          <w:lang w:bidi="fa-IR"/>
        </w:rPr>
        <w:t>بخش نود و هشتم</w:t>
      </w:r>
    </w:p>
    <w:p>
      <w:pPr>
        <w:pStyle w:val="BookText"/>
        <w:rPr/>
      </w:pPr>
      <w:r>
        <w:rPr>
          <w:rFonts w:ascii="IRNazanin" w:hAnsi="IRNazanin" w:eastAsia="IRNazanin"/>
          <w:color w:val="111111"/>
          <w:sz w:val="28"/>
          <w:sz w:val="28"/>
          <w:szCs w:val="28"/>
          <w:rtl w:val="true"/>
          <w:lang w:bidi="fa-IR"/>
        </w:rPr>
        <w:t xml:space="preserve">غلامی از صاحبش می خواهد که او را به شرطی بفروشد که خودش نیز مقداری به او بدهد </w:t>
      </w:r>
      <w:r>
        <w:rPr>
          <w:rFonts w:eastAsia="IRNazanin" w:cs="IRNazanin"/>
          <w:color w:val="111111"/>
          <w:sz w:val="28"/>
          <w:szCs w:val="28"/>
          <w:rtl w:val="true"/>
          <w:lang w:bidi="fa-IR"/>
        </w:rPr>
        <w:t xml:space="preserve">... </w:t>
      </w:r>
      <w:r>
        <w:rPr>
          <w:rFonts w:eastAsia="IRNazanin" w:cs="IRNazanin"/>
          <w:color w:val="111111"/>
          <w:sz w:val="28"/>
          <w:szCs w:val="28"/>
          <w:lang w:bidi="fa-IR"/>
        </w:rPr>
        <w:t>505</w:t>
      </w:r>
    </w:p>
    <w:p>
      <w:pPr>
        <w:pStyle w:val="BookText"/>
        <w:rPr/>
      </w:pPr>
      <w:r>
        <w:rPr>
          <w:rFonts w:ascii="IRNazanin" w:hAnsi="IRNazanin" w:eastAsia="IRNazanin"/>
          <w:color w:val="111111"/>
          <w:sz w:val="28"/>
          <w:sz w:val="28"/>
          <w:szCs w:val="28"/>
          <w:rtl w:val="true"/>
          <w:lang w:bidi="fa-IR"/>
        </w:rPr>
        <w:t>بخش نود و نهم</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پیش فروش حیوانات و بردگان </w:t>
      </w:r>
      <w:r>
        <w:rPr>
          <w:rFonts w:eastAsia="IRNazanin" w:cs="IRNazanin"/>
          <w:color w:val="111111"/>
          <w:sz w:val="28"/>
          <w:szCs w:val="28"/>
          <w:rtl w:val="true"/>
          <w:lang w:bidi="fa-IR"/>
        </w:rPr>
        <w:t xml:space="preserve">... </w:t>
      </w:r>
      <w:r>
        <w:rPr>
          <w:rFonts w:eastAsia="IRNazanin" w:cs="IRNazanin"/>
          <w:color w:val="111111"/>
          <w:sz w:val="28"/>
          <w:szCs w:val="28"/>
          <w:lang w:bidi="fa-IR"/>
        </w:rPr>
        <w:t>506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صدم</w:t>
      </w:r>
    </w:p>
    <w:p>
      <w:pPr>
        <w:pStyle w:val="BookText"/>
        <w:rPr/>
      </w:pPr>
      <w:r>
        <w:rPr>
          <w:rFonts w:ascii="IRNazanin" w:hAnsi="IRNazanin" w:eastAsia="IRNazanin"/>
          <w:color w:val="111111"/>
          <w:sz w:val="28"/>
          <w:sz w:val="28"/>
          <w:szCs w:val="28"/>
          <w:rtl w:val="true"/>
          <w:lang w:bidi="fa-IR"/>
        </w:rPr>
        <w:t xml:space="preserve">بخش دیگری از معاملات </w:t>
      </w:r>
      <w:r>
        <w:rPr>
          <w:rFonts w:eastAsia="IRNazanin" w:cs="IRNazanin"/>
          <w:color w:val="111111"/>
          <w:sz w:val="28"/>
          <w:szCs w:val="28"/>
          <w:rtl w:val="true"/>
          <w:lang w:bidi="fa-IR"/>
        </w:rPr>
        <w:t xml:space="preserve">... </w:t>
      </w:r>
      <w:r>
        <w:rPr>
          <w:rFonts w:eastAsia="IRNazanin" w:cs="IRNazanin"/>
          <w:color w:val="111111"/>
          <w:sz w:val="28"/>
          <w:szCs w:val="28"/>
          <w:lang w:bidi="fa-IR"/>
        </w:rPr>
        <w:t>513</w:t>
      </w:r>
    </w:p>
    <w:p>
      <w:pPr>
        <w:pStyle w:val="BookText"/>
        <w:rPr/>
      </w:pPr>
      <w:r>
        <w:rPr>
          <w:rFonts w:ascii="Amiri" w:hAnsi="Amiri" w:eastAsia="Amiri" w:cs="Amiri"/>
          <w:color w:val="111111"/>
          <w:sz w:val="28"/>
          <w:sz w:val="28"/>
          <w:szCs w:val="28"/>
          <w:rtl w:val="true"/>
          <w:lang w:bidi="ar-SA"/>
        </w:rPr>
        <w:t>بخش صدو يكم</w:t>
      </w:r>
    </w:p>
    <w:p>
      <w:pPr>
        <w:pStyle w:val="BookText"/>
        <w:rPr/>
      </w:pPr>
      <w:r>
        <w:rPr>
          <w:rFonts w:ascii="IRNazanin" w:hAnsi="IRNazanin" w:eastAsia="IRNazanin"/>
          <w:color w:val="111111"/>
          <w:sz w:val="28"/>
          <w:sz w:val="28"/>
          <w:szCs w:val="28"/>
          <w:rtl w:val="true"/>
          <w:lang w:bidi="fa-IR"/>
        </w:rPr>
        <w:t xml:space="preserve">حکم پرداخت گوسفند به عنوان مالیات </w:t>
      </w:r>
      <w:r>
        <w:rPr>
          <w:rFonts w:eastAsia="IRNazanin" w:cs="IRNazanin"/>
          <w:color w:val="111111"/>
          <w:sz w:val="28"/>
          <w:szCs w:val="28"/>
          <w:rtl w:val="true"/>
          <w:lang w:bidi="fa-IR"/>
        </w:rPr>
        <w:t xml:space="preserve">... </w:t>
      </w:r>
      <w:r>
        <w:rPr>
          <w:rFonts w:eastAsia="IRNazanin" w:cs="IRNazanin"/>
          <w:color w:val="111111"/>
          <w:sz w:val="28"/>
          <w:szCs w:val="28"/>
          <w:lang w:bidi="fa-IR"/>
        </w:rPr>
        <w:t>515</w:t>
      </w:r>
    </w:p>
    <w:p>
      <w:pPr>
        <w:pStyle w:val="BookText"/>
        <w:rPr/>
      </w:pPr>
      <w:r>
        <w:rPr>
          <w:rFonts w:ascii="IRNazanin" w:hAnsi="IRNazanin" w:eastAsia="IRNazanin"/>
          <w:color w:val="111111"/>
          <w:sz w:val="28"/>
          <w:sz w:val="28"/>
          <w:szCs w:val="28"/>
          <w:rtl w:val="true"/>
          <w:lang w:bidi="fa-IR"/>
        </w:rPr>
        <w:t>بخش صد و دوم</w:t>
      </w:r>
    </w:p>
    <w:p>
      <w:pPr>
        <w:pStyle w:val="BookText"/>
        <w:rPr/>
      </w:pPr>
      <w:r>
        <w:rPr>
          <w:rFonts w:ascii="IRNazanin" w:hAnsi="IRNazanin" w:eastAsia="IRNazanin"/>
          <w:color w:val="111111"/>
          <w:sz w:val="28"/>
          <w:sz w:val="28"/>
          <w:szCs w:val="28"/>
          <w:rtl w:val="true"/>
          <w:lang w:bidi="fa-IR"/>
        </w:rPr>
        <w:t xml:space="preserve">حكم فروش انسان پیدا شده و زنازاده </w:t>
      </w:r>
      <w:r>
        <w:rPr>
          <w:rFonts w:eastAsia="IRNazanin" w:cs="IRNazanin"/>
          <w:color w:val="111111"/>
          <w:sz w:val="28"/>
          <w:szCs w:val="28"/>
          <w:rtl w:val="true"/>
          <w:lang w:bidi="fa-IR"/>
        </w:rPr>
        <w:t xml:space="preserve">... </w:t>
      </w:r>
      <w:r>
        <w:rPr>
          <w:rFonts w:eastAsia="IRNazanin" w:cs="IRNazanin"/>
          <w:color w:val="111111"/>
          <w:sz w:val="28"/>
          <w:szCs w:val="28"/>
          <w:lang w:bidi="fa-IR"/>
        </w:rPr>
        <w:t>517</w:t>
      </w:r>
    </w:p>
    <w:p>
      <w:pPr>
        <w:pStyle w:val="BookText"/>
        <w:rPr/>
      </w:pPr>
      <w:r>
        <w:rPr>
          <w:rFonts w:ascii="IRNazanin" w:hAnsi="IRNazanin" w:eastAsia="IRNazanin"/>
          <w:color w:val="111111"/>
          <w:sz w:val="28"/>
          <w:sz w:val="28"/>
          <w:szCs w:val="28"/>
          <w:rtl w:val="true"/>
          <w:lang w:bidi="fa-IR"/>
        </w:rPr>
        <w:t>بخش صد و سوم</w:t>
      </w:r>
    </w:p>
    <w:p>
      <w:pPr>
        <w:pStyle w:val="BookText"/>
        <w:rPr/>
      </w:pPr>
      <w:r>
        <w:rPr>
          <w:rFonts w:ascii="IRNazanin" w:hAnsi="IRNazanin" w:eastAsia="IRNazanin"/>
          <w:color w:val="111111"/>
          <w:sz w:val="28"/>
          <w:sz w:val="28"/>
          <w:szCs w:val="28"/>
          <w:rtl w:val="true"/>
          <w:lang w:bidi="fa-IR"/>
        </w:rPr>
        <w:t xml:space="preserve">مواردی که خرید و فروش آنها حلال یا حرام است </w:t>
      </w:r>
      <w:r>
        <w:rPr>
          <w:rFonts w:eastAsia="IRNazanin" w:cs="IRNazanin"/>
          <w:color w:val="111111"/>
          <w:sz w:val="28"/>
          <w:szCs w:val="28"/>
          <w:rtl w:val="true"/>
          <w:lang w:bidi="fa-IR"/>
        </w:rPr>
        <w:t xml:space="preserve">... </w:t>
      </w:r>
      <w:r>
        <w:rPr>
          <w:rFonts w:eastAsia="IRNazanin" w:cs="IRNazanin"/>
          <w:color w:val="111111"/>
          <w:sz w:val="28"/>
          <w:szCs w:val="28"/>
          <w:lang w:bidi="fa-IR"/>
        </w:rPr>
        <w:t>520</w:t>
      </w:r>
    </w:p>
    <w:p>
      <w:pPr>
        <w:pStyle w:val="BookText"/>
        <w:rPr/>
      </w:pPr>
      <w:r>
        <w:rPr>
          <w:rFonts w:ascii="IRNazanin" w:hAnsi="IRNazanin" w:eastAsia="IRNazanin"/>
          <w:color w:val="111111"/>
          <w:sz w:val="28"/>
          <w:sz w:val="28"/>
          <w:szCs w:val="28"/>
          <w:rtl w:val="true"/>
          <w:lang w:bidi="fa-IR"/>
        </w:rPr>
        <w:t>بخش صد و چهارم</w:t>
      </w:r>
    </w:p>
    <w:p>
      <w:pPr>
        <w:pStyle w:val="BookText"/>
        <w:rPr/>
      </w:pPr>
      <w:r>
        <w:rPr>
          <w:rFonts w:ascii="IRNazanin" w:hAnsi="IRNazanin" w:eastAsia="IRNazanin"/>
          <w:color w:val="111111"/>
          <w:sz w:val="28"/>
          <w:sz w:val="28"/>
          <w:szCs w:val="28"/>
          <w:rtl w:val="true"/>
          <w:lang w:bidi="fa-IR"/>
        </w:rPr>
        <w:t xml:space="preserve">خرید و فروش کالاهای دزدی و خیانتی </w:t>
      </w:r>
      <w:r>
        <w:rPr>
          <w:rFonts w:eastAsia="IRNazanin" w:cs="IRNazanin"/>
          <w:color w:val="111111"/>
          <w:sz w:val="28"/>
          <w:szCs w:val="28"/>
          <w:rtl w:val="true"/>
          <w:lang w:bidi="fa-IR"/>
        </w:rPr>
        <w:t xml:space="preserve">... </w:t>
      </w:r>
      <w:r>
        <w:rPr>
          <w:rFonts w:eastAsia="IRNazanin" w:cs="IRNazanin"/>
          <w:color w:val="111111"/>
          <w:sz w:val="28"/>
          <w:szCs w:val="28"/>
          <w:lang w:bidi="fa-IR"/>
        </w:rPr>
        <w:t>524</w:t>
      </w:r>
    </w:p>
    <w:p>
      <w:pPr>
        <w:pStyle w:val="BookText"/>
        <w:rPr/>
      </w:pPr>
      <w:r>
        <w:rPr>
          <w:rFonts w:ascii="IRNazanin" w:hAnsi="IRNazanin" w:eastAsia="IRNazanin"/>
          <w:color w:val="111111"/>
          <w:sz w:val="28"/>
          <w:sz w:val="28"/>
          <w:szCs w:val="28"/>
          <w:rtl w:val="true"/>
          <w:lang w:bidi="fa-IR"/>
        </w:rPr>
        <w:t>بخش صد و پنجم</w:t>
      </w:r>
    </w:p>
    <w:p>
      <w:pPr>
        <w:pStyle w:val="BookText"/>
        <w:rPr/>
      </w:pPr>
      <w:r>
        <w:rPr>
          <w:rFonts w:ascii="IRNazanin" w:hAnsi="IRNazanin" w:eastAsia="IRNazanin"/>
          <w:color w:val="111111"/>
          <w:sz w:val="28"/>
          <w:sz w:val="28"/>
          <w:szCs w:val="28"/>
          <w:rtl w:val="true"/>
          <w:lang w:bidi="fa-IR"/>
        </w:rPr>
        <w:t xml:space="preserve">حکم کسی که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مواد غذایی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را بدون رضایت آنان می خرد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بخش صد و ششم</w:t>
      </w:r>
    </w:p>
    <w:p>
      <w:pPr>
        <w:pStyle w:val="BookText"/>
        <w:rPr/>
      </w:pPr>
      <w:r>
        <w:rPr>
          <w:rFonts w:ascii="IRNazanin" w:hAnsi="IRNazanin" w:eastAsia="IRNazanin"/>
          <w:color w:val="111111"/>
          <w:sz w:val="28"/>
          <w:sz w:val="28"/>
          <w:szCs w:val="28"/>
          <w:rtl w:val="true"/>
          <w:lang w:bidi="fa-IR"/>
        </w:rPr>
        <w:t xml:space="preserve">کسی که چیزی را بخرد و آن را تغییر دهد </w:t>
      </w:r>
      <w:r>
        <w:rPr>
          <w:rFonts w:eastAsia="IRNazanin" w:cs="IRNazanin"/>
          <w:color w:val="111111"/>
          <w:sz w:val="28"/>
          <w:szCs w:val="28"/>
          <w:rtl w:val="true"/>
          <w:lang w:bidi="fa-IR"/>
        </w:rPr>
        <w:t xml:space="preserve">... </w:t>
      </w:r>
      <w:r>
        <w:rPr>
          <w:rFonts w:eastAsia="IRNazanin" w:cs="IRNazanin"/>
          <w:color w:val="111111"/>
          <w:sz w:val="28"/>
          <w:szCs w:val="28"/>
          <w:lang w:bidi="fa-IR"/>
        </w:rPr>
        <w:t>528</w:t>
      </w:r>
    </w:p>
    <w:p>
      <w:pPr>
        <w:pStyle w:val="BookText"/>
        <w:rPr/>
      </w:pPr>
      <w:r>
        <w:rPr>
          <w:rFonts w:ascii="IRNazanin" w:hAnsi="IRNazanin" w:eastAsia="IRNazanin"/>
          <w:color w:val="111111"/>
          <w:sz w:val="28"/>
          <w:sz w:val="28"/>
          <w:szCs w:val="28"/>
          <w:rtl w:val="true"/>
          <w:lang w:bidi="fa-IR"/>
        </w:rPr>
        <w:t>بخش صد و هفتم</w:t>
      </w:r>
    </w:p>
    <w:p>
      <w:pPr>
        <w:pStyle w:val="BookText"/>
        <w:rPr/>
      </w:pPr>
      <w:r>
        <w:rPr>
          <w:rFonts w:ascii="IRNazanin" w:hAnsi="IRNazanin" w:eastAsia="IRNazanin"/>
          <w:color w:val="111111"/>
          <w:sz w:val="28"/>
          <w:sz w:val="28"/>
          <w:szCs w:val="28"/>
          <w:rtl w:val="true"/>
          <w:lang w:bidi="fa-IR"/>
        </w:rPr>
        <w:t xml:space="preserve">خرید و فروش عصاره و شراب </w:t>
      </w:r>
      <w:r>
        <w:rPr>
          <w:rFonts w:eastAsia="IRNazanin" w:cs="IRNazanin"/>
          <w:color w:val="111111"/>
          <w:sz w:val="28"/>
          <w:szCs w:val="28"/>
          <w:rtl w:val="true"/>
          <w:lang w:bidi="fa-IR"/>
        </w:rPr>
        <w:t xml:space="preserve">... </w:t>
      </w:r>
      <w:r>
        <w:rPr>
          <w:rFonts w:eastAsia="IRNazanin" w:cs="IRNazanin"/>
          <w:color w:val="111111"/>
          <w:sz w:val="28"/>
          <w:szCs w:val="28"/>
          <w:lang w:bidi="fa-IR"/>
        </w:rPr>
        <w:t>530</w:t>
      </w:r>
    </w:p>
    <w:p>
      <w:pPr>
        <w:pStyle w:val="BookText"/>
        <w:rPr/>
      </w:pPr>
      <w:r>
        <w:rPr>
          <w:rFonts w:ascii="IRNazanin" w:hAnsi="IRNazanin" w:eastAsia="IRNazanin"/>
          <w:color w:val="111111"/>
          <w:sz w:val="28"/>
          <w:sz w:val="28"/>
          <w:szCs w:val="28"/>
          <w:rtl w:val="true"/>
          <w:lang w:bidi="fa-IR"/>
        </w:rPr>
        <w:t>بخش صد و هشتم</w:t>
      </w:r>
    </w:p>
    <w:p>
      <w:pPr>
        <w:pStyle w:val="BookText"/>
        <w:rPr/>
      </w:pPr>
      <w:r>
        <w:rPr>
          <w:rFonts w:ascii="IRNazanin" w:hAnsi="IRNazanin" w:eastAsia="IRNazanin"/>
          <w:color w:val="111111"/>
          <w:sz w:val="28"/>
          <w:sz w:val="28"/>
          <w:szCs w:val="28"/>
          <w:rtl w:val="true"/>
          <w:lang w:bidi="fa-IR"/>
        </w:rPr>
        <w:t xml:space="preserve">حکم بیعانه در معامله </w:t>
      </w:r>
      <w:r>
        <w:rPr>
          <w:rFonts w:eastAsia="IRNazanin" w:cs="IRNazanin"/>
          <w:color w:val="111111"/>
          <w:sz w:val="28"/>
          <w:szCs w:val="28"/>
          <w:rtl w:val="true"/>
          <w:lang w:bidi="fa-IR"/>
        </w:rPr>
        <w:t xml:space="preserve">... </w:t>
      </w:r>
      <w:r>
        <w:rPr>
          <w:rFonts w:eastAsia="IRNazanin" w:cs="IRNazanin"/>
          <w:color w:val="111111"/>
          <w:sz w:val="28"/>
          <w:szCs w:val="28"/>
          <w:lang w:bidi="fa-IR"/>
        </w:rPr>
        <w:t>536</w:t>
      </w:r>
    </w:p>
    <w:p>
      <w:pPr>
        <w:pStyle w:val="BookText"/>
        <w:rPr/>
      </w:pPr>
      <w:r>
        <w:rPr>
          <w:rFonts w:ascii="IRNazanin" w:hAnsi="IRNazanin" w:eastAsia="IRNazanin"/>
          <w:color w:val="111111"/>
          <w:sz w:val="28"/>
          <w:sz w:val="28"/>
          <w:szCs w:val="28"/>
          <w:rtl w:val="true"/>
          <w:lang w:bidi="fa-IR"/>
        </w:rPr>
        <w:t>بخش صد و نهم</w:t>
      </w:r>
    </w:p>
    <w:p>
      <w:pPr>
        <w:pStyle w:val="BookText"/>
        <w:rPr/>
      </w:pPr>
      <w:r>
        <w:rPr>
          <w:rFonts w:ascii="IRNazanin" w:hAnsi="IRNazanin" w:eastAsia="IRNazanin"/>
          <w:color w:val="111111"/>
          <w:sz w:val="28"/>
          <w:sz w:val="28"/>
          <w:szCs w:val="28"/>
          <w:rtl w:val="true"/>
          <w:lang w:bidi="fa-IR"/>
        </w:rPr>
        <w:t xml:space="preserve">رهن </w:t>
      </w:r>
      <w:r>
        <w:rPr>
          <w:rFonts w:eastAsia="IRNazanin" w:cs="IRNazanin"/>
          <w:color w:val="111111"/>
          <w:sz w:val="28"/>
          <w:szCs w:val="28"/>
          <w:rtl w:val="true"/>
          <w:lang w:bidi="fa-IR"/>
        </w:rPr>
        <w:t xml:space="preserve">... </w:t>
      </w:r>
      <w:r>
        <w:rPr>
          <w:rFonts w:eastAsia="IRNazanin" w:cs="IRNazanin"/>
          <w:color w:val="111111"/>
          <w:sz w:val="28"/>
          <w:szCs w:val="28"/>
          <w:lang w:bidi="fa-IR"/>
        </w:rPr>
        <w:t>537</w:t>
      </w:r>
    </w:p>
    <w:p>
      <w:pPr>
        <w:pStyle w:val="BookText"/>
        <w:rPr/>
      </w:pPr>
      <w:r>
        <w:rPr>
          <w:rFonts w:ascii="IRNazanin" w:hAnsi="IRNazanin" w:eastAsia="IRNazanin"/>
          <w:color w:val="111111"/>
          <w:sz w:val="28"/>
          <w:sz w:val="28"/>
          <w:szCs w:val="28"/>
          <w:rtl w:val="true"/>
          <w:lang w:bidi="fa-IR"/>
        </w:rPr>
        <w:t>بخش صد و دهم</w:t>
      </w:r>
    </w:p>
    <w:p>
      <w:pPr>
        <w:pStyle w:val="BookText"/>
        <w:rPr/>
      </w:pPr>
      <w:r>
        <w:rPr>
          <w:rFonts w:ascii="IRNazanin" w:hAnsi="IRNazanin" w:eastAsia="IRNazanin"/>
          <w:color w:val="111111"/>
          <w:sz w:val="28"/>
          <w:sz w:val="28"/>
          <w:szCs w:val="28"/>
          <w:rtl w:val="true"/>
          <w:lang w:bidi="fa-IR"/>
        </w:rPr>
        <w:t xml:space="preserve">اختلاف در مورد گرو </w:t>
      </w:r>
      <w:r>
        <w:rPr>
          <w:rFonts w:eastAsia="IRNazanin" w:cs="IRNazanin"/>
          <w:color w:val="111111"/>
          <w:sz w:val="28"/>
          <w:szCs w:val="28"/>
          <w:rtl w:val="true"/>
          <w:lang w:bidi="fa-IR"/>
        </w:rPr>
        <w:t xml:space="preserve">... </w:t>
      </w:r>
      <w:r>
        <w:rPr>
          <w:rFonts w:eastAsia="IRNazanin" w:cs="IRNazanin"/>
          <w:color w:val="111111"/>
          <w:sz w:val="28"/>
          <w:szCs w:val="28"/>
          <w:lang w:bidi="fa-IR"/>
        </w:rPr>
        <w:t>548</w:t>
      </w:r>
    </w:p>
    <w:p>
      <w:pPr>
        <w:pStyle w:val="BookText"/>
        <w:rPr/>
      </w:pPr>
      <w:r>
        <w:rPr>
          <w:rFonts w:ascii="IRNazanin" w:hAnsi="IRNazanin" w:eastAsia="IRNazanin"/>
          <w:color w:val="111111"/>
          <w:sz w:val="28"/>
          <w:sz w:val="28"/>
          <w:szCs w:val="28"/>
          <w:rtl w:val="true"/>
          <w:lang w:bidi="fa-IR"/>
        </w:rPr>
        <w:t>بخش صد و یازدهم</w:t>
      </w:r>
    </w:p>
    <w:p>
      <w:pPr>
        <w:pStyle w:val="BookText"/>
        <w:rPr/>
      </w:pPr>
      <w:r>
        <w:rPr>
          <w:rFonts w:ascii="IRNazanin" w:hAnsi="IRNazanin" w:eastAsia="IRNazanin"/>
          <w:color w:val="111111"/>
          <w:sz w:val="28"/>
          <w:sz w:val="28"/>
          <w:szCs w:val="28"/>
          <w:rtl w:val="true"/>
          <w:lang w:bidi="fa-IR"/>
        </w:rPr>
        <w:t xml:space="preserve">ضمانت عاریه و امانت </w:t>
      </w:r>
      <w:r>
        <w:rPr>
          <w:rFonts w:eastAsia="IRNazanin" w:cs="IRNazanin"/>
          <w:color w:val="111111"/>
          <w:sz w:val="28"/>
          <w:szCs w:val="28"/>
          <w:rtl w:val="true"/>
          <w:lang w:bidi="fa-IR"/>
        </w:rPr>
        <w:t xml:space="preserve">... </w:t>
      </w:r>
      <w:r>
        <w:rPr>
          <w:rFonts w:eastAsia="IRNazanin" w:cs="IRNazanin"/>
          <w:color w:val="111111"/>
          <w:sz w:val="28"/>
          <w:szCs w:val="28"/>
          <w:lang w:bidi="fa-IR"/>
        </w:rPr>
        <w:t>550</w:t>
      </w:r>
    </w:p>
    <w:p>
      <w:pPr>
        <w:pStyle w:val="BookText"/>
        <w:rPr/>
      </w:pPr>
      <w:r>
        <w:rPr>
          <w:rFonts w:ascii="IRNazanin" w:hAnsi="IRNazanin" w:eastAsia="IRNazanin"/>
          <w:color w:val="111111"/>
          <w:sz w:val="28"/>
          <w:sz w:val="28"/>
          <w:szCs w:val="28"/>
          <w:rtl w:val="true"/>
          <w:lang w:bidi="fa-IR"/>
        </w:rPr>
        <w:t>بخش صد و دوازدهم</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ضمانت مضاربه و سود و خسارات آن </w:t>
      </w:r>
      <w:r>
        <w:rPr>
          <w:rFonts w:eastAsia="IRNazanin" w:cs="IRNazanin"/>
          <w:color w:val="111111"/>
          <w:sz w:val="28"/>
          <w:szCs w:val="28"/>
          <w:rtl w:val="true"/>
          <w:lang w:bidi="fa-IR"/>
        </w:rPr>
        <w:t xml:space="preserve">... </w:t>
      </w:r>
      <w:r>
        <w:rPr>
          <w:rFonts w:eastAsia="IRNazanin" w:cs="IRNazanin"/>
          <w:color w:val="111111"/>
          <w:sz w:val="28"/>
          <w:szCs w:val="28"/>
          <w:lang w:bidi="fa-IR"/>
        </w:rPr>
        <w:t>554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 و سیزدهم</w:t>
      </w:r>
    </w:p>
    <w:p>
      <w:pPr>
        <w:pStyle w:val="BookText"/>
        <w:rPr/>
      </w:pPr>
      <w:r>
        <w:rPr>
          <w:rFonts w:ascii="IRNazanin" w:hAnsi="IRNazanin" w:eastAsia="IRNazanin"/>
          <w:color w:val="111111"/>
          <w:sz w:val="28"/>
          <w:sz w:val="28"/>
          <w:szCs w:val="28"/>
          <w:rtl w:val="true"/>
          <w:lang w:bidi="fa-IR"/>
        </w:rPr>
        <w:t xml:space="preserve">ضمانت صنعتگران </w:t>
      </w:r>
      <w:r>
        <w:rPr>
          <w:rFonts w:eastAsia="IRNazanin" w:cs="IRNazanin"/>
          <w:color w:val="111111"/>
          <w:sz w:val="28"/>
          <w:szCs w:val="28"/>
          <w:rtl w:val="true"/>
          <w:lang w:bidi="fa-IR"/>
        </w:rPr>
        <w:t xml:space="preserve">... </w:t>
      </w:r>
      <w:r>
        <w:rPr>
          <w:rFonts w:eastAsia="IRNazanin" w:cs="IRNazanin"/>
          <w:color w:val="111111"/>
          <w:sz w:val="28"/>
          <w:szCs w:val="28"/>
          <w:lang w:bidi="fa-IR"/>
        </w:rPr>
        <w:t>558</w:t>
      </w:r>
    </w:p>
    <w:p>
      <w:pPr>
        <w:pStyle w:val="BookText"/>
        <w:rPr/>
      </w:pPr>
      <w:r>
        <w:rPr>
          <w:rFonts w:ascii="IRNazanin" w:hAnsi="IRNazanin" w:eastAsia="IRNazanin"/>
          <w:color w:val="111111"/>
          <w:sz w:val="28"/>
          <w:sz w:val="28"/>
          <w:szCs w:val="28"/>
          <w:rtl w:val="true"/>
          <w:lang w:bidi="fa-IR"/>
        </w:rPr>
        <w:t>بخش صد و چهاردهم</w:t>
      </w:r>
    </w:p>
    <w:p>
      <w:pPr>
        <w:pStyle w:val="BookText"/>
        <w:rPr/>
      </w:pPr>
      <w:r>
        <w:rPr>
          <w:rFonts w:ascii="IRNazanin" w:hAnsi="IRNazanin" w:eastAsia="IRNazanin"/>
          <w:color w:val="111111"/>
          <w:sz w:val="28"/>
          <w:sz w:val="28"/>
          <w:szCs w:val="28"/>
          <w:rtl w:val="true"/>
          <w:lang w:bidi="fa-IR"/>
        </w:rPr>
        <w:t xml:space="preserve">ضمانت شترداران، کرایه دهندگان و کشتی داران </w:t>
      </w:r>
      <w:r>
        <w:rPr>
          <w:rFonts w:eastAsia="IRNazanin" w:cs="IRNazanin"/>
          <w:color w:val="111111"/>
          <w:sz w:val="28"/>
          <w:szCs w:val="28"/>
          <w:rtl w:val="true"/>
          <w:lang w:bidi="fa-IR"/>
        </w:rPr>
        <w:t xml:space="preserve">... </w:t>
      </w:r>
      <w:r>
        <w:rPr>
          <w:rFonts w:eastAsia="IRNazanin" w:cs="IRNazanin"/>
          <w:color w:val="111111"/>
          <w:sz w:val="28"/>
          <w:szCs w:val="28"/>
          <w:lang w:bidi="fa-IR"/>
        </w:rPr>
        <w:t>561</w:t>
      </w:r>
    </w:p>
    <w:p>
      <w:pPr>
        <w:pStyle w:val="BookText"/>
        <w:rPr/>
      </w:pPr>
      <w:r>
        <w:rPr>
          <w:rFonts w:ascii="IRNazanin" w:hAnsi="IRNazanin" w:eastAsia="IRNazanin"/>
          <w:color w:val="111111"/>
          <w:sz w:val="28"/>
          <w:sz w:val="28"/>
          <w:szCs w:val="28"/>
          <w:rtl w:val="true"/>
          <w:lang w:bidi="fa-IR"/>
        </w:rPr>
        <w:t>بخش صد و پانزدهم</w:t>
      </w:r>
    </w:p>
    <w:p>
      <w:pPr>
        <w:pStyle w:val="BookText"/>
        <w:rPr/>
      </w:pPr>
      <w:r>
        <w:rPr>
          <w:rFonts w:ascii="Amiri" w:hAnsi="Amiri" w:eastAsia="Amiri" w:cs="Amiri"/>
          <w:color w:val="111111"/>
          <w:sz w:val="28"/>
          <w:sz w:val="28"/>
          <w:szCs w:val="28"/>
          <w:rtl w:val="true"/>
          <w:lang w:bidi="ar-SA"/>
        </w:rPr>
        <w:t xml:space="preserve">صرافي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565</w:t>
      </w:r>
    </w:p>
    <w:p>
      <w:pPr>
        <w:pStyle w:val="BookText"/>
        <w:rPr/>
      </w:pPr>
      <w:r>
        <w:rPr>
          <w:rFonts w:ascii="IRNazanin" w:hAnsi="IRNazanin" w:eastAsia="IRNazanin"/>
          <w:color w:val="111111"/>
          <w:sz w:val="28"/>
          <w:sz w:val="28"/>
          <w:szCs w:val="28"/>
          <w:rtl w:val="true"/>
          <w:lang w:bidi="fa-IR"/>
        </w:rPr>
        <w:t>بخش صد و شانزدهم</w:t>
      </w:r>
    </w:p>
    <w:p>
      <w:pPr>
        <w:pStyle w:val="BookText"/>
        <w:rPr/>
      </w:pPr>
      <w:r>
        <w:rPr>
          <w:rFonts w:ascii="IRNazanin" w:hAnsi="IRNazanin" w:eastAsia="IRNazanin"/>
          <w:color w:val="111111"/>
          <w:sz w:val="28"/>
          <w:sz w:val="28"/>
          <w:szCs w:val="28"/>
          <w:rtl w:val="true"/>
          <w:lang w:bidi="fa-IR"/>
        </w:rPr>
        <w:t xml:space="preserve">بخش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584</w:t>
      </w:r>
    </w:p>
    <w:p>
      <w:pPr>
        <w:pStyle w:val="BookText"/>
        <w:rPr/>
      </w:pPr>
      <w:r>
        <w:rPr>
          <w:rFonts w:ascii="IRNazanin" w:hAnsi="IRNazanin" w:eastAsia="IRNazanin"/>
          <w:color w:val="111111"/>
          <w:sz w:val="28"/>
          <w:sz w:val="28"/>
          <w:szCs w:val="28"/>
          <w:rtl w:val="true"/>
          <w:lang w:bidi="fa-IR"/>
        </w:rPr>
        <w:t>بخش صد و هفدهم</w:t>
      </w:r>
    </w:p>
    <w:p>
      <w:pPr>
        <w:pStyle w:val="BookText"/>
        <w:rPr/>
      </w:pPr>
      <w:r>
        <w:rPr>
          <w:rFonts w:ascii="IRNazanin" w:hAnsi="IRNazanin" w:eastAsia="IRNazanin"/>
          <w:color w:val="111111"/>
          <w:sz w:val="28"/>
          <w:sz w:val="28"/>
          <w:szCs w:val="28"/>
          <w:rtl w:val="true"/>
          <w:lang w:bidi="fa-IR"/>
        </w:rPr>
        <w:t xml:space="preserve">رایج کردن درهم های مخلوط و آلیاژدار </w:t>
      </w:r>
      <w:r>
        <w:rPr>
          <w:rFonts w:eastAsia="IRNazanin" w:cs="IRNazanin"/>
          <w:color w:val="111111"/>
          <w:sz w:val="28"/>
          <w:szCs w:val="28"/>
          <w:rtl w:val="true"/>
          <w:lang w:bidi="fa-IR"/>
        </w:rPr>
        <w:t xml:space="preserve">... </w:t>
      </w:r>
      <w:r>
        <w:rPr>
          <w:rFonts w:eastAsia="IRNazanin" w:cs="IRNazanin"/>
          <w:color w:val="111111"/>
          <w:sz w:val="28"/>
          <w:szCs w:val="28"/>
          <w:lang w:bidi="fa-IR"/>
        </w:rPr>
        <w:t>585</w:t>
      </w:r>
    </w:p>
    <w:p>
      <w:pPr>
        <w:pStyle w:val="BookText"/>
        <w:rPr/>
      </w:pPr>
      <w:r>
        <w:rPr>
          <w:rFonts w:ascii="IRNazanin" w:hAnsi="IRNazanin" w:eastAsia="IRNazanin"/>
          <w:color w:val="111111"/>
          <w:sz w:val="28"/>
          <w:sz w:val="28"/>
          <w:szCs w:val="28"/>
          <w:rtl w:val="true"/>
          <w:lang w:bidi="fa-IR"/>
        </w:rPr>
        <w:t>بخش صد و هیجدهم</w:t>
      </w:r>
    </w:p>
    <w:p>
      <w:pPr>
        <w:pStyle w:val="BookText"/>
        <w:rPr/>
      </w:pPr>
      <w:r>
        <w:rPr>
          <w:rFonts w:ascii="IRNazanin" w:hAnsi="IRNazanin" w:eastAsia="IRNazanin"/>
          <w:color w:val="111111"/>
          <w:sz w:val="28"/>
          <w:sz w:val="28"/>
          <w:szCs w:val="28"/>
          <w:rtl w:val="true"/>
          <w:lang w:bidi="fa-IR"/>
        </w:rPr>
        <w:t xml:space="preserve">مردی درهم هایی را قرض می دهد و بهتر از آن را پس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586</w:t>
      </w:r>
    </w:p>
    <w:p>
      <w:pPr>
        <w:pStyle w:val="BookText"/>
        <w:rPr/>
      </w:pPr>
      <w:r>
        <w:rPr>
          <w:rFonts w:ascii="IRNazanin" w:hAnsi="IRNazanin" w:eastAsia="IRNazanin"/>
          <w:color w:val="111111"/>
          <w:sz w:val="28"/>
          <w:sz w:val="28"/>
          <w:szCs w:val="28"/>
          <w:rtl w:val="true"/>
          <w:lang w:bidi="fa-IR"/>
        </w:rPr>
        <w:t>بخش صد و نوزدهم</w:t>
      </w:r>
    </w:p>
    <w:p>
      <w:pPr>
        <w:pStyle w:val="BookText"/>
        <w:rPr/>
      </w:pPr>
      <w:r>
        <w:rPr>
          <w:rFonts w:ascii="IRNazanin" w:hAnsi="IRNazanin" w:eastAsia="IRNazanin"/>
          <w:color w:val="111111"/>
          <w:sz w:val="28"/>
          <w:sz w:val="28"/>
          <w:szCs w:val="28"/>
          <w:rtl w:val="true"/>
          <w:lang w:bidi="fa-IR"/>
        </w:rPr>
        <w:t xml:space="preserve">قرضی که موجب استفاده شود </w:t>
      </w:r>
      <w:r>
        <w:rPr>
          <w:rFonts w:eastAsia="IRNazanin" w:cs="IRNazanin"/>
          <w:color w:val="111111"/>
          <w:sz w:val="28"/>
          <w:szCs w:val="28"/>
          <w:rtl w:val="true"/>
          <w:lang w:bidi="fa-IR"/>
        </w:rPr>
        <w:t xml:space="preserve">... </w:t>
      </w:r>
      <w:r>
        <w:rPr>
          <w:rFonts w:eastAsia="IRNazanin" w:cs="IRNazanin"/>
          <w:color w:val="111111"/>
          <w:sz w:val="28"/>
          <w:szCs w:val="28"/>
          <w:lang w:bidi="fa-IR"/>
        </w:rPr>
        <w:t>590</w:t>
      </w:r>
    </w:p>
    <w:p>
      <w:pPr>
        <w:pStyle w:val="BookText"/>
        <w:rPr/>
      </w:pPr>
      <w:r>
        <w:rPr>
          <w:rFonts w:ascii="IRNazanin" w:hAnsi="IRNazanin" w:eastAsia="IRNazanin"/>
          <w:color w:val="111111"/>
          <w:sz w:val="28"/>
          <w:sz w:val="28"/>
          <w:szCs w:val="28"/>
          <w:rtl w:val="true"/>
          <w:lang w:bidi="fa-IR"/>
        </w:rPr>
        <w:t>بخش صد و بیستم</w:t>
      </w:r>
    </w:p>
    <w:p>
      <w:pPr>
        <w:pStyle w:val="BookText"/>
        <w:rPr/>
      </w:pPr>
      <w:r>
        <w:rPr>
          <w:rFonts w:ascii="IRNazanin" w:hAnsi="IRNazanin" w:eastAsia="IRNazanin"/>
          <w:color w:val="111111"/>
          <w:sz w:val="28"/>
          <w:sz w:val="28"/>
          <w:szCs w:val="28"/>
          <w:rtl w:val="true"/>
          <w:lang w:bidi="fa-IR"/>
        </w:rPr>
        <w:t xml:space="preserve">کسی که درهم هایی را به کسی می دهد و در سرزمین های دیگری آنها را پس می گیرد </w:t>
      </w:r>
      <w:r>
        <w:rPr>
          <w:rFonts w:eastAsia="IRNazanin" w:cs="IRNazanin"/>
          <w:color w:val="111111"/>
          <w:sz w:val="28"/>
          <w:szCs w:val="28"/>
          <w:rtl w:val="true"/>
          <w:lang w:bidi="fa-IR"/>
        </w:rPr>
        <w:t xml:space="preserve">... </w:t>
      </w:r>
      <w:r>
        <w:rPr>
          <w:rFonts w:eastAsia="IRNazanin" w:cs="IRNazanin"/>
          <w:color w:val="111111"/>
          <w:sz w:val="28"/>
          <w:szCs w:val="28"/>
          <w:lang w:bidi="fa-IR"/>
        </w:rPr>
        <w:t>592</w:t>
      </w:r>
    </w:p>
    <w:p>
      <w:pPr>
        <w:pStyle w:val="BookText"/>
        <w:rPr/>
      </w:pPr>
      <w:r>
        <w:rPr>
          <w:rFonts w:ascii="IRNazanin" w:hAnsi="IRNazanin" w:eastAsia="IRNazanin"/>
          <w:color w:val="111111"/>
          <w:sz w:val="28"/>
          <w:sz w:val="28"/>
          <w:szCs w:val="28"/>
          <w:rtl w:val="true"/>
          <w:lang w:bidi="fa-IR"/>
        </w:rPr>
        <w:t>بخش صد و بیست و یکم</w:t>
      </w:r>
    </w:p>
    <w:p>
      <w:pPr>
        <w:pStyle w:val="BookText"/>
        <w:rPr/>
      </w:pPr>
      <w:r>
        <w:rPr>
          <w:rFonts w:ascii="IRNazanin" w:hAnsi="IRNazanin" w:eastAsia="IRNazanin"/>
          <w:color w:val="111111"/>
          <w:sz w:val="28"/>
          <w:sz w:val="28"/>
          <w:szCs w:val="28"/>
          <w:rtl w:val="true"/>
          <w:lang w:bidi="fa-IR"/>
        </w:rPr>
        <w:t xml:space="preserve">سفر دریایی برای تجارت </w:t>
      </w:r>
      <w:r>
        <w:rPr>
          <w:rFonts w:eastAsia="IRNazanin" w:cs="IRNazanin"/>
          <w:color w:val="111111"/>
          <w:sz w:val="28"/>
          <w:szCs w:val="28"/>
          <w:rtl w:val="true"/>
          <w:lang w:bidi="fa-IR"/>
        </w:rPr>
        <w:t xml:space="preserve">... </w:t>
      </w:r>
      <w:r>
        <w:rPr>
          <w:rFonts w:eastAsia="IRNazanin" w:cs="IRNazanin"/>
          <w:color w:val="111111"/>
          <w:sz w:val="28"/>
          <w:szCs w:val="28"/>
          <w:lang w:bidi="fa-IR"/>
        </w:rPr>
        <w:t>594</w:t>
      </w:r>
    </w:p>
    <w:p>
      <w:pPr>
        <w:pStyle w:val="BookText"/>
        <w:rPr/>
      </w:pPr>
      <w:r>
        <w:rPr>
          <w:rFonts w:ascii="IRNazanin" w:hAnsi="IRNazanin" w:eastAsia="IRNazanin"/>
          <w:color w:val="111111"/>
          <w:sz w:val="28"/>
          <w:sz w:val="28"/>
          <w:szCs w:val="28"/>
          <w:rtl w:val="true"/>
          <w:lang w:bidi="fa-IR"/>
        </w:rPr>
        <w:t>بخش صد و بیست و دوم</w:t>
      </w:r>
    </w:p>
    <w:p>
      <w:pPr>
        <w:pStyle w:val="BookText"/>
        <w:rPr/>
      </w:pPr>
      <w:r>
        <w:rPr>
          <w:rFonts w:ascii="IRNazanin" w:hAnsi="IRNazanin" w:eastAsia="IRNazanin"/>
          <w:color w:val="111111"/>
          <w:sz w:val="28"/>
          <w:sz w:val="28"/>
          <w:szCs w:val="28"/>
          <w:rtl w:val="true"/>
          <w:lang w:bidi="fa-IR"/>
        </w:rPr>
        <w:t xml:space="preserve">از خوشبختی مرد آن است که کسب و کارش در شهر خودش باشد </w:t>
      </w:r>
      <w:r>
        <w:rPr>
          <w:rFonts w:eastAsia="IRNazanin" w:cs="IRNazanin"/>
          <w:color w:val="111111"/>
          <w:sz w:val="28"/>
          <w:szCs w:val="28"/>
          <w:rtl w:val="true"/>
          <w:lang w:bidi="fa-IR"/>
        </w:rPr>
        <w:t xml:space="preserve">... </w:t>
      </w:r>
      <w:r>
        <w:rPr>
          <w:rFonts w:eastAsia="IRNazanin" w:cs="IRNazanin"/>
          <w:color w:val="111111"/>
          <w:sz w:val="28"/>
          <w:szCs w:val="28"/>
          <w:lang w:bidi="fa-IR"/>
        </w:rPr>
        <w:t>597</w:t>
      </w:r>
    </w:p>
    <w:p>
      <w:pPr>
        <w:pStyle w:val="BookText"/>
        <w:rPr/>
      </w:pPr>
      <w:r>
        <w:rPr>
          <w:rFonts w:ascii="IRNazanin" w:hAnsi="IRNazanin" w:eastAsia="IRNazanin"/>
          <w:color w:val="111111"/>
          <w:sz w:val="28"/>
          <w:sz w:val="28"/>
          <w:szCs w:val="28"/>
          <w:rtl w:val="true"/>
          <w:lang w:bidi="fa-IR"/>
        </w:rPr>
        <w:t>بخش صد و بیست و سوم</w:t>
      </w:r>
    </w:p>
    <w:p>
      <w:pPr>
        <w:pStyle w:val="BookText"/>
        <w:rPr/>
      </w:pPr>
      <w:r>
        <w:rPr>
          <w:rFonts w:ascii="IRNazanin" w:hAnsi="IRNazanin" w:eastAsia="IRNazanin"/>
          <w:color w:val="111111"/>
          <w:sz w:val="28"/>
          <w:sz w:val="28"/>
          <w:szCs w:val="28"/>
          <w:rtl w:val="true"/>
          <w:lang w:bidi="fa-IR"/>
        </w:rPr>
        <w:t xml:space="preserve">مصالحه کردن </w:t>
      </w:r>
      <w:r>
        <w:rPr>
          <w:rFonts w:eastAsia="IRNazanin" w:cs="IRNazanin"/>
          <w:color w:val="111111"/>
          <w:sz w:val="28"/>
          <w:szCs w:val="28"/>
          <w:rtl w:val="true"/>
          <w:lang w:bidi="fa-IR"/>
        </w:rPr>
        <w:t xml:space="preserve">... </w:t>
      </w:r>
      <w:r>
        <w:rPr>
          <w:rFonts w:eastAsia="IRNazanin" w:cs="IRNazanin"/>
          <w:color w:val="111111"/>
          <w:sz w:val="28"/>
          <w:szCs w:val="28"/>
          <w:lang w:bidi="fa-IR"/>
        </w:rPr>
        <w:t>599</w:t>
      </w:r>
    </w:p>
    <w:p>
      <w:pPr>
        <w:pStyle w:val="BookText"/>
        <w:rPr/>
      </w:pPr>
      <w:r>
        <w:rPr>
          <w:rFonts w:ascii="IRNazanin" w:hAnsi="IRNazanin" w:eastAsia="IRNazanin"/>
          <w:color w:val="111111"/>
          <w:sz w:val="28"/>
          <w:sz w:val="28"/>
          <w:szCs w:val="28"/>
          <w:rtl w:val="true"/>
          <w:lang w:bidi="fa-IR"/>
        </w:rPr>
        <w:t>بخش صد و بیست و چهارم</w:t>
      </w:r>
    </w:p>
    <w:p>
      <w:pPr>
        <w:pStyle w:val="BookText"/>
        <w:rPr/>
      </w:pPr>
      <w:r>
        <w:rPr>
          <w:rFonts w:ascii="IRNazanin" w:hAnsi="IRNazanin" w:eastAsia="IRNazanin"/>
          <w:color w:val="111111"/>
          <w:sz w:val="28"/>
          <w:sz w:val="28"/>
          <w:szCs w:val="28"/>
          <w:rtl w:val="true"/>
          <w:lang w:bidi="fa-IR"/>
        </w:rPr>
        <w:t xml:space="preserve">فضیلت کشاورزی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بخش صد و بیست و پنجم</w:t>
      </w:r>
    </w:p>
    <w:p>
      <w:pPr>
        <w:pStyle w:val="BookText"/>
        <w:rPr/>
      </w:pPr>
      <w:r>
        <w:rPr>
          <w:rFonts w:ascii="IRNazanin" w:hAnsi="IRNazanin" w:eastAsia="IRNazanin"/>
          <w:color w:val="111111"/>
          <w:sz w:val="28"/>
          <w:sz w:val="28"/>
          <w:szCs w:val="28"/>
          <w:rtl w:val="true"/>
          <w:lang w:bidi="fa-IR"/>
        </w:rPr>
        <w:t xml:space="preserve">بخش دیگر </w:t>
      </w:r>
      <w:r>
        <w:rPr>
          <w:rFonts w:eastAsia="IRNazanin" w:cs="IRNazanin"/>
          <w:color w:val="111111"/>
          <w:sz w:val="28"/>
          <w:szCs w:val="28"/>
          <w:rtl w:val="true"/>
          <w:lang w:bidi="fa-IR"/>
        </w:rPr>
        <w:t xml:space="preserve">... </w:t>
      </w:r>
      <w:r>
        <w:rPr>
          <w:rFonts w:eastAsia="IRNazanin" w:cs="IRNazanin"/>
          <w:color w:val="111111"/>
          <w:sz w:val="28"/>
          <w:szCs w:val="28"/>
          <w:lang w:bidi="fa-IR"/>
        </w:rPr>
        <w:t>606</w:t>
      </w:r>
    </w:p>
    <w:p>
      <w:pPr>
        <w:pStyle w:val="BookText"/>
        <w:rPr/>
      </w:pPr>
      <w:r>
        <w:rPr>
          <w:rFonts w:ascii="IRNazanin" w:hAnsi="IRNazanin" w:eastAsia="IRNazanin"/>
          <w:color w:val="111111"/>
          <w:sz w:val="28"/>
          <w:sz w:val="28"/>
          <w:szCs w:val="28"/>
          <w:rtl w:val="true"/>
          <w:lang w:bidi="fa-IR"/>
        </w:rPr>
        <w:t>بخش صد و بیست و ششم</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دعا هنگام کشت و درختکاری </w:t>
      </w:r>
      <w:r>
        <w:rPr>
          <w:rFonts w:eastAsia="IRNazanin" w:cs="IRNazanin"/>
          <w:color w:val="111111"/>
          <w:sz w:val="28"/>
          <w:szCs w:val="28"/>
          <w:rtl w:val="true"/>
          <w:lang w:bidi="fa-IR"/>
        </w:rPr>
        <w:t xml:space="preserve">... </w:t>
      </w:r>
      <w:r>
        <w:rPr>
          <w:rFonts w:eastAsia="IRNazanin" w:cs="IRNazanin"/>
          <w:color w:val="111111"/>
          <w:sz w:val="28"/>
          <w:szCs w:val="28"/>
          <w:lang w:bidi="fa-IR"/>
        </w:rPr>
        <w:t>609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بخش صد و بیست و هفتم</w:t>
      </w:r>
    </w:p>
    <w:p>
      <w:pPr>
        <w:pStyle w:val="BookText"/>
        <w:rPr/>
      </w:pPr>
      <w:r>
        <w:rPr>
          <w:rFonts w:ascii="IRNazanin" w:hAnsi="IRNazanin" w:eastAsia="IRNazanin"/>
          <w:color w:val="111111"/>
          <w:sz w:val="28"/>
          <w:sz w:val="28"/>
          <w:szCs w:val="28"/>
          <w:rtl w:val="true"/>
          <w:lang w:bidi="fa-IR"/>
        </w:rPr>
        <w:t xml:space="preserve">چیزهایی که می توان با آن زمین را اجاره می دهد کرد و چیزهایی که نمی توان </w:t>
      </w:r>
      <w:r>
        <w:rPr>
          <w:rFonts w:eastAsia="IRNazanin" w:cs="IRNazanin"/>
          <w:color w:val="111111"/>
          <w:sz w:val="28"/>
          <w:szCs w:val="28"/>
          <w:rtl w:val="true"/>
          <w:lang w:bidi="fa-IR"/>
        </w:rPr>
        <w:t xml:space="preserve">... </w:t>
      </w:r>
      <w:r>
        <w:rPr>
          <w:rFonts w:eastAsia="IRNazanin" w:cs="IRNazanin"/>
          <w:color w:val="111111"/>
          <w:sz w:val="28"/>
          <w:szCs w:val="28"/>
          <w:lang w:bidi="fa-IR"/>
        </w:rPr>
        <w:t>613</w:t>
      </w:r>
    </w:p>
    <w:p>
      <w:pPr>
        <w:pStyle w:val="BookText"/>
        <w:rPr/>
      </w:pPr>
      <w:r>
        <w:rPr>
          <w:rFonts w:ascii="IRNazanin" w:hAnsi="IRNazanin" w:eastAsia="IRNazanin"/>
          <w:color w:val="111111"/>
          <w:sz w:val="28"/>
          <w:sz w:val="28"/>
          <w:szCs w:val="28"/>
          <w:rtl w:val="true"/>
          <w:lang w:bidi="fa-IR"/>
        </w:rPr>
        <w:t>بخش صد و بیست و هشتم</w:t>
      </w:r>
    </w:p>
    <w:p>
      <w:pPr>
        <w:pStyle w:val="BookText"/>
        <w:rPr/>
      </w:pPr>
      <w:r>
        <w:rPr>
          <w:rFonts w:ascii="IRNazanin" w:hAnsi="IRNazanin" w:eastAsia="IRNazanin"/>
          <w:color w:val="111111"/>
          <w:sz w:val="28"/>
          <w:sz w:val="28"/>
          <w:szCs w:val="28"/>
          <w:rtl w:val="true"/>
          <w:lang w:bidi="fa-IR"/>
        </w:rPr>
        <w:t xml:space="preserve">پذیرش زمین و مزارعه براساس نصف، یک سوم و یک چهارم </w:t>
      </w:r>
      <w:r>
        <w:rPr>
          <w:rFonts w:eastAsia="IRNazanin" w:cs="IRNazanin"/>
          <w:color w:val="111111"/>
          <w:sz w:val="28"/>
          <w:szCs w:val="28"/>
          <w:rtl w:val="true"/>
          <w:lang w:bidi="fa-IR"/>
        </w:rPr>
        <w:t xml:space="preserve">... </w:t>
      </w:r>
      <w:r>
        <w:rPr>
          <w:rFonts w:eastAsia="IRNazanin" w:cs="IRNazanin"/>
          <w:color w:val="111111"/>
          <w:sz w:val="28"/>
          <w:szCs w:val="28"/>
          <w:lang w:bidi="fa-IR"/>
        </w:rPr>
        <w:t>618</w:t>
      </w:r>
    </w:p>
    <w:p>
      <w:pPr>
        <w:pStyle w:val="BookText"/>
        <w:rPr/>
      </w:pPr>
      <w:r>
        <w:rPr>
          <w:rFonts w:ascii="IRNazanin" w:hAnsi="IRNazanin" w:eastAsia="IRNazanin"/>
          <w:color w:val="111111"/>
          <w:sz w:val="28"/>
          <w:sz w:val="28"/>
          <w:szCs w:val="28"/>
          <w:rtl w:val="true"/>
          <w:lang w:bidi="fa-IR"/>
        </w:rPr>
        <w:t>بخش صد و بیست و نهم</w:t>
      </w:r>
    </w:p>
    <w:p>
      <w:pPr>
        <w:pStyle w:val="BookText"/>
        <w:rPr/>
      </w:pPr>
      <w:r>
        <w:rPr>
          <w:rFonts w:ascii="IRNazanin" w:hAnsi="IRNazanin" w:eastAsia="IRNazanin"/>
          <w:color w:val="111111"/>
          <w:sz w:val="28"/>
          <w:sz w:val="28"/>
          <w:szCs w:val="28"/>
          <w:rtl w:val="true"/>
          <w:lang w:bidi="fa-IR"/>
        </w:rPr>
        <w:t xml:space="preserve">شریک شدن کافر ذمّی در مزارعه و شرط های بین دو طرف </w:t>
      </w:r>
      <w:r>
        <w:rPr>
          <w:rFonts w:eastAsia="IRNazanin" w:cs="IRNazanin"/>
          <w:color w:val="111111"/>
          <w:sz w:val="28"/>
          <w:szCs w:val="28"/>
          <w:rtl w:val="true"/>
          <w:lang w:bidi="fa-IR"/>
        </w:rPr>
        <w:t xml:space="preserve">... </w:t>
      </w:r>
      <w:r>
        <w:rPr>
          <w:rFonts w:eastAsia="IRNazanin" w:cs="IRNazanin"/>
          <w:color w:val="111111"/>
          <w:sz w:val="28"/>
          <w:szCs w:val="28"/>
          <w:lang w:bidi="fa-IR"/>
        </w:rPr>
        <w:t>622</w:t>
      </w:r>
    </w:p>
    <w:p>
      <w:pPr>
        <w:pStyle w:val="BookText"/>
        <w:rPr/>
      </w:pPr>
      <w:r>
        <w:rPr>
          <w:rFonts w:ascii="IRNazanin" w:hAnsi="IRNazanin" w:eastAsia="IRNazanin"/>
          <w:color w:val="111111"/>
          <w:sz w:val="28"/>
          <w:sz w:val="28"/>
          <w:szCs w:val="28"/>
          <w:rtl w:val="true"/>
          <w:lang w:bidi="fa-IR"/>
        </w:rPr>
        <w:t>بخش صد و سی ام</w:t>
      </w:r>
    </w:p>
    <w:p>
      <w:pPr>
        <w:pStyle w:val="BookText"/>
        <w:rPr/>
      </w:pPr>
      <w:r>
        <w:rPr>
          <w:rFonts w:ascii="IRNazanin" w:hAnsi="IRNazanin" w:eastAsia="IRNazanin"/>
          <w:color w:val="111111"/>
          <w:sz w:val="28"/>
          <w:sz w:val="28"/>
          <w:szCs w:val="28"/>
          <w:rtl w:val="true"/>
          <w:lang w:bidi="fa-IR"/>
        </w:rPr>
        <w:t xml:space="preserve">کرایه کردن زمین اهل ذمه، ماليات اهل ذمه و کرایه زمین از حکومت </w:t>
      </w:r>
      <w:r>
        <w:rPr>
          <w:rFonts w:eastAsia="IRNazanin" w:cs="IRNazanin"/>
          <w:color w:val="111111"/>
          <w:sz w:val="28"/>
          <w:szCs w:val="28"/>
          <w:rtl w:val="true"/>
          <w:lang w:bidi="fa-IR"/>
        </w:rPr>
        <w:t xml:space="preserve">... </w:t>
      </w:r>
      <w:r>
        <w:rPr>
          <w:rFonts w:eastAsia="IRNazanin" w:cs="IRNazanin"/>
          <w:color w:val="111111"/>
          <w:sz w:val="28"/>
          <w:szCs w:val="28"/>
          <w:lang w:bidi="fa-IR"/>
        </w:rPr>
        <w:t>625</w:t>
      </w:r>
    </w:p>
    <w:p>
      <w:pPr>
        <w:pStyle w:val="BookText"/>
        <w:rPr/>
      </w:pPr>
      <w:r>
        <w:rPr>
          <w:rFonts w:ascii="IRNazanin" w:hAnsi="IRNazanin" w:eastAsia="IRNazanin"/>
          <w:color w:val="111111"/>
          <w:sz w:val="28"/>
          <w:sz w:val="28"/>
          <w:szCs w:val="28"/>
          <w:rtl w:val="true"/>
          <w:lang w:bidi="fa-IR"/>
        </w:rPr>
        <w:t>بخش صد و سی و یکم</w:t>
      </w:r>
    </w:p>
    <w:p>
      <w:pPr>
        <w:pStyle w:val="BookText"/>
        <w:rPr/>
      </w:pPr>
      <w:r>
        <w:rPr>
          <w:rFonts w:ascii="IRNazanin" w:hAnsi="IRNazanin" w:eastAsia="IRNazanin"/>
          <w:color w:val="111111"/>
          <w:sz w:val="28"/>
          <w:sz w:val="28"/>
          <w:szCs w:val="28"/>
          <w:rtl w:val="true"/>
          <w:lang w:bidi="fa-IR"/>
        </w:rPr>
        <w:t xml:space="preserve">کسی که زمینی را اجاره می دهد سپس، پیش از سررسید می فروشد یا می میرد و پیش از سررسید آن را ارث می برند </w:t>
      </w:r>
      <w:r>
        <w:rPr>
          <w:rFonts w:eastAsia="IRNazanin" w:cs="IRNazanin"/>
          <w:color w:val="111111"/>
          <w:sz w:val="28"/>
          <w:szCs w:val="28"/>
          <w:rtl w:val="true"/>
          <w:lang w:bidi="fa-IR"/>
        </w:rPr>
        <w:t xml:space="preserve">.. </w:t>
      </w:r>
      <w:r>
        <w:rPr>
          <w:rFonts w:eastAsia="IRNazanin" w:cs="IRNazanin"/>
          <w:color w:val="111111"/>
          <w:sz w:val="28"/>
          <w:szCs w:val="28"/>
          <w:lang w:bidi="fa-IR"/>
        </w:rPr>
        <w:t>628</w:t>
      </w:r>
    </w:p>
    <w:p>
      <w:pPr>
        <w:pStyle w:val="BookText"/>
        <w:rPr/>
      </w:pPr>
      <w:r>
        <w:rPr>
          <w:rFonts w:ascii="IRNazanin" w:hAnsi="IRNazanin" w:eastAsia="IRNazanin"/>
          <w:color w:val="111111"/>
          <w:sz w:val="28"/>
          <w:sz w:val="28"/>
          <w:szCs w:val="28"/>
          <w:rtl w:val="true"/>
          <w:lang w:bidi="fa-IR"/>
        </w:rPr>
        <w:t>بخش صد و سی و دوم</w:t>
      </w:r>
    </w:p>
    <w:p>
      <w:pPr>
        <w:pStyle w:val="BookText"/>
        <w:rPr/>
      </w:pPr>
      <w:r>
        <w:rPr>
          <w:rFonts w:ascii="IRNazanin" w:hAnsi="IRNazanin" w:eastAsia="IRNazanin"/>
          <w:color w:val="111111"/>
          <w:sz w:val="28"/>
          <w:sz w:val="28"/>
          <w:szCs w:val="28"/>
          <w:rtl w:val="true"/>
          <w:lang w:bidi="fa-IR"/>
        </w:rPr>
        <w:t xml:space="preserve">مردی زمین یا خانه ای را اجاره می کند و بیش از مقداری که اجاره کرده اجاره می دهد </w:t>
      </w:r>
      <w:r>
        <w:rPr>
          <w:rFonts w:eastAsia="IRNazanin" w:cs="IRNazanin"/>
          <w:color w:val="111111"/>
          <w:sz w:val="28"/>
          <w:szCs w:val="28"/>
          <w:rtl w:val="true"/>
          <w:lang w:bidi="fa-IR"/>
        </w:rPr>
        <w:t xml:space="preserve">... </w:t>
      </w:r>
      <w:r>
        <w:rPr>
          <w:rFonts w:eastAsia="IRNazanin" w:cs="IRNazanin"/>
          <w:color w:val="111111"/>
          <w:sz w:val="28"/>
          <w:szCs w:val="28"/>
          <w:lang w:bidi="fa-IR"/>
        </w:rPr>
        <w:t>631</w:t>
      </w:r>
    </w:p>
    <w:p>
      <w:pPr>
        <w:pStyle w:val="BookText"/>
        <w:rPr/>
      </w:pPr>
      <w:r>
        <w:rPr>
          <w:rFonts w:ascii="IRNazanin" w:hAnsi="IRNazanin" w:eastAsia="IRNazanin"/>
          <w:color w:val="111111"/>
          <w:sz w:val="28"/>
          <w:sz w:val="28"/>
          <w:szCs w:val="28"/>
          <w:rtl w:val="true"/>
          <w:lang w:bidi="fa-IR"/>
        </w:rPr>
        <w:t>بخش صد و سی و سوم</w:t>
      </w:r>
    </w:p>
    <w:p>
      <w:pPr>
        <w:pStyle w:val="BookText"/>
        <w:rPr/>
      </w:pPr>
      <w:r>
        <w:rPr>
          <w:rFonts w:ascii="IRNazanin" w:hAnsi="IRNazanin" w:eastAsia="IRNazanin"/>
          <w:color w:val="111111"/>
          <w:sz w:val="28"/>
          <w:sz w:val="28"/>
          <w:szCs w:val="28"/>
          <w:rtl w:val="true"/>
          <w:lang w:bidi="fa-IR"/>
        </w:rPr>
        <w:t xml:space="preserve">مردی انجام کاری را پذیرا می شود، سپس آن را به دیگری واگذار کرده سود می برد </w:t>
      </w:r>
      <w:r>
        <w:rPr>
          <w:rFonts w:eastAsia="IRNazanin" w:cs="IRNazanin"/>
          <w:color w:val="111111"/>
          <w:sz w:val="28"/>
          <w:szCs w:val="28"/>
          <w:rtl w:val="true"/>
          <w:lang w:bidi="fa-IR"/>
        </w:rPr>
        <w:t xml:space="preserve">.. </w:t>
      </w:r>
      <w:r>
        <w:rPr>
          <w:rFonts w:eastAsia="IRNazanin" w:cs="IRNazanin"/>
          <w:color w:val="111111"/>
          <w:sz w:val="28"/>
          <w:szCs w:val="28"/>
          <w:lang w:bidi="fa-IR"/>
        </w:rPr>
        <w:t>637</w:t>
      </w:r>
    </w:p>
    <w:p>
      <w:pPr>
        <w:pStyle w:val="BookText"/>
        <w:rPr/>
      </w:pPr>
      <w:r>
        <w:rPr>
          <w:rFonts w:ascii="IRNazanin" w:hAnsi="IRNazanin" w:eastAsia="IRNazanin"/>
          <w:color w:val="111111"/>
          <w:sz w:val="28"/>
          <w:sz w:val="28"/>
          <w:szCs w:val="28"/>
          <w:rtl w:val="true"/>
          <w:lang w:bidi="fa-IR"/>
        </w:rPr>
        <w:t>بخش صد و سی و چهارم</w:t>
      </w:r>
    </w:p>
    <w:p>
      <w:pPr>
        <w:pStyle w:val="BookText"/>
        <w:rPr/>
      </w:pPr>
      <w:r>
        <w:rPr>
          <w:rFonts w:ascii="IRNazanin" w:hAnsi="IRNazanin" w:eastAsia="IRNazanin"/>
          <w:color w:val="111111"/>
          <w:sz w:val="28"/>
          <w:sz w:val="28"/>
          <w:szCs w:val="28"/>
          <w:rtl w:val="true"/>
          <w:lang w:bidi="fa-IR"/>
        </w:rPr>
        <w:t xml:space="preserve">فروش کشتزار سبز و جو سبز و نظایر آن </w:t>
      </w:r>
      <w:r>
        <w:rPr>
          <w:rFonts w:eastAsia="IRNazanin" w:cs="IRNazanin"/>
          <w:color w:val="111111"/>
          <w:sz w:val="28"/>
          <w:szCs w:val="28"/>
          <w:rtl w:val="true"/>
          <w:lang w:bidi="fa-IR"/>
        </w:rPr>
        <w:t xml:space="preserve">... </w:t>
      </w:r>
      <w:r>
        <w:rPr>
          <w:rFonts w:eastAsia="IRNazanin" w:cs="IRNazanin"/>
          <w:color w:val="111111"/>
          <w:sz w:val="28"/>
          <w:szCs w:val="28"/>
          <w:lang w:bidi="fa-IR"/>
        </w:rPr>
        <w:t>638</w:t>
      </w:r>
    </w:p>
    <w:p>
      <w:pPr>
        <w:pStyle w:val="BookText"/>
        <w:rPr/>
      </w:pPr>
      <w:r>
        <w:rPr>
          <w:rFonts w:ascii="IRNazanin" w:hAnsi="IRNazanin" w:eastAsia="IRNazanin"/>
          <w:color w:val="111111"/>
          <w:sz w:val="28"/>
          <w:sz w:val="28"/>
          <w:szCs w:val="28"/>
          <w:rtl w:val="true"/>
          <w:lang w:bidi="fa-IR"/>
        </w:rPr>
        <w:t>بخش صد و سی و پنجم</w:t>
      </w:r>
    </w:p>
    <w:p>
      <w:pPr>
        <w:pStyle w:val="BookText"/>
        <w:rPr/>
      </w:pPr>
      <w:r>
        <w:rPr>
          <w:rFonts w:ascii="IRNazanin" w:hAnsi="IRNazanin" w:eastAsia="IRNazanin"/>
          <w:color w:val="111111"/>
          <w:sz w:val="28"/>
          <w:sz w:val="28"/>
          <w:szCs w:val="28"/>
          <w:rtl w:val="true"/>
          <w:lang w:bidi="fa-IR"/>
        </w:rPr>
        <w:t xml:space="preserve">فروش چراگاه </w:t>
      </w:r>
      <w:r>
        <w:rPr>
          <w:rFonts w:eastAsia="IRNazanin" w:cs="IRNazanin"/>
          <w:color w:val="111111"/>
          <w:sz w:val="28"/>
          <w:szCs w:val="28"/>
          <w:rtl w:val="true"/>
          <w:lang w:bidi="fa-IR"/>
        </w:rPr>
        <w:t xml:space="preserve">... </w:t>
      </w:r>
      <w:r>
        <w:rPr>
          <w:rFonts w:eastAsia="IRNazanin" w:cs="IRNazanin"/>
          <w:color w:val="111111"/>
          <w:sz w:val="28"/>
          <w:szCs w:val="28"/>
          <w:lang w:bidi="fa-IR"/>
        </w:rPr>
        <w:t>642</w:t>
      </w:r>
    </w:p>
    <w:p>
      <w:pPr>
        <w:pStyle w:val="BookText"/>
        <w:rPr/>
      </w:pPr>
      <w:r>
        <w:rPr>
          <w:rFonts w:ascii="IRNazanin" w:hAnsi="IRNazanin" w:eastAsia="IRNazanin"/>
          <w:color w:val="111111"/>
          <w:sz w:val="28"/>
          <w:sz w:val="28"/>
          <w:szCs w:val="28"/>
          <w:rtl w:val="true"/>
          <w:lang w:bidi="fa-IR"/>
        </w:rPr>
        <w:t>بخش صد و سی و ششم</w:t>
      </w:r>
    </w:p>
    <w:p>
      <w:pPr>
        <w:pStyle w:val="BookText"/>
        <w:rPr/>
      </w:pPr>
      <w:r>
        <w:rPr>
          <w:rFonts w:ascii="IRNazanin" w:hAnsi="IRNazanin" w:eastAsia="IRNazanin"/>
          <w:color w:val="111111"/>
          <w:sz w:val="28"/>
          <w:sz w:val="28"/>
          <w:szCs w:val="28"/>
          <w:rtl w:val="true"/>
          <w:lang w:bidi="fa-IR"/>
        </w:rPr>
        <w:t xml:space="preserve">فروش آب و جلوگیری از رفتن آب از بیابان ها و سیلاب ها </w:t>
      </w:r>
      <w:r>
        <w:rPr>
          <w:rFonts w:eastAsia="IRNazanin" w:cs="IRNazanin"/>
          <w:color w:val="111111"/>
          <w:sz w:val="28"/>
          <w:szCs w:val="28"/>
          <w:rtl w:val="true"/>
          <w:lang w:bidi="fa-IR"/>
        </w:rPr>
        <w:t xml:space="preserve">... </w:t>
      </w:r>
      <w:r>
        <w:rPr>
          <w:rFonts w:eastAsia="IRNazanin" w:cs="IRNazanin"/>
          <w:color w:val="111111"/>
          <w:sz w:val="28"/>
          <w:szCs w:val="28"/>
          <w:lang w:bidi="fa-IR"/>
        </w:rPr>
        <w:t>645</w:t>
      </w:r>
    </w:p>
    <w:p>
      <w:pPr>
        <w:pStyle w:val="BookText"/>
        <w:rPr/>
      </w:pPr>
      <w:r>
        <w:rPr>
          <w:rFonts w:ascii="IRNazanin" w:hAnsi="IRNazanin" w:eastAsia="IRNazanin"/>
          <w:color w:val="111111"/>
          <w:sz w:val="28"/>
          <w:sz w:val="28"/>
          <w:szCs w:val="28"/>
          <w:rtl w:val="true"/>
          <w:lang w:bidi="fa-IR"/>
        </w:rPr>
        <w:t>بخش صد و سی و هفتم</w:t>
      </w:r>
    </w:p>
    <w:p>
      <w:pPr>
        <w:pStyle w:val="BookText"/>
        <w:rPr/>
      </w:pPr>
      <w:r>
        <w:rPr>
          <w:rFonts w:ascii="IRNazanin" w:hAnsi="IRNazanin" w:eastAsia="IRNazanin"/>
          <w:color w:val="111111"/>
          <w:sz w:val="28"/>
          <w:sz w:val="28"/>
          <w:szCs w:val="28"/>
          <w:rtl w:val="true"/>
          <w:lang w:bidi="fa-IR"/>
        </w:rPr>
        <w:t xml:space="preserve">احیاء زمین 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حاصل</w:t>
      </w:r>
      <w:r>
        <w:rPr>
          <w:rFonts w:eastAsia="IRNazanin" w:cs="IRNazanin"/>
          <w:color w:val="111111"/>
          <w:sz w:val="28"/>
          <w:szCs w:val="28"/>
          <w:rtl w:val="true"/>
          <w:lang w:bidi="fa-IR"/>
        </w:rPr>
        <w:t xml:space="preserve">) ... </w:t>
      </w:r>
      <w:r>
        <w:rPr>
          <w:rFonts w:eastAsia="IRNazanin" w:cs="IRNazanin"/>
          <w:color w:val="111111"/>
          <w:sz w:val="28"/>
          <w:szCs w:val="28"/>
          <w:lang w:bidi="fa-IR"/>
        </w:rPr>
        <w:t>648</w:t>
      </w:r>
    </w:p>
    <w:p>
      <w:pPr>
        <w:pStyle w:val="BookText"/>
        <w:rPr/>
      </w:pPr>
      <w:r>
        <w:rPr>
          <w:rFonts w:ascii="IRNazanin" w:hAnsi="IRNazanin" w:eastAsia="IRNazanin"/>
          <w:color w:val="111111"/>
          <w:sz w:val="28"/>
          <w:sz w:val="28"/>
          <w:szCs w:val="28"/>
          <w:rtl w:val="true"/>
          <w:lang w:bidi="fa-IR"/>
        </w:rPr>
        <w:t>بخش صد و سی و هشتم</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شُفعه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بخش صد و سی و نهم</w:t>
      </w:r>
    </w:p>
    <w:p>
      <w:pPr>
        <w:pStyle w:val="BookText"/>
        <w:rPr/>
      </w:pPr>
      <w:r>
        <w:rPr>
          <w:rFonts w:ascii="IRNazanin" w:hAnsi="IRNazanin" w:eastAsia="IRNazanin"/>
          <w:color w:val="111111"/>
          <w:sz w:val="28"/>
          <w:sz w:val="28"/>
          <w:szCs w:val="28"/>
          <w:rtl w:val="true"/>
          <w:lang w:bidi="fa-IR"/>
        </w:rPr>
        <w:t xml:space="preserve">حکم خرید زمین خراجی از پادشاه با نارضایتی صاحبان زمین و خرید آن از اهل آن جا </w:t>
      </w:r>
      <w:r>
        <w:rPr>
          <w:rFonts w:eastAsia="IRNazanin" w:cs="IRNazanin"/>
          <w:color w:val="111111"/>
          <w:sz w:val="28"/>
          <w:szCs w:val="28"/>
          <w:rtl w:val="true"/>
          <w:lang w:bidi="fa-IR"/>
        </w:rPr>
        <w:t xml:space="preserve">... </w:t>
      </w:r>
      <w:r>
        <w:rPr>
          <w:rFonts w:eastAsia="IRNazanin" w:cs="IRNazanin"/>
          <w:color w:val="111111"/>
          <w:sz w:val="28"/>
          <w:szCs w:val="28"/>
          <w:lang w:bidi="fa-IR"/>
        </w:rPr>
        <w:t>656</w:t>
      </w:r>
    </w:p>
    <w:p>
      <w:pPr>
        <w:pStyle w:val="BookText"/>
        <w:rPr/>
      </w:pPr>
      <w:r>
        <w:rPr>
          <w:rFonts w:ascii="IRNazanin" w:hAnsi="IRNazanin" w:eastAsia="IRNazanin"/>
          <w:color w:val="111111"/>
          <w:sz w:val="28"/>
          <w:sz w:val="28"/>
          <w:szCs w:val="28"/>
          <w:rtl w:val="true"/>
          <w:lang w:bidi="fa-IR"/>
        </w:rPr>
        <w:t>بخش صد و چهلم</w:t>
      </w:r>
    </w:p>
    <w:p>
      <w:pPr>
        <w:pStyle w:val="BookText"/>
        <w:rPr/>
      </w:pPr>
      <w:r>
        <w:rPr>
          <w:rFonts w:ascii="IRNazanin" w:hAnsi="IRNazanin" w:eastAsia="IRNazanin"/>
          <w:color w:val="111111"/>
          <w:sz w:val="28"/>
          <w:sz w:val="28"/>
          <w:szCs w:val="28"/>
          <w:rtl w:val="true"/>
          <w:lang w:bidi="fa-IR"/>
        </w:rPr>
        <w:t xml:space="preserve">ورود به روستائیان </w:t>
      </w:r>
      <w:r>
        <w:rPr>
          <w:rFonts w:eastAsia="IRNazanin" w:cs="IRNazanin"/>
          <w:color w:val="111111"/>
          <w:sz w:val="28"/>
          <w:szCs w:val="28"/>
          <w:rtl w:val="true"/>
          <w:lang w:bidi="fa-IR"/>
        </w:rPr>
        <w:t xml:space="preserve">... </w:t>
      </w:r>
      <w:r>
        <w:rPr>
          <w:rFonts w:eastAsia="IRNazanin" w:cs="IRNazanin"/>
          <w:color w:val="111111"/>
          <w:sz w:val="28"/>
          <w:szCs w:val="28"/>
          <w:lang w:bidi="fa-IR"/>
        </w:rPr>
        <w:t>659</w:t>
      </w:r>
    </w:p>
    <w:p>
      <w:pPr>
        <w:pStyle w:val="BookText"/>
        <w:rPr/>
      </w:pPr>
      <w:r>
        <w:rPr>
          <w:rFonts w:ascii="IRNazanin" w:hAnsi="IRNazanin" w:eastAsia="IRNazanin"/>
          <w:color w:val="111111"/>
          <w:sz w:val="28"/>
          <w:sz w:val="28"/>
          <w:szCs w:val="28"/>
          <w:rtl w:val="true"/>
          <w:lang w:bidi="fa-IR"/>
        </w:rPr>
        <w:t>بخش صد و چهل و یکم</w:t>
      </w:r>
    </w:p>
    <w:p>
      <w:pPr>
        <w:pStyle w:val="BookText"/>
        <w:rPr/>
      </w:pPr>
      <w:r>
        <w:rPr>
          <w:rFonts w:ascii="IRNazanin" w:hAnsi="IRNazanin" w:eastAsia="IRNazanin"/>
          <w:color w:val="111111"/>
          <w:sz w:val="28"/>
          <w:sz w:val="28"/>
          <w:szCs w:val="28"/>
          <w:rtl w:val="true"/>
          <w:lang w:bidi="fa-IR"/>
        </w:rPr>
        <w:t xml:space="preserve">دلالی کردن در معامله و مزد دلال و مزد سمسار </w:t>
      </w:r>
      <w:r>
        <w:rPr>
          <w:rFonts w:eastAsia="IRNazanin" w:cs="IRNazanin"/>
          <w:color w:val="111111"/>
          <w:sz w:val="28"/>
          <w:szCs w:val="28"/>
          <w:rtl w:val="true"/>
          <w:lang w:bidi="fa-IR"/>
        </w:rPr>
        <w:t xml:space="preserve">... </w:t>
      </w:r>
      <w:r>
        <w:rPr>
          <w:rFonts w:eastAsia="IRNazanin" w:cs="IRNazanin"/>
          <w:color w:val="111111"/>
          <w:sz w:val="28"/>
          <w:szCs w:val="28"/>
          <w:lang w:bidi="fa-IR"/>
        </w:rPr>
        <w:t>661</w:t>
      </w:r>
    </w:p>
    <w:p>
      <w:pPr>
        <w:pStyle w:val="BookText"/>
        <w:rPr/>
      </w:pPr>
      <w:r>
        <w:rPr>
          <w:rFonts w:ascii="IRNazanin" w:hAnsi="IRNazanin" w:eastAsia="IRNazanin"/>
          <w:color w:val="111111"/>
          <w:sz w:val="28"/>
          <w:sz w:val="28"/>
          <w:szCs w:val="28"/>
          <w:rtl w:val="true"/>
          <w:lang w:bidi="fa-IR"/>
        </w:rPr>
        <w:t>بخش صد و چهل و دوم</w:t>
      </w:r>
    </w:p>
    <w:p>
      <w:pPr>
        <w:pStyle w:val="BookText"/>
        <w:rPr/>
      </w:pPr>
      <w:r>
        <w:rPr>
          <w:rFonts w:ascii="IRNazanin" w:hAnsi="IRNazanin" w:eastAsia="IRNazanin"/>
          <w:color w:val="111111"/>
          <w:sz w:val="28"/>
          <w:sz w:val="28"/>
          <w:szCs w:val="28"/>
          <w:rtl w:val="true"/>
          <w:lang w:bidi="fa-IR"/>
        </w:rPr>
        <w:t xml:space="preserve">شریک شدن با کافر ذمّی </w:t>
      </w:r>
      <w:r>
        <w:rPr>
          <w:rFonts w:eastAsia="IRNazanin" w:cs="IRNazanin"/>
          <w:color w:val="111111"/>
          <w:sz w:val="28"/>
          <w:szCs w:val="28"/>
          <w:rtl w:val="true"/>
          <w:lang w:bidi="fa-IR"/>
        </w:rPr>
        <w:t xml:space="preserve">... </w:t>
      </w:r>
      <w:r>
        <w:rPr>
          <w:rFonts w:eastAsia="IRNazanin" w:cs="IRNazanin"/>
          <w:color w:val="111111"/>
          <w:sz w:val="28"/>
          <w:szCs w:val="28"/>
          <w:lang w:bidi="fa-IR"/>
        </w:rPr>
        <w:t>664</w:t>
      </w:r>
    </w:p>
    <w:p>
      <w:pPr>
        <w:pStyle w:val="BookText"/>
        <w:rPr/>
      </w:pPr>
      <w:r>
        <w:rPr>
          <w:rFonts w:ascii="IRNazanin" w:hAnsi="IRNazanin" w:eastAsia="IRNazanin"/>
          <w:color w:val="111111"/>
          <w:sz w:val="28"/>
          <w:sz w:val="28"/>
          <w:szCs w:val="28"/>
          <w:rtl w:val="true"/>
          <w:lang w:bidi="fa-IR"/>
        </w:rPr>
        <w:t>بخش صد و چهل و سوم</w:t>
      </w:r>
    </w:p>
    <w:p>
      <w:pPr>
        <w:pStyle w:val="BookText"/>
        <w:rPr/>
      </w:pPr>
      <w:r>
        <w:rPr>
          <w:rFonts w:ascii="IRNazanin" w:hAnsi="IRNazanin" w:eastAsia="IRNazanin"/>
          <w:color w:val="111111"/>
          <w:sz w:val="28"/>
          <w:sz w:val="28"/>
          <w:szCs w:val="28"/>
          <w:rtl w:val="true"/>
          <w:lang w:bidi="fa-IR"/>
        </w:rPr>
        <w:t xml:space="preserve">درخواست کم کردن قیمت از فروشنده پس از دست دادن </w:t>
      </w:r>
      <w:r>
        <w:rPr>
          <w:rFonts w:eastAsia="IRNazanin" w:cs="IRNazanin"/>
          <w:color w:val="111111"/>
          <w:sz w:val="28"/>
          <w:szCs w:val="28"/>
          <w:rtl w:val="true"/>
          <w:lang w:bidi="fa-IR"/>
        </w:rPr>
        <w:t xml:space="preserve">... </w:t>
      </w:r>
      <w:r>
        <w:rPr>
          <w:rFonts w:eastAsia="IRNazanin" w:cs="IRNazanin"/>
          <w:color w:val="111111"/>
          <w:sz w:val="28"/>
          <w:szCs w:val="28"/>
          <w:lang w:bidi="fa-IR"/>
        </w:rPr>
        <w:t>665</w:t>
      </w:r>
    </w:p>
    <w:p>
      <w:pPr>
        <w:pStyle w:val="BookText"/>
        <w:rPr/>
      </w:pPr>
      <w:r>
        <w:rPr>
          <w:rFonts w:ascii="IRNazanin" w:hAnsi="IRNazanin" w:eastAsia="IRNazanin"/>
          <w:color w:val="111111"/>
          <w:sz w:val="28"/>
          <w:sz w:val="28"/>
          <w:szCs w:val="28"/>
          <w:rtl w:val="true"/>
          <w:lang w:bidi="fa-IR"/>
        </w:rPr>
        <w:t>بخش صد و چهل و چهارم</w:t>
      </w:r>
    </w:p>
    <w:p>
      <w:pPr>
        <w:pStyle w:val="BookText"/>
        <w:rPr/>
      </w:pPr>
      <w:r>
        <w:rPr>
          <w:rFonts w:ascii="IRNazanin" w:hAnsi="IRNazanin" w:eastAsia="IRNazanin"/>
          <w:color w:val="111111"/>
          <w:sz w:val="28"/>
          <w:sz w:val="28"/>
          <w:szCs w:val="28"/>
          <w:rtl w:val="true"/>
          <w:lang w:bidi="fa-IR"/>
        </w:rPr>
        <w:t xml:space="preserve">تخمین زدن مقدار محصول </w:t>
      </w:r>
      <w:r>
        <w:rPr>
          <w:rFonts w:eastAsia="IRNazanin" w:cs="IRNazanin"/>
          <w:color w:val="111111"/>
          <w:sz w:val="28"/>
          <w:szCs w:val="28"/>
          <w:rtl w:val="true"/>
          <w:lang w:bidi="fa-IR"/>
        </w:rPr>
        <w:t xml:space="preserve">... </w:t>
      </w:r>
      <w:r>
        <w:rPr>
          <w:rFonts w:eastAsia="IRNazanin" w:cs="IRNazanin"/>
          <w:color w:val="111111"/>
          <w:sz w:val="28"/>
          <w:szCs w:val="28"/>
          <w:lang w:bidi="fa-IR"/>
        </w:rPr>
        <w:t>666</w:t>
      </w:r>
    </w:p>
    <w:p>
      <w:pPr>
        <w:pStyle w:val="BookText"/>
        <w:rPr/>
      </w:pPr>
      <w:r>
        <w:rPr>
          <w:rFonts w:ascii="IRNazanin" w:hAnsi="IRNazanin" w:eastAsia="IRNazanin"/>
          <w:color w:val="111111"/>
          <w:sz w:val="28"/>
          <w:sz w:val="28"/>
          <w:szCs w:val="28"/>
          <w:rtl w:val="true"/>
          <w:lang w:bidi="fa-IR"/>
        </w:rPr>
        <w:t>بخش صد و چهل و پنجم</w:t>
      </w:r>
    </w:p>
    <w:p>
      <w:pPr>
        <w:pStyle w:val="BookText"/>
        <w:rPr/>
      </w:pPr>
      <w:r>
        <w:rPr>
          <w:rFonts w:ascii="IRNazanin" w:hAnsi="IRNazanin" w:eastAsia="IRNazanin"/>
          <w:color w:val="111111"/>
          <w:sz w:val="28"/>
          <w:sz w:val="28"/>
          <w:szCs w:val="28"/>
          <w:rtl w:val="true"/>
          <w:lang w:bidi="fa-IR"/>
        </w:rPr>
        <w:t xml:space="preserve">اجاره و مزد اجیر و وظیفه او </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IRNazanin" w:hAnsi="IRNazanin" w:eastAsia="IRNazanin"/>
          <w:color w:val="111111"/>
          <w:sz w:val="28"/>
          <w:sz w:val="28"/>
          <w:szCs w:val="28"/>
          <w:rtl w:val="true"/>
          <w:lang w:bidi="fa-IR"/>
        </w:rPr>
        <w:t>بخش صد و چهل و ششم</w:t>
      </w:r>
    </w:p>
    <w:p>
      <w:pPr>
        <w:pStyle w:val="BookText"/>
        <w:rPr/>
      </w:pPr>
      <w:r>
        <w:rPr>
          <w:rFonts w:ascii="IRNazanin" w:hAnsi="IRNazanin" w:eastAsia="IRNazanin"/>
          <w:color w:val="111111"/>
          <w:sz w:val="28"/>
          <w:sz w:val="28"/>
          <w:szCs w:val="28"/>
          <w:rtl w:val="true"/>
          <w:lang w:bidi="fa-IR"/>
        </w:rPr>
        <w:t xml:space="preserve">کراهت به کارگیری اجیر پیش از توافق بر سر مزد و تأخیر پرداخت مزد پس از انجام کار </w:t>
      </w:r>
      <w:r>
        <w:rPr>
          <w:rFonts w:eastAsia="IRNazanin" w:cs="IRNazanin"/>
          <w:color w:val="111111"/>
          <w:sz w:val="28"/>
          <w:szCs w:val="28"/>
          <w:rtl w:val="true"/>
          <w:lang w:bidi="fa-IR"/>
        </w:rPr>
        <w:t xml:space="preserve">... </w:t>
      </w:r>
      <w:r>
        <w:rPr>
          <w:rFonts w:eastAsia="IRNazanin" w:cs="IRNazanin"/>
          <w:color w:val="111111"/>
          <w:sz w:val="28"/>
          <w:szCs w:val="28"/>
          <w:lang w:bidi="fa-IR"/>
        </w:rPr>
        <w:t>670</w:t>
      </w:r>
    </w:p>
    <w:p>
      <w:pPr>
        <w:pStyle w:val="BookText"/>
        <w:rPr/>
      </w:pPr>
      <w:r>
        <w:rPr>
          <w:rFonts w:ascii="IRNazanin" w:hAnsi="IRNazanin" w:eastAsia="IRNazanin"/>
          <w:color w:val="111111"/>
          <w:sz w:val="28"/>
          <w:sz w:val="28"/>
          <w:szCs w:val="28"/>
          <w:rtl w:val="true"/>
          <w:lang w:bidi="fa-IR"/>
        </w:rPr>
        <w:t>بخش صد و چهل و هفتم</w:t>
      </w:r>
    </w:p>
    <w:p>
      <w:pPr>
        <w:pStyle w:val="BookText"/>
        <w:rPr/>
      </w:pPr>
      <w:r>
        <w:rPr>
          <w:rFonts w:ascii="IRNazanin" w:hAnsi="IRNazanin" w:eastAsia="IRNazanin"/>
          <w:color w:val="111111"/>
          <w:sz w:val="28"/>
          <w:sz w:val="28"/>
          <w:szCs w:val="28"/>
          <w:rtl w:val="true"/>
          <w:lang w:bidi="fa-IR"/>
        </w:rPr>
        <w:t xml:space="preserve">حکم کسی که چهار پایی را کرایه می کند و از جایی که شرط کرده بود فراتر می رود یا پیش از رسیدن به آن جا آن را باز می گرداند </w:t>
      </w:r>
      <w:r>
        <w:rPr>
          <w:rFonts w:eastAsia="IRNazanin" w:cs="IRNazanin"/>
          <w:color w:val="111111"/>
          <w:sz w:val="28"/>
          <w:szCs w:val="28"/>
          <w:rtl w:val="true"/>
          <w:lang w:bidi="fa-IR"/>
        </w:rPr>
        <w:t xml:space="preserve">... </w:t>
      </w:r>
      <w:r>
        <w:rPr>
          <w:rFonts w:eastAsia="IRNazanin" w:cs="IRNazanin"/>
          <w:color w:val="111111"/>
          <w:sz w:val="28"/>
          <w:szCs w:val="28"/>
          <w:lang w:bidi="fa-IR"/>
        </w:rPr>
        <w:t>673</w:t>
      </w:r>
    </w:p>
    <w:p>
      <w:pPr>
        <w:pStyle w:val="BookText"/>
        <w:rPr/>
      </w:pPr>
      <w:r>
        <w:rPr>
          <w:rFonts w:ascii="IRNazanin" w:hAnsi="IRNazanin" w:eastAsia="IRNazanin"/>
          <w:color w:val="111111"/>
          <w:sz w:val="28"/>
          <w:sz w:val="28"/>
          <w:szCs w:val="28"/>
          <w:rtl w:val="true"/>
          <w:lang w:bidi="fa-IR"/>
        </w:rPr>
        <w:t>بخش صد و چهل و هشتم</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مردی که ساختمان یا کشتی را کرایه می کند </w:t>
      </w:r>
      <w:r>
        <w:rPr>
          <w:rFonts w:eastAsia="IRNazanin" w:cs="IRNazanin"/>
          <w:color w:val="111111"/>
          <w:sz w:val="28"/>
          <w:szCs w:val="28"/>
          <w:rtl w:val="true"/>
          <w:lang w:bidi="fa-IR"/>
        </w:rPr>
        <w:t xml:space="preserve">...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bookmarkStart w:id="12" w:name="pg19992_217027"/>
    </w:p>
    <w:p>
      <w:pPr>
        <w:pStyle w:val="Heading2"/>
        <w:numPr>
          <w:ilvl w:val="1"/>
          <w:numId w:val="1"/>
        </w:numPr>
        <w:rPr/>
      </w:pPr>
      <w:bookmarkStart w:id="13" w:name="__RefHeading___Toc649509_2320776876"/>
      <w:bookmarkStart w:id="14" w:name="_Toc4"/>
      <w:bookmarkEnd w:id="12"/>
      <w:bookmarkEnd w:id="13"/>
      <w:r>
        <w:rPr>
          <w:rtl w:val="true"/>
        </w:rPr>
        <w:t xml:space="preserve">کتاب جهاد و مبارزه </w:t>
      </w:r>
      <w:r>
        <w:rPr>
          <w:rtl w:val="true"/>
        </w:rPr>
        <w:t>(</w:t>
      </w:r>
      <w:r>
        <w:rPr/>
        <w:t>19</w:t>
      </w:r>
      <w:r>
        <w:rPr>
          <w:rtl w:val="true"/>
        </w:rPr>
        <w:t xml:space="preserve">- </w:t>
      </w:r>
      <w:r>
        <w:rPr/>
        <w:t>154</w:t>
      </w:r>
      <w:r>
        <w:rPr>
          <w:rtl w:val="true"/>
        </w:rPr>
        <w:t>)</w:t>
      </w:r>
      <w:bookmarkEnd w:id="14"/>
    </w:p>
    <w:p>
      <w:pPr>
        <w:pStyle w:val="Heading3"/>
        <w:numPr>
          <w:ilvl w:val="2"/>
          <w:numId w:val="1"/>
        </w:numPr>
        <w:rPr/>
      </w:pPr>
      <w:bookmarkStart w:id="15" w:name="__RefHeading___Toc649511_2320776876"/>
      <w:bookmarkStart w:id="16" w:name="_Toc5"/>
      <w:bookmarkEnd w:id="15"/>
      <w:r>
        <w:rPr>
          <w:rtl w:val="true"/>
        </w:rPr>
        <w:t>اشاره</w:t>
      </w:r>
      <w:bookmarkEnd w:id="16"/>
    </w:p>
    <w:p>
      <w:pPr>
        <w:pStyle w:val="BookText"/>
        <w:rPr/>
      </w:pPr>
      <w:r>
        <w:rPr>
          <w:rFonts w:ascii="Amiri" w:hAnsi="Amiri" w:eastAsia="Amiri" w:cs="Amiri"/>
          <w:color w:val="111111"/>
          <w:sz w:val="28"/>
          <w:sz w:val="28"/>
          <w:szCs w:val="28"/>
          <w:rtl w:val="true"/>
          <w:lang w:bidi="ar-SA"/>
        </w:rPr>
        <w:t>كِتَابُ الْجِهَادِ</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جهاد و مبارزه </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 w:name="pg19992_217029"/>
      <w:bookmarkStart w:id="18" w:name="pg19992_217029"/>
      <w:bookmarkEnd w:id="18"/>
    </w:p>
    <w:p>
      <w:pPr>
        <w:pStyle w:val="Heading3"/>
        <w:numPr>
          <w:ilvl w:val="2"/>
          <w:numId w:val="1"/>
        </w:numPr>
        <w:rPr/>
      </w:pPr>
      <w:bookmarkStart w:id="19" w:name="pg19992_217029"/>
      <w:bookmarkStart w:id="20" w:name="__RefHeading___Toc649513_2320776876"/>
      <w:bookmarkStart w:id="21" w:name="_Toc6"/>
      <w:bookmarkEnd w:id="19"/>
      <w:bookmarkEnd w:id="20"/>
      <w:r>
        <w:rPr>
          <w:rtl w:val="true"/>
        </w:rPr>
        <w:t>بخش یکم</w:t>
      </w:r>
      <w:bookmarkEnd w:id="21"/>
    </w:p>
    <w:p>
      <w:pPr>
        <w:pStyle w:val="Heading4"/>
        <w:numPr>
          <w:ilvl w:val="3"/>
          <w:numId w:val="1"/>
        </w:numPr>
        <w:rPr/>
      </w:pPr>
      <w:bookmarkStart w:id="22" w:name="__RefHeading___Toc649515_2320776876"/>
      <w:bookmarkStart w:id="23" w:name="_Toc7"/>
      <w:bookmarkEnd w:id="22"/>
      <w:r>
        <w:rPr>
          <w:rtl w:val="true"/>
        </w:rPr>
        <w:t>اشاره</w:t>
      </w:r>
      <w:bookmarkEnd w:id="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الْجِهَادِ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عُمَرَ بْنِ أَبَانٍ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كُلُّهُ فِي السَّيْفِ، وَ تَحْتَ ظِلُّ السَّيْفِ، وَ لا يُقِيمُ النَّاسَ إِلَّا السَّيْفُ، وَ السُّيُوفُ مَقَالِيدُ الْجَنَّةِ وَ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لِلْجَنَّةِ بَابٌ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الْمُجَاهِدِينَ يَمْضُونَ إِلَيْهِ، فَإِذَا هُوَ مَفْتُوحٌ وَ هُمْ مُتَقَلِّدُونَ بِسُيُوفِهِمْ وَالْجَمْعُ فِي الْمَوْقِفِ وَ الْمَلَائِكَةُ تُرَجِّبُ بِهِمْ</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649517_2320776876"/>
      <w:bookmarkStart w:id="25" w:name="_Toc8"/>
      <w:bookmarkEnd w:id="24"/>
      <w:r>
        <w:rPr>
          <w:rtl w:val="true"/>
        </w:rPr>
        <w:t>فضیلت و ارزش جهاد</w:t>
      </w:r>
      <w:bookmarkEnd w:id="2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خوبی ها در شمشیر و زیر سایه آن است؛ مردم را چیزی جز شمشیر به راه راست وا نمی دارد و شمشیرها کلیدهای بهشت و دوزخ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رسول خدا صلى الله عليه واله وسلم فرمود</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بهشت دری به نام در مجاهدان دارد، که جهادگران به سوی آن می روند و آن در باز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در حالی که شمشیرها را بر خود بسته اند به سمت آن در می آیند و مردم برای حسابرسی ایستاده اند و فرشتگان به آنان خوش آمد می گویند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 الْجِهَادَ أَلْبَسَهُ اللهُ عَزَّوَجَلَّ ذلاً وَ فَقْراً فِي مَعِيشَتِهِ وَ مَحْقاً فِي دِينِهِ إِنَّ اللَّهَ عَزَّوَجَلَّ أَغْنَى أُمَّتِي بِسَنَابِكِ خَيْلِهَا وَ مَرَاكِزِ رِمَاحِهَا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واله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خُيُولُ الْغُزَاةِ فِي الدُّنْيَا خُيُولُهُمْ فِي الْجَنَّةِ، وَإِنَّ أَرْدِيَةَ الْغُزَاةِ لَسُيُوفُهُمْ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واله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جَبْرَئِيلُ علیه السلام بِأَمْرِ قَرَّتْ بِهِ عَيْنِي وَ 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غَزَا مِنْ أُمَّتِكَ فِي سَبِيلِ اللَّهِ فَأَصَابَهُ قَطْرَةٌ مِنَ السَّمَاءِ أَوْ صُدَاعٌ كَتَبَ اللَّهُ عَزَّوَجَلَّ لَهُ شَهَادَةٌ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بَعْضِ أَصْحَابِهِ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جهاد و مبارزه را رها کند خداوند لباسی از خواری و فقر در زندگانی او و نابودی در دینش بر او می پوشاند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عزوجل امت مرا، با سم اسبان و نوک نیزه هایشان بی نیاز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اسبان جنگجویان در دنیا در بهشت نیز از آن آنان خواهند بود؛ و به راستی عبای جنگجویان، شمشیرهای آنان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واله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جبرئیل چیزی را برایم گزارش داد که چشمم روشن شد و دلم شاد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کدام از امت تو در راه خدا مبارزه کند و در این راه قطره بارانی از آسمان بر او فرو ریزد یا در سرش دردی احساس کند خداوند عزوجل برایش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را می نویسد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كَتَبَ أَبُو جَعْفَرٍ علیه السلام فِي رِسَالَةٍ إِلَى بَعْضٍ خُلَفَاءِ بَنِي أُمَيَّةَ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ضَيَّعَ الْجِهَادَ الَّذِي فَضَّلَهُ اللهُ عَزَّوَجَلَّ عَلَى الْأَعْمَالِ وَ فَضَّلَ عَامِلَهُ عَلَى الْعُمَّالِ تَفْضِيلاً فِي الدَّرَجَاتِ وَ الْمَغْفِرَةِ وَ الرَّحْمَةِ، لِأَنَّهُ ظَهَرَ بِهِ الدِّينُ وَ بِهِ يُدْفَعُ عَنِ الدِّينِ وَ بِهِ اشْتَرَى اللَّهُ مِنَ الْمُؤْمِنِينَ أَنْفُسَهُمْ وَأَمْوَالَهُمْ بِالْجَنَّةِ بَيْعاً مُفْلِحاً مُنْجِحاً، اشْتَرَطَ عَلَيْهِمْ فِيهِ حِفْظَ الْحُدُودِ وَ أَوَّلُ ذَلِكَ الدُّعَاءُ إِلَى طَاعَةِ اللَّهِ عَزَّوَجَلَّ مِنْ طَاعَةِ الْعِبَادِ وَ إِلَى عِبَادَةِ اللهِ مِنْ عِبَادَةِ الْعِبَادِ وَ إِلَى وَلايَةِ اللهِ مِنْ وَلايَةِ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نامه ای خطاب به یکی از پادشاهان اموی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جمله ضایع شدن جهاد است که خداوند عزوجل آن را بر دیگر کارها ترجیح داده جهادگر را بر دیگر افراد فزونی بخشیده و درجات و مغفرت و رحمت خود را بر جهادگران افزون کرده است؛ چون به وسیله جهاد و خدا مبارزه دین پیروز و آشکار می شود و خطرات از دین دور می شود به واسطهٔ جهاد و مبارزۀ مؤمنان خداوند از آنان جانها و دارایی های آنها را می خرد و در مقابل بهشت را به آنان می دهد و رستگار و موفق می گردند</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جهاد و مبارزه با مؤمنان شرط کرده است که حدود الهی را حفظ کنند که نخستین حد الهی در این مورد دعوت و فراخوانی بندگان خدا به اطاعت او و فراخوانی به پرستش خدا به جای پرستش بندگان و پذیرش سرپرستی خداوند به جای پذیرش مردم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دُعِيَ إِلَى الْجِزْيَةِ فَأَبَى قُتِلَ وَ سُبِيَ أَهْلُهُ وَ لَيْسَ الدُّعَاءُ مِنْ طَاعَةِ عَبْدِ إِلَى طَاعَةِ عَبْدٍ مِثْلِهِ، وَ مَنْ أَقَرَّ بِالْجِزْيَةِ لَمْ يُتَعَدَّ عَلَيْهِ وَ لَمْ تُخْفَرْ ذِمَّتُهُ وَ كُلَّفَ دُونَ طَاقَتِهِ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الْفَيْءُ لِلْمُسْلِمِينَ عَامَّةٌ غَيْرَ خَاصَّةٍ، وَ إِنْ كَانَ قِتَالٌ وَ سَبْيٍّ سِيرَ فِي ذَلِكَ بِسِيرَتِهِ وَ عُمِلَ فِي ذَلِكَ بِسُنَّتِهِ مِنَ الدِّينِ ثُمَّ كَلَّفَ الْأَعْمَى وَالْأَعْرَجَ الَّذِينَ لا يَجِدُونَ مَا يُنْفِقُونَ عَلَى الْجِهَادِ بَعْدَ عُذْرِ اللهِ عَزَّوَجَلَّ إِيَّاهُمْ وَ يُكَلِّفُ الَّذِينَ يُطِيقُونَ مَا لا يُطِيقُونَ، وَإِنَّمَا كَانُوا أَهْلَ مِصْرِ يُقَاتِلُونَ مَنْ يَلِيهِ يُعْدَلُ بَيْنَهُمْ فِي الْبُعُوثِ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 ذَلِكَ كُلُّهُ حَتَّى عَادَ النَّاسُ رَجُلَيْنِ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أَجِيرٌ مُؤْتَجِرٌ بَعْدَ بَيْعِ اللهِ، وَ مُسْتَأْجِرٌ صَاحِبَهُ غَارِمٌ وَ بَعْدَ عُذْرِاللَّهِ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الْحَجِّ فَضُيْعَ وَ افْتَقَرَ النَّاسُ فَمَنْ أَعْوَجُ مِمَّنْ عَوَّجَ هَذَا؟ وَ مَنْ أَقْوَمُ مِمَّنْ أَقَامَ هَذَا؟ فَرَدَّ الْجِهَادَ عَلَى الْعِبَادِ وَ زَادَ الْجِهَادَ عَلَى الْعِبَادِ، إِنَّ ذَلِكَ خَطَةٌ 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ترتیب اگر کسی اسلام را نپذیرد و جزیه را در مقابل عدم پذیرش اسلام ندهد باید کشته شود و خانواده اش اسیر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مبارزه نباید فراخوانی به پرستش بنده ای به جای بنده ای مانند او شود و اگر کسی اسلام نیاورد؛ ولی جزیه را پذیرفت، باید او را رها کرد و نباید پیمان و حرمتش را شکست و نباید بیش از طاقت او از او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برای عموم مسلمانان است و اختصاص به کسی ندارد هم چنین اگر وظیفه شد که کسی را بکشند و اهلش را اسیر کنند در این مورد نیز باید به سنت اسلامی رفتار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می بینیم در زمان شما شخص کور و لنگ نمی توانند به جنگ بروند با آن که خدا برای آنان عذر قرار داده است، مجبور به پرداخت چیزی برای جنگ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کسانی که طاقت کاری را نداشتند مجبور به انجام آن کار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اینان شهروندانی بودند که باید به طور عادلانه، مانند دیگر شهروندان در جنگ شرکت می کردند این کارها انجام شد تا آن که مردم به دو دسته تقسیم شدند یکی اجیری که پس از فروش خدا به اجاره گرفته شد و دیگری مستأجری که عذر الهی داشت ولی صاحب او زیان دید</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نیز ضایع شد و مردم محتاج شدند، چه کسی منحرف تر از کسی که چنین انحرافی داشته باشد و چه کسی پایدارتر از کسی که این را اقامه کرد؟ و آن یکی جهاد را از دوش مردم برداشت و دیگری جهاد را بر مردم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این اشتباهی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خلیفه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أَصْحَابِهِ عَنْ عَبْدِ اللَّهِ بْنِ عَبْدِ الرَّحْمَانِ الْأَصَمَ عَنْ حَيْدَرَةَ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الْجِهَادَ أَفْضَلُ الْأَشْيَاءِ بَعْدَ الْفَرَائِضِ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سَعِيدٍ عَنْ جَعْفَرِ بْنِ عَبْدِ اللَّهِ الْعَلَوِيِّ وَأَحْمَدُ بْنُ مُحَمَّدٍ الْكُوفِيُّ عَنْ عَلِيِّ بْنِ الْعَبَّاسِ عَنْ إِسْمَاعِيلَ بْنِ إِسْحَاقَ جَمِيعًا عَنْ أَبِي رَوْحٍ فَرَجِ بْنِ قُرَّةَ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ابْنُ أَبِي لَيْلَى عَنْ أَبِي عَبْدِ الرَّحْمَانِ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الْجِهَادَ بَابٌ مِنْ أَبْوَابِ الْجَنَّةِ، فَتَحَهُ اللَّهُ لِخَاصَّةِ أَوْلِيَائِهِ وَ سَوَّغَهُمْ كَرَامَةٌ مِنْهُ لَهُمْ وَ نِعْمَةٌ ذَخَرَهَا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الْجِهَادُ هُوَ لِبَاسُ التَّقْوَى، وَ دِرْعُ اللَّهِ الْحَصِينَةُ وَ جُنَّتُهُ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تَرَكَهُ رَغْبَةً عَنْهُ أَلْبَسَهُ اللهُ ثَوْبَ الذُّلُّ وَ شَمِلَهُ الْبَلاءُ وَ فَارَقَ الرِّضَا وَ دُيَّتَ بِالصَّغَارِ وَ الْقَمَاءَةِ وَ ضُرِبَ عَلَى قَلْبِهِ بِالْأَسْدَادِ وَ أُدِيلَ الْحَقُّ مِنْهُ بِتَضْيِيعِ الْجِهَادِ وَ سِيمَ الْخَسْفَ وَ مُنِعَ النَّصَفَ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حیدره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 و مبارزه پس از فرایض واجبات با فضیلت ترین کارهاست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عبد الرحمان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واقعیت آن است که جهاد و مبارزه دری از درهای بهشت است که خداوند برای دوستان خاص خود گشوده است و احترام و نعمتی برای آنان قرار داده و ذخیره کرده است</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جهاد؛ همان لباس تقوا سپر محکم الهی و بهشت تضمین شده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آن را ترک کند خداوند به او لباس ذلّت و عبایی از بلا و مصیبت می پوشاند و پیوسته ناخشنود خواهد بود، و کوچک و بی ارزش می شود و راه ها بر قلب او بسته می شود و نمی داند باید از کدام راه برود و چون جهاد را ضایع کرده است از دشمنش شکست می خورد و حکومت از او گرفته می شود و به ذلت و خواری گرفتار شده و به عدالت با او رفتار نمی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وَ إِنِّي قَدْ دَعَوْتُكُمْ إِلَى قِتَالِ هَؤُلَاءِ الْقَوْمِ لَيْلاً وَ نَهَاراً وَ سِرّاً وَإِعْلاناً وَ قُلْتُ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اغْزُوهُمْ قَبْلَ أَنْ يَغْرُوكُمْ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اللَّهِ مَا غُزِيَ قَوْمٌ قَطُّ فِي عُقْرِ دَارِهِمْ إِلَّا ذَلُّوا فَتَوَاكَلْتُمْ وَ تَخَاذَلْتُمْ حَتَّى شُنَّتْ عَلَيْكُمُ الْغَارَاتُ وَ مُلِكَتْ عَلَيْكُمُ الْأَوْطَانُ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أَخُو غَامِدٍ قَدْ وَرَدَتْ خَيْلُهُ الْأَنْبَارَ وَ قَتَلَ حَسَّانَ بْنَ حَسَّانَ الْبَكْرِيَّ وَ أَزَالَ خَيْلَكُمْ عَنْ مَسَالِحِهَا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بَلَغَنِي أَنَّ الرَّجُلَ مِنْهُمْ كَانَ يَدْخُلُ عَلَى الْمَرْأَةِ الْمُسْلِمَةِ، وَالْأُخْرَى الْمُعَاهَدَةِ فَيَنْتَزِعُ حِجْلَهَا وَ قُلْبَهَا وَ قَلائِدَهَا وَ رِعَاثَهَا، مَا تُمْنَعُ مِنْهُ إِلَّا بِالإِسْتِرْجَاعِ وَ الإِسْتِرْحَامِ ثُمَّ انْصَرَفُوا وَافِرِينَ مَا نَالَ رَجُلاً مِنْهُمْ كَلْمٌ وَ لا أُرِيقَ لَهُ 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أَنَّ أَمْرَاً مُسْلِماً مَاتَ مِنْ بَعْدِ هَذَا أَسَفاً مَا كَانَ بِهِ مَلُوماً، بَلْ كَانَ عِنْدِي بِهِ جَدِيراً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فَيَا عَجَباً عَجَباً وَ اللهِ، يَمِيتُ الْقَلْبَ وَيَجْلِبُ الهَمَّ مِنِ اجْتِمَاعِ هَؤُلاءِ عَلَى بَاطِلِهِمْ وَ تَفَرُّقِكُمْ عَنْ حَقَّكُمْ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شما را شبانه روزی به جنگ و مبارزه با این قوم فرا خواندم و آشکارا و پنهانی از شما خواستم که بجنگید و گفتم پیش از آن که آنها به جنگ شما بیایند، شما به نبرد آنها بشتابید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در درون شهر خود مورد هجوم قرار نگرفته اند، جز آن که شکست خورده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اظهار ناتوانی کردید و به جنگ نرفتید تا آن که سرانجام دشمنان از هر سو بر شما حمله کردند و دیارتان را از شما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شخص، غامدی است که سپاهش وارد شهر انبار شده اند و حسّان بن حسان بكرى را کشتند و مرزبانان و نگاهبانان را از بین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من گزارش رسیده است که برخی از این دشمنان به زنان مسلمان و زنان اهل کتاب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پناه اسلام بوده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حمله کرده زیور آلات آنها را گرفته اند و جز با گریه زاری و التماس مردم، از این کار دست بر نمی داشته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این افراد با پیروزی و غنیمت هایی که گرفتند، برگشتند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یکی از آنها هم مجروح نشد و خون هیچ یک ریخته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 مسلمانی پس از شنیدن این خبر از شدت ناراحتی بمیرد سرزنش نمی شود؛ بلکه به نظر من، شایسته است که بمیرد</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انسان آب می شود و انسان اندوهگین می گردد از این که می بیند این باطل گرایان با هم اتحاد دارند ولی شما که حق گرا هستید، پراکنده می شوید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فَقُبْحاً لَكُمْ وَ تَرَحاً حِينَ صِرْتُمْ غَرَضاً يُرْمَى يُغَارُ عَلَيْكُمْ وَ لَا تُغِيرُونَ وَ تُغْزَوْنَ وَ لَا تَغْرُونَ وَ يُعْصَى اللَّهُ وَ تَرْضَوْنَ، فَإِذَا أَمَرْتُكُمْ بِالسَّيْرِ إِلَيْهِمْ فِي أَيَّامِ الْحَرُ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حَمَارَّةُ الْقَيْطِ أَمْهِلْنَا حَتَّى يُسَبَّحَ عَنَّا الْحَرُّ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أَمَرْتُكُمْ بِالسَّيْرِ إِلَيْهِمْ فِي الشَّتَاءِ قُلْتُمْ، هَذِهِ صَبَارَّةُ الْقُرِّ أَمْهِلْنَا حَتَّى يَنْسَلِخَ عَنَّا الْبَرْدُ</w:t>
      </w:r>
    </w:p>
    <w:p>
      <w:pPr>
        <w:pStyle w:val="BookText"/>
        <w:rPr/>
      </w:pPr>
      <w:r>
        <w:rPr>
          <w:rFonts w:ascii="Amiri" w:hAnsi="Amiri" w:eastAsia="Amiri" w:cs="Amiri"/>
          <w:color w:val="111111"/>
          <w:sz w:val="28"/>
          <w:sz w:val="28"/>
          <w:szCs w:val="28"/>
          <w:rtl w:val="true"/>
          <w:lang w:bidi="ar-SA"/>
        </w:rPr>
        <w:t>كُلُّ هَذَا فِرَاراً مِنَ الْحَرِّ وَ الْقُرْ، فَإِذَا كُنتُمْ مِنَ الْحَرَّ وَ الْقُرِّ تَفِرُّونَ فَأَنْتُمْ وَ اللَّهِ، مِنَ السَّيْفِ أَفَرُ</w:t>
      </w:r>
    </w:p>
    <w:p>
      <w:pPr>
        <w:pStyle w:val="BookText"/>
        <w:rPr/>
      </w:pPr>
      <w:r>
        <w:rPr>
          <w:rFonts w:ascii="Amiri" w:hAnsi="Amiri" w:eastAsia="Amiri" w:cs="Amiri"/>
          <w:color w:val="111111"/>
          <w:sz w:val="28"/>
          <w:sz w:val="28"/>
          <w:szCs w:val="28"/>
          <w:rtl w:val="true"/>
          <w:lang w:bidi="ar-SA"/>
        </w:rPr>
        <w:t>يَا أَشْبَاءَ الرِّجَالِ وَ لا رِجَالَ حُلُومُ الْأَطْفَالِ وَ عُقُولُ رَبَّاتِ الْحِجَالِ، لَوَدِدْتُ أَنِّي لَمْ أَرَكُمْ وَ لَمْ أَعْرِفْكُمْ مَعْرِفَةٌ وَ اللَّهِ جَرَّتْ نَدَماً وَ أَعْقَبَتْ ذَمّاً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قَاتَلَكُمُ اللهُ لَقَدْ مَلأُتُمْ قَلْبِي قَيْحاً، وَ شَحَنْتُمْ صَدْرِي غَيْظاً، وَ جَرَّعْتُمُونِي نُغَبَ التَهمَام أَنْفَاساً، وَأَفْسَدْتُمْ عَلَيَّ رَأْيِي بِالْعِصْيَانِ وَ الْخِذْلانِ حَتَّى لَقَدْ قَالَتْ قُرَيْسٍ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طَالِبٍ رَجُلٌ شُجَاعٌ، وَلَكِنْ لا عِلْمَ لَهُ بِالْحَرْبِ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 قدر زشت کردار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نابود شوید و مرگتان باد که هدف تیرها قرار گرفتید و شما را می کشند و اموالتان را می برند ولی خودتان نیز به این کار راضی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جنگ شما می آیند و نمی جنگید و خدا را معصیت می کنند شما راضی هستید و جلوگیری نمی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فصل گرما شما را به جنگ با آنان فرا می خوانم می 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هوا خیلی گرم است و وسط تابستان است کمی صبر کن تا گرمی هوا بر طرف شود و هوا ملایم تر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در فصل زمستان شما را به جنگ با آنها فرا می خوانم می گویید حال فصل سرماست کمی صبر کن تا سرما بر طرف شود و هوا کمی معتدل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 ها بهانه است و می خواهید از جنگ فرار کنید؛ شما که از سرما و گرما می گریزید،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شمشیر بیشتر می گریزید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شبیه به مردان، که مرد نیستید، پایداری تان بچه گانه است و فکرتان دنبال زنان در حجله های عروسی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کاش من شما را نمی دیدم و هرگز نمی شناختم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پشیمان و غمگین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مرگتان بدهد و شما را بکشد؛ قلبم را جریحه دار کردید و سینه ام را پر از خشم کردید و غم و اندوه را جرعه جرعه به من خوراندید و تدبیرها و نظریه های مرا به سرپیچی و عدم اطاعت تان از من از بین برده و تباه کردید تا جایی که قریشیان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ابی طالب شخص شجاعی است ولی از فنون نظامی بی اطلاع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للِهِ أَبُوهُمْ وَ هَلْ أَحَدٌ مِنْهُمْ أَشَدُّ لَهَا مِرَاساً وَ أَقْدَمُ فِيهَا مَقَاماً مِنِّي؟ لَقَدْ نَهَضْتُ فِيهَا وَ مَا بَلَغْتُ الْعِشْرِينَ، وَ هَا أَنَا قَدْ ذَرَّفْتُ عَلَى السِّتِّينَ، وَ لَكِنْ لا رَأْيَ لِمَنْ لا يُطَاعُ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حَفْصِ الْكَلْبِيُّ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بَعَثَ رَسُولَهُ بِالْإِسْلامِ إِلَى النَّاسِ عَشْرَ سِنِينَ، فَأَبَوْا أَنْ يَقْبَلُوا أَمَرَهُ بِالْقِتَالِ فَالْخَيْرُ فِي السَّيْفِ وَ تَحْتَ السَّيْفِ وَ الْأَمْرُ يَعُودُ كَمَا بَدَأَ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 الْبَخْتَرِيُّ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جَبْرَئِيلَ أَخْبَرَنِي بِأَمْرِ قَرَّتْ بِهِ عَيْنِي وَ فَرِحَ بِهِ قَلْبِي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غَرَا غَزَاةٌ فِي سَبِيلِ اللهِ مِنْ أُمَّتِكَ، فَمَا أَصَابَهُ قَطْرَةٌ مِنَ السَّمَاءِ أَوْ صُدَاعٌ إِلَّا كَانَتْ لَهُ شَهَادَةٌ يَوْمَ الْقِيَامَةِ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کدامیک از ایشان بیشتر از من تدبیرها و چاره های نظامی را می داند و این کار را کرده است؟ و کدامیک بیش از من به جنگ رفته و بر من پیشی گرفته است؟</w:t>
      </w:r>
    </w:p>
    <w:p>
      <w:pPr>
        <w:pStyle w:val="BookText"/>
        <w:rPr/>
      </w:pPr>
      <w:r>
        <w:rPr>
          <w:rFonts w:ascii="IRNazanin" w:hAnsi="IRNazanin" w:eastAsia="IRNazanin"/>
          <w:color w:val="111111"/>
          <w:sz w:val="28"/>
          <w:sz w:val="28"/>
          <w:szCs w:val="28"/>
          <w:rtl w:val="true"/>
          <w:lang w:bidi="fa-IR"/>
        </w:rPr>
        <w:t>من هنوز بیست سال نداشتم که دست به قیام و نبرد زده ام و تا به حال که به شصت سالگی رسیده ام در میدان های نبرد بوده ام؛ ولی مشکل این است کسی که از او فرمان نبرند نظری برای گفتن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به واسطهٔ پیامبرش اسلام را برای مردم فرستاد و تا ده سال از پذیرفتن آن سرباز زدند تا آنگاه که خداوند به او دستور مبارزه و جنگ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خیر و صلاح در شمشیر و در زیر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و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پذیرش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ابتدا با شمشیر و جنگ به دست آمد دوباره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امام قائم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خواهد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جبرئیل برای من خبری آورد که چشم من روشن شد و دلم باز شد و شادمان شدم؛ جبرئیل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امت تو در راه خدا به نبردی برود و بجنگد هر قطره آبی که از آسمان بر سرش بریزد یا اگر سرش درد کند به طور حتم در روز قیامت برایش شهادت به حساب 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بَلْغَ رِسَالَةَ غَازِ كَانَ كَمَنْ أَعْتَقَ قَبَةً وَ هُوَ شَرِيكُهُ فِي ثَوَابِ غَزْوَتِهِ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اغْتَابَ مُؤْمِناً غَازِياً أَوْ آذَاهُ أَوْ خَلَفَهُ فِي أَهْلِهِ بِسُوءٍ نُصِبَ لَهُ يَوْمَ الْقِيَامَةِ فَيَسْتَغْرِقُ حَسَنَاتِهِ ثُمَّ يُرْكَسُ فِى النَّارِ إِذَا كَانَ الْغَازِي فِي طَاعَةِ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فَرَضَ الْجِهَادَ وَ عَظْمَهُ وَ جَعَلَهُ نَصْرَهُ وَ نَاصِرَهُ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صَلَحَتْ دُنْيَا وَ لا دِينُ إِلَّا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أَبِي عَبْدِاللَّهِ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اغْرُوا تُورِثُوا أَبْنَاءَكُمْ مَجْداً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همین سند 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نامۀ جنگجویی را برساند همانند کسی خواهد بود که بنده ای را آزاد کرده باشد و روز قیامت نیز در ثواب جنگ با او شریک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از مؤمن جنگجویی غیبت و بدگویی کند یا او را بیازارد یا هنگامی که در جنگ شرکت دارد با خانواده اش بدرفتاری کند در روز قیامت تمام کارهای نیکش تباه می شود سپس خودش در آتش می افتد؛ البته به شرطی که آن جنگجو، در راه اطاعت خداوند عزوجل به نبرد پرداخته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خداوند عزوجل جهاد و مبارزه 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و آن را کاری عظیم به حساب آورد و یاری و یاور خود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کار دنیایی جز با مبارزه و جهاد اصلاح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بجنگید، تا برای فرزندان خود مجد و افتخار به ارث بگذارید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دُجَانَةَ الْأَنْصَارِيَّ اعْتَمَّ يَوْمَ أُحُدٍ بِعِمَامَةٍ لَهُ وَ أَرْخَى عَذَبَةَ الْعِمَامَةِ بَيْنَ كَتِفَيْهِ حَتَّى جَعَلَ يَتَبَخْتَرُ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لَمِشْيَةٌ يُبْغِضُهَا اللهُ عَزَّوَجَلَّ إِلَّا عِنْدَ الْقِتَالِ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النَّوْفَلِيٌّ عَنِ السَّكُونِي عَنْ أَبِي عَبْدِ اللَّهِ صلى الله عليه وسلم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جَاهِدُوا تَغْنَمُوا</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عَنْ مَعْمَرٍ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الْخَيْرُ كُلُّهُ فِي السَّيْفِ وَ تَحْتَ السَّيْفِ وَفِي ظِلِّ السَّيْفِ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الْخَيْرَ كُلَّ الْخَيْرِ مَعْقُودٌ فِي نَوَاصِي الْخَيْلِ إِلَى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همین سند ابودجانه انصاری در جنگ اُحد، عمامه ای بر سر گرفت و سررشته عمامه را بین دو کتف خود قرار داد و در راه رفتن حالت تکبر به خود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این طرز راه رفتن خشمگین می شود مگر در هنگام مبارزه در راه خدا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 جهاد و مبارزه کنید غنیمت به دست می آورید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خیرها در شمشیر و زیر شمشیر و در زیر سایه آن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معمر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شنیدم که آن حضرت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تمام خیرها تا روز قیامت در پیشانی اسب ها بسته شده است</w:t>
      </w:r>
      <w:r>
        <w:rPr>
          <w:rFonts w:eastAsia="IRNazanin" w:cs="IRNazanin"/>
          <w:color w:val="111111"/>
          <w:sz w:val="28"/>
          <w:szCs w:val="28"/>
          <w:rtl w:val="true"/>
          <w:lang w:bidi="fa-IR"/>
        </w:rPr>
        <w:t xml:space="preserve">. </w:t>
      </w:r>
      <w:bookmarkStart w:id="26" w:name="pg19992_217039"/>
    </w:p>
    <w:p>
      <w:pPr>
        <w:pStyle w:val="Heading3"/>
        <w:numPr>
          <w:ilvl w:val="2"/>
          <w:numId w:val="1"/>
        </w:numPr>
        <w:rPr/>
      </w:pPr>
      <w:bookmarkStart w:id="27" w:name="__RefHeading___Toc649519_2320776876"/>
      <w:bookmarkStart w:id="28" w:name="_Toc9"/>
      <w:bookmarkEnd w:id="26"/>
      <w:bookmarkEnd w:id="27"/>
      <w:r>
        <w:rPr>
          <w:rtl w:val="true"/>
        </w:rPr>
        <w:t>بخش دوّم</w:t>
      </w:r>
      <w:bookmarkEnd w:id="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جِهَادِ الرَّجُلِ وَ الْمَرْأَةِ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أَبِي الْجَوْزَاءِ عَنِ الْحُسَيْنِ بْنِ عُلْوَانَ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اللهُ الْجِهَادَ عَلَى الرِّجَالِ وَ النِّسَاءِ فَجِهَادُ الرَّجُل بَذْلُ مَالِهِ وَ نَفْسِهِ حَتَّى يُقْتَلَ فِي سَبِيلِ اللهِ، وَ جِهَادُ الْمَرْأَةِ أَنْ تَصْبِرَ عَلَى مَا تَرَى مِنْ أَذَى زَوْجِهَا وَ غَيْرَتِهِ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آخَرَ جِهَادُ الْمَرْأَةِ حُسْنُ التَّبَعَل</w:t>
      </w:r>
      <w:r>
        <w:rPr>
          <w:rFonts w:eastAsia="Amiri" w:cs="Amiri" w:ascii="Amiri" w:hAnsi="Amiri"/>
          <w:color w:val="111111"/>
          <w:sz w:val="28"/>
          <w:szCs w:val="28"/>
          <w:rtl w:val="true"/>
          <w:lang w:bidi="ar-SA"/>
        </w:rPr>
        <w:t>.</w:t>
      </w:r>
    </w:p>
    <w:p>
      <w:pPr>
        <w:pStyle w:val="Heading3"/>
        <w:numPr>
          <w:ilvl w:val="2"/>
          <w:numId w:val="1"/>
        </w:numPr>
        <w:rPr/>
      </w:pPr>
      <w:bookmarkStart w:id="29" w:name="__RefHeading___Toc649521_2320776876"/>
      <w:bookmarkStart w:id="30" w:name="_Toc10"/>
      <w:bookmarkEnd w:id="29"/>
      <w:r>
        <w:rPr>
          <w:rtl w:val="true"/>
        </w:rPr>
        <w:t>بخش سوم</w:t>
      </w:r>
      <w:bookmarkEnd w:id="30"/>
    </w:p>
    <w:p>
      <w:pPr>
        <w:pStyle w:val="Heading4"/>
        <w:numPr>
          <w:ilvl w:val="3"/>
          <w:numId w:val="1"/>
        </w:numPr>
        <w:rPr/>
      </w:pPr>
      <w:bookmarkStart w:id="31" w:name="__RefHeading___Toc649523_2320776876"/>
      <w:bookmarkStart w:id="32" w:name="_Toc11"/>
      <w:bookmarkEnd w:id="31"/>
      <w:r>
        <w:rPr>
          <w:rtl w:val="true"/>
        </w:rPr>
        <w:t>اشاره</w:t>
      </w:r>
      <w:bookmarkEnd w:id="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وُجُوهِ الْجِهَادِ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الْقَاسَانِيِّ جَمِيعاً عَنِ الْقَاسِمِ بْنِ مُحَمَّدٍ عَنْ سُلَيْمَانَ بْنِ دَاوُدَ الْمِنْقَرِيٌّ عَنْ فُضَيْلِ بْنِ عِيَاضٍ قَالَ</w:t>
      </w:r>
      <w:r>
        <w:rPr>
          <w:rFonts w:eastAsia="Amiri" w:cs="Amiri" w:ascii="Amiri" w:hAnsi="Amiri"/>
          <w:color w:val="111111"/>
          <w:sz w:val="28"/>
          <w:szCs w:val="28"/>
          <w:rtl w:val="true"/>
          <w:lang w:bidi="ar-SA"/>
        </w:rPr>
        <w:t>: -</w:t>
      </w:r>
    </w:p>
    <w:p>
      <w:pPr>
        <w:pStyle w:val="Heading4"/>
        <w:numPr>
          <w:ilvl w:val="3"/>
          <w:numId w:val="1"/>
        </w:numPr>
        <w:rPr/>
      </w:pPr>
      <w:bookmarkStart w:id="33" w:name="__RefHeading___Toc649525_2320776876"/>
      <w:bookmarkStart w:id="34" w:name="_Toc12"/>
      <w:bookmarkEnd w:id="33"/>
      <w:r>
        <w:rPr>
          <w:rtl w:val="true"/>
        </w:rPr>
        <w:t>بخش دوم جهاد مرد و زن</w:t>
      </w:r>
      <w:bookmarkEnd w:id="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جهاد را بر مردان و زنان واجب فرمود؛ جهاد مرد، بخشش از مال و ثروت و جان اوست تا آنگاه که در راه خدا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زن آن است که بر آزار و غیرت شوهرش صبر و شکیبایی ورزد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حدیث دیگری آمده است جهاد زن، خوب شوهرداری کردن است</w:t>
      </w:r>
      <w:r>
        <w:rPr>
          <w:rFonts w:eastAsia="IRNazanin" w:cs="IRNazanin"/>
          <w:color w:val="111111"/>
          <w:sz w:val="28"/>
          <w:szCs w:val="28"/>
          <w:rtl w:val="true"/>
          <w:lang w:bidi="fa-IR"/>
        </w:rPr>
        <w:t>.</w:t>
      </w:r>
    </w:p>
    <w:p>
      <w:pPr>
        <w:pStyle w:val="Heading4"/>
        <w:numPr>
          <w:ilvl w:val="3"/>
          <w:numId w:val="1"/>
        </w:numPr>
        <w:rPr/>
      </w:pPr>
      <w:bookmarkStart w:id="35" w:name="__RefHeading___Toc649527_2320776876"/>
      <w:bookmarkStart w:id="36" w:name="_Toc13"/>
      <w:bookmarkEnd w:id="35"/>
      <w:r>
        <w:rPr>
          <w:rtl w:val="true"/>
        </w:rPr>
        <w:t>بخش سوم انواع جهاد و مبارزه</w:t>
      </w:r>
      <w:bookmarkEnd w:id="36"/>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الْجِهَادِ سُنَّةٌ أَمْ فَرِيضَةٌ؟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أَرْبَعَةِ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فَجِهَادَانِ ،فَرْضٌ وَ جِهَادٌ سُنَّةٌ لا يُقَامُ إِلَّا مَعَ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أَحَدُ الْفَرْضَيْنِ فَمُجَاهَدَةُ الرَّجُلِ نَفْسَهُ عَنْ مَعَاصِي اللَّهِ عَزَّوَجَلَّ وَ هُوَ مِنْ أَعْظَمِ الْجِهَادِ، وَ مُجَاهَدَةُ الَّذِينَ يَلُونَكُمْ مِنَ الْكُفَّارِ 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الْجِهَادُ الَّذِي هُوَ سُنَّةٌ لا يُقَامُ إِلَّا مَعَ فَرْضِ، فَإِنَّ مُجَاهَدَةَ الْعَدُوِّ فَرْضٌ عَلَى جَمِيع الْأُمَّةِ وَ لَوْ تَرَكُوا الْجِهَادَ لَأَتَاهُمُ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هَذَا هُوَ مِنْ عَذَابِ الْأُمَّةِ وَ هُوَ سُنَّةٌ عَلَى الْإِمَام وَحْدَهُ أَنْ يَأْتِيَ الْعَدُوَّ مَعَ الْأُمَّةِ فَيُجَاهِدَهُمْ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الْجِهَادُ الَّذِي هُوَ سُنَّةٌ فَكُلُّ سُنَّةٍ أَقَامَهَا الرَّجُلُ وَ جَاهَدَ فِي إِقَامَتِهَا وَ بُلُوغِهَا وَ إِحْيَائِهَا، فَالْعَمَلُ وَ السَّعْيِ فِيهَا مِنْ أَفْضَلِ الْأَعْمَالِ، لِأَنَّهَا إِحْيَاءُ 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جهاد، سنت است یا فریضه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چهار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جهاد، واجب است و یک جهاد سنت است که جز با فریضه انجام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 جهاد نیز فقط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یکی از جهادهای واجب آن است که مرد در مورد معصیت ها نسبت به خداوندعزوجل با خود بجنگد که بهترین جهادهاست یکی دیگر از جهادهای واجب جهاد با کافرانی است که در مقابل شما جبهه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جهادی که سنت است و جز با فریضه انجام نمی شود جهاد با دشمن است که بر تمامی امت اسلامی فرض و واجب است و اگر آن را رها کنند گرفتار عذاب می شوند و این عذاب، در مورد امت اسلامی است نه امام علیه السلام، ولی برای امام علیه السلام سنت است که به همراه اُمّت به جنگ برود و با دشمن مبارزه کند</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جهادی که سنت است هر سنتی را به پا دارد و در راه عمل به آن مبارزه و جهاد کند و برای رسانیدن آن به مردم و زنده کردن سنت بجنگد؛ بدین ترتیب سعی و تلاش و کار برای انجام آن چه گفته شد از با ارزش ترین کارها است؛ چرا که زنده شدن سنت را در پی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قَدْ 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سَنَّ سُنَّةٌ حَسَنَةٌ فَلَهُ أَجْرُهَا وَ أَجْرُ مَنْ عَمِلَ بِهَا إِلَى يَوْمِ الْقِيَامَةِ مِنْ غَيْرِ أَنْ يُنْقَصَ مِنْ أُجُورِهِمْ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الْمِنْقَرِيٌّ عَنْ حَفْصِ بْنِ غِيَاثٍ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رَجُلٌ أَبِي صلى الله عليه وسلم عَنْ حُرُوبٍ أَمِيرِ الْمُؤْمِنِينَ علیه السلام وَكَانَ السَّائِلُ مِنْ مُحِبِّينَا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اللَّهُ مُحَمَّداً صلى الله عليه وسلم بِخَمْسَةِ أَسْيَافٍ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مِنْهَا شَاهِرَةٌ فَلَا تُعْمَدُ حَتَّى تَضَعَ الْحَرْبُ أَوْزَارَهَا، وَ لَنْ تَضَعَ الْحَرْبُ أَوْزَارَهَا حَتَّى تَطْلُعَ الشَّمْسُ مِنْ مَغْرِبِهَا، فَإِذَا طَلَعَتِ الشَّمْسُ مِنْ مَغْرِبِهَا آمَنَ النَّاسُ كُلُّهُمْ فِي ذَلِكَ الْيَوْمِ، فَيَوْمَئِذٍ لا يَنْفَعُ نَفْساً إِيمَانُها لَمْ تَكُنْ آمَنَتْ مِنْ قَبْلُ أَوْ كَسَبَتْ فِي إِيمَانِهَا خَيْراً، وَ سَيْفَ مِنْهَا مَكْفُوفٌ، وَسَيْفٌ مِنْهَا مَعْمُودٌ سَلَّهُ إِلَى غَيْرِنَا وَ حُكْمُهُ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کار نیکی را آغاز کند و دیگران بدان عمل کنند، پاداش آن کار و پاداش تمام کسانی که تا روز قیامت آن کار را انجام دهند، بدون این که چیزی از پاداش آنها کاسته شود برای او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پدر بزرگوارم علیه السلام در مورد جنگ های امیر مؤمنان علیه السلام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حضرت محمد صلى الله عليه وسلم را با پنج شمشیر فرستاد که سه تای آنها شاهره یعنی عریان و بیرون از غلاف هستند و تا آن زمان که جنگ خاموش شود و پایان یابد این شمشیرهای شاهره از غلاف بیرون خواهند ماند جنگ نیز پایان نمی یابد مگر آن زمان که خورشید از مغرب طلوع کند که اگر خورشید از مغرب طلوع کند تمام مردم در آن روز ایمان خواهند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ایمان کسی که از پیش ایمان نیاورده باشد یا در ایمان خود کسب خیری نکرده باشد، فایده ای برایش ندارد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شمشیر نیر مکفوف است و شمشیر دیگر نیز در غلاف اوست و فردی آن را می کشد ولی باید به دستور ما زده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السُّيُوفُ الثَّلاثَةُ الشَّاهِرَةُ فَسَيْفٌ عَلَى مُشْرِكِي الْعَرَبِ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فَاقْتُلُوا الْمُشْرِكِينَ حَيْثُ وَجَدْتُوهُمْ وَخُذُوهُمْ وَ احْصُرُوهُمْ وَ اقْعُدُوا لَهُمْ كُلَّ مَرْصَدٍ فَإِنْ تَابُوا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آمَنُوا وَ أَقَامُوا الصَّلاةَ وَ آتَوُا الزَّكَاةَ فَإِخْوَانُكُمْ فِي الدِّينِ فَهَؤُلَاءِ لَا يُقْبَلُ مِنْهُمْ إِلَّا الْقَتْلُ أَوِ الدُّخُولُ فِي الْإِسْلامِ وَأَمْوَالُهُمْ وَ ذَرَارِيُّهُمْ سَبْيٌّ عَلَى مَا سَنَّ رَسُولُ اللهِ صلى الله عليه وسلم، فَإِنَّهُ سَبَى وَ عَفَا وَ قَبِلَ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السَّيْفُ الثَّانِي عَلَى أَهْلِ الذِّمَّةِ،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نزَلَتْ هَذِهِ الْآيَةُ فِي أَهْلِ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نَسَخَهَا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 لا يُحَرِّمُونَ مَا حَرَّمَ اللهُ وَرَسُولُهُ وَلا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شمشیرهای سه گانه شاهره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آماده ضربه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برای مبارزه با مشرکان عرب است؛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مشرکان را هر جا یافتید بکشید و آنان را دستگیر کرده محاصره کنید و تمام راهها را بر آنها ببندید؛ پس اگر توبه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ایمان آوردند نماز را به پا داشتند و زکات دادند؛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برادران دینی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خداوند برای آنها دو راه قرار داده است یا کشته شدن یا اسلام آوردن؛ و دارایی و فرزندان آنها به غنیمت و اسارت در می آید هم چنان که روش رسول خدا صلی الله علیه وسلم چنین بود؛ و آن حضرت آنها را به غنیمت گرفت و نیز بخشید و پذیرفت که مالیات بپردازند و آزاد باشند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شمشیر دوم در مورد اهل ذمه است؛ خداوند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به مردم نیک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مورد اهل ذمه نازل شد آنگاه آیه دیگران را نسخ کرد،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دسته از اهل کتاب را که به خدا و روز جزا ایمان نمی آورند و حرام خدا را حرام نمی شمارند و به دین حق رفتار نمی کنند بکشید تا آنگاه که مالیات را به طور نقدی و با حال خواری و حقارت بپردازند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كَانَ مِنْهُمْ فِي دَارِ الْإِسْلامِ فَلَنْ يُقْبَلَ مِنْهُمْ إِلَّا الْجِزْيَةَ أَوِ الْقَتْلُ وَ مَالُهُمْ فَيْء وَذَرَارِيُّهُمْ سَبْيٍّ، وَإِذَا قَبِلُوا الْجِزْيَةَ عَلَى أَنْفُسِهِمْ حُرِّمَ عَلَيْنَا سَبْيْهُمْ وَ حُرِّمَتْ أَمْوَالُهُمْ وَ حَلَّتْ لَنَا مُنَاكَحَتُهُمْ وَ مَنْ كَانَ مِنْهُمْ فِي دَارِ الْحَرْبِ حَلَّ لَنَا سَبْيُهُمْ وَ أَمْوَالُهُمْ وَ لَمْ تَحِلَّ لَنَا مُنَاكَحَتُهُمْ وَ لَمْ يُقْبَلْ مِنْهُمْ إِلَّا الدُّخُولُ فِي دَارِ الْإِسْلامِ أَوِ الْجِزْيَةُ أَوِ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السَّيْفُ الثَّالِثُ، سَيْفٌ عَلَى مُشْرِكِي الْعَجَمِ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التَّرْكَ وَالدَّيْلَمَ وَ الْخَزَرَ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 فِي أَوَّلِ السُّورَةِ الَّتِي يَذْكُرُ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فَقَصَّ قِصَّتَهُمْ،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فَضَرْبَ الرِّقَابِ حَتَّى إِذَا أَنْخَتْتُمُوهُمْ فَشُدُّوا الْوَثَاقَ فَإِمَّا مَنَّا بَعْدُ وَ إِمَّا فِدَاءً حَتَّى تَضَعَ الْحَرْبُ أَوْزَارَها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یک از اهل کتاب که در سرزمین اسلامی هستند چاره ای جز پرداخت جزیه ندارند و اگر نپردازند باید کشته شوند غنیمتی هم به آنها نمی رسد و فرزندانشان اسیر می شوند؛ ولی اگر پرداخت جزیه را پذیرفتند اسیر کردن آنان و مصادره اموال آنها بر ما حرام است و ازدواج با آنان حلال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کدام از آنان که در سرزمینهایی هستند که با کشور اسلامی سر جنگ دارند برای ما اسیر کردن آنان و برداشتن اموالشان حلال است اما ازدواج با آنان حلال نیست و جز سه راه فرا روی ایشان نیست اسلام آوردن یا پرداخت جزیه و یا کشته شدن</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شمشیر سوم؛ شمشیری است که بر ضد مشركان عجم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ترکان دیلمیان و خزریان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ایرانیان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خداوند عزوجل در آغاز سوره ای که کفر ورزان را یاد میکند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گردن هایشان را بزنید تا آنگاه که آنان را درهم بکوبید و بر آنان درشتی کنید در این هنگام اسیران را محکم ببندید، سپس یا بر آنان منت گذارید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آزادشان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برابر آزادی فدیه بگیرید تا جنگ بار سنگین خود را بر زمین نهد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فَإِمَّا مَنَّا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السَّبْي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إِمَّا 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الْمُفَادَاةَ بَيْنَهُمْ وَ بَيْنَ أَهْلِ الْإِسْلامِ فَهَؤُلاءِ لَنْ يُقْبَلَ مِنْهُمْ إِلَّا الْقَتْلُ أَوِ الدُّخُولُ فِي الْإِسْلامِ وَلا يَحِلُّ لَنَا مُنَا كَحَتْهُمْ مَا دَامُوا فِي دَارِ الْحَرْبِ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الْمَكْفُوفُ، فَسَيْفَ عَلَى أَهْلِ الْبَغْيِ وَ التَّأْوِيلِ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 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مِنْكُمْ مَنْ يُقَاتِلُ بَعْدِي عَلَى التَّأْوِيلِ كَمَا قَاتَلْتُ عَلَى التَّنْزِيلِ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خَاصِفُ النَّعْلِ، يَعْنِي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منت گذاردن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اسیر کردن از آنهاست و این که فرمود فدیه گرفتن به این معناست که پرداخت فدیه و بهای اسیران به مسلمانان این افراد چاره ای جز این ندارند که یا کشته شوند یا مسلمان شوند؛ و ازدواج با آنان تا زمانی که در سرزمینی که در حال جنگ با اسلام است ساکن هستند برای ما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شمشیر مكفوف؛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اکنون برای مبارزه آماده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شمشیری است که بر ضد اهل بغى و تأویل قرآن به کار میرود؛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طائفه از مؤمنان با یکدیگر جنگیدند بین آنها اصلاح کنید اگر یکی از آن دو طائفه به دیگری ستم روا داشت با آن که ستم میکند بجنگید تا به امر خدا بر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این آیه نازل شد 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من کسی خواهد آمد که همان گونه که من بر سر تنزیل و فرود آمدن قرآن جنگیدم او بر سر تأویل آن خواهد جنگید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کیست؟</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در حال تعمیر کفش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 یعنی امیر مؤمنان علی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عَمَّارُ بْنُ يَاسِرٍ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قَاتَلْتُ بِهَذِهِ الرَّايَةِ مَعَ رَسُولِ اللَّهِ صلى الله عليه وسلم ثَلاثاً وَ هَذِهِ الرَّابِعَةُ وَ اللَّهِ، لَوْ ضَرَبُونَا حَتَّى يَبْلَغُوا بِنَا السَّعَفَاتِ مِنْ هَجَرَ لَعَلِمْنَا أَنَّا عَلَى الْحَقُّ وَ أَنَّهُمْ عَلَى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كَانَتِ السِّيرَةُ فِيهِمْ مِنْ أَمِيرِ الْمُؤْمِنِينَ علیه السلام مَا كَانَ مِنْ رَسُولِ اللَّهِ صلى الله عليه وسلم فِي أَهْلِ مَكَّةَ يَوْمَ فَتْح مَكَّةَ، فَإِنَّهُ لَمْ يَسْبٍ لَهُمْ ذُرِّيَّةً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أَغْلَقَ بَابَهُ فَهُوَ آمِنٌ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قَالَ أَمِيرُ الْمُؤْمِنِينَ علیه السلام يَوْمَ الْبَصْرَةِ، نَادَى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تَسْبُوا لَهُمْ ذُرِّيَّةً وَ لا تُجْهَرُوا عَلَى جَرِيحٍ وَ لَا تَتَّبَعُوا مُدْبِراً وَ مَنْ أَغْلَقَ بَابَهُ وَ أَلْقَى سِلاحَهُ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السَّيْفُ الْمَعْمُودُ، فَالسَّيْفُ الَّذِي يَقُومُ بِهِ الْقِصَاصُ،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 بِالنَّفْسِ وَ الْعَيْنَ بِالْعَيْنِ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عمار بن یاسر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سه بار همراه رسول خدا صلى الله عليه وسلم با این پرچم جنگیده ام، و این چهارمین جنگ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را بزنند و وادار به عقب نشینی کنند تا به نخلستان های سرزمین بحرین برسیم باز هم یقین داریم که ما بر حق هستیم و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امیر المؤمنین علیه السلام با آنان همان روش رسول خدا صلى الله عليه وسلم بود که در زمان فتح مکه خانواده آنها را اسیر نکرد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در خانه خود را ببندد و هر کس اسلحه خود را زمین بگذارد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 مؤمنان علی علیه السلام نیز در روز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دستور داد که ذریه آنها را اسیر نکنید مجروحان را نکشید و فراریان را تعقیب نکنید، هر کس درب خانه اش را بست و سلاح خود را بر زمین گذاشت، در امان خواهد بود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آن شمشیری که در غلاف است همان شمشیری است که قصاص با آن جاری می شود،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ازای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کشتن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گرفته می شود؛ و در ازای چشم چشم را قصاص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فَسَلُهُ إِلَى أَوْلِيَاءِ الْمَقْتُولِ وَ حُكْمُهُ إِلَيْنَا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فَهَذِهِ السُّيُوفُ الَّتِي بَعَثَ اللهُ بِهَا مُحَمَّداً صلی الله علیه وسلم فَمَنْ جَحَدَهَا أَوْ جَحَدَ وَاحِداً مِنْهَا أَوْ شَيْئاً مِنْ سِيَرِهَا وَ أَحْكَامِهَا فَقَدْ كَفَرَ بِمَا أَنْزَلَ اللَّهُ عَلَى مُحَمَّدٍ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وسلم بَعَثَ بِسَرِيَّةٍ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الْجِهَادُ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الْجِهَادُ الْأَكْبَرُ؟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بیرون کشیدن این شمشیر یا در غلاف کردن آن حق اولیای شخصی است که کشته شده است؛ و حکم آن در دست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باید با حکم ما قصاص انجام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شمشیر هایی است که خداوند حضرت محمد صلی الله علیه وسلم را با آنها برانگیخت؛ پس هر کس اینها را انکار کند یا یکی از آنها یا بخشی از مأموریت یا احکام آنها را انکار نماید نسبت به آن چه خداوند بر حضرت محمد صلى الله عليه وسلم فرستاده کافر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لشکریانی را برای کاری فرستاد وقتی بازگشتند،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آفرین بر گروهی که جهاد کوچکتر را انجام دادند؛ و حال آن که جهاد بزرگتر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ای رسول خدا جهاد بزرگتر چیست؟</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 مبارزه با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خویشتن</w:t>
      </w:r>
      <w:r>
        <w:rPr>
          <w:rFonts w:eastAsia="IRNazanin" w:cs="IRNazanin"/>
          <w:color w:val="111111"/>
          <w:sz w:val="28"/>
          <w:szCs w:val="28"/>
          <w:rtl w:val="true"/>
          <w:lang w:bidi="fa-IR"/>
        </w:rPr>
        <w:t xml:space="preserve">). </w:t>
      </w:r>
      <w:bookmarkStart w:id="37" w:name="pg19992_217047"/>
    </w:p>
    <w:p>
      <w:pPr>
        <w:pStyle w:val="Heading3"/>
        <w:numPr>
          <w:ilvl w:val="2"/>
          <w:numId w:val="1"/>
        </w:numPr>
        <w:rPr/>
      </w:pPr>
      <w:bookmarkStart w:id="38" w:name="__RefHeading___Toc649529_2320776876"/>
      <w:bookmarkStart w:id="39" w:name="_Toc14"/>
      <w:bookmarkEnd w:id="37"/>
      <w:bookmarkEnd w:id="38"/>
      <w:r>
        <w:rPr>
          <w:rtl w:val="true"/>
        </w:rPr>
        <w:t>بخش چهارم</w:t>
      </w:r>
      <w:bookmarkEnd w:id="39"/>
    </w:p>
    <w:p>
      <w:pPr>
        <w:pStyle w:val="Heading4"/>
        <w:numPr>
          <w:ilvl w:val="3"/>
          <w:numId w:val="1"/>
        </w:numPr>
        <w:rPr/>
      </w:pPr>
      <w:bookmarkStart w:id="40" w:name="__RefHeading___Toc649531_2320776876"/>
      <w:bookmarkStart w:id="41" w:name="_Toc15"/>
      <w:bookmarkEnd w:id="40"/>
      <w:r>
        <w:rPr>
          <w:rtl w:val="true"/>
        </w:rPr>
        <w:t>اشاره</w:t>
      </w:r>
      <w:bookmarkEnd w:id="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يَجِبُ عَلَيْهِ الْجِهَادُ وَ مَنْ لَا يَجِبُ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بَكْرِ بْنِ صَالِحٍ عَنِ الْقَاسِمِ بْنِ بُرَيْدِ عَنْ أَبِي عَمْرٍو الزُّبَيْرِيِّ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الدُّعَاءِ إِلَى اللَّهِ وَ الْجِهَادِ فِي سَبِيلِهِ أَهْوَ لِقَوْمٍ لَا يَحِلُّ إِلَّا لَهُمْ وَ لا يَقُومُ بِهِ إِلَّا مَنْ كَانَ مِنْهُمْ أَمْ هُوَ مُبَاحٌ لِكُلِّ مَنْ وَحْدَ اللَّهَ عَزَّوَجَلَّ وَ آمَنَ بِرَسُولِهِ صلى الله عليه وسلم وَ مَنْ كَانَ كَذَا فَلَهُ أَنْ يَدْعُوَ إِلَى اللَّهِ عَزَّوَجَلَّ وَ إِلَى طَاعَتِهِ، وَ أَنْ يُجَاهِدَ فِي سَبيلِهِ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لِقَوْمٍ لا يَحِلُّ إِلَّا لَهُمْ وَ لَا يَقُومُ بِذَلِكَ إِلَّا مَنْ كَانَ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w:t>
      </w:r>
    </w:p>
    <w:p>
      <w:pPr>
        <w:pStyle w:val="Heading4"/>
        <w:numPr>
          <w:ilvl w:val="3"/>
          <w:numId w:val="1"/>
        </w:numPr>
        <w:rPr/>
      </w:pPr>
      <w:bookmarkStart w:id="42" w:name="__RefHeading___Toc649533_2320776876"/>
      <w:bookmarkStart w:id="43" w:name="_Toc16"/>
      <w:bookmarkEnd w:id="42"/>
      <w:r>
        <w:rPr>
          <w:rtl w:val="true"/>
        </w:rPr>
        <w:t>جهاد بر چه افرادی واجب و بر چه کسانی واجب نیست؟</w:t>
      </w:r>
      <w:bookmarkEnd w:id="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عمر و زبیری گوید به امام صادق علیه السلام عرض کردم آیا دعوت به اسلام و جهاد در راه خدا تنها اختصاص به یک گروه دارد و جز برای آنان جایز نیست، یا آن که هر کس خدا را به یگانگی بشناسد و به رسول او ایمان آورده باشد میتواند به دین خدا و اطاعت او فرابخواند و در راه خدا بجنگد؟</w:t>
      </w:r>
    </w:p>
    <w:p>
      <w:pPr>
        <w:pStyle w:val="BookText"/>
        <w:rPr/>
      </w:pPr>
      <w:r>
        <w:rPr>
          <w:rFonts w:ascii="IRNazanin" w:hAnsi="IRNazanin" w:eastAsia="IRNazanin"/>
          <w:color w:val="111111"/>
          <w:sz w:val="28"/>
          <w:sz w:val="28"/>
          <w:szCs w:val="28"/>
          <w:rtl w:val="true"/>
          <w:lang w:bidi="fa-IR"/>
        </w:rPr>
        <w:t>آن حضرت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اختصاص به گروهی دارد و جز برای آنها حلال نیست</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گروه کیانند؟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بِشَرَائِطِ اللَّهِ عَزَّوَجَلَّ فِي الْقِتَالِ وَ الْجِهَادِ عَلَى الْمُجَاهِدِينَ، فَهُوَ الْمَأْذُونُ لَهُ فِي الدُّعَاءِ إِلَى اللهِ عَزَّوَجَلَّ، وَ مَنْ لَمْ يَكُنْ قَائِمَاً بِشَرَائِطِ اللَّهِ عَزَّوَجَلَّ فِي الْجِهَادِ عَلَى الْمُجَاهِدِينَ فَلَيْسَ بِمَأْذُونٍ لَهُ فِي الْجِهَادِ وَ لَا الدُّعَاءِ إِلَى اللَّهِ حَتَّى يَحْكُمَ فِي نَفْسِهِ مَا أَخَذَ اللَّهُ عَلَيْهِ مِنْ شَرَائِطَ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فَبَيِّنْ لِي يَرْحَمُكَ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أَخْبَرَ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الدُّعَاءَ إِلَيْهِ وَ وَصَفَ الدُّعَاةَ إِلَيْهِ فَجَعَلَ ذَلِكَ لَهُمْ دَرَجَاتٍ يُعَرِّفُ بَعْضُهَا بَعْضاً ، وَ يُسْتَدَلُّ بِبَعْضِهَا عَلَى بَعْضٍ، فَأَخْبَرَ أَنَّهُ تَبَارَكَ وَتَعَالَى أَوَّلُ مَنْ دَعَا إِلَى نَفْسِهِ وَ دَعَا إِلَى طَاعَتِهِ وَ اتَّبَاعِ أَمْرِهِ فَبَدَأَ بِنَفْسِهِ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يَدْعُوا إِلى دَارِ السَّلامِ وَ يَهْدِي مَنْ يَشَاءُ إِلَىٰ صِرَاطٍ 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شرایط الهی در مورد کشتار دشمنان و جهاد که برای مجاهدان قرار داده است عمل کند چنین کسی می تواند به سوی خداوند عزوجل بخواند؛ اما کسی که شرایط الهی مبارزه مجاهدان رعایت نکند اجازه جنگ ندارد و نیز نمی تواند به سوی خدا فرا بخواند تا آن زمان که شرایط مبارزۀ الهی را بر خود واجب بداند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را برایم بیشتر روشن کن؛ خدا شما را مورد رحمت خویش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خداوند تبارک و تعالی در کتاب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پیامبرش خبر داده است که به سوی او فرا بخواند و فرا خوانان به سوی خود را توصیف کرده و این کار را برای فرا خوانان درجاتی به حساب آورده است که برخی برخی دیگر را تعریف می کنند و یا بعضی بر بعضی دیگر استدلال می کنند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داده که به راستی خود او تبارک و تعالی نخستین کسی است که به سوی خویش فرامی خواند و دعوت به اطاعت خود و تبعیت از امر خویش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هموست که آغاز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خداست که به دار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امنیت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می خواند و هر کس را بخواهد به راه راست هدایت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ثَنَّى بِرَسُولِهِ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 إِلَى سَبِيلِ رَبِّكَ بِالْحِكْمَةِ وَ الْمَوْعِظَةِ الْحَسَنَةِ وَجَادِهُمْ بِالَّتِي هِيَ أَحْسَنُ يَعْنِي بِالْقُرْآنِ، وَ لَمْ يَكُنْ دَاعِياً إِلَى اللهِ عَزَّوَجَلَّ مَنْ خَالَفَ أَمْرَ اللَّهِ وَ يَدْعُو إِلَيْهِ بِغَيْرِ مَا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كِتَابِهِ، وَالَّذِي أَمَرَ أَنْ لا يُدْعَى إِلَّا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نَبِيَّهِ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إِنَّكَ لَتَهْدِي إِلَى صِرَاطٍ 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تَدْعُو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تَلْكَ بِالدُّعَاءِ إِلَيْهِ بِكِتَابِهِ أَيْضاً فَقَالَ تَبَارَكَ وَ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الْقُرْآنَ يَهْدِي لِلَّتِي هِيَ أَقْوَمُ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 وَ يُبَشِّرُ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مَنْ أَذِنَ لَهُ فِي الدُّعَاءِ إِلَيْهِ بَعْدَهُ وَ بَعْدَ رَسُولِهِ فِي كِتَابِهِ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وَيَأْمُرُونَ بِالْمَعْرُوفِ وَيَنْهَوْنَ عَنِ الْمُنْكَرِ وَأُولَئِكَ هُمُ الْمُفْلِحُونَ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عَنْ هَذِهِ الْأُمَّةِ وَ مِمَّنْ هِيَ وَ أَنَّهَا مِنْ ذُرِّيَّةِ إِبْرَاهِيمَ وَ مِنْ ذُرِّيَّةِ إِسْمَاعِيلَ مِنْ سُكَّانِ الْحَرَمِ مِمَّنْ لَمْ يَعْبُدُوا غَيْرَ اللهِ قَطُّ الَّذِينَ وَجَبَتْ لَهُمُ الدَّعْوَةُ دَعْوَةُ إِبْرَاهِيمَ وَإِسْمَاعِيلَ مِنْ أَهْلِ الْمَسْجِدِ الَّذِينَ أَخْبَرَ عَنْهُمْ فِي كِتَابِهِ أَنَّهُ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رسولش را در مرتبۀ دوم یاد کرده و می فرماید به راه پروردگارت با حکمت و موعظة نيكو فرا بخوان و با آن شیوه ای که نیکوتر است با آنها مجادله کن یعنی با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دستور خدا مخالفت کند و بخواهد با راهی غیر از آن چه خدا در کتابش فرموده و دستور داده که جز با آن فرا خوانده نشود؛ به سوی او دعوت کند؛ چنین کسی فرا خواننده به سوی خداوند عزوجل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پیامبرش صلی الله علیه وسلم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تو به راه راست هدایت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در مرتبه سوم دعوت به سوی خدا به واسطۀ کتابش است پس خداوند تبارک و تعالی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همانا این قرآن به آن چیزی که محکم تر است، هدایت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کسانی یاد می کند که اجازه دعوت به سوی خدا را پس از خدا و رسول به او داده است، که در قرآن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امت و گروه هایی از شما باشند که به خیر و خوبی فرا می خوانند به انجام کار شایسته دستور می دهند و از کار زشت و ناپسند باز می دارند؛ و اینان همان رستگارانند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مورد این اُمّت و گروه نیز خبر می دهد و مشخص می کند که آنان از فرزندان ابراهیم علیه السلام و اسماعیل علیه السلام هستند که ساکن حرم الهی باشند و هرگز کسی جز خدا را نپرستیده اند بر اینان واجب است که به سوی خدا فرا بخوانند فرا خواندن حضرت ابراهیم و اسماعیل علیهما السلام از اهل مسجد کسانی که خداوند در کتابش خبر داده است که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أَذْهَبَ عَنْهُمُ الرِّجْسَ وَ طَهَّرَهُمْ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وَصَفْنَاهُمْ قَبْلَ هَذَا فِي صِفَةِ أُمَّةِ إِبْرَاهِيمَ علیه السلام الَّذِينَ عَنَاهُمُ اللهُ تَبَارَكَ وَ تَعَالَى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أَدْعُوا إِلَى اللَّهِ عَلَىٰ بَصِيرَةٍ أَنَا وَ مَنِ اتَّبَعَنِي يَعْنِي أَوَّلَ مَنِ اتَّبَعَهُ عَلَى الْإِيمَانِ بِهِ وَ التَّصْدِيقِ لَهُ بِمَا جَاءَ بِهِ مِنْ عِنْدِ اللَّهِ عَزَّوَجَلَّ مِنَ الْأُمَّةِ الَّتِي بُعِثَ فِيهَا وَ مِنْهَا وَ إِلَيْهَا قَبْلَ الْخَلْقِ مِمَّنْ لَمْ يُشْرِكْ بِاللَّهِ قَطُّ وَ لَمْ يَلْبِسُ إِيمَانَهُ بِظُلْمٍ وَ هُوَ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أَتْبَاعَ نَبِيَّهِ صلی اللهِ علیه واله وَ أَتْبَاعَ هَذِهِ الْأُمَّةِ الَّتِي وَصَفَهَا فِي كِتَابِهِ بِالْأَمْرِ بِالْمَعْرُوفِ وَ النَّهْيِ عَنِ الْمُنْكَرِ، وَ جَعَلَهَا دَاعِيَةٌ إِلَيْهِ وَ أَذِنَ لَهَا فِي الدُّعَاءِ إِلَيْهِ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النَّبِيُّ حَسْبُكَ اللهُ وَ مَنِ اتَّبَعَكَ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وَصَفَ أَتْبَاعَ نَبِيِّهِ صلی لله علیه وسلم مِنَ الْمُؤْمِنِينَ، فَقَالَ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مُحَمَّدٌ رَسُولُ اللَّهِ وَ الَّذِينَ مَعَهُ أَشِدَّاءُ عَلَى الْكُفَّارِ رُحَمَاءُ بَيْنَهُمْ تَرَاهُمْ رُكَّعاً سُجَّداً يَبْتَغُونَ فَضْلاً مِنَ اللَّهِ وَرِضْوَاناً سِيَاهُمْ فِي وُجُوهِهِمْ مِنْ أَثَرِ السُّجُودِ ذَلِكَ مَثَلُهُمْ فِي التَّوْرَاةِ وَ مَثَلُهُمْ فِي الْإِنْجِيلِ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رجس و پلیدی را از آنان دور کرده است و به طور کامل و حقیقی آنها را پاک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نیز در توصیف امت ابراهیم علیه السلام آنان را وصف کردیم، و مقصود خدا در این آیه نیز آنها هستند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بصیرت و روشن بینی تنها من و پیروانم به سوی خدا فرامی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کسی که با ایمان به او از وی پیروی کرد و دینی که از جانب خدا آورده بود را تصدیق نمود از امتی که مبعوث شد در میان آنها و از زمره آنها بود و به سوی آنها برانگیخته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کسی که هرگز برای خدا شریک نیاورد و ایمان خود را با هیچ ستمی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آلوده نساخت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مرتبه بعدی نیز پیروان پیامبرش صلی لله علیه وسلم و پیروان این امت را که در قرآن بازگو کرده و فرموده است که امر به معروف و نهی از منکر می کنند و این امت را فرا خواننده به سوی خود معرفی فرموده است و اجازه فرا خواندن به سوی خود را در مورد ایشان صادر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کافی است و نیز مؤمنانی که از تو پیروی کردند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پیروان مؤمن پیامبرش صلی لله علیه وسلم را توصیف کرده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رسول و فرستاده خداست و کسانی که با او هستند نسبت به کافران سخت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با یکدیگر مهربانند آنان در حال رکوع و سجده فضل و رضوانی از خدا می خواهند؛ در سیمایشان اثر سجده پیداست؛ مثل این افراد در تورات و در انجیل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لا يُخْزِي اللَّهُ النَّبِيَّ وَ الَّذِينَ آمَنُوا مَعَهُ نُورُهُمْ يَسْعَىٰ بَيْنَ أَيْدِيهِمْ وَ بِأَيْمَانِهِمْ يَعْنِي أُولَئِكَ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حَلَّاهُمْ وَ وَصَفَهُمْ كَيْ لا يَطْمَعَ فِي اللُّحَاقِ بِهِمْ إِلَّا مَنْ كَانَ مِنْهُمْ فَقَالَ فِيَما حَلَّاهُمْ بِهِ وَ وَصَفَهُمْ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الَّذِينَ هُمْ فِي صَلاتِهِمْ خَاشِعُونَ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أُولَئِكَ هُمُ الْوَارِثُونَ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يَرِثُونَ الْفِرْدَوْسَ 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صِفَتِهِمْ وَ حِلْيَتِهِمْ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لا يَدْعُونَ مَعَ اللَّهِ إِلَهَا آخَرَ وَلَا يَقْتُلُونَ النَّفْسَ الَّتِي حَرَّمَ اللهُ إِلَّا بِالْحَقِّ وَ لا يَزْنُونَ وَ مَنْ يَفْعَلْ ذَلِكَ يَلْقَ أَثَاماً يُضَاعَفْ لَهُ الْعَذَابُ يَوْمَ الْقِيَامَةِ وَيَخْلُدْ فِيهِ مُهاناً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روزی که خداوند پیامبر و کسانی را که به او ایمان آوردند خوار نمی کند در حالی که نورشان در پیش روی و جانب راست آنها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تنها این افراد، مؤمن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تحقیق مؤمنان رستگار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آنان را ستایش و توصیف کرده تا هیچ کس جز آن که از آنان باشد، خیال ملحق کردن خود به ایشان را نداشته باشد در ضمن این توصیف ها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حالت خشوع نماز می خوانند؛ و کسانی که از لغو و بیهوده روی گردانند تنها این گونه افراد وارثان هستند؛ همان کسانی که فردوس را به ارث می برند و در آن جا، جاودانه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توصیف و ستایش آن افراد نیز چنین فرمود</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با خداوند خدای دیگری را نمی خوانند و نفسی را که خداوند حرام کرده است جز به حق، نمی کشند و زنا نمی کنند و هر کس این کار را بکند در روز قیامت عذابش چند برابر می شود و با خواری و توهین، در عذاب جاودانه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ثُمَّ أَخْبَرَ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كَانَ عَلَى مِثْلِ صِفَتِهِمْ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أَنْفُسَهُمْ وَ أَمْوَاهُمْ بِأَنَّ هُمُ الْجَنَّةَ يُقَاتِلُونَ فِي سَبِيلِ اللَّهِ فَيَقْتُلُونَ وَيُقْتَلُونَ وَعْداً عَلَيْهِ حَقًّا فِي التَّوْرَاةِ وَالْإِنْجِيلِ وَ الْقُرْآنِ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وَفَاءَهُمْ لَهُ بِعَهْدِهِ وَ مُبَايَعَتِهِ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وَأَمْوَاهُمْ بِأَنَّ 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الرَّجُلُ يَأْخُذُ سَيْفَهُ فَيُقَاتِلُ حَتَّى يُقْتَلَ إِلَّا أَنَّهُ يَقْتَرِفُ مِنْ هَذِهِ الْمَحَارِمِ أَشَهِيدٌ هُوَ؟</w:t>
      </w:r>
    </w:p>
    <w:p>
      <w:pPr>
        <w:pStyle w:val="BookText"/>
        <w:rPr/>
      </w:pPr>
      <w:r>
        <w:rPr>
          <w:rFonts w:ascii="Amiri" w:hAnsi="Amiri" w:eastAsia="Amiri" w:cs="Amiri"/>
          <w:color w:val="111111"/>
          <w:sz w:val="28"/>
          <w:sz w:val="28"/>
          <w:szCs w:val="28"/>
          <w:rtl w:val="true"/>
          <w:lang w:bidi="ar-SA"/>
        </w:rPr>
        <w:t>فَأَنْزَلَ اللهُ عَزَّوَجَلَّ عَلَى رَسُولِهِ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التَّانِبُونَ الْعَابِدُونَ الْخَامِدُونَ السَّائِحُونَ الرَّاكِعُونَ السَّاجِدُونَ الْآمِرُونَ بِالْمَعْرُوفِ وَ التَّاهُونَ عَنِ الْمُنْكَرِ وَالْحَافِظُونَ لِحُدُودِ اللهِ وَبَشِّرِ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سپس می فرماید که خداوند از این مؤمنان و کسانی که همانند آنها چنین صفاتی را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ها و دارایی هایشان را می خرد، تا در مقابل آنها بهشت بر ایشان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می کشند و در نتیجه خود نیز کشته می شوند این عهدی بر خداست که در تورات و انجیل و قرآن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خداوند وفای خود به عهد و پیمانش با این افراد را نیز یادآور می شود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کسی از خداوند متعال در وفای به عهدش بالاتر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بشارت بگیرید برای این چیزی که آن را فروختند؛ و آن رستگاری و کامیابی بزرگ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نزول این آیه شریفه مردی برخاست و از پیامبر صلی الله علیه وسلم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پیامبر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می فرمایی که اگر کسی شمشیر خود را برگیرد و آن قدر مبارزه کند تا خود نیز کشته شود، ولی پیش از آن کار حرام نیز انجام می داده است آیا چنین شخصی شهید است؟</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آن هنگام خداوند متعال آیه را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پرستنده ستایشگر روزه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معتکف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کننده سجده کننده امر به معروف و نهی از منکر کننده و کسانی که حدود الهی را مراقبت می کنند و مؤمنان را بشارت بده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فَفَسَّرَ النَّبِيُّ صلی الله علیه وسلم الْمُجَاهِدِينَ مِنَ الْمُؤْمِنِينَ الَّذِينَ هَذِهِ صِفَتُهُمْ وَ حِلْيَتُهُمْ بِالشَّهَادَةِ وَ الْجَنَّةِ 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التَّائِبُونَ مِنَ الذُّنُوبِ الْعَابِدُونَ الَّذِينَ لَا يَعْبُدُونَ إِلَّا اللَّهَ وَ لا يُشْرِكُونَ بِهِ شَيْئاً، الْحَامِدُونَ الَّذِينَ يَحْمَدُونَ اللهَ عَلَى كُلِّ حَالٍ فِي الشِّدَّةِ وَ الرَّخَاءِ، السَّائِحُونَ وَ هُمُ الصَّائِمُونَ الرَّاكِعُونَ السَّاجِدُونَ الَّذِينَ يُوَاظِبُونَ عَلَى الصَّلَوَاتِ الْخَمْسِ وَ الْحَافِظُونَ لَهَا وَ الْمُحَافِظُونَ عَلَيْهَا بِرُكُوعِهَا وَ سُجُودِهَا وَ فِي الْخُشُوع فِيهَا وَ فِي أَوْقَاتِهَا الْآمِرُونَ بِالْمَعْرُوفِ بَعْدَ ذَلِكَ وَ الْعَامِلُونَ بِهِ وَ النَّاهُونَ عَنِ الْمُنْكَرِ وَالْمُنْتَهُونَ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مَنْ قُتِلَ وَ هُوَ قَائِمٌ بِهَذِهِ الشُّرُوطِ بِالشَّهَادَةِ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أَخْبَرَ تَبَارَكَ وَتَعَالَى أَنَّهُ لَمْ يَأْمُرْ بِالْقِتَالِ إِلَّا أَصْحَابَ هَذِهِ الشُّرُوطِ فَقَالَ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صلی الله علیه وسلم مجاهدان مؤمن را که دارای این صفت ها و آراستگی ها هستند، به شهادت و بهشت بشارت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توبه کنندگان از گناهان پرستش کنندگانی که جز خدا را نمی پرستند و هیچ چیز را شریک او نمی دانند؛ ستایش گرانی که خدا را در هر حال در حال سختی و راحتی، می ستایند؛ سائحان که همان روزه دارانند؛ رکوع کنندگان سجده کننده، که مواظب نمازهای پنجگانه هستند و آن را حفظ می کنند و با رکوع و سجده نمازها، و خاشع بودن در حال نمازها و به جا آوردن آنها در وقت های آنها نمازهای خود را محافظت و نگهداری می کنند، امر به معروف کنندگان پس از آن که خود نیز رفتار پسندیده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 و نهی از منکر کنندگان که خود نیز منکر و کار زشت را انجام نمی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کسی را که این شرط ها را رعایت کرده و کشته شود، بشارت به شهادت و بهشت داد</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خداوند تبارک و تعالی نیز بازگو می کند که جز به کسانی که دارای این شرط ها باشند، دستور جهاد و کشتن دشمنان را نداده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أُذِنَ لِلَّذِينَ يُقَاتَلُونَ بِأَنَّهُمْ ظُلِمُوا وَ إِنَّ اللَّهَ عَلَى نَصْرِهِمْ لَقَدِيرُ الَّذِينَ أُخْرِجُوا مِنْ دِيَارِهِمْ بِغَيْرِ حَقِّ إِلَّا أَنْ يَقُولُوا 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ذَلِكَ أَنَّ جَمِيعَ مَا بَيْنَ السَّمَاءِ وَ الْأَرْضِ لِلَّهِ عَزَّوَجَلَّ وَ لِرَسُولِهِ وَ لِأَتْبَاعِهِمَا مِنَ الْمُؤْمِنِينَ مِنْ أَهْلِ هَذِهِ الصِّفَةِ، فَمَا كَانَ مِنَ الدُّنْيَا فِي أَيْدِي الْمُشْرِكِينَ وَ الْكُفَّارِ وَ الظُّلَمَةِ وَ الْفُجَّارِ مِنْ أَهْلِ الْخِلافِ لِرَسُولِ اللَّهِ صلى الله عليه وسلم وَ الْمُوَلِّي عَنْ طَاعَتِهِمَا مِمَّا كَانَ فِي أَيْدِيهِمْ ظَلَمُوا فِيهِ الْمُؤْمِنِينَ مِنْ أَهْلِ هَذِهِ الصَّفَاتِ</w:t>
      </w:r>
    </w:p>
    <w:p>
      <w:pPr>
        <w:pStyle w:val="BookText"/>
        <w:rPr/>
      </w:pPr>
      <w:r>
        <w:rPr>
          <w:rFonts w:ascii="Amiri" w:hAnsi="Amiri" w:eastAsia="Amiri" w:cs="Amiri"/>
          <w:color w:val="111111"/>
          <w:sz w:val="28"/>
          <w:sz w:val="28"/>
          <w:szCs w:val="28"/>
          <w:rtl w:val="true"/>
          <w:lang w:bidi="ar-SA"/>
        </w:rPr>
        <w:t>وَغَلَبُوهُمْ عَلَيْهِ مِمَّا أَفَاءَ اللهُ عَلَى رَسُولِهِ فَهُوَ حَقَّهُمْ أَفَاءَ اللَّهُ عَلَيْهِمْ وَ رَدَّهُ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مَعْنَى الْفَيْءِ كُلُّ مَا صَارَ إِلَى الْمُشْرِكِينَ ثُمَّ رَجَعَ مِمَّا كَانَ قَدْ غُلِبَ عَلَيْهِ أَوْ فِيهِ فَمَا رَجَعَ إِلَى مَكَانِهِ مِنْ قَوْلٍ أَوْ فِعْلٍ فَقَدْ فَاءَ مِثْلُ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وَلِلَّذِينَ يُؤْلُونَ مِنْ نِسَائِهِمْ تَرَبُّصُ أَرْبَعَةِ أَشْهُرٍ فَإِنْ فَاقُ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رَجَعُوا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قتال می کنند چون مظلوم واقع شده اند اجازه داده شده و خداوند به طور حتم برای یاری آنان تواناست؛ همانان که از سرزمین خود به ناحق بیرون رانده شدند فقط بدین جهت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ما تنها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 که چون تمام چیزهایی که بین زمین و آسمان قرار دارد برای خدا و رسول خدا صلى الله عليه وسلم و پیروان با ایمان خدا و رسول صلى الله عليه وسلم است؛ مؤمنانی که دارای آن ویژگی ها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بخش از دنیا که در اختیار مشرکان، کافران، ستمکاران و فاجران که با رسول خدا صلى الله عليه وسلم مخالف هستند و از طاعت خدا و رسول سرباز می زنند به مؤمنان دارای این ویژگی ها ستم کرده اند و چیزهایی را که در اختیار دارند از مؤمنان گرفته اند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است و بس؛ چیزهایی که به دست مشرکان رسیده است، آن گاه در اثر نبرد مسلمانان به آنان بازگشته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 کارهایی که به جای خود برمی گردد، فی شده است یعنی بازگشت کرده است؛ برای نمونه، خداوند عزوجل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که زنانشان را ایلاء می کنند تا چهار ماه می توانند توقف کنند و منتظر بمانند؛ پس اگر در این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پس خداوند بسیار بخشنده مهربان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کردند، یعنی بازگشتند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عَزَمُوا الطَّلَاقَ فَإِنَّ اللَّهَ سَمِيعٌ 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طَائِفَتَانِ مِنَ الْمُؤْمِنِينَ اقْتَتَلُوا فَأَصْلِحُوا بَيْنَهُما فَإِنْ بَغَتْ إِحْدَاهُمَا عَلَى الْأُخْرَى فَقَاتِلُوا الَّتِي تَبْغِي حَتَّى تَفِيءَ إِلى 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فَاءَتْ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رَجَعَتْ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فَأَصْلِحُوا بَيْنَهُمَا بِالْعَدْلِ وَأَقْسِطُوا إِنَّ اللهَ يُحِبُّ الْمُقْسِطِينَ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يَعْنِي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تَرْجِعَ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فَذَلِكَ الدَّلِيلُ عَلَى أَنَّ الْفَيْءَ كُلُّ رَاجِعِ إِلَى مَكَانٍ قَدْ كَانَ عَلَيْهِ أَوْ فِيهِ وَ يُقَالُ لِلشَّمْسِ إِذَا زَالَتْ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فَاءَتِ الشَّمْسُ حِينَ يَفِيءُ الْفَيْءُ عِنْدَ رُجُوعِ الشَّمْسِ إِلَى زَوَالِهَا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مَا أَفَاءَ اللهُ عَلَى الْمُؤْمِنِينَ مِنَ الْكُفَّارِ، فَإِنَّمَا هِيَ حُقُوقُ الْمُؤْمِنِينَ رَجَعَتْ إِلَيْهِمْ بَعْدَ ظُلْمِ الْكُفَّارِ إِيَّاهُمْ، فَذَلِكَ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مَا كَانَ الْمُؤْمِنُونَ أَحَقُّ بِهِ مِنْهُمْ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می فرماید و اگر قصد کردند در آینده او را طلاق بدهند در حقیقت خداوند بسیار شنوای داناست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دو طایفه از مسلمانان با یکدیگر جنگ و کشتار کردند پس بین آنان اصلاح کنید؛ اگر یکی از آن دو طایفه بر دیگری ستم روا داشته است، با آن طایفه ای که ستم می کند بجنگید تا به دستور و امر خدا برگردد؛ پس اگر بازگشت با عدالت بین آن دو را اصلاح بدهید و عدالت پیشه کنید؛ همانا خداوند عدالت پیشگان را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خداوند از این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تفيء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برگردد و رجوع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دلیل است بر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هر چیزی است که به مکانی که در آن قرار داشته یا به مکانی که بوده است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وقتی خورشید زایل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هنگام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سایه بر می گردد می 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خورشید برگشت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خورشید دوباره به حالت زوال خود بازگشته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همین شکل چیزهایی که خداوند به مؤمنان از کفّار می دهد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واقعی مؤمنان بوده است و به کفار ربطی نداشته است و پس از ستم کافران به مؤمنان که حق مؤمنان را گرفته بودند این حقوق به مؤمنان بازگشت داده شده است</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معنای سخن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جنگند، چون مورد ستم واقع شدند اجازه داده شد آنان ستم کرده اند چون چیزی را گرفته بودند که مؤمنان از آنان سزاوارتر 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وَإِنَّمَا أُذِنَ لِلْمُؤْمِنِينَ الَّذِينَ قَامُوا بِشَرَائِطِ الْإِيمَانِ الَّتِي وَصَفْنَاهَا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أَنَّهُ لا يَكُونُ مَأْذُوناً لَهُ فِي الْقِتَالِ حَتَّى يَكُونَ مَظْلُوماً، وَ لا يَكُونُ مَظْلُوماً حَتَّى يَكُونَ مُؤْمِناً وَ لا يَكُونُ مُؤْمِناً حَتَّى يَكُونَ قَائِمَاً بِشَرَائِطِ الْإِيمَانِ الَّتِي اشْتَرَطَ اللهُ عَزَّوَجَلَّ عَلَى الْمُؤْمِنِينَ وَالْمُجَاهِدِينَ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تَكَامَلَتْ فِيهِ شَرَائِطُ اللَّهِ عَزَّوَجَلَّ كَانَ مُؤْمِناً، وَإِذَا كَانَ مُؤْمِناً كَانَ مَظْلُوماً، وَ إِذَا كَانَ مَظْلُوماً كَانَ مَأْذُونَاً لَهُ فِى الْجِهَادِ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وَ إِنَّ اللَّهَ عَلَىٰ نَصْرِهِمْ لَقَدِيرٌ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لَمْ يَكُنْ مُسْتَكْمِلاً لِشَرَائِطِ الْإِيمَانِ فَهُوَ ظَالِمٌ مِمَّنْ يَبْغِي وَ يَجِبُ جِهَادُهُ حَتَّى يَتُوبَ وَ لَيْسَ مِثْلُهُ مَأْذُونَا لَهُ فِي الْجِهَادِ وَ الدُّعَاءِ إِلَى اللَّهِ عَزَّوَجَلَّ، لِأَنَّهُ لَيْسَ مِنَ الْمُؤْمِنِينَ الْمَظْلُومِينَ الَّذِينَ أُذِنَ لَهُمْ فِي الْقُرْآنِ فِي الْقِتَالِ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البته تنها به مؤمنانی این اجازه داده شده است که آن شرایط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این بیان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رعایت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توضیح این که مؤمن اجازۀ جهاد و کشتار ندارد مگر آن زمانی که مظلوم واقع شده باشد و مظلوم به حساب نمی آید مگر آن کسی که ایمان داشته باشد و مؤمن به حساب نمی آید مگر شرایط ایمان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عزوجل بر مؤمنان و مجاهدان قرار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 دارد و رعایت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اگر شرایط خداوند عزوجل به طور کامل در آن شخص موجود باشد، مؤمن خواهد بود و هنگامی که مؤمن باشد، مظلوم خواهد بود و هنگامی که مظلوم به حساب آید، اجازه جهاد دارد؛ چرا که خداوند عزوجل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کسانی که می جنگند چون مورد ستم واقع شدند اجازه داده شد و به طور حتم خداوند برای یاری آنان تواناست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شرایط ایمان به طور کامل در او موجود نباشد خودش ستمگر و از کسانی است که اهل بغی و ستم است و جهاد با او واجب است تا آنگاه که توبه کند</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شخصی اجازه جنگیدن و فراخواندن به سوی خداوند را ندارد؛ چون از مؤمنان مظلوم و ستم دیده ای نیست که خداوند عزوجل به آنان در قرآن اجازه جنگیدن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أُذِنَ لِلَّذِينَ يُقَاتَلُونَ بِأَنَّهُمْ ظُلِمُوا فِي الْمُهَاجِرِينَ الَّذِينَ أَخْرَجَهُمْ أَهْلُ مَكَّةَ مِنْ دِيَارِهِمْ وَأَمْوَالِهِمْ أُحِلَّ لَهُمْ جِهَادُهُمْ بِظُلْمِهِمْ إِيَّاهُمْ وَ أَذِنَ لَهُمْ فِي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نَزَلَتْ فِي الْمُهَاجِرِينَ بِظُلْمٍ مُشْرِكِي أَهْلِ مَكَّةَ لَهُمْ فَمَا بَالُهُمْ فِي قِتَالِهِمْ كِسْرَى وَ قَيْصَرَ وَ مَنْ دُونَهُمْ مِنْ مُشْرِكِي قَبَائِلِ الْعَرَبِ؟</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إِنَّمَا أُذِنَ لَهُمْ فِي قِتَالِ مَنْ ظَلَمَهُمْ مِنْ أَهْلِ مَكَّةَ فَقَطْ لَمْ يَكُنْ لَهُمْ إِلَى قِتَالِ جُمُوع كِسْرَى وَ قَيْصَرَ وَ غَيْرِ أَهْلِ مَكَّةَ مِنْ قَبَائِلِ الْعَرَبِ سَبِيلٌ، لِأَنَّ الَّذِينَ ظَلَمُوهُمْ غَيْرُهُمْ وَإِنَّمَا أُذِنَ لَهُمْ فِي قِتَالِ مَنْ ظَلَمَهُمْ مِنْ أَهْلِ مَكَّةَ لِإِخْرَاجِهِمْ إِيَّاهُمْ مِنْ دِيَارِهِمْ وَأَمْوَالِهِمْ بِغَيْرِ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لَوْ كَانَتِ الْآيَةُ إِنَّمَا عَنَتِ الْمُهَاجِرِينَ الَّذِينَ ظَلَمَهُمْ أَهْلُ مَكَّةَ كَانَتِ الْآيَةُ مُرْتَفِعَةَ الْفَرْضِ عَمَّنْ بَعْدَهُمْ إِذَا لَمْ يَبْقَ مِنَ الظَّالِمِينَ وَ الْمَظْلُومِينَ أَحَدٌ وَكَانَ فَرْضُهَا مَرْفُوعاً عَنِ النَّاسِ بَعْدَهُمْ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يَبْقَ مِنَ الظَّالِمِينَ وَالْمَظْلُومِينَ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این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کسانی که می جنگند،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مورد ستم واقع شدند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داده شد در مورد مهاجرانی که مکیان برای این مهاجران حلال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به مهاجران ستم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اجازۀ جنگ و کشتن مکیان به ایشان داده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 این آیه در مورد مهاجران به جهت ستم مشرکان مگه نسبت به ایشان نازل شد؛ پس چرا به جنگ و کشتار کسرای ایران قیصر روم و نیز دیگر مشرکان قبیله های عربی پرداختند؟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تنها اجازه کشتار ستمکاران مکی را داشتند اجازه نداشتند به کشتار و جنگ کسرا و قیصر و عرب های غیر مکی بپردازند؛ چرا که این افراد به آنها ستم روا نداشته بودند بلکه غیر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 و بنابر فرض تنها اجازه مبارزه با مکیان ستمکار را داشتند چون مکیان آنها را به ناحق از سرزمینشان بیرون رانده بودند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این آیه شریفه تنها مهاجرانی را که اهل مکه به آنها ستم کرده بودند شامل می شد دیگر این آیه شامل کسانی که پس از این مهاجران می آمدند، نمی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زمان که هیچ یک از مهاجران مظلوم و مکیان ظالم باقی نمانده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مردم پس از این مهاجران را نیز شامل نمی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لَيْسَ كَمَا ظَنَنْتَ وَ لا كَمَا ذَكَرْتَ، وَ لَكِنَّ الْمُهَاجِرِينَ ظُلِمُوا مِنْ جِهَتَيْنِ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ظَلَمَهُمْ أَهْلُ مَكَّةَ بِإِخْرَاجِهِمْ مِنْ دِيَارِهِمْ وَ أَمْوَالِهِمْ فَقَاتَلُوهُمْ بِإِذْنِ اللَّهِ لَهُمْ فِي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ظَلَمَهُمْ كِسْرَى وَ قَيْصَرُ وَ مَنْ كَانَ دُونَهُمْ مِنْ قَبَائِلِ الْعَرَبِ وَ الْعَجَمِ بِمَا كَانَ أَيْدِيهِمْ مِمَّا كَانَ الْمُؤْمِنُونَ أَحَقَّ بِهِ مِنْهُمْ فَقَدْ قَاتَلُوهُمْ بِإِذْنِ اللَّهِ عَزَّوَجَلَّ لَهُمْ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بِحُجَّةِ هَذِهِ الْآيَةِ يُقَاتِلُ مُؤْمِنُو كُلِّ زَمَانٍ، وَإِنَّمَا أَذِنَ اللَّهُ عَزَّوَجَلَّ لِلْمُؤْمِنِينَ الَّذِينَ قَامُوا بِمَا وَصَفَهَا اللهُ عَزَّوَجَلَّ مِنَ الشَّرَائِطِ الَّتِي شَرَطَهَا اللَّهُ عَلَى الْمُؤْمِنِينَ فِي الْإِيمَانِ وَ الْجِهَادِ وَ مَنْ كَانَ قَائِماً بِتِلْكَ الشَّرَائِطِ فَهُوَ مُؤْمِنٌ وَ هُوَ مَظْلُومٌ وَ مَأْذُونُ لَهُ فِي الْجِهَادِ بِذَلِكَ الْمَعْنَى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آن گونه که تو گمان کردی و گفتی نیست؛ بلکه این مهاجران به دو شکل مورد ستم واقع شدن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مکیان که به آنان ستم کردند و از سرزمین و اموالشان بیرونشان راندند؛ و در نتیجه مهاجران نیز با آنان جنگیدند و این کار را با اجازه الهی انجام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كسرا و قیصر و دیگر مشرکان عرب و عجم نیز به آنان ستم کردند؛ چون دنیا را که مؤمنان برای استفاده از آن سزاوارتر بودند، به دست گرفته بودند؛ و در نتیجه، مؤمنان با اجازه الهی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آیه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آنان نیز نبرد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 خود را بازگرداندند</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دلیل همین ،آیه مؤمنان در هر زمانی به جنگ و کشتار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مشرکان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تنها به مؤمنان اجازه چنین جنگ و کشتاری را داده است که شرایط بازگو شده از جانب خداوند بر مؤمنان در مورد ایمان و جهاد را رعایت کنند؛ و هر کس آن شرایط را رعایت کند چنین شخصی مؤمن و مظلوم است و اجازه جهاد به آن معنا را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 كَانَ عَلَى خِلافِ ذَلِكَ فَهُوَ ظَالِمٌ وَ لَيْسَ مِنَ الْمَظْلُومِينَ وَلَيْسَ بِمَأْذُونٍ لَهُ الْقِتَالِ وَ لا بِالنَّهْي عَنِ الْمُنْكَرِ وَ الْأَمْرِ بِالْمَعْرُوفِ، لِأَنَّهُ لَيْسَ مِنْ أَهْلِ ذَلِكَ وَلَا مَأْذُونٍ لَهُ فِي الدُّعَاءِ إِلَى اللهِ عَزَّوَجَلَّ، لِأَنَّهُ لَيْسَ يُجَاهِدُ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أُمِرَ بِدُعَائِهِ إِلَى اللهِ وَ لا يَكُونُ مُجَاهِداً مَنْ قَدْ أُمِرَ الْمُؤْمِنُونَ بِجِهَادِهِ وَ حَظَرَ الْجِهَادَ عَلَيْهِ وَ مَنَعَهُ مِنْهُ وَلا يَكُونُ دَاعِياً إِلَى اللهِ عَزَّوَجَلَّ مَنْ أَمِرَ بِدُعَاءِ مِثْلِهِ إِلَى التَّوْبَةِ وَ الْحَقِّ وَالْأَمْرِ بِالْمَعْرُوفِ وَ النَّهْي عَنِ الْمُنْكَرِ وَ لَا يَأْمُرُ بِالْمَعْرُوفِ مَنْ قَدْ أُمِرَ أَنْ يُؤْمَرَ بِهِ وَ لا يَنْهَى عَنِ الْمُنْكَرِ مَنْ قَدْ أُمِرَ أَنْ يُنْهَى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كَانَتْ قَدْ تَمَّتْ فِيهِ شَرَائِطُ اللهِ عَزَّوَجَلَّ الَّتِي وُصِفَ بِهَا أَهْلُهَا مِنْ أَصْحَاب النَّبِيِّ صلى الله عليه وسلم وَ هُوَ مَظْلُومٌ فَهُوَ مَأْذُونٌ لَهُ فِي الْجِهَادِ، كَمَا أُذِنَ لَهُمْ فِي الْجِهَادِ لِأَنَّ حُكْمَ اللَّهِ عَزَّوَجَلَّ فِي الْأَوَّلِينَ وَالْآخِرِينَ وَ فَرَائِضَهُ عَلَيْهِمْ سَوَاءٌ إِلَّا مِنْ عِلَّةٍ أَوْ حَادِثٍ يَكُونُ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هر کس که این ویژگی را نداشته باشد، ظالم است و از مظلومان نیست و اجازه جنگ و کشتار نهی از منکر و امر به معروف ندارد؛ چرا که خود او اهل این کار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مؤمنان به حساب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اجازه فراخوانی دیگران به سوی خداوند را ندارد؛ چرا که نمی تواند با کسی که مانند خود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ظالم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بجنگد در حالی که مؤمنان مأمور شده اند تا خود را فرا بخوانند و کسی که به مؤمنان دستور جهاد با او داده شده است، مجاهد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حساب نمی آید و جهاد کردن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سپاه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و از آن جلوگیری شده است و کسی که دستور فراخوانی افراد همانند او به توبه و حق و امر به معروف و نهی از منکر صادر شده است او نمی تواند به سوی خدا دعوت کند و کسی که دستور داده شده تا خود را امر به معروف و نهی از منکر کند</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هر کس شرایط الهی که خداوند اصحاب پیامبر صلى الله عليه وسلم را با آنها توصیف فرموده است، به طور کامل رعایت کند و مظلوم واقع شده باشد؛ چنین شخصی اجازه جهاد دارد، همان گونه که به اصحاب پیامبر صلى الله عليه وسلم نیز اجازه جهاد داده شده بود؛ زیرا حکم خدا در مورد مؤمنان صدر اسلام و زمان های پس از آن یکسان است و چیزهایی که خداوند بر هر دو واجب کرده است نیز یکسان است مگر آن که علت یا پیش آمدی باشد که موجب استثنا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وَالْأَوَّلُونَ وَالْآخِرُونَ أَيْضاً فِي مَنْعِ الْحَوَادِثِ شُرَكَاءُ وَ الْفَرَائِضُ عَلَيْهِمْ وَاحِدَةٌ يُسْأَلُ الْآخِرُونَ عَنْ أَدَاءِ الْفَرَائِضِ عَمَّا يَسْأَلُ عَنْهُ الْأَوَّلُونَ وَيُحَاسَبُونَ عَمَّا بِهِ يُحَاسَبُونَ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يَكُنْ عَلَى صِفَةِ مَنْ أَذِنَ اللهُ لَهُ فِي الْجِهَادِ مِنَ الْمُؤْمِنِينَ فَلَيْسَ مِنْ أَهْلِ الْجِهَادِ وَ لَيْسَ بِمَأْذُونٍ لَهُ فِيهِ حَتَّى يَفِيءَ بِمَا شَرَطَ اللَّهُ عَزَّوَجَلَّ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تَكَامَلَتْ فِيهِ شَرَائِطُ اللَّهِ عَزَّوَجَلَّ عَلَى الْمُؤْمِنِينَ وَ الْمُجَاهِدِينَ فَهُوَ مِنَ الْمَأْذُونِينَ لَهُمْ فِي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فَلْيَتَّقِ اللهَ عَزَّوَجَلَّ عَبْدٌ وَ لَا يَغْتَرُّ بِالْأَمَانِيِّ الَّتِي نَهَى اللَّهُ عَزَّوَجَلَّ عَنْهَا مِنْ هَذِهِ الْأَحَادِيثِ الْكَاذِبَةِ عَلَى اللهِ الَّتِي يُكَذِّبُهَا الْقُرْآنُ وَ يَتَبَرَّأُ مِنْهَا وَ مِنْ حَمَلَتِهَا وَ رُوَاتِهَا وَ لا يَقْدَمُ عَلَى اللهِ عَزَّوَجَلَّ بِشُبْهَةٍ لَا يُعْذَرُ بِهَا، فَإِنَّهُ لَيْسَ وَرَاءَ الْمُتَعَرِّضِ لِلْقَتْلِ فِي سَبِيلِ اللهِ مَنْزِلَةٌ يُؤْتَى اللَّهُ مِنْ قِبَلِهَا، وَ هِيَ غَايَةُ الْأَعْمَالِ فِي عِظَم قَدْرِهَا فَلْيَحْكُم امْرُؤٌ لِنَفْسِهِ وَلْيُرِهَا كِتَابَ اللَّهِ عَزَّوَجَلَّ وَ يَعْرِضُهَا عَلَيْهِ، فَإِنَّهُ لا أَحَدَ أَعْرَفُ بِالْمَرْءِ مِنْ نَفْسِهِ فَإِنْ وَجَدَهَا قَائِمَةً بِمَا شَرَطَ اللَّهُ عَلَيْهِ فِي الْجِهَادِ فَلْيُقْدِمْ عَلَى الْجِهَادِ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مؤمنان صدر اسلام و زمانهای بعدی در جلوگیری از حوادث نیز هر دو یکسان هستند و فرایض و واجبات نیز یکی است و همان گونه که مسلمانان صدر اسلام در مورد ادای فرایض بازخواست میشوند و محاسبه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مسلمانان پس از آنها نیز چنین خواهند بود و هر کس ویژگی های مؤمنانی را که اجازه الهی برای جهاد دارند نداشته باشد از اهل جهاد و مبارزه به حساب نمی آید و اجازه چنین کاری را ندارد تا آن گاه که به شرایط الهی بازگردد و هنگامی که به طور کامل آن شرایط را در خود به وجود آورد اجازه جهاد خواهد یافت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باید بنده از خدا بترسد و پرهیزگار باشد و به آرزوها مغرور نشود که خدا از آنها نهی فرموده است و در احادیثی که ساختگی است و بر خداوند دروغ بسته اند و قرآن، آنها را دروغ می شمارد و از آن حدیث ها و حاملان و راویان آنها برائت و بیزاری می 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منزلتی پس از منزلت کسی که خود را برای کشته شدن در راه خدا عرضه می کند، وجود ندارد تا از آن راه به سوی خداوند بروند؛ و چنین منزلتی بالاترین و نهایی ترین کارها و اعمال است چرا که ارزش و قدرش بسیار بزرگ و عظیم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هر 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خویش کنترل کند و کتاب خداوند عزوجل را به او بنمایاند و خود را در برابر قرآن عرضه کند؛ چون هیچ کس بهتر از خود انسان خود را نمی 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دید شرایطی را که خداوند برای جهاد قرار داده است داراست اقدام به جهاد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وَإِنْ عَلِمَ تَقْصِيراً فَلْيُصْلِحْهَا وَلْيُقِمْهَا عَلَى مَا فَرَضَ اللَّهُ عَلَيْهَا مِنَ الْجِهَادِ، ثُمَّ لْيُقْدِمْ بِهَا وَ هِيَ طَاهِرَةٌ مُطَهَّرَةٌ مِنْ كُلِّ دَنَسٍ يَحُولُ بَيْنَهَا وَ بَيْنَ جِهَادِهَا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لَسْنَا نَقُولُ لِمَنْ أَرَادَ الْجِهَادَ وَ هُوَ عَلَى خِلافِ مَا وَصَفْنَا مِنْ شَرَائِطِ اللَّهِ عَزَّوَجَلَّ عَلَى الْمُؤْمِنِينَ وَ الْمُجَاهِدِينَ لا تُجَاهِدُوا وَ لَكِنْ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عَلَّمْنَاكُمْ مَا شَرَطَ اللَّهُ عَزَّوَجَلَّ عَلَى أَهْلِ الْجِهَادِ الَّذِينَ بَايَعَهُمْ وَ اشْتَرَى مِنْهُمْ أَنْفُسَهُمْ وَ أَمْوَالَهُمْ بِالْجِنَانِ فَلْيُصْلِحِ امْرُؤٌ مَا عَلِمَ مِنْ نَفْسِهِ مِنْ تَفْصِيرٍ عَنْ ذَلِكَ وَ لْيَعْرِضْهَا عَلَى شَرَائِطِ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رَأَى أَنَّهُ قَدْ وَفَى بِهَا وَ تَكَامَلَتْ فِيهِ، فَإِنَّهُ مِمَّنْ أَذِنَ اللَّهُ عَزَّوَجَلَّ لَهُ فِي الْجِهَادِ، فَإِنْ أَبَى أَنْ لا يَكُونَ مُجَاهِداً عَلَى مَا فِيهِ مِنَ الْإِصْرَارِ عَلَى الْمَعَاصِي وَ الْمَحَارِمِ وَ الْإِقْدَامِ عَلَى الْجِهَادِ بِالتَّخْبِيطِ وَ الْعَمَى وَ الْقُدُومِ عَلَى اللَّهِ عَزَّوَجَلَّ بِالْجَهْلِ وَ الرِّوَايَاتِ الْكَاذِبَةِ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متوجه شد که کمبودهایی دارد باید خویشتن را اصلاح کند و وادار به انجام واجبات الهی در مورد جهاد کند و پس از آن اقدام به جهاد کند در حالی که از هر پلیدی و گناهی که بین نفس او و جهاد حایل شده بود، پاک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هر کس که قصد جهاد دارد ولی شرایط را که بیان کردیم در خود نمی بیند نمی گوییم جهاد کنید بلکه می گوییم</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شرایط خداوند را بر اهل جهاد و مبارزه که با آنان وارد معامله شده و جانها و اموالشان را در مقابل پرداخت بهشت خریده است برای شما بازگو کردیم و دانستید؛ پس هر کس در خویش بنگرد و کمبودها و کوتاهی های خویشتن را اصلاح کند و خود را بر شرایط الهی عرضه کند و اگر دید که به طور کامل آن شرایط را دارا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کسانی است که خداوند عزوجل به آنها اجازه جنگیدن در راه خدا را داده است پس اگر کسی سرپیچی کرد و گفت باید به جهاد بروم با آن که اصرار بر معصیت ها و کارهای حرام دارد بدون معرفت و چشم بسته به جهاد رفته و با جهل و نادانی و روایات دروغین به سوی خدا 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فَلَقَدْ لَعَمْرِي جَاءَ الْأَثَرُ فِيمَنْ فَعَلَ هَذَا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يَنْصُرُ هَذَا الدِّينَ بِأَقْوَام لا خَلاقَ لَهُمْ فَلْيَتَّقِ اللهَ عَزَّوَجَلَّ امْرُؤٌ وَلْيَحْذَرْ أَنْ يَكُونَ مِنْهُمْ فَقَدْ بَيَّنَ لَكُمْ وَ لا عُذْرَ لَكُمْ بَعْدَ الْبَيَانِ فِي الْجَهْلِ، وَ لا قُوَّةَ إِلَّا بِاللَّهِ وَ حَسْبُنَا اللَّهُ عَلَيْهِ تَوَكَّلْنَا وَإِلَيْهِ الْمَصِيرُ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الْحَكَمِ بْنِ مِسْكِينٍ عَنْ عَبْدِ الْمَلِكِ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أَرَاكَ تَخْرُجُ إِلَى هَذِهِ الْمَوَاضِع الَّتِي يَخْرُجُ إِلَيْهَا أَهْلُ بِلادِكَ؟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جُدَّةً وَ عَبَّادَانُ وَ الْمَصِّيصَةُ وَ قَزْوِينُ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انْتِظَاراً لِأَمْرِكُمْ وَالِاقْتِدَاءِ بِكُمْ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چنین شخصی به جان خودم سوگند در موردش این اثر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و کار چنین اشخاصی را بیان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این دین را با گروه هایی یاری می کند که نصیبی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باید هر شخصی تقوای الهی را پیشه کند و از این که جزو چنین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نصیبی از جنگشان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حذر کند و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برای شما بیان شد و پس از بیان عذری ندارید که بگویید نمی 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قوت و نیرویی جز به واسطۀ خداوند نیست و او برای ما بس است؛ تنها بر او توکل کردیم و بازگشت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سوی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 بینم که تو به سوی این مواضعی که اهل سرزمینت می روند، بروی؟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جدّه آبادان، مصیصیه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نواحی 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قزوین</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انتظار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اقتدا به شما هستم</w:t>
      </w:r>
      <w:r>
        <w:rPr>
          <w:rFonts w:eastAsia="IRNazanin" w:cs="IRNazanin"/>
          <w:color w:val="111111"/>
          <w:sz w:val="28"/>
          <w:szCs w:val="28"/>
          <w:rtl w:val="true"/>
          <w:lang w:bidi="fa-IR"/>
        </w:rPr>
        <w:t xml:space="preserve">. </w:t>
      </w:r>
      <w:bookmarkStart w:id="44" w:name="pg19992_217063"/>
    </w:p>
    <w:p>
      <w:pPr>
        <w:pStyle w:val="BookText"/>
        <w:rPr/>
      </w:pPr>
      <w:bookmarkEnd w:id="4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لَوْ كَانَ خَيْراً مَا سَبَقُونَا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الزَّيْدِيَّةَ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بَيْنَنَا وَ بَيْنَ جَعْفَرٍ خِلافٌ إِلَّا أَنَّهُ لَا يَرَى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لا أَرَاهُ، بَلَى وَ اللَّهِ، إِنِّي لَأَرَاهُ، وَ لَكِنْ أَكْرَهُ أَنْ أَدَعَ عِلْمِي إِلَى جَهْلِهِمْ</w:t>
      </w:r>
      <w:r>
        <w:rPr>
          <w:rFonts w:eastAsia="Amiri" w:cs="Amiri" w:ascii="Amiri" w:hAnsi="Amiri"/>
          <w:color w:val="111111"/>
          <w:sz w:val="28"/>
          <w:szCs w:val="28"/>
          <w:rtl w:val="true"/>
          <w:lang w:bidi="ar-SA"/>
        </w:rPr>
        <w:t>.</w:t>
      </w:r>
    </w:p>
    <w:p>
      <w:pPr>
        <w:pStyle w:val="Heading3"/>
        <w:numPr>
          <w:ilvl w:val="2"/>
          <w:numId w:val="1"/>
        </w:numPr>
        <w:rPr/>
      </w:pPr>
      <w:bookmarkStart w:id="45" w:name="__RefHeading___Toc649535_2320776876"/>
      <w:bookmarkStart w:id="46" w:name="_Toc17"/>
      <w:bookmarkEnd w:id="45"/>
      <w:r>
        <w:rPr>
          <w:rtl w:val="true"/>
        </w:rPr>
        <w:t>بخش پنجم</w:t>
      </w:r>
      <w:bookmarkEnd w:id="46"/>
    </w:p>
    <w:p>
      <w:pPr>
        <w:pStyle w:val="Heading4"/>
        <w:numPr>
          <w:ilvl w:val="3"/>
          <w:numId w:val="1"/>
        </w:numPr>
        <w:rPr/>
      </w:pPr>
      <w:bookmarkStart w:id="47" w:name="__RefHeading___Toc649537_2320776876"/>
      <w:bookmarkStart w:id="48" w:name="_Toc18"/>
      <w:bookmarkEnd w:id="47"/>
      <w:r>
        <w:rPr>
          <w:rtl w:val="true"/>
        </w:rPr>
        <w:t>اشاره</w:t>
      </w:r>
      <w:bookmarkEnd w:id="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الْغَزْوِ مَعَ النَّاسِ إِذَا خِيفَ عَلَى الْإِسْلَامِ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عَمْرَةَ السُّلَمِيِّ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أُكْثِرُ الْغَزْوَ وَ أَبْعُدُ فِي طَلَبِ الْأَجْرِ وَ أُطِيلُ الْغَيْبَةَ فَحُجِرَ ذَلِكَ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غَزْوَ إِلَّا مَعَ إِمَامٍ عَادِلٍ فَمَا تَرَى أَصْلَحَكَ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این کار خیر بود به هیچ وجه آنها بر ما پیشی نمی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زیدیه می گویند تنها اختلاف ما با جعفر علیه السلام این است که او نظر به جهاد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،ندارم چرا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نظر به جهاد دارم، ولی خوش نمی دارم که علم و دانش خود را به سوی جهل و نادانی آنها ببرم</w:t>
      </w:r>
      <w:r>
        <w:rPr>
          <w:rFonts w:eastAsia="IRNazanin" w:cs="IRNazanin"/>
          <w:color w:val="111111"/>
          <w:sz w:val="28"/>
          <w:szCs w:val="28"/>
          <w:rtl w:val="true"/>
          <w:lang w:bidi="fa-IR"/>
        </w:rPr>
        <w:t>.</w:t>
      </w:r>
    </w:p>
    <w:p>
      <w:pPr>
        <w:pStyle w:val="Heading4"/>
        <w:numPr>
          <w:ilvl w:val="3"/>
          <w:numId w:val="1"/>
        </w:numPr>
        <w:rPr/>
      </w:pPr>
      <w:bookmarkStart w:id="49" w:name="__RefHeading___Toc649539_2320776876"/>
      <w:bookmarkStart w:id="50" w:name="_Toc19"/>
      <w:bookmarkEnd w:id="49"/>
      <w:r>
        <w:rPr>
          <w:rtl w:val="true"/>
        </w:rPr>
        <w:t>جنگیدن با مردم در صورت بیم به اسلام</w:t>
      </w:r>
      <w:bookmarkEnd w:id="50"/>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عمره سلمی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بسیار به جنگ می رفتم و در پی مرد نبودم و مدت طولانی پنهان می شدم؛ حال به من گفته شده است که جز به همراه امام عادل نمی توان به جنگ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 خداوند خیرخواه تو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أَنْ أَجْمِلَ لَكَ أَجْمَلْتُ، وَإِنْ شِئْتَ أَنْ أُلَخْصَ لَكَ لخَمْتُ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يَحْشُرُ النَّاسَ عَلَى نِيَّاتِهِمْ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اشْتَهَى أَنْ يُلَخُصَ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فَلَخُصْ لِي أَصْلَحَكَ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غَزَوْتُ فَوَاقَعْتُ الْمُشْرِكِينَ فَيَنْبَغِي قِتَالُهُمْ قَبْلَ أَنْ أَدْعُوَهُمْ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غَزَوْا وَ قُوتِلُوا وَ قَاتَلُوا، فَإِنَّكَ تَجْتَرِئُ بِذَلِكَ وَ إِنْ كَانُوا قَوْماً لَمْ يَغْرُوا وَ لَمْ يُقَاتِلُوا فَلا يَسَعُكَ قِتَالُهُمْ حَتَّى تَدْعُوَهُمْ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 کوتاه پاسخ می دهم و اگر بخواهی پاسخ را شرح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به طور کوتاه پاسخ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عزوجل مردم را در روز قیامت بر اساس نیت هایشان محشور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مشتاق بود که برایش شرح داده شود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بیشتر توضیح بدهید خداوند خیرخواه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جنگ رفتم و با مشرکان مقابله کردم؛ آیا کشتن آنها پیش از فراخوانی به اسلام جایز و سزاوار است؟</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آنان نیز به جنگ آمده اند و کشته شده و کشته اند، پس تو با جنگیدنت ثواب می بری ولی اگر گروهی بودند که به جنگ نیامده و به کشتار نپرداخته اند، تو اجازه کشتن آنها را پیش از فراخوانی به اسلام نداری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فَدَعَوْتُهُمْ فَأَجَابَنِي مُجِيبٌ وَأَقَرَّ بِالْإِسْلَامِ فِي قَلْبِهِ وَ كَانَ فِي الْإِسْلامِ فَجِيرَ عَلَيْهِ فِي الْحُكْمِ وَ انْتَهَكَتْ حُرْمَتُهُ وَأُخِذَ مَالُهُ وَ اعْتُدِيَ عَلَيْهِ فَكَيْفَ بِالْمَخْرَجِ وَ أَنَا دَعَوْتُهُ؟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مَأْجُورَانِ عَلَى مَا كَانَ مِنْ ذَلِكَ وَ هُوَ مَعَكَ يَحُوطُكَ مِنْ وَرَاءِ حُرْمَتِكَ وَ يَمْنَعُ قِبْلَتَكَ وَ يَدْفَعُ عَنْ كِتَابِكَ وَ يَحْقُنُ دَمَكَ خَيْرٌ مِنْ أَنْ يَكُونَ عَلَيْكَ يَهْدِمُ قِبْلَتَكَ وَ يَنْتَهِكُ حُرْمَتَكَ وَ يَسْفِكُ دَمَكَ وَ يُحْرِقُ كِتَابَكَ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رَجُلاً مِنْ مَوَالِيكَ بَلَغَهُ أَنَّ رَجُلاً يُعْطِي السَّيْفَ وَ الْفَرَسَ فِي سَبِيلِ اللَّهِ فَأَتَاهُ فَأَخَذَهُمَا مِنْهُ وَ هُوَ جَاهِلْ بِوَجْهِ السَّبِيلِ ثُمَّ لَقِيَهُ أَصْحَابُهُ فَأَخْبَرُوهُ أَنَّ السَّبِيلَ مَعَ هَؤُلَاءِ لَا يَجُوزُ وَ أَمَرُوهُ بِرَدِّهِمَا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آنها را فرا خواندم و دعوت مرا کسی اجابت کرد و پذیرفت و در قلب خود نیز اسلام آورد و در زمرۀ مسلمانان آمد، ولی بر او ستم شد و هتک حرمت شد و مالش از او گرفته شد و مورد تجاوز قرار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حاکم جائر، این کار را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حالی که من او را فرا خوانده ام چگونه از این مشکل بیرون بیاییم؟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نفرتان ثواب می یابید و این که او با تو باشد و احترامت را نگه دارد قبله ات را مواظبت کند کتابت را حمایت کند و خونت را حفظ کند، بهتر از آن است که بر ضد تو باشد و قبله ات را ویران، حرمتت را هتک، خونت را ریخته و کتابت را بسوزاند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با خبر شد که شخصی در راه خدا شمشیر و اسب میداد و نزد او رفت و از او گرفت، ولی نمیدانست که برای چه راهی این ها را می دهد آن گاه دوستانش او را دیدند و گفتند که همراهی با این افراد جایز نیست و نباید با این افراد همراه شد و باید اسب و شمشیر را به او بازگرداند</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همین کار را بکند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طَلَبَ الرَّجُلَ فَلَمْ يَجِدْهُ وَ قِيلَ لَهُ قَدْ شَخَصَ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فَلْيُرَابِطْ وَ لَا يُقَاتِلْ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مِثْلِ قَزْوِينَ وَ الدَّيْلَمِ وَعَسْقَلانَ وَ مَا أَشْبَهَ هَذِهِ النُّغُورَ؟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يُجَاهِدُ؟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ذَرَارِيِّ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أَنَّ الرُّومَ دَخَلُوا عَلَى الْمُسْلِمِينَ لَمْ يَنْبَغِ لَهُمْ أَنْ يَمْنَعُوهُمْ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يُرَابِطُ وَ لا يُقَاتِلُ وَإِنْ خَافَ عَلَى بَيْضَةِ الْإِسْلَامِ وَ الْمُسْلِمِينَ قَاتَلَ فَيَكُونُ قِتَالُهُ لِنَفْسِهِ وَ لَيْسَ لِلسُّلْطَانِ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جَاءَ الْعَدُوُّ إِلَى الْمَوْضِع الَّذِي هُوَ فِيهِ مُرَابِطُ كَيْفَ يَصْنَعُ؟</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يُقَاتِلُ عَنْ بَيْضَةِ الْإِسْلامِ لا عَنْ هَؤُلاءِ لِأَنَّ فِي دُرُوسِ الْإِسْلَامِ دُرُوسَ دِينِ مُحَمد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عَنْ أَبِيهِ عَنْ يَحْيَى بْنِ أَبِي عِمْرَانَ عَنْ يُونُسَ عَنِ الرَّضَاءَ علیه السلام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جست و جوی آن مرد رفتم، ولی او را نیافتم و گفتند که آن مرد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به مرزداری بپردازد و به جنگ نرود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مرزهایی همانند قزوین، دیلم و عسقلان و مانند این مرزها؟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 آیا بجنگد؟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خطری برای فرزندان مسلمانان در میان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 شما این است که اگر سپاه روم بر مسلمانان حمله کردند مسلمانان نمی توانند آنان را از نظر تصرف سرزمین شان باز 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مرزداری بپردازد ولی نجنگد، ولی اگر خطری برای بیضة الاسلام و مسلمانان باشد، بجنگد و در این صورت جنگ و کشتار او برای دفاع از خودش خواهد بود، و برای سلطان نجنگیده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یونس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دشمن به جایی که او مشغول مرزداری است آمد، چه کاری انجام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سرزمین اسلامی دفاع کند، نه از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با نابودی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محمد صلی الله علیه وسلم به طرف نابودی می رود</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یونس نظیر این روایت را به سند دیگری از امام رضا علیه السلام نقل نموده است</w:t>
      </w:r>
      <w:r>
        <w:rPr>
          <w:rFonts w:eastAsia="IRNazanin" w:cs="IRNazanin"/>
          <w:color w:val="111111"/>
          <w:sz w:val="28"/>
          <w:szCs w:val="28"/>
          <w:rtl w:val="true"/>
          <w:lang w:bidi="fa-IR"/>
        </w:rPr>
        <w:t xml:space="preserve">. </w:t>
      </w:r>
      <w:bookmarkStart w:id="51" w:name="pg19992_217067"/>
    </w:p>
    <w:p>
      <w:pPr>
        <w:pStyle w:val="Heading3"/>
        <w:numPr>
          <w:ilvl w:val="2"/>
          <w:numId w:val="1"/>
        </w:numPr>
        <w:rPr/>
      </w:pPr>
      <w:bookmarkStart w:id="52" w:name="__RefHeading___Toc649541_2320776876"/>
      <w:bookmarkStart w:id="53" w:name="_Toc20"/>
      <w:bookmarkEnd w:id="51"/>
      <w:bookmarkEnd w:id="52"/>
      <w:r>
        <w:rPr>
          <w:rtl w:val="true"/>
        </w:rPr>
        <w:t>بخش ششم</w:t>
      </w:r>
      <w:bookmarkEnd w:id="53"/>
    </w:p>
    <w:p>
      <w:pPr>
        <w:pStyle w:val="Heading4"/>
        <w:numPr>
          <w:ilvl w:val="3"/>
          <w:numId w:val="1"/>
        </w:numPr>
        <w:rPr/>
      </w:pPr>
      <w:bookmarkStart w:id="54" w:name="__RefHeading___Toc649543_2320776876"/>
      <w:bookmarkStart w:id="55" w:name="_Toc21"/>
      <w:bookmarkEnd w:id="54"/>
      <w:r>
        <w:rPr>
          <w:rtl w:val="true"/>
        </w:rPr>
        <w:t>اشاره</w:t>
      </w:r>
      <w:bookmarkEnd w:id="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الْجِهَادِ الْوَاجِبِ مَعَ مَنْ يَكُونُ؟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عِيسَى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عَبَّادٌ الْبَصْرِيُّ عَلِيَّ بْنَ الْحُسَيْنِ علیهما السلام فِي طَرِيقِ مَكَّةَ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الْحُسَيْنِ تَرَكْتَ الْجِهَادَ وَ صُعُوبَتَهُ وَ أَقْبَلْتَ عَلَى الْحَجِّ وَ لِينَتِهِ؟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 أَمْوَالَهُمْ بِأَنَّ لَهُمُ الْجَنَّةَ يُقَاتِلُونَ فِي سَبِيلِ اللَّهِ فَيَقْتُلُونَ وَ يُقْتَلُونَ وَعْداً عَلَيْهِ حَقًّا فِي التَّوْرَاةِ وَالْإِنْجِيلِ وَالْقُرْآنِ وَ مَنْ أَوْفىٰ بِعَهْدِهِ مِنَ اللَّهِ فَاسْتَبْشِرُوا بِبَيْعِكُمْ الَّذِي بَايَعْتُم بِهِ وَ ذَلِكَ هُوَ الْفَوْزُ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 الْآيَةَ؟</w:t>
      </w:r>
    </w:p>
    <w:p>
      <w:pPr>
        <w:pStyle w:val="Heading4"/>
        <w:numPr>
          <w:ilvl w:val="3"/>
          <w:numId w:val="1"/>
        </w:numPr>
        <w:rPr/>
      </w:pPr>
      <w:bookmarkStart w:id="56" w:name="__RefHeading___Toc649545_2320776876"/>
      <w:bookmarkStart w:id="57" w:name="_Toc22"/>
      <w:bookmarkEnd w:id="56"/>
      <w:r>
        <w:rPr>
          <w:rtl w:val="true"/>
        </w:rPr>
        <w:t>جهاد واجب به همراه چه کسی انجام می گیرد؟</w:t>
      </w:r>
      <w:bookmarkEnd w:id="5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 بصری حضرت امام سجاد علیه السلام را در راه مکه ملاقات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بن 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را رها کرده ای و از سختی آن رسته ای و به حج روی آورده ای که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در راه خدا می جنگند و می کشند و کشته می شود؛ و عده ای حق بر خداست در تورات، انجیل و قرآن و چه کسی از خداوند نسبت به عهد با وفاتر است؟ پس بشارت باد بر شما در مورد معامله ای که انجام داده اید؛ و آن همانا کامیابی عظیم است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را ادامه بده و به پایان برسان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التَّائِبُونَ الْعَابِدُونَ الْحَامِدُونَ السَّائِحُونَ الرَّاكِعُونَ السَّاجِدُونَ الْآمِرُونَ بِالْمَعْرُوفِ وَ التَّاهُونَ عَنِ الْمُنْكَرِ وَ الْحَافِظُونَ لِحُدُودِ اللَّهِ وَبَشِّرِ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رَأَيْنَا هَؤُلاءِ الَّذِينَ هَذِهِ صِفَتُهُمْ فَالْجِهَادُ مَعَهُمْ</w:t>
      </w:r>
    </w:p>
    <w:p>
      <w:pPr>
        <w:pStyle w:val="BookText"/>
        <w:rPr/>
      </w:pPr>
      <w:r>
        <w:rPr>
          <w:rFonts w:ascii="Amiri" w:hAnsi="Amiri" w:eastAsia="Amiri" w:cs="Amiri"/>
          <w:color w:val="111111"/>
          <w:sz w:val="28"/>
          <w:sz w:val="28"/>
          <w:szCs w:val="28"/>
          <w:rtl w:val="true"/>
          <w:lang w:bidi="ar-SA"/>
        </w:rPr>
        <w:t>أَفْضَلُ مِنَ الْحَجِّ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مُحَمَّدِ بْنِ عَبْدِاللَّهِ وَ مُحَمَّدُ بْنُ يَحْيَى عَنْ أَحْمَدَ بْنِ مُحَمَّدٍ عَنِ الْعَبَّاسِ بْنِ مَعْرُوفٍ عَنْ صَفْوَانَ بْنِ يَحْيَى عَنْ عَبْدِ اللَّهِ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 بْنُ عَبْدِ اللَّهِ لِلرِّضَا علیه السلام وَ أَنَا أَسْمَعُ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أَهْلِ بَيْتِهِ عَنْ آبَائِهِ أَنَّهُ قَالَ لِبَعْضِهِمْ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بِلادِنَا مَوْضِعَ رِبَاطٍ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قَزْوِينُ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عَدُوّاً يُقَالُ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مِنْ جِهَادٍ أَوْ هَلْ مِنْ رِبَاطٍ؟</w:t>
      </w:r>
    </w:p>
    <w:p>
      <w:pPr>
        <w:pStyle w:val="BookText"/>
        <w:rPr/>
      </w:pPr>
      <w:r>
        <w:rPr>
          <w:rFonts w:ascii="IRNazanin" w:hAnsi="IRNazanin" w:eastAsia="IRNazanin"/>
          <w:color w:val="111111"/>
          <w:sz w:val="28"/>
          <w:sz w:val="28"/>
          <w:szCs w:val="28"/>
          <w:rtl w:val="true"/>
          <w:lang w:bidi="fa-IR"/>
        </w:rPr>
        <w:t>عباد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توبه کنندگان، عبادت کاران، سپاسگویان، سیاحت کنندگان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 داران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رکوع کنندگان، سجده کنندگان، آمران به معروف، نهی کنندگان از منکر و حافظان مرزهای خدا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مؤمنان مژده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چنین مؤمنان را با این ویژگی ها ببینیم، جهاد به همراه آنان برتر از حج است</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شنیدم که محمد بن عبدالله به امام رضا علیه السلام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خاندانش از پدرانش نقل کرد که به یکی از اهل بیت علیهم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کشور ما مرزی به نام قزوین و دشمنی به نام دیلم وجود دارد می توان با آنان جهاد کرد یا در آن جا مرزبانی نمود؟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 عَلَيْهِ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بِهَذَا الْبَيْتِ فَحُجُوهُ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يَرْضَى أَحَدُكُمْ أَنْ يَكُونَ فِي بَيْتِهِ يُنْفِقُ عَلَى عِيَالِهِ مِنْ طَوْلِهِ يَنْتَظِرُ أَمْرَنَا ، فَإِنْ أَدْرَكَهُ كَانَ كَمَنْ شَهِدَ مَعَ رَسُولِ اللَّهِ صلى الله عليه وسلم بَدْراً، وَ إِنْ مَاتَ مُنْتَظِراً لِأَمْرِنَا كَانَ كَمَنْ كَانَ مَعَ قَائِمِنَا علیه السلام هَكَذَا فِي فُسْطَاطِهِ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جَمَعَ بَيْنَ السَّبَّابَتَيْن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أَقُولُ هَكَذَا وَ جَمَعَ بَيْنَ السَّبَّابَةِ وَ الْوُسْطَى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هَذِهِ أَطْوَلُ مِنْ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الْحَسَنِ الطَّاطَرِيُّ عَمَّنْ ذَكَرَهُ عَنْ عَلِيِّ بْنِ النُّعْمَانِ عَنْ سُوَيْدٍ الْقَلانِسِي عَنْ بَشِيرٍ الدُّهَانِ عَنْ أَبِي عَبْدِاللَّهِ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 إِنَّ الْقِتَالَ مَعَ غَيْرِ الْإِمَامِ الْمَفْرُوضِ طَاعَتُهُ حَرَامٌ مِثْلَ الْمَيْتَةِ وَالدَّمِ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زیارت این خانه، پس خانه خدا را حج او سخن خود را تکرار کرد نمایید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به زیارت این خانه پس خانه خدا را حج نمایید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یکی از شما خوشنود نمی شود که در خانه خود بنشیند و در طول زندگی خویش به خانواده اش انفاق کند و منتظر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را دریافت به سان کسی خواهد بود که در جنگ بدر در رکاب پیامبر خدا صلی الله علیه وسلم بوده و اگر در انتظار دولت ما بمیرد همانند کسی خواهد بود که همانند این در خیمه قائم ما علیه السلام خواهد بود حضرتش انگشت سبابه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راست و چپ خود را در کنار هم قرار داد 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گویم این گونه او با این سخن انگشت اشاره دست خود را با انگشت میانی که در کنار آن است کنار هم قرار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انگشت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وسطی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امام 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پایان سخن محمّد بن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در عالم خواب دیدم که به شما عرض کردم در واقع جنگیدن به همراه کسی غیر از امام مفروض الطاعه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اطاعتش را واجب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 حکم آن مانند حکم خوردن گوشت مردار خون و گوشت خوک است و شما به من فرمودی همین طور است</w:t>
      </w:r>
      <w:r>
        <w:rPr>
          <w:rFonts w:eastAsia="IRNazanin" w:cs="IRNazanin"/>
          <w:color w:val="111111"/>
          <w:sz w:val="28"/>
          <w:szCs w:val="28"/>
          <w:rtl w:val="true"/>
          <w:lang w:bidi="fa-IR"/>
        </w:rPr>
        <w:t xml:space="preserve">. </w:t>
      </w:r>
      <w:bookmarkStart w:id="58" w:name="pg19992_217070"/>
    </w:p>
    <w:p>
      <w:pPr>
        <w:pStyle w:val="BookText"/>
        <w:rPr/>
      </w:pPr>
      <w:bookmarkEnd w:id="58"/>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649547_2320776876"/>
      <w:bookmarkStart w:id="60" w:name="_Toc23"/>
      <w:bookmarkEnd w:id="59"/>
      <w:r>
        <w:rPr>
          <w:rtl w:val="true"/>
        </w:rPr>
        <w:t>بخش هفتم</w:t>
      </w:r>
      <w:bookmarkEnd w:id="60"/>
    </w:p>
    <w:p>
      <w:pPr>
        <w:pStyle w:val="Heading4"/>
        <w:numPr>
          <w:ilvl w:val="3"/>
          <w:numId w:val="1"/>
        </w:numPr>
        <w:rPr/>
      </w:pPr>
      <w:bookmarkStart w:id="61" w:name="__RefHeading___Toc649549_2320776876"/>
      <w:bookmarkStart w:id="62" w:name="_Toc24"/>
      <w:bookmarkEnd w:id="61"/>
      <w:r>
        <w:rPr>
          <w:rtl w:val="true"/>
        </w:rPr>
        <w:t>اشاره</w:t>
      </w:r>
      <w:bookmarkEnd w:id="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عَمْرِو بْنِ عُبَيْدٍ وَ الْمُعْتَزِلَةِ عَلَى أَبِي عَبْدِ اللَّهِ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عَنْ عَبْدِ الْكَرِيمِ عُتْبَةَ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أَبِي عَبْدِ اللهِ علیه السلام بِمَكَّةَ إِذْ دَخَلَ عَلَيْهِ أُنَاسٌ مِنَ الْمُعْتَزِلَةِ فِيهِمْ عَمْرُو بْنُ عُبَيْدٍ وَ وَاصِلُ بْنُ عَطَاءٍ وَ حَفْصُ بْنُ سَالِمٍ مَوْلَى ابْنِ هُبَيْرَةَ وَ نَاسٌ مِنْ رُؤَسَائِهِمْ وَ ذَلِكَ حِدْثَانُ قَتْلِ الْوَلِيدِ وَ اخْتِلافِ أَهْلِ الشَّامِ بَيْنَهُمْ فَتَكَلَّمُوا وَأَكْثَرُوا وَ خَطَبُوا فَأطَالُوا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قَدْ أَكْثَرْتُمْ عَلَيَّ فَأَسْنِدُوا أَمْرَكُمْ إِلَى رَجُلٍ مِنْكُمْ وَ لْيَتَكَلَّمْ بِحُجَحِكُمْ وَ يُوجِزُ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همین طور است</w:t>
      </w:r>
      <w:r>
        <w:rPr>
          <w:rFonts w:eastAsia="IRNazanin" w:cs="IRNazanin"/>
          <w:color w:val="111111"/>
          <w:sz w:val="28"/>
          <w:szCs w:val="28"/>
          <w:rtl w:val="true"/>
          <w:lang w:bidi="fa-IR"/>
        </w:rPr>
        <w:t>.</w:t>
      </w:r>
    </w:p>
    <w:p>
      <w:pPr>
        <w:pStyle w:val="Heading4"/>
        <w:numPr>
          <w:ilvl w:val="3"/>
          <w:numId w:val="1"/>
        </w:numPr>
        <w:rPr/>
      </w:pPr>
      <w:bookmarkStart w:id="63" w:name="__RefHeading___Toc649551_2320776876"/>
      <w:bookmarkStart w:id="64" w:name="_Toc25"/>
      <w:bookmarkEnd w:id="63"/>
      <w:r>
        <w:rPr>
          <w:rtl w:val="true"/>
        </w:rPr>
        <w:t>رفتن عمرو بن عبید و معتزلیان نزد امام صادق علیه السلام</w:t>
      </w:r>
      <w:bookmarkEnd w:id="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الکریم بن عتبه هاشمی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در مکه نزد امام صادق علیه السلام نشسته بودم که ناگاه گروهی از معتزلیان از جمله عمرو بن عبید، واصل بن عطاء، حفص بن سالم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ابن هبیره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گروهی از رؤسای آنان وارد شدند و در آن موقع تازه ولید بن عبدالملک اموی کشته شده بود و شامیان نیز در بین خود اختلاف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افراد، شروع به سخن و سخنرانی کردند و بسیار آن را طول دادند</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چند نفری شروع به سخن با من کردید بسیار سخن گفتید سخنان خود را به یکی از خودتان بسپارید و او نیز به طور کوتاه دلیل ها و سخنان شما را برایم بگوید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فَأَسْنَدُوا أَمْرَهُمْ إِلَى عَمْرِو بْنِ عُبَيْدٍ ، فَتَكَلَّمَ فَأَبْلَغَ وَ أَطَالَ فَكَانَ فِيمَا قَالَ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 أَهْلُ الشَّامِ خَلِيفَتَهُمْ وَ ضَرَبَ اللهُ عَزَّوَجَلَّ بَعْضَهُمْ بِبَعْضٍ وَ شَتَّتَ اللهُ أَمْرَهُمْ، فَنَظَرْنَا فَوَجَدْنَا رَجُلاً لَهُ دِينٌ وَ عَقْل وَ مُرْوَّةٌ وَ مَوْضِعٌ وَ مَعْدِنٌ لِلْخِلافَةِ وَ مُحَمَّدُ بْنُ عَبْدِ اللهِ بْنِ الْحَسَنِ، فَأَرَدْنَا أَنْ نَجْتَمِعَ عَلَيْهِ فَنُبَايِعَهُ ثُمَّ نَظْهَرَ مَعَهُ فَمَنْ كَانَ بَايَعَنَا فَهُوَ مِنَّا وَ كُنَّا مِنْهُ وَ مَنِ اعْتَزَلَنَا كَفَفْنَا عَنْهُ وَ مَنْ نَصَبَ لَنَا جَاهَدْنَاهُ وَنَصَبْنَا لَهُ عَلَى بَغْيِهِ وَ رَدِّهِ إِلَى الْحَقِّ وَأَهْلِهِ وَ قَدْ أَحْبَيْنَا أَنْ نَعْرِضَ ذَلِكَ عَلَيْكَ فَتَدْخُلَ مَعَنَا، فَإِنَّهُ لا غِنِّي بِنَا عَنْ مِثْلِكَ لِمَوْضِعِكَ وَكَثْرَةِ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عَلَى مِثْلِ مَا قَالَ عَمْرُو؟</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 نیز عمر و بن عبید را به عنوان نماینده خود انتخاب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شروع به سخن کرد و سخن بسیار گفت و کلامش طولانی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شامیان خلیفه خود را کشتند و خداوند نیز بین آنها اختلاف انداخت و برخی را به وسیله برخی دیگر زد و در حکومت آنها تفرقه انداخت و آن را از هم گسیخت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دقت کردیم و مردی را یافتیم که دین عقل و تدبیر دارد و جایگاه و منبع راستین خلافت است و او محمد بن عبد الله بن حسن است اراده کرده ایم که گرد او بیاییم و با او بیعت کنیم و به همراهش ظهور کنیم آن گاه هر کس با ما بیعت کرد از ما باشد و ما از او و هر کس از ما کناره بگیرد کاری به او نداشته باشیم و هر کس به مخالفت با ما برخیزد به جنگ او برویم و به خاطر این که به ما ستم کرده است با او مخالفت کنیم و او را به سوی حق و حقیقت و اهل آن بازگردانیم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داشتیم که این مطلب را بر تو نیز عرضه کنیم و تو نیز با ما باشی؛ چرا که ما از کسی مانند تو که دارای موقعیت اجتماعی عالی و پیروان فراوان هستی بی نیاز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که سخنان عمرو تمام شد حضرت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همه شما در سخنانی که عمرو و گفت با او هم عقیده هستید؟</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فَحَمِدَ اللهَ وَ أَثْنَى عَلَيْهِ وَ صَلَّى عَلَى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نَسْخَطُ إِذَا عُصِيَ اللَّهُ، فَأَمَّا إِذَا أُطِيعَ رَضِينَا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عَمْرُوا لَوْ أَنَّ الْأُمَّةَ قَلَّدَتْكَ أَمْرَهَا وَ وَلَّتْكَ بِغَيْرِ قِتَالٍ وَ لا مَتُونَةٍ وَ قِيلَ لَكَ وَ لِّهَا مَنْ شِئْتَ مَنْ كُنْتَ تُوَلِّيهَا؟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أَجْعَلُهَا شُورَى بَيْنَ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الْمُسْلِمِينَ كُلِّهِمْ؟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فُقَهَائِهِمْ وَ خِيَارِهِمْ؟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قُرَيْشٍ وَ غَيْرِهِمْ؟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الْعَرَبِ وَ الْعَجَمِ؟</w:t>
      </w:r>
    </w:p>
    <w:p>
      <w:pPr>
        <w:pStyle w:val="BookText"/>
        <w:rPr/>
      </w:pPr>
      <w:r>
        <w:rPr>
          <w:rFonts w:ascii="IRNazanin" w:hAnsi="IRNazanin" w:eastAsia="IRNazanin"/>
          <w:color w:val="111111"/>
          <w:sz w:val="28"/>
          <w:sz w:val="28"/>
          <w:szCs w:val="28"/>
          <w:rtl w:val="true"/>
          <w:lang w:bidi="fa-IR"/>
        </w:rPr>
        <w:t>آن گاه امام صادق علیه السلام حمد و ثنای الهی را به جای آورد و بر پیامبر صلی الله علیه وسلم درود فرستاد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تنها هنگامی که معصیت خداوند صورت پذیرد خشمگین و غضبناک می شویم ولی اگر او اطاعت بشود ما راضی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بازگو کن که اگر امت حکومت خود را به گردن تو بیندازد و بدون جنگ و خونریزی و سختی تو را حاکم خود گرداند و به تو گفته شود هر کس را می خواهی وليعهد خود قرار بده چه کسی را به ولایت عهدی خودت می رسانی؟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می شد آن را در یک شورا بین مسلمانان قرار می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تمام مسلمانان؟</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فقیهان و برگزیدگان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بهترین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و غیر قریش؟</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 و عجم؟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يَا عَمْرُوا أَتَتَوَلَّى أَبَا بَكْرٍ وَ عُمَرَ أَوْ تَتَبَرَّأُ مِنْهُمَا؟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أَتَوَلَّا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خَالَفْتَهُمَا مَا تَقُولُونَ أَنْتُمْ تَتَوَلَّوْنَهُمَا أَوْ تَتَبَرَّءُونَ مِنْهُمَا؟</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نَتَوَلَّا 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عَمْرُوا إِنْ كُنْتَ رَجُلاً تَتَبَرَّأُ مِنْهُمَا، فَإِنَّهُ يَجُوزُ لَكَ الْخِلافُ عَلَيْهِمَا وَإِنْ كُنْتَ تَتَوَلَّاهُمَا فَقَدْ خَالَفْتَهُمَا قَدْ عَهِدَ عُمَرُ إِلَى أَبِي بَكْرٍ فَبَايَعَهُ وَ لَمْ يُشَاوِرْ فِيهِ أَحَداً، ثُمَّ رَدَّهَا أَبُو بَكْرِ عَلَيْهِ وَ لَمْ يُشَاوِرْ فِيهِ أَحَداً ثُمَّ جَعَلَهَا عُمَرُ شُورَى بَيْنَ سِتَّةٍ وَ أَخْرَجَ مِنْهَا جَمِيعَ الْمُهَاجِرِينَ وَ الْأَنْصَارِ غَيْرَ أُولَئِكَ السُّتَّةِ مِنْ قُرَيْشٍ وَأَوْصَى فِيهِمْ شَيْئاً لا أَرَاكَ تَرْضَى بِهِ أَنْتَ وَ لا أَصْحَابُكَ إِذْ جَعَلْتَهَا شُورَى بَيْنَ جَمِيعِ الْمُسْلِمِينَ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 برای من بازگو کن که آیا ابابکر و عمر را دوست می داری و آنها را ولی خود می دانی یا آن که از آن دو تن بیزاری می جویی؟</w:t>
      </w:r>
    </w:p>
    <w:p>
      <w:p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ولی خود 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تو با آن دو تن مخالفت کرده ای شما چه طور؟ آیا آن دو را ولی خود می دانید یا آن که از آنها بیزارید؟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ولی خود 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مردی بودی که از آن دو بیزاری می جستی برایت جایز بود که برخلاف آنها رفتار کنی و به مخالفتشان برخیزی و اگر مردی باشی که آنها را ولی خود می دانی به حقیقت، با آن دونفر مخالفت کرده ای؛ عمر حکومت ابابکر را پذیرفت و با او بیعت کرد و در این زمینه با هیچ کس مشورت نکرد، و ابابکر نیز آن را به عمر سپرد و با کسی مشورت نکرد؛ آن گاه عمر خلافت را در شورا بین شش نفر قرار داد و تمام مهاجران و انصار غیر از آن شش تن که از قریش بودند، همه را بیرون کرد و آنها نیز به گونه ای وصیت کرد که به نظر من، نه تو و نه اصحابت اگر شورایی بین مسلمانان قرار بدهید، به آن چیزی که عمر وصیت کرد راضی نخواهید شد و آن کار را انجام نخواهید داد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چه کار کرد؟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صُهَيْباً أَنْ يُصَلِّيَ بِالنَّاسِ ثَلاثَةَ أَيَّامٍ وَ أَنْ يُشَاوِرَ أُولَئِكَ السِّتَّةَ لَيْسَ مَعَهُمْ أَحَدٌ إِلَّا ابْنُ عُمَرَ يُشَاوِرُونَهُ، وَ لَيْسَ لَهُ مِنَ الْأَمْرِ شَيْءٌ وَأَوْصَى مَنْ بِحَضْرَتِهِ مِنَ الْمُهَاجِرِينَ وَ الْأَنْصَارِ إِنْ مَضَتْ ثَلَاثَةٌ أَيَّامٍ قَبْلَ أَنْ يَفْرُغُوا أَوْ يُبَايِعُوا رَجُلاً أَنْ يَضْرِبُوا أَعْنَاقَ أُولَئِكَ السَّتَّةِ جَمِيعاً، فَإِنِ اجْتَمَعَ أَرْبَعَةٌ قَبْلَ أَنْ تَمْضِيَ ثَلاثَةُ أَيَّامٍ وَخَالَفَ اثْنَانِ أَنْ يَضْرِبُوا أَعْنَاقَ الإِثْنَيْنِ، أَفَتَرْضَوْنَ بِهَذَا أَنْتُمْ فِيمَا تَجْعَلُونَ مِنَّ السُّورَى فِي جَمَاعَةٍ مِنَ الْمُسْلِمِينَ؟</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عَمْرُوا دَعْ ذَا أَرَأَيْتَ لَوْ بَايَعْتُ صَاحِبَكَ الَّذِي تَدْعُونِي إِلَى بَيْعَتِهِ ثُمَّ اجْتَمَعَتْ لَكُمُ الْأُمَّهُ فَلَمْ يَخْتَلِفْ عَلَيْكُمْ رَجُلانِ فِيهَا فَأَفَضْتُمْ إِلَى الْمُشْرِكِينَ الَّذِينَ لا يُسْلِمُونَ وَ لا يُؤَدُّونَ الْجِزْيَةَ أَكَانَ عِنْدَكُمْ وَ عِنْدَ صَاحِبِكُمْ مِنَ الْعِلْمِ مَا تَسِيرُونَ بِسِيرَةِ رَسُولِ اللهِ صلى الله عليه وسلم فِي الْمُشْرِكِينَ فِي حُرُوبِهِ؟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صهيب بن سنان دستور داد تا سه روز با مردم نماز جماعت را به پا دارد و آن شش نفر نیز در این سه روز با یکدیگر مشورت کنند و غیر از فرزند عمر با هیچ کس مشورت نکنند ولی فرزند عمر نیز حق به حکومت رسیدن را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تمام مهاجران و انصاری که در حضور او بودند نیز وصیت کرد که اگر آن شش تن بیش از سه روز به مشورت خود ادامه دادند و در این مدت مشورتشان تمام نشد یا با یک نفر از خودشان بیعت نکردند، گردن تمام آن شش نفر را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اگر چهار نفر از آن شش نفر پیش از تمام شدن سه روز با یکدیگر هم نظر شدند تنها گردن دو نفری را که با آن چهار نفر هم نظر نشده اند بزنند آیا شما راضی به چنین چیزی هستید که در مورد شورایی که در مسلمانان می گذارید رفتار شود؟</w:t>
      </w:r>
    </w:p>
    <w:p>
      <w:pPr>
        <w:pStyle w:val="BookText"/>
        <w:rPr/>
      </w:pPr>
      <w:r>
        <w:rPr>
          <w:rFonts w:ascii="IRNazanin" w:hAnsi="IRNazanin" w:eastAsia="IRNazanin"/>
          <w:color w:val="111111"/>
          <w:sz w:val="28"/>
          <w:sz w:val="28"/>
          <w:szCs w:val="28"/>
          <w:rtl w:val="true"/>
          <w:lang w:bidi="fa-IR"/>
        </w:rPr>
        <w:t>همگی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رها کن به نظر تو اگر با دوستت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 به بيعتش فرا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کند، سپس امت نیز گرد شما بیایند و حتی دو نفر از امت نیز با شما مخالفت نکنند و پس از آن به سوی مشرکانی که اسلام نمی آورند و جزیه هم نمی پردازند سرازیر شوید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شما و دوستتان این علم و دانش را دارید که به سیره رسول الله صلى الله عليه وسلم که در جنگ هایش با مشرکان داشت رفتار کنید؟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فَتَصْنَعُ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نَدْعُوهُمْ إِلَى الْإِسْلَامِ، فَإِنْ أَبَوْا دَعَوْنَاهُمْ إِلَى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مَجُوسَاً لَيْسُوا بِأَهْلِ الْكِتَابِ؟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كَانُوا مُشْرِكِي الْعَرَبِ وَ عَبَدَةَ الْأَوْثَانِ؟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الْقُرْآنِ تَقْرَؤُهُ؟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 می کنید؟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اسلام فرا می خوانیم و اگر سرپیچی کردند از آنها درخواست پرداخت جزیه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مجوسی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پرست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و اهل کتاب نباشند 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مشرکان عرب و بت پرستان باشند چه طور؟</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بگو بدانم آیا قرآن را قرائت می کنی؟</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قَاتِلُوا الَّذِينَ لا يُؤْمِنُونَ بِاللهِ وَلا بِالْيَوْمِ الْآخِرِ وَلَا يُحَرِّمُونَ مَا حَرَّمَ اللَّهُ وَرَسُولُهُ وَ لا يَدِينُونَ دِينَ الْحَقِّ مِنَ الَّذِينَ أُوتُوا الْكِتَابَ حَتَّى يُعْطُوا الْجِزْيَةَ عَنْ يَدٍ وَ هُمْ صَاغِرُونَ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فَاسْتِثْنَاءُ اللهِ عَزَّوَجَلَّ وَاشْتِرَاطُهُ مِنَ الَّذِينَ أُوتُوا الْكِتَابَ فَهُمْ وَ الَّذِينَ لَمْ يُؤْتَوُا الْكِتَابَ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 أَخَذْتَ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 ذَا، فَإِنْ هُمْ أَبَوُا الْجِزْيَةَ فَقَاتَلْتَهُمْ فَظَهَرْتَ عَلَيْهِمْ كَيْفَ تَصْنَعُ بِالْغَنِيمَةِ؟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الْخُمُسَ وَ أَقْسِمُ أَرْبَعَةَ أَخْمَاسٍ بَيْنَ مَنْ قَاتَلَ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الْخُمُسِ مَنْ تُعْطِيهِ؟</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را از اهل کتاب که به خدا و روز آخرت ایمان نیاورده اند و آن چه را خدا و رسولش حرام کرده اند نیز حرام نمی شمارند و به دین حق رفتار نمی کنند بکشید تا آن گاه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جزیه را با دست خود و با خواری و کوچکی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که خداوند اهل کتاب را استثنا کرده و جزیه را در مورد آنها شرط نموده است آیا اهل کتاب با غیر اهل کتاب مساوی هستند؟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چه کسی آموخته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مردم شنیده ام که چنین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کنار بگذار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غیر اهل کتاب نیز از پرداخت جزیه نیز سرپیچی کردند و به جنگ آنها رفتی و بر ایشان پیروز شدی با غنیمت ها چه کار می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آن را بر می گیرم و چهار قسمت دیگر را بین کسانی که همراه من جنگیده تقسیم می کنم</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بازگو کن بدانم که خمس را به چه کسانی می پردازی؟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حَيْثُما سَمَّى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أَنَا غَنِمْتُمْ مِنْ شَيْءٍ فَأَنَّ اللَّهَ خُمُسَهُ وَ لِلرَّسُولِ وَ لِذِي الْقُرْبِي وَ الْيَتَامَىٰ وَ الْمَسَاكِينِ وَ 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لِلرَّسُولِ مَنْ تُعْطِيهِ وَ مَنْ ذُو الْقُرْبَى؟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اخْتَلَفَ فِيهِ الْفُقَهَاءُ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النَّبِيِّ صلى الله عليه وسلم وَأَهْلُ بَيْتِهِ، وَ قَالَ بَعْضُهُمُ الْخَلِيفَةُ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قَرَابَةُ الَّذِينَ قَاتَلُوا عَلَيْهِ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ذَلِكَ تَقُولُ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فَأَرَاكَ لَا تَدْرِي فَدَعْ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الْأَرْبَعَةَ أَحْمَاسِ تَقْسِمُهَا بَيْنَ جَمِيعِ مَنْ قَاتَلَ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خداوند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این آیه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بدانید آنچه به غنیمت می گیرید، در واقع یک پنجم از آن برای خدا رسول، ذى القربى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خویشاوندان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یتیمان، مسکینان و در راه ماندگان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برای رسول است را به چه کسی می دهی و ذى القربي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خويشان رسول الله صلى الله عليه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هستند؟</w:t>
      </w:r>
    </w:p>
    <w:p>
      <w:pPr>
        <w:pStyle w:val="BookText"/>
        <w:rPr/>
      </w:pPr>
      <w:r>
        <w:rPr>
          <w:rFonts w:ascii="IRNazanin" w:hAnsi="IRNazanin" w:eastAsia="IRNazanin"/>
          <w:color w:val="111111"/>
          <w:sz w:val="28"/>
          <w:sz w:val="28"/>
          <w:szCs w:val="28"/>
          <w:rtl w:val="true"/>
          <w:lang w:bidi="fa-IR"/>
        </w:rPr>
        <w:t>عمرو بن عبید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در این مورد اختلاف کرده اند؛ برخی گفته اند که دی القربی، خویشان و اهل بیت پیامبر صلى الله عليه وسلم هستند؛ و برخی می گویند که منظور، خلیفه است؛ برخی نیز می گویند که خویشان جنگجویان مسلمانی هستند که به جنگ رفته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تو کدام یک را پذیرفته ای؟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بینم که نمی دانی پس این سخنان را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باید چهار قسمت باقی ماندۀ غنیمت را بین تمام کسانی که در آن جنگ مبارزه و قتال شرکت کرده اند تقسیم کنی؟</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 اللهِ صلى الله عليه وسلم فِي سِيرَتِهِ بَيْنِي وَبَيْنَكَ فُقَهَاءُ أَهْلِ الْمَدِينَةِ وَمَشِيخَتُهُمْ فَاسْأَلْهُمْ، فَإِنَّهُمْ لا يَخْتَلِفُونَ وَ لا يَتَنَازَعُونَ فِي أَنَّ رَسُولَ اللَّهِ صلى الله عليه وسلم إِنَّمَا صَالَحَ الْأَعْرَابَ عَلَى أَنْ يَدَعَهُمْ فِي دِيَارِهِمْ وَ لَا يُهَاجِرُوا عَلَى إِنْ دَهِمَهُ مِنْ عَدُوِّهِ دَهُمْ أَنْ يَسْتَنْفِرَهُمْ فَيُقَاتِلَ بِهِمْ وَ لَيْسَ لَهُمْ فِي الْغَنِيمَةِ نَصِيبٌ وَأَنْتَ تَقُولُ بَيْنَ جَمِيعِهِمْ فَقَدْ خَالَفْتَ رَسُولَ اللهِ صلى الله عليه وسلم فِي كُلِّ مَا قُلْتَ فِي سِيرَتِهِ فِي الْمُشْرِكِينَ وَ مَعَ هَذَا مَا تَقُولُ فِي الصَّدَقَةِ؟</w:t>
      </w:r>
    </w:p>
    <w:p>
      <w:pPr>
        <w:pStyle w:val="BookText"/>
        <w:rPr/>
      </w:pPr>
      <w:r>
        <w:rPr>
          <w:rFonts w:ascii="Amiri" w:hAnsi="Amiri" w:eastAsia="Amiri" w:cs="Amiri"/>
          <w:color w:val="111111"/>
          <w:sz w:val="28"/>
          <w:sz w:val="28"/>
          <w:szCs w:val="28"/>
          <w:rtl w:val="true"/>
          <w:lang w:bidi="ar-SA"/>
        </w:rPr>
        <w:t>فَقَرَأَ عَلَيْهِ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إِنَّا الصَّدَقَاتُ لِلْفُقَرَاءِ وَالْمَسَاكِينِ وَ 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فَكَيْفَ تَقْسِمُهَا؟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أَقْسِمُهَا عَلَى ثَمَانِيَةِ أَجْزَاء فَأُعْطِي كُلَّ جُزْءٍ مِنَ الثَمَانِيَةِ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صِنْفٌ مِنْهُمْ عَشَرَةَ آلافٍ وَ صِنْفٌ مِنْهُمْ رَجُلاً وَاحِداً أَوْ رَجُلَيْنِ أَوْ ثَلاثَةٌ جَعَلْتَ لِهَذَا الْوَاحِدِ مِثْلَ مَا جَعَلْتَ لِلْعَشَرَةِ آلافٍ؟</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رسول خدا صلى الله عليه وسلم مخالفت کرده ای؛ بین من و تو، فقیهان مدینه و پیروان آن قضاوت کنند؛ از آنان بپرس هیچ یک اختلافی در این ندارند و با یکدیگر دعوایی ندارند در این که رسول خدا صلى الله عليه وسلم با اعراب مصالحه کرد که در شهرهای خودشان بمانند و مجبور به مهاجرت نباشند، به شرط آن که اگر دشمنان فراوانی به آن حضرت حمله کردند از افراد آنها اعراب مذکور سپاه برگیرد و با کمک آنها به جنگ دشمنان بپردازد، ولی سهم و نصیبی از غنیمت جنگی نداشته است؛ این همه در حالی است که تو می گویی بین همگی آنان تقسیم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تحقیق تو با رسول خدا صلى الله عليه وسلم مخالفت کرده ای در تمام آن چه در مورد سیره رسول خدا صلى الله عليه وسلم نه نسبت به مشرکان گفتی، با آن حضرت مخالفت کرده ای؛ با این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همه مخالفت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صدقه چه می گویی؟</w:t>
      </w:r>
    </w:p>
    <w:p>
      <w:pPr>
        <w:pStyle w:val="BookText"/>
        <w:rPr/>
      </w:pPr>
      <w:r>
        <w:rPr>
          <w:rFonts w:ascii="IRNazanin" w:hAnsi="IRNazanin" w:eastAsia="IRNazanin"/>
          <w:color w:val="111111"/>
          <w:sz w:val="28"/>
          <w:sz w:val="28"/>
          <w:szCs w:val="28"/>
          <w:rtl w:val="true"/>
          <w:lang w:bidi="fa-IR"/>
        </w:rPr>
        <w:t>عمر بن عبید، این آیه را قرائت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تنها برای فقیران، مسکینان و کارمندان گرفتن صدقات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زکات را تلاوت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حالا چگونه آن را تقسیم می کنی؟</w:t>
      </w:r>
    </w:p>
    <w:p>
      <w:pPr>
        <w:pStyle w:val="BookText"/>
        <w:rPr/>
      </w:pPr>
      <w:r>
        <w:rPr>
          <w:rFonts w:ascii="IRNazanin" w:hAnsi="IRNazanin" w:eastAsia="IRNazanin"/>
          <w:color w:val="111111"/>
          <w:sz w:val="28"/>
          <w:sz w:val="28"/>
          <w:szCs w:val="28"/>
          <w:rtl w:val="true"/>
          <w:lang w:bidi="fa-IR"/>
        </w:rPr>
        <w:t>گفت آن را هشت قسمت می کنم و به هر یک از آن هشت گروه نیز یک قسمت را می پردازم</w:t>
      </w:r>
      <w:r>
        <w:rPr>
          <w:rFonts w:eastAsia="IRNazanin" w:cs="IRNazanin"/>
          <w:color w:val="111111"/>
          <w:sz w:val="28"/>
          <w:szCs w:val="28"/>
          <w:rtl w:val="true"/>
          <w:lang w:bidi="fa-IR"/>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و اگر یک صنف از آن هشت صنف، ده هزار نفر باشند و صنف دیگر یک مرد یا دو مرد یا سه مرد چه می کنی؟ آیا به این یک نفر به اندازۀ آن ده هزار نفر می پردازی؟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تَجْمَعُ صَدَقَاتِ أَهْلِ الْحَضَرِ وَ أَهْلِ الْبَوَادِي فَتَجْعَلُهُمْ فِيهَا سَوَاءً؟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خَالَفْتَ رَسُولَ اللهِ صلى الله عليه وسلم فِي كُلِّ مَا قُلْتَ فِي سِيرَتِهِ كَانَ رَسُولُ اللَّهِ صلى الله عليه وسلم يَقْسِمُ صَدَقَةَ أَهْلِ الْبَوَادِي فِي أَهْلِ الْبَوَادِي وَ صَدَقَةَ أَهْلِ الْحَضَرِ فِي أَهْلِ الْحَضَرِ وَ لا يَقْسِمُهُ بَيْنَهُمْ بِالسَّوِيَّةِ، وَإِنَّمَا يَقْسِمُهُ عَلَى قَدْرِ مَا يَحْضُرُهُ مِنْهُمْ وَ مَا يَرَى وَلَيْسَ ذَلِكَ شَيْءٌ مُوَفَّتٌ مُوَظَّف وَ إِنَّمَا يَصْنَعُ ذَلِكَ بِمَا يَرَى عَلَى قَدْرِ مَنْ يَحْضُرُهُ مِنْهُمْ فَإِنْ كَانَ فِي نَفْسِكَ مِمَّا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فِي</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فَالْقَ فُقَهَاءَ أَهْلِ الْمَدِينَةِ، فَإِنَّهُمْ لا يَخْتَلِفُونَ فِي أَنَّ رَسُولَ اللَّهِ صلى الله عليه وسلم كَذَا كَانَ يَصْنَعُ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عَمْرِو بْنِ عُبَيْدِ، فَقَالَ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زکات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شهرنشینان و بادیه نشینان را گرد آوری می کنی و همه را در آن یکسان می داری؟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 چه به سیره رسول خدا صلى الله عليه وسلم نسبت دادی با آن حضرت و سیره او مخالفت کردی همیشه رسول خدا الله صلى الله عليه وسلم این گونه رفتار می کرد که صدقه بادیه نشینان را بین بادیه نشینان تقسیم می کرد و صدقه شهر نشینان را بین شهرنشینان تقسیم می فرمود و همه این اموال را یکسان تقسیم نمی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شیوۀ آن حضرت این بود که به اندازه هر کس نزد او حاضر می شد و صلاح می دانست تقسیم می فرمود و قانون و زمان خاصی در این مورد نگذاشته بود؛ تقسیم زکات، تنها به اندازه صلاح دید حضرت و به قدر کسانی از آنان انجام می شد که نزد آن حضرت حاضر می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مورد آن چه گفتم شکی داری، فقیهان اهل مدینه را ملاقات کن؛ آنها هیچ گونه اختلافی در این مورد ندارند که رسول خدا صلى الله عليه وسلم چنین رفتاری داشته است</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حضرت به عمرو بن عبید رو کرد و به او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اتَّقِ اللهَ وَ أَنْتُمْ أَيُّهَا الرَّهْطُ، فَاتَّقُوا اللهَ فَإِنَّ أَبِي حَدَّثَنِي وَ كَانَ خَيْرَ أَهْلِ الْأَرْضِ وَ أَعْلَمَهُمْ بِكِتَابِ اللهِ عَزَّوَجَلَّ وَ سُنَّةِ نَبِيِّهِ صلى الله عليه وسلم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ضَرَبَ النَّاسَ بِسَيْفِهِ وَ دَعَاهُمْ إِلَى نَفْسِهِ وَ فِي الْمُسْلِمِينَ مَنْ هُوَ أَعْلَمُ مِنْهُ فَهُوَ ضَالٌ مُتَكَلّف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النِّعْمَانِ عَنْ سُوَيْدٍ الْقَلانِسِيُّ عَنْ بَشِيرٍ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فِي الْمَنَامِ أَنِّي قُلْتُ لَكَ إِنَّ الْقِتَالَ مَعَ غَيْرِ الْإِمَامِ الْمُفْتَرَضِ طَاعَتُهُ حَرَامٌ مِثْلُ الْمَيْتَةِ وَالدَّمِ وَ لَحْمِ الْخِنْزِيرِ فَقُلْتَ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كَذَلِكَ؟</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كَذَلِكَ هُوَ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تقوای الهی پیشه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شما ای گروه از خدا بترسید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بهترین مردم روی زمین بود و از همه نسبت به کتاب خداوند عزوجل و سنت پیامبرش صلى الله عليه وسلم داناتر و عالم تر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حدیث کرد که رسول خدا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کس با شمشیر خود مردم را بزند و آنان را به سوی خویش فرا بخواند در حالی که در بین مسلمانان کسی عالم تر از او وجود داشته باشد پس چنین شخصی گمراه است و خود را به زحمت انداخته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در خواب دیدم که به شما می گویم حقيقتاً جنگیدن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امام مفترض الطاعه حرام است و همانند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مردار، خون و گوشت خوک حرام است آن گاه شما به من فرمودی آری همین طور است</w:t>
      </w:r>
      <w:r>
        <w:rPr>
          <w:rFonts w:eastAsia="IRNazanin" w:cs="IRNazanin"/>
          <w:color w:val="111111"/>
          <w:sz w:val="28"/>
          <w:szCs w:val="28"/>
          <w:rtl w:val="true"/>
          <w:lang w:bidi="fa-IR"/>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است، همین طور است</w:t>
      </w:r>
      <w:r>
        <w:rPr>
          <w:rFonts w:eastAsia="IRNazanin" w:cs="IRNazanin"/>
          <w:color w:val="111111"/>
          <w:sz w:val="28"/>
          <w:szCs w:val="28"/>
          <w:rtl w:val="true"/>
          <w:lang w:bidi="fa-IR"/>
        </w:rPr>
        <w:t xml:space="preserve">. </w:t>
      </w:r>
      <w:bookmarkStart w:id="65" w:name="pg19992_217081"/>
    </w:p>
    <w:p>
      <w:pPr>
        <w:pStyle w:val="Heading3"/>
        <w:numPr>
          <w:ilvl w:val="2"/>
          <w:numId w:val="1"/>
        </w:numPr>
        <w:rPr/>
      </w:pPr>
      <w:bookmarkStart w:id="66" w:name="__RefHeading___Toc649553_2320776876"/>
      <w:bookmarkStart w:id="67" w:name="_Toc26"/>
      <w:bookmarkEnd w:id="65"/>
      <w:bookmarkEnd w:id="66"/>
      <w:r>
        <w:rPr>
          <w:rtl w:val="true"/>
        </w:rPr>
        <w:t>بخش هشتم</w:t>
      </w:r>
      <w:bookmarkEnd w:id="67"/>
    </w:p>
    <w:p>
      <w:pPr>
        <w:pStyle w:val="Heading4"/>
        <w:numPr>
          <w:ilvl w:val="3"/>
          <w:numId w:val="1"/>
        </w:numPr>
        <w:rPr/>
      </w:pPr>
      <w:bookmarkStart w:id="68" w:name="__RefHeading___Toc649555_2320776876"/>
      <w:bookmarkStart w:id="69" w:name="_Toc27"/>
      <w:bookmarkEnd w:id="68"/>
      <w:r>
        <w:rPr>
          <w:rtl w:val="true"/>
        </w:rPr>
        <w:t>اشاره</w:t>
      </w:r>
      <w:bookmarkEnd w:id="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وَصِيَّةِ رَسُولِ اللهِ صلى الله عليه وسلم وَ أَمِيرِ الْمُؤْمِنِينَ علیه السلام فِي السَّرَايَا</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عَنْ أَبِي حَمْزَةَ الثَّمَالِيُّ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أَرَادَ أَنْ يَبْعَثَ سَرِيَّةً دَعَاهُمْ فَأَجْلَسَهُمْ بَيْنَ يَدَيْهِ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سِيرُوا بِسْمِ اللَّهِ وَ بِاللَّهِ وَ فِي سَبِيلِ اللهِ وَ عَلَى مِلَّةِ رَسُولِ اللهِ لا تَغُلُوا وَ لا تُمَتِّلُوا وَ لا تَغْدِرُوا وَ لا تَقْتُلُوا شَيْخاً فَانِياً وَلا صَبِيّاً وَلا امْرَأَةٌ وَلَا تَقْطَعُوا شَجَراً إِلَّا أَنْ تُضْطَرُّوا إِلَيْهَا وَ أَيُّمَا رَجُلٍ مِنْ أَدْنَى الْمُسْلِمِينَ أَوْ أَفْضَلِهِمْ نَظَرَ إِلَى رَجُلٍ مِنَ الْمُشْرِكِينَ فَهُوَ جَارٌ حَتَّى يَسْمَعَ كَلامَ اللهِ، فَإِنْ تَبِعَكُمْ فَأَخُوكُمْ فِي الدِّينِ وَ إِنْ أَبَى فَأَبْلِغُوهُ مَأْمَنَهُ وَاسْتَعِينُوا بِاللَّهِ عَلَيْهِ</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649557_2320776876"/>
      <w:bookmarkStart w:id="71" w:name="_Toc28"/>
      <w:bookmarkEnd w:id="70"/>
      <w:r>
        <w:rPr>
          <w:rtl w:val="true"/>
        </w:rPr>
        <w:t>وصیت رسول خدا صلی الله علیه واله وسلم و امیر مؤمنان علیه السلام در مورد سریه ها</w:t>
      </w:r>
      <w:bookmarkEnd w:id="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رسول خدا صلی الله علیه وسلممی خواست سپاهی را بفرستد آنان را فرا می خواند و پیش روی خود می نشاند و می فرمود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به کمک خدا در راه خدا و بر ملت و آیین رسول خدا حرکت کنید؛ خیانت در غنیمت نکنید و کسی را مثله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جدا کردن اعضا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نکنید بی وفایی ننمایید و پیری را که از کار افتاده است نکشید و کودکان و زنان را به قتل نرسانید هیچ درختی را قطع نکنید مگر آن که به این کار مجبور شوید؛ و هر یک از مسلمانان از پایین ترین افراد تا برترین آنان که نسبت به یکی از مردان مشرک نظر دلسوزانه کرد، آن مرد در امان و پناه خواهد بود تا آن که کلام شما را بشنود اگر از شما پیروی کرد برادر دینی شماست و اگر نپذیرفت باید او را به جای امنی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برسانید و از خداوند بر ضد او کمک بخواهید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أَنْ يُلْقَى السَّمُّ فِي بِلادِ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عَبَّادِ بْنِ صُهَيْبٍ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بَيَّتَ رَسُولُ اللهِ صلى الله عليه وسلم عَدُوّاً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بَعَثَنِي رَسُولُ اللهِ صلى الله عليه وسلم إِلَى الْيَمَنِ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تُقَاتِلَنَّ أَحَداً حَتَّى تَدْعُوَهُ وَ ايْمُ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يَهْدِيَ اللهُ عَلَى يَدَيْكَ رَجُلاً خَيْرٌ لَكَ مِمَّا طَلَعَتْ عَلَيْهِ الشَّمْسُ وَ غَرَبَتْ وَ لَكَ وَلَاؤُهُ يَا عَلِيُّ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از این که مواد سمی در سرزمین مشرکان ریخته شود،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صهیب گوید 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هرگز به دشمنی شبیخون نزده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وسلم مرا به یمن فرستاد و فرمود علی جان با هیچ کس قتال و مبارزه مکن مگر آن گاه که او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 بخوانی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یقین اگر خداوند با دستان تو یک مرد را هدایت کند برایت از آن چه خورشید بر آن طلوع و غروب کرده است بهتر است؛ و ولایت او نیز تنها برای تو خواهد بود ای علی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أَبَانِ بْنِ عُثْمَانَ عَنْ يَحْيَى بْنِ أبِي الْعَلَاءِ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لا يُقَاتِلُ حَتَّى تَزُولَ الشَّمْسُ 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أَبْوَابُ السَّمَاءِ وَ تُقْبِلُ الرَّحْمَةُ وَيَنْزِلُ النَّصْرُ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أَقْرَبُ إِلَى اللَّيْلِ وَ أَجْدَرُ أَنْ يَقِلُّ الْقَتْلُ وَ يَرْجِعَ الطَّالِبُ وَ يُفْلِتَ الْمُنْهَزِمُ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الْقَاسِمِ بْنِ مُحَمَّدٍ عَنِ الْمِنْقَرِيٌّ عَنْ حَفْصِ بْنِ غِيَاثٍ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مَدِينَةٍ مِنْ مَدَائِنِ أَهْلِ الْحَرْبِ هَلْ يَجُوزُ أَنْ يُرْسَلَ عَلَيْهِمُ الْمَاءُ وَ تُحْرَقَ بِالنَّارِ أَوْ تُرْمَى بِالْمَجَانِيقِ حَتَّى يُقْتَلُوا وَ فِيهِمُ النِّسَاءُ وَ الصَّبْيَانُ وَ الشَّيْخُ الْكَبِيرُ وَ الْأُسَارَى مِنَ الْمُسْلِمِينَ وَ التَّجَّارُ؟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امیرمؤمنان علی علیه السلام تا خورشید زوال نمی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ظهر فردا نمی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شروع به جنگ نمی کرد و می فرمود در این هنگام درهای آسمان گشوده می شود و رحمت الهی رو می آورد، و نصر و پیروزی نازل می شود و می فرمود ظهر به شب نزدیک تر است، و برای این که افراد کمتری کشته شوند و کسانی که بخواهند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تاریکی شب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برگردند و آنان که می خواهند نیز بگریزند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شهری از شهرهای دشمنان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ما سر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پرسیدم که آیا جایز است آب بر آنان روانه کنیم، یا شهر را آتش بزنیم یا با منجنیق بر آنها تیراندازی کنیم تا کشته شوند در حالی که زنان و کودکان و پیرهای از کار افتاده و اسیران مسلمان و تاجران در آن جا هستند؟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ذَلِكَ بِهِمْ وَ لا يُمْسَك عَنْهُمْ لِهَؤُلاءِ وَ لَا دِيَةَ عَلَيْهِمْ لِلْمُسْلِمِينَ وَلَا كَفَّارَة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النِّسَاءِ كَيْفَ سَقَطَتِ الْجِزْيَةُ عَنْهُنَّ وَ رُفِعَتْ عَنْهُنَّ؟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رَسُولَ اللهِ صلى الله عليه وسلم نَهَى عَنْ قِتَالِ النِّسَاءِ وَ الْوِلْدَانِ فِي دَارِ الْحَرْبِ إِلَّا أَنْ يُقَاتِلُوا، فَإِنْ قَاتَلَتْ أَيْضاً فَأَمْسِكَ عَنْهَا مَا أَمْكَنَكَ وَ لَمْ تَخَفْ خَلَلاً فَلَمَّا نَهَى عَنْ قَتْلِهِنَّ فِي دَارِ الْحَرْبِ كَانَ فِي دَارِ الْإِسْلامِ أَوْلَى وَ لَوِ امْتَنَعَتْ أَنْ تُؤَدِّيَ الْجِزْيَةَ لَمْ يُمْكِنْ قَتْلُهَا فَلَمَّا لَمْ يُمْكِنْ قَتْلُهَا رُفِعَتِ الْجُزْيَةُ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امْتَنَعَ الرَّجَالُ أَنْ يُؤَدُّوا الْجِزْيَةَ كَانُوا نَاقِضِينَ لِلْعَهْدِ وَ حَلَّتْ دِمَاؤُهُمْ وَ قَتْلُهُمْ، لأَنَّ قَتْلَ الرِّجَالِ مُبَاحٌ فِي دَارِ الشِّرْكِ وَكَذَلِكَ الْمُقْعَدُ مِنْ أَهْل الذِّمَّةِ وَ الْأَعْمَى وَالشَّيْخُ الْفَانِي وَ الْمَرْأَةُ وَ الْوِلْدَانُ فِي أَرْضِ الْحَرْبِ فَمِنْ أَجْلِ ذَلِكَ رُفِعَتْ عَنْهُمُ الْجِزْيَةُ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می توان چنین رفتاری کرد و این افراد باعث در امان ماندن دشمنان نمی شوند و دیه آنان و کفاره نیز برعهده مسلمانان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آن حضرت پرسیدم که چگونه جزیه از زنان گرفته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رسول خدا صلى الله عليه وسلم از کشتن زنان و فرزندان در سرزمین جنگی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فرمود مگر آن که زنان و کودکان نیز به جنگ بیایند اگر زنان نیز به جنگ آمدند تا میتوانی از کشتن زنان خودداری کن و هرگز ترس به خود راه ،مده و در حالی که زنان در سرزمین کفار از کشتنشان نهی شده بطریق اولی نکشتن آنها در سرزمین مسلمانان سزاوارتر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پرداخت جزیه خودداری کرد نیز نمی توان او را کشت از آن جایی که کشتن زنان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دریافت جزیه نیز از آنان جایز نیست</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اگر مردان از پرداخت جزیه سرباز زدند و پیمان را شکستند خونشان حلال است کشتن آنها جایز است؛ چون کشتن مردان در سرزمین شرک، جایز و مباح است و به همین قاعده در مورد اهل ذمه کور پیرمرد از کار افتاده، زن و کودکان در سرزمین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می شود و به همین خاطر جزیه از آنان گرفته نمی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النَّبِيَّ صلى الله عليه وسلم كَانَ إِذَا بَعَثَ بِسَرِيَّةٍ دَعَا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وسلم كَانَ إِذَا بَعَثَ أَمِيراً لَهُ عَلَى سَرِيَّةٍ أَمَرَهُ بِتَقْوَى اللَّهِ عَزَّوَجَلَّ فِي خَاصَّةِ</w:t>
      </w:r>
    </w:p>
    <w:p>
      <w:pPr>
        <w:pStyle w:val="BookText"/>
        <w:rPr/>
      </w:pPr>
      <w:r>
        <w:rPr>
          <w:rFonts w:ascii="Amiri" w:hAnsi="Amiri" w:eastAsia="Amiri" w:cs="Amiri"/>
          <w:color w:val="111111"/>
          <w:sz w:val="28"/>
          <w:sz w:val="28"/>
          <w:szCs w:val="28"/>
          <w:rtl w:val="true"/>
          <w:lang w:bidi="ar-SA"/>
        </w:rPr>
        <w:t>نَفْسِهِ ثُمَّ فِي أَصْحَابِهِ 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اغْرُ بِسْمِ اللهِ وَ فِي سَبِيلِ اللهِ قَاتِلُوا مَنْ كَفَرَ بِاللهِ وَ لا تَغْدِرُوا وَ لا تَغُلُوا وَ تُمَتِّلُوا وَلا تَقْتُلُوا وَلِيداً وَ لا مُتَبَلاً فِي شَاهِقٍ وَ لا تُحْرِقُوا النَّخْلَ وَلَا تُغْرِقُوهُ بِالْمَاءِ وَلا تَقْطَعُوا شَجَرَةٌ مُثْمِرَةً وَ لا تُحْرِقُوا زَرْعاً لِأَنَّكُمْ لا تَدْرُونَ لَعَلَّكُمْ تَحْتَاجُونَ إِلَيْهِ وَ لَا تَعْقِرُوا مِنَ الْبَهَائِمِ مِمَّا يُؤْكَلُ لَحْمُهُ إِلَّا مَا لا بُدَّ لَكُمْ مِنْ أَكْلِهِ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پیامبر می خواست افرادی را برای انجام جنگی بفرستد برای آن فرا می خواند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مسعدة بن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 هنگامی که رسول خدا صلی الله علیه وسلم فرماندهی را برای انجام جنگی میفرستاد او را دستور به رعایت ترس و تقوای الهی در خصوص خودش، سپس در مورد عموم یارانش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می فرمود</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نام خدا و در راه خدا با هر کس که به خدا کافر شد بجنگید، خیانت نکنید، کسی را مثله نکنید، نوزاد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قتل نرسانید راهبانی را که از دنیا بریده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کوهی پناه برده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نکشید درختان خرما را آتش نزنید و آب بر آن روان نکنید که غرق شود، درخت میوه ای را قطع نکنید و کشتزاری را آتش نزنید؛ چون شما چه خبر دارید شاید در آینده بدان محتاج شوید چارپایان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گوشت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مکشید مگر آن مقدار که برای استفاده از گوشتش نیاز دارید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لَقِيتُمْ عَدُوّاً لِلْمُسْلِمِينَ فَادْعُوهُمْ إِلَى إِحْدَى ثَلَاثٍ، فَإِنْ هُمْ أَجَابُوكُمْ إِلَيْهَا فَاقْبَلُوا مِنْهُمْ وَ كَفُّوا عَنْهُمْ ادْعُوهُمْ إِلَى الْإِسْلامِ فَإِنْ دَخَلُوا فِيهِ فَاقْبَلُوهُ مِنْهُمْ وَكُفُوا عَنْهُمْ وَ ادْعُوهُمْ إِلَى الْهِجْرَةِ بَعْدَ الْإِسْلامِ فَإِنْ فَعَلُوا فَاقْبَلُوا مِنْهُمْ وَ كُفُّوا عَنْهُمْ وَإِنْ أَبَوْا أَنْ يُهَاجِرُوا وَ اخْتَارُوا دِيَارَهُمْ وَ أَبَوْا أَنْ يَدْخُلُوا فِي دَارِ الْهِجْرَةِ كَانُوا بِمَنْزِلَةِ أَعْرَابِ الْمُؤْمِنِينَ يَجْرِي عَلَيْهِمْ مَا يَجْرِي عَلَى أَعْرَابِ الْمُؤْمِنِينَ وَ لَا يَجْرِي لَهُمْ في الْفَيْءِ وَلا فِي الْقِسْمَةِ شَيْءٌ إِلَّا أَنْ يُهَاجِرُوا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أَبَوْا هَاتَيْنِ فَادْعُوهُمْ إِلَى إِعْطَاءِ الْجِزْيَةِ عَنْ يَدٍ وَ هُمْ صَاغِرُونَ، فَإِنْ أَعْطَوا الْجِزْيَةَ فَاقْبَلْ مِنْهُمْ وَكُفَّ عَنْهُمْ، وَ إِنْ أَبَوْا فَاسْتَعِنِ اللَّهَ عَزَّوَجَلَّ عَلَيْهِمْ وَجَاهِدْهُمْ فِي اللهِ حَقَّ جِهَادِهِ وَ إِذَا حَاصَرْتَ أَهْلَ حِصْنٍ فَأَرَادُوكَ عَلَى أَنْ يَنْزِلُوا عَلَى حُكْمِ اللهِ عَزَّوَجَلَّ فَلا تَنْزِلْ لَهُمْ وَ لَكِنْ أَنْزِلْهُمْ عَلَى حُكْمِكُمْ ثُمَّ اقْضِ فِيهِمْ بَعْدُ مَا شئتم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هر گاه به کسی که دشمن مسلمانان است رسیدید آنها را به یکی از این سه چیز فرا بخوانید اگر پذیرفتند از آنها قبول کنید و از آنان دست بردارید یا اسلام بیاورند اگر این کار را کردند از آنان قبول کنید و دست از آنان بردارید و آنها را پس از اسلام دعوت کنید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هجرت نمایند اگر این کار را کردند بپذیرید و دست بردارید و اگر نپذیرفتند و خواستند در شهر خود بمانند و نخواستند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الهجرة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بیایند، همان مؤمنان بادیه نشین هستند و همان حکمی که در مورد اینها اجرا میشود در مورد آنان نیز اجرا می شود و چیزی از غنیمت جنگی و زکات به آنها نمی رسد مگر آن که در راه خدا هجرت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دو امر سر باز زدند آنها را به پرداخت جزیه فرا بخوانید که با دست خود و با خواری و کوچکی بپردازند اگر جزیه را پرداختند از آنها بپذیر و دست از آنها بردار و اگر از این نیز سرباز زدند از خداوند عزوجل بر آنان کمک بخواه و با آنها در اه خدا آن چنانکه حق جهاد الهی است بجنگ</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ساکنان قلعه ای را محاصره کردی و از تو خواستند که صبر رکنی حکم خداوند عزوجل در موردشان فرود آید از آنان مپذیر، ولی بر اساس حکم و داوری خودتان با آنان رفتار کن و بین ایشان حکم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فَإِنَّكُمْ إِنْ تَرَكْتُمُوهُمْ عَلَى حُكْمِ اللهِ لَمْ تَدْرُوا تُصِيبُوا حُكْمَ اللَّهِ فِيهِمْ أَمْ لَا وَ إِذَا حَاصَرْتُمْ أَهْلَ حِصْنٍ فَإِنْ آذَنُوكَ عَلَى أَنْ تُنْزِلَهُمْ عَلَى ذِمَّةِ اللَّهِ وَ ذِمَّةِ رَسُولِهِ فَلَا تُنْزِلْهُمْ، وَ لَكِنْ أَنْزِلْهُمْ عَلَى ذِمَمِكُمْ وَ ذِمَمِ آبَائِكُمْ وَ إِخْوَانِكُمْ فَإِنَّكُمْ إِنْ تُخْفِرُوا ذِمَمَكُمْ وَ ذِمَمَ آبَائِكُمْ وَ إِخْوَانِكُمْ كَانَ أَيْسَرَ عَلَيْكُمْ يَوْمَ الْقِيَامَةِ مِنْ أَنْ تُخْفِرُوا ذِمَّةَ اللهِ وَ ذِمَّةً رَسُولِهِ صلی الله علیه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الْوَشَّاءِ عَنْ مُحَمَّدِ بْنِ حُمْرَانَ وَ جَمِيلِ بْنِ دَرَّاجِ كِلَاهُمَا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إِذَا بَعَثَ سَرِيَّةٌ دَعَا بِأَمِيرِهَا فَأَجْلَسَهُ إِلَى جَنْبِهِ وَ أَجْلَسَ أَصْحَابَهُ بَيْنَ يَدَيْهِ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اگر آنها را رها کنید که حکم خداوند در موردشان بیاید نمی دانید که آیا حکم خدا را در این مورد می یابید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اهل قلعه ای را محاصره کردید و از تو اجازه خواستند که در ذمه و امان خدا و رسول او باشند از ایشان نپذیر؛ ولی بر سر خود و پدران و برادران پیمان ببند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اگر پیمان و امان دادی خودتان و برادران و پدرانتان را بشکنید در روز قیامت برایتان آسان تر از آن خواهد بود که امان و ذمۀ خدا و رسولش صلى الله عليه وسلم را شکسته 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حمران و جمیل ابن دراج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رسول خدا صلى الله عليه وسلم سپاهی را برای جنگی میفرستاد فرمانده آن را فرامی خواند و او را در کنار خود مینشانید و یارانش را در برابرش می نشاند و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سِيرُوا بِسْمِ اللهِ وَ بِاللهِ وَ فِي سَبِيلِ اللهِ وَ عَلَى مِلَّةِ رَسُولِ اللهِ صلى الله عليه وسلم لَا تَغْدِرُوا وَلا تَغْلُوا وَ لا تُمَتِّلُوا وَ لا تَقْطَعُوا شَجَرَةً إِلَّا أَنْ تُضْطَرُّوا إِلَيْهَا وَ لَا تَقْتُلُوا شَيْخاً فَانِياً وَ لا صَبِيّاً وَلا امْرَأَةٌ، وَأَيُّمَا رَجُلٍ مِنْ أَدْنَى الْمُسْلِمِينَ وَ أَفْضَلِهِمْ نَظَرَ إِلَى أَحَدٍ مِنَ الْمُشْرِكِينَ فَهُوَ جَارٌ حَتَّى يَسْمَعَ كَلامَ اللهِ، فَإِذَا سَمِعَ كَلامَ اللَّهِ عَزَّ وَجَلَّ فَإِنْ تَبِعَكُمْ فَأَخُوكُمْ فِي دِينِكُمْ وَإِنْ أَبَى فَاسْتَعِينُوا بِاللَّهِ عَلَيْهِ وَ أَبْلِغُوهُ مَأْمَنَهُ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جَمِيلٍ عَنْ أَبِي عَبْدِ اللَّهِ علیه السلام مِثْلَهُ إِلَّا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وَأَيُّمَا رَجُلٍ مِنَ الْمُسْلِمِينَ نَظَرَ إِلَى رَجُلٍ مِنَ الْمُشْرِكِينَ فِي أَقْصَى الْعَسْكَرِ وَأَدْنَاهُ فَهُوَ جَارٌ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نام خدا و به کمک خدا و در اه خدا و بر ملت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بروید؛ خیانت نکنید، عضو کسی را نبرید درختی را قطع مکنید مگر آن که مجبور به این شوید، پیر فرتوت و کودک و زن را نکشید و هر یک از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پایین ترین درجه تا بالاترین 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یکی از مشرکان دلسوزی کرد آن مشرک در امان خواهد بود تا آنگاه که کلام خداوند عزوجل را بشنود و هنگامی که شنید اگر از شما پیروی کرد برادر دینی شما خواهد بود و اگر سرپیچی کرد علیه او از خدا کمک بخواهید و او را به منزل و جای امن خودش برسانید</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نظیر این روایت را جمیل از امام صادق علیه السلام این نقل می کند که 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سپاهیان مسلمان خواه پایین ترین درجه یا بالاترین درجه باشد، نسبت به مشرکی دلسوزی کرد او در امان خواهد بود</w:t>
      </w:r>
      <w:r>
        <w:rPr>
          <w:rFonts w:eastAsia="IRNazanin" w:cs="IRNazanin"/>
          <w:color w:val="111111"/>
          <w:sz w:val="28"/>
          <w:szCs w:val="28"/>
          <w:rtl w:val="true"/>
          <w:lang w:bidi="fa-IR"/>
        </w:rPr>
        <w:t xml:space="preserve">. </w:t>
      </w:r>
      <w:bookmarkStart w:id="72" w:name="pg19992_217089"/>
    </w:p>
    <w:p>
      <w:pPr>
        <w:pStyle w:val="Heading3"/>
        <w:numPr>
          <w:ilvl w:val="2"/>
          <w:numId w:val="1"/>
        </w:numPr>
        <w:rPr/>
      </w:pPr>
      <w:bookmarkStart w:id="73" w:name="__RefHeading___Toc649559_2320776876"/>
      <w:bookmarkStart w:id="74" w:name="_Toc29"/>
      <w:bookmarkEnd w:id="72"/>
      <w:bookmarkEnd w:id="73"/>
      <w:r>
        <w:rPr>
          <w:rtl w:val="true"/>
        </w:rPr>
        <w:t>بخش نهم</w:t>
      </w:r>
      <w:bookmarkEnd w:id="74"/>
    </w:p>
    <w:p>
      <w:pPr>
        <w:pStyle w:val="Heading4"/>
        <w:numPr>
          <w:ilvl w:val="3"/>
          <w:numId w:val="1"/>
        </w:numPr>
        <w:rPr/>
      </w:pPr>
      <w:bookmarkStart w:id="75" w:name="__RefHeading___Toc649561_2320776876"/>
      <w:bookmarkStart w:id="76" w:name="_Toc30"/>
      <w:bookmarkEnd w:id="75"/>
      <w:r>
        <w:rPr>
          <w:rtl w:val="true"/>
        </w:rPr>
        <w:t>اشاره</w:t>
      </w:r>
      <w:bookmarkEnd w:id="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إِعْطَاءِ الْأَمَانِ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بِذِمَّتِهِمْ أَدْنَاهُمْ؟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جَيْشَاً مِنَ الْمُسْلِمِينَ حَاصَرُوا قَوْماً مِنَ الْمُشْرِكِينَ فَأَشْرَفَ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أَعْطُونِي الْأَمَانَ حَتَّى أَلْقَى صَاحِبَكُمْ وَأَنَاظِرَهُ، فَأَعْطَاهُ أَدْنَاهُمُ الْأَمَانَ وَجَبَ عَلَى أَفْضَلِهِمُ الْوَفَاءُ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هَارُونَ بْنِ مُسْلِمٍ عَنْ مَسْعَدَةَ بْنِ صَدَقَةَ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عَلِيّاً علیه السلام أَجَازَ أَمَانَ عَبْدٍ مَمْلُوكٍ لِأَهْلِ حِصْنِ مِنَ الْحُصُونِ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الْمُؤْمِنِينَ</w:t>
      </w:r>
      <w:r>
        <w:rPr>
          <w:rFonts w:eastAsia="Amiri" w:cs="Amiri" w:ascii="Amiri" w:hAnsi="Amiri"/>
          <w:color w:val="111111"/>
          <w:sz w:val="28"/>
          <w:szCs w:val="28"/>
          <w:rtl w:val="true"/>
          <w:lang w:bidi="ar-SA"/>
        </w:rPr>
        <w:t>.</w:t>
      </w:r>
    </w:p>
    <w:p>
      <w:pPr>
        <w:pStyle w:val="Heading4"/>
        <w:numPr>
          <w:ilvl w:val="3"/>
          <w:numId w:val="1"/>
        </w:numPr>
        <w:rPr/>
      </w:pPr>
      <w:bookmarkStart w:id="77" w:name="__RefHeading___Toc649563_2320776876"/>
      <w:bookmarkStart w:id="78" w:name="_Toc31"/>
      <w:bookmarkEnd w:id="77"/>
      <w:r>
        <w:rPr>
          <w:rtl w:val="true"/>
        </w:rPr>
        <w:t>امان دادن</w:t>
      </w:r>
      <w:bookmarkEnd w:id="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معنای فرمایش پیامبر صلی الله علیه وسلم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پایین تر درجۀ مسلمانان در مورد امان آنان تلاش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سپاهی از مسلمانان گروهی از مشرکان را محاصره کردند و مردی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امان بدهید تا حاکم و صاحب اختیار شما را ببینم و با او مناظره و تبادل نظر کنم و پایین ترین سرباز مسلمان به او امان داد بر بالاترین مقام لشکر واجب است که به آن پامان وفا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علی علیه السلام اجازه داد بنده زر خریدی اهل یک قلعه را امان دهد، و از او پذیرفت و فرمود او یکی از مؤمنان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يَحْيَى بْنِ عِمْرَانَ عَنْ يُونُسَ عَنْ عَبْدِ اللَّهِ بْن سُلَيْمَانَ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آمَنَ رَجُلاً عَلَى ذِمَّةٍ ثُمَّ قَتَلَهُ إِلَّا جَاءَ يَوْمَ الْقِيَامَةِ يَحْمِلُ لِوَاءَ الْغَدْرِ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مُحَمَّدِ بْنِ الْحَكَمِ عَنْ 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أَبِي الْحَسَنِ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قَوْماً حَاصَرُوا مَدِينَةٌ فَسَأَلُوهُمُ الْأَمَانَ،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فَظَنُّوا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فَنَزَلُوا إِلَيْهِمْ كَانُوا آمِنِينَ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عَنْ أَبِيهِ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مردی نیست که به مرد دیگر امان بدهد سپس او را بکشد مگر آن که روز قیامت در حالی میآید که لوای خیانت را به دوش میکشد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گروهی شهری را محاصره کردند و اهل آن شهر امان خواستند، و اینان گفتند نه امان نمی دهیم؛ ولی مردم گمان کردند که گفته اند آری و نزد سپاهیان آمدند، در امان خواهند بود</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آن حضرت از پدر بزرگوارش نقل می فرماید که حضرتش فرمود</w:t>
      </w:r>
      <w:r>
        <w:rPr>
          <w:rFonts w:eastAsia="IRNazanin" w:cs="IRNazanin"/>
          <w:color w:val="111111"/>
          <w:sz w:val="28"/>
          <w:szCs w:val="28"/>
          <w:rtl w:val="true"/>
          <w:lang w:bidi="fa-IR"/>
        </w:rPr>
        <w:t xml:space="preserve">: </w:t>
      </w:r>
      <w:bookmarkStart w:id="79" w:name="pg19992_217091"/>
    </w:p>
    <w:p>
      <w:pPr>
        <w:pStyle w:val="BookText"/>
        <w:rPr/>
      </w:pPr>
      <w:bookmarkEnd w:id="79"/>
      <w:r>
        <w:rPr>
          <w:rFonts w:ascii="Amiri" w:hAnsi="Amiri" w:eastAsia="Amiri" w:cs="Amiri"/>
          <w:color w:val="111111"/>
          <w:sz w:val="28"/>
          <w:sz w:val="28"/>
          <w:szCs w:val="28"/>
          <w:rtl w:val="true"/>
          <w:lang w:bidi="ar-SA"/>
        </w:rPr>
        <w:t>قَرَأْتُ فِي كِتَابِ لِعَلِيْ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صلى الله عليه وسلم كَتَبَ كِتَابَاً بَيْنَ الْمُهَاجِرِينَ وَ الْأَنْصَارِ وَ مَنْ لَحِقَ بِهِمْ مِنْ أَهْلِ يَثْرِبَ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كُلَّ غَازِيَةٍ غَرَتْ بِمَا يُعَقِّبُ بَعْضُهَا بَعْضاً بِالْمَعْرُوفِ وَ الْقِسْطِ بَيْنَ الْمُسْلِمِينَ فَإِنَّهُ لا يَجُوزُ حَرْبٌ إِلَّا بِإِذْنِ أَهْلِهَا، وَ إِنَّ الْجَارَ كَالنَّفْسِ غَيْرَ مُضَارٌ وَ لَا أَثِم وَ حُرْمَةَ الْجَارِ عَلَى الْجَارِ كَحُرْمَةِ أُمِّهِ وَ أَبِيهِ لا يُسَالِمُ مُؤْمِنٌ دُونَ مُؤْمِنٍ فِي قِتَالٍ فِي سَبِيلِ اللَّهِ إِلَّا عَلَى عَدْلٍ وَ سَوَاءٍ</w:t>
      </w:r>
      <w:r>
        <w:rPr>
          <w:rFonts w:eastAsia="Amiri" w:cs="Amiri" w:ascii="Amiri" w:hAnsi="Amiri"/>
          <w:color w:val="111111"/>
          <w:sz w:val="28"/>
          <w:szCs w:val="28"/>
          <w:rtl w:val="true"/>
          <w:lang w:bidi="ar-SA"/>
        </w:rPr>
        <w:t>.</w:t>
      </w:r>
    </w:p>
    <w:p>
      <w:pPr>
        <w:pStyle w:val="Heading3"/>
        <w:numPr>
          <w:ilvl w:val="2"/>
          <w:numId w:val="1"/>
        </w:numPr>
        <w:rPr/>
      </w:pPr>
      <w:bookmarkStart w:id="80" w:name="__RefHeading___Toc649565_2320776876"/>
      <w:bookmarkStart w:id="81" w:name="_Toc32"/>
      <w:bookmarkEnd w:id="80"/>
      <w:r>
        <w:rPr>
          <w:rtl w:val="true"/>
        </w:rPr>
        <w:t>بخش دهم</w:t>
      </w:r>
      <w:bookmarkEnd w:id="81"/>
    </w:p>
    <w:p>
      <w:pPr>
        <w:pStyle w:val="Heading4"/>
        <w:numPr>
          <w:ilvl w:val="3"/>
          <w:numId w:val="1"/>
        </w:numPr>
        <w:rPr/>
      </w:pPr>
      <w:bookmarkStart w:id="82" w:name="__RefHeading___Toc649567_2320776876"/>
      <w:bookmarkStart w:id="83" w:name="_Toc33"/>
      <w:bookmarkEnd w:id="82"/>
      <w:r>
        <w:rPr>
          <w:rtl w:val="true"/>
        </w:rPr>
        <w:t>اشاره</w:t>
      </w:r>
      <w:bookmarkEnd w:id="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حضرت علی علیه السلام خواندم که رسول خدا صلی الله علیه وسلم کتاب و پیمانی بین مهاجران و انصار و آن دسته از اهل یثرب که بدان ها پیوسته بودند این گونه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گروهی که بجنگد و سپاهیان از رؤسا تبعیت می کنند باید نیکی و برابری بین مسلمانان باشد و جایز نیست بجنگند مگر به اجازه رؤسای سپاه و کسی که پناه داده شده مانند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مادام که ضرر نرسانده و مجرم و گناهکار نشود، احترام پناه داده شده بر شخصی که پناه داده همانند احترام پدر و مادر وی است و در جنگ الهی، نباید هیچ مؤمنی جدای از دیگر مؤمنان بر چیزی مصالحه کند و باید براساس عدل و برابری باشد</w:t>
      </w:r>
      <w:r>
        <w:rPr>
          <w:rFonts w:eastAsia="IRNazanin" w:cs="IRNazanin"/>
          <w:color w:val="111111"/>
          <w:sz w:val="28"/>
          <w:szCs w:val="28"/>
          <w:rtl w:val="true"/>
          <w:lang w:bidi="fa-IR"/>
        </w:rPr>
        <w:t>.</w:t>
      </w:r>
    </w:p>
    <w:p>
      <w:pPr>
        <w:pStyle w:val="Heading4"/>
        <w:numPr>
          <w:ilvl w:val="3"/>
          <w:numId w:val="1"/>
        </w:numPr>
        <w:rPr/>
      </w:pPr>
      <w:bookmarkStart w:id="84" w:name="__RefHeading___Toc649569_2320776876"/>
      <w:bookmarkStart w:id="85" w:name="_Toc34"/>
      <w:bookmarkEnd w:id="84"/>
      <w:r>
        <w:rPr>
          <w:rtl w:val="true"/>
        </w:rPr>
        <w:t>[</w:t>
      </w:r>
      <w:r>
        <w:rPr>
          <w:rtl w:val="true"/>
        </w:rPr>
        <w:t>سیره و روش جنگی</w:t>
      </w:r>
      <w:r>
        <w:rPr>
          <w:rtl w:val="true"/>
        </w:rPr>
        <w:t>]</w:t>
      </w:r>
      <w:bookmarkEnd w:id="85"/>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لِلْحَرْبِ حُكْمَيْنِ إِذَا كَانَتِ الْحَرْبُ قَائِمَةً لَمْ تَضَعْ أَوْزَارَهَا وَ لَمْ يُنْخَنْ أَهْلُهَا فَكُلُّ أَسِيرٍ أُخِذَ فِي تِلْكَ الْحَالِ، فَإِنَّ الْإِمَامَ فِيهِ بِالْخِيَارِ إِنْ شَاءَ ضَرَبَ عُنُقَهُ وَ إِنْ شَاءَ قَطَعَ يَدَهُ وَ رِجْلَهُ مِنْ خِلافٍ بِغَيْرِ حَسْم وَ تَرَكَهُ يَتَشَحَّطُ فِي دَمِهِ حَتَّى يَمُوتَ وَهُوَ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جَزَاءُ الَّذِينَ يُحَارِبُونَ اللَّهَ وَرَسُولَهُ وَ يَسْعَوْنَ فِي الْأَرْضِ فَسَاداً أَنْ يُقَتَّلُوا أَوْ يُصَلَّبُوا أَوْ تُقَطَّعَ أَيْدِيهِمْ وَ أَرْجُلُهُمْ مِنْ خِلافٍ أَوْ يُنْفَوْا مِنَ الْأَرْضِ ذلِكَ لَهُمْ خِزْيٌ فِي الدُّنْيا وَهُمْ فِي الْآخِرَةِ عَذَابٌ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تَرَى أَنَّ الْمُخَيَّرَ الَّذِي خَيْرَ اللهُ الْإِمَامَ عَلَى شَيْءٍ وَاحِدٍ وَ هُوَ الْكُفْرُ وَ لَيْسَ هُوَ عَلَى أَشْيَاءَ 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يُنْفَوْا مِنَ الْأَرْضِ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همیشه پدرم علیه السلام این گونه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دو حکم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جنگ بر پا باشد و هنوز پایان نیافته و اسلحه ها بر زمین گذاشته نشده باشد و جنگجویان پیروز نشده باشند، هر اسیری که در چنین حالتی گرفته شود امام علیه السلام در موردش اختیار دارد اگر بخواهد می تواند گردن او را بزند و اگر بخواهد میتواند دست و پایش را به طور عکس قطع کند و او را طوری قرار دهد که خونش جاری شود و رهایش کند تا در خونش دست و پا بزند و بمیرد؛ و این همان آیه شریفه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تنها سزای کسانی که با خدا و رسولش میجنگند و در زمین برای فساد تلاش می کنند آن است که کشته شوند، یا به دار آویخته شوند یا دستان و پاهایشان به طور عکس بریده شود یا از سرزمین خود تبعید شوند؛ این خواری و ذلتشان در دنیاست و در جهان آخرت نیز عذابی عظیم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بینی که خداوند امام را در مورد یک چیز مخیر فرموده است و آن کفر است </w:t>
      </w:r>
      <w:r>
        <w:rPr>
          <w:rStyle w:val="FootnoteAnchor"/>
          <w:rtl w:val="true"/>
        </w:rPr>
        <w:footnoteReference w:id="2"/>
      </w:r>
      <w:r>
        <w:rPr>
          <w:rFonts w:ascii="IRNazanin" w:hAnsi="IRNazanin" w:eastAsia="IRNazanin"/>
          <w:color w:val="111111"/>
          <w:sz w:val="28"/>
          <w:sz w:val="28"/>
          <w:szCs w:val="28"/>
          <w:rtl w:val="true"/>
          <w:lang w:bidi="fa-IR"/>
        </w:rPr>
        <w:t>و در مورد چیزهای گوناگون نیست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امام صادق علیه السلام ما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سرزمین خود تبعید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الطَّلَبُ أَنْ تَطْلُبَهُ الْخَيْلُ حَتَّى يَهْرُبَ، فَإِنْ أَخَذَتْهُ الْخَيْلُ حُكِمَ عَلَيْهِ بِبَعْضِ الْأَحْكامِ الَّتِي وَصَفْتُ لَكَ وَ الْحُكْمُ الْآخَرُ إِذَا وَضَعَتِ الْحَرْبُ أَوْزَارَهَا وَأُنْخِنَ أَهْلُهَا، فَكُلُّ أَسِير أُخِذَ فِي تِلْكَ الْحَالِ فَكَانَ فِي أَيْدِيهِمْ فَالْإِمَامُ في فِيهِ بِالْخِيَارِ إِنْ شَاءَ مَنَّ عَلَيْهِمْ فَأَرْسَلَهُمْ، وَ إِنْ شَاءَ فَادَاهُمْ أَنْفُسَهُمْ وَ إِنْ شَاءَ اسْتَعْبَدَهُمْ فَصَارُوا عبيداً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سُلَيْمَانَ الْمِنْقَرِيِّ عَنْ حَفْصِ بْن غِيَاثٍ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الطَّائِفَتَيْنِ مِنَ الْمُؤْمِنِينَ إِحْدَاهُمَا بَاغِيَةٌ وَالْأُخْرَى عَادِلَةٌ فَهَزَمَتِ الْعَادِلَةُ الْبَاغِيَةَ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لِأَهْلِ الْعَدْلِ أَنْ يَتْبَعُوا مُدْبِراً وَ لا يَقْتُلُوا أَسِيراً وَ لَا يُجْهِزُوا عَلَى جَرِيحٍ وَ هَذَا إِذَا لَمْ يَبْقَ مِنْ أَهْلِ الْبَغْيِ أَحَدٌ وَ لَمْ يَكُنْ لَهُمْ فِئَةٌ يَرْجِعُونَ إِلَيْهَا، فَإِذَا كَانَ لَهُمْ فِئَةٌ يَرْجِعُونَ إِلَيْهَا، فَإِنَّ أَسِيرَهُمْ يُقْتَلُ وَ مُدْبِرَهُمْ يُتْبَعُ وَ جَرِيحَهُمْ يُجْهَزُ</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به معنای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سواران به دنبال او بروند و تعقیبش کنند تا فرار کند ولی اگر او را دستگیر کردند نیز یکی از همان احکامی که پیش از این بازگو کردم را اجرا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دیگر جنگ مربوط به زمانی است که جنگ پایان یافته سپاهیان پیروز باشند در چنین حالی هر اسیری گرفته شد و در دست مسلمانان قرار داشت، امام اختیار دارد که با آنان این سه کار را انجام بدهد یا بر آنها منت نهد و آزاد ،کند یا فدیه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بهای آنان را بستاند و رها کند یا آن که آنان را بنده قرار دهد که در این صورت غلام خواهند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طایفه از مؤمنان سؤال کردم که یکی ستمگر و دیگری عادل است و طایفه ،عادل طایفه ستمگر را فراری داده باشد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عدالت، نمی توانند فراریان را تعقیب کنند و اسیری را بکشند، و به کشتن مجروحان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آنان مبارزه را ادامه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در صورتی است که احدی از گروه ستمگر باقی نمانده باشد و مرکز و قرارگاهی نداشته باشند که به سوی آنان بازگشته و بتوانند خطرساز باشند در این صورت اسیرانشان کشته فراری هایشان تعقیب و مجروهانشان کشته می شوند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أَبَانِ بْنِ عُثْمَانَ عَنْ أَبِي حَمْزَةَ الْثَمَالِيُّ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لِعَلِيَّ بْنِ الْحُسَيْنِ 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سَارَ فِي أَهْلِ الْقِبْلَةِ بِخِلَافِ سِيرَةِ رَسُولِ الله صلى الله عليه وسلم فِي أَهْل الشِّرْكِ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فَغَضِبَ ثُمَّ جَلَسَ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 وَ اللهِ فِيهِمْ بِسِيرَةِ رَسُولِ اللهِ صلى الله عليه وسلم يَوْمَ 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علیه السلام كَتَبَ إِلَى مَالِكٍ وَ هُوَ عَلَى مُقَدِّمَتِهِ يَوْمَ الْبَصْرَةِ بِأَنْ لا يَطْعُنَ فِي غَيْرِ مُقْبِلِ وَ لَا يَقْتُلَ مُدْبِراً وَ لا يُجِيزَ عَلَى جَرِيحٍ وَ مَنْ أَغْلَقَ بَابَهُ فَهُوَ آمِنٌ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 الْكِتَابَ فَوَضَعَهُ بَيْنَ يَدَيْهِ عَلَى الْقَرَبُوسِ مِنْ قَبْل أَنْ يَقْرَأَهُ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فَقَتَلَهُمْ حَتَّى أَدْخَلَهُمْ سِكَكَ الْبَصْرَةِ ثُمَّ فَتَحَ الْكِتَابَ فَقَرَأَهُ ثُمَّ أَمَرَ مُنَادِياً فَنَادَى بِمَا فِي الْكِتَابِ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سجاد علیه السلام عرض کردم حضرت علی علیه السلام در مورد اهل قبله مسلمانان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روش رسول خدا صلی الله علیه وسلم که در مورد مشرکان رفتار کرده بود، عمل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خشمگین شد آنگاه نشست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آن سود حضرت همانند روش رسول خدا صلی الله علیه وسلم در جریان فتح مکه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حضرت على علیه السلام به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جنگ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فرمانده خط مقدم سپاه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گونه دستور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نوشت به افرادی که به طرف سپاه حمله نمیکنند حمله نکند فراریان را نکشد مبادرت به کشتن مجروح نکند و هر کس در خانه اش را بست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مالک نیز نامه را گرفت و پیش روی خود روی نوك زين اسبش قرار داد و پیش از آن که آن را بخواند دستور داد بکشید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اقدام سپاه شروع به کشتن افراد دشمن کرد تا آنها را به کوچه های بصره وارد کرد، آنگاه نامه را باز کرد دستور را خواند سپس دستور داد که یک منادی آن دستور را با صدای بلند برای سپاهیان بخواند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لَسِيرَةُ عَلِي علیه السلام فِي أَهْلِ الْبَصْرَةِ كَانَتْ خَيْراً لِشِيعَتِهِ مِمَّا طَلَعَتْ عَلَيْهِ الشَّمْسُ إِنَّهُ عَلِمَ أَنَّ لِلْقَوْمِ دَوْلَةً فَلَوْ سَبَاهُمْ لَسْبِيَتْ 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الْقَائِمِ علیه السلام يَسِيرُ بِسِيرَتِهِ؟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عَلِيّاً علیه السلام سَارَ فِيهِمْ بِالْمَنْ لِلْعِلْمِ مِنْ دَوْلَتِهِمْ، وَ إِنَّ الْقَائِمَ عَجَلَ اللَّهُ خَوجة يَسِيرُ فِيهِمْ بِخِلافِ تِلْكَ السِّيرَةِ، لِأَنَّهُ لا دَوْلَةَ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عَمْرِو بْنِ عُثْمَانَ عَنْ مُحَمَّدِ بْنِ عُذَافِرٍ عَنْ عُقْبَةَ بْنِ بَشِيرٍ عَنْ عَبْدِ اللَّهِ بْنِ شَرِيكٍ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هُزِمَ النَّاسُ يَوْمَ الْجَمَلِ 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تَتَّبَعُوا مُوَلِّياً وَ لا تُجِيرُوا عَلَى جَرِيحٍ وَ مَنْ أَغْلَقَ بَابَهُ فَهُوَ آمِنٌ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سیره و روش حضرت علی علیه السلام در مورد اهل بصره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جنگ 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شیعیانش از آن چه خورشید بر آن تابیده سودمندتر و بهتر بود؛ آن حضرت می دانست که آن گروه دوست دارند که آنان را اسیر کند و با چنین کاری دولت آنها نیز شیعیان او را به اسارت خواهند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قائم علیه السلام برایم بازگو کن که آیا او نیز همین روش را در پیش خواهد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در واقع حضرت علی علیه السلام بر آنان منت نهاد چون از دولت آنان آگاه بود ولی قائم برخلاف این شیوه عمل می کند چون آنان دولت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شریک از پدرش نقل می کند که او گوید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مردم در روز جنگ جمل ،گریختند 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فراری را تعقیب نکنید مبادرت به کشتن مجروحان نکنید و هر کس در خانه اش را بست در امان است</w:t>
      </w:r>
      <w:r>
        <w:rPr>
          <w:rFonts w:eastAsia="IRNazanin" w:cs="IRNazanin"/>
          <w:color w:val="111111"/>
          <w:sz w:val="28"/>
          <w:szCs w:val="28"/>
          <w:rtl w:val="true"/>
          <w:lang w:bidi="fa-IR"/>
        </w:rPr>
        <w:t xml:space="preserve">. </w:t>
      </w:r>
      <w:bookmarkStart w:id="86" w:name="pg19992_217096"/>
    </w:p>
    <w:p>
      <w:pPr>
        <w:pStyle w:val="BookText"/>
        <w:rPr/>
      </w:pPr>
      <w:bookmarkEnd w:id="86"/>
      <w:r>
        <w:rPr>
          <w:rFonts w:ascii="Amiri" w:hAnsi="Amiri" w:eastAsia="Amiri" w:cs="Amiri"/>
          <w:color w:val="111111"/>
          <w:sz w:val="28"/>
          <w:sz w:val="28"/>
          <w:szCs w:val="28"/>
          <w:rtl w:val="true"/>
          <w:lang w:bidi="ar-SA"/>
        </w:rPr>
        <w:t>فَلَمَّا كَانَ يَوْمُ صِفِّينَ قَتَلَ الْمُقْبِلَ وَ الْمُدْبِرَ وَ أَجَازَ عَلَى جَرِيح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أَبَانُ بْنُ تَغْلِبَ لِعَبْدِ اللَّهِ بْنِ شَرِيكَ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سِيرَتَانِ مُخْتَلِفَتَانِ؟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الْجَمَل قَتَلَ طَلْحَةَ وَ الزُّبَيْرَ، وَ إِنَّ مُعَاوِيَةَ كَانَ قَائِماً بِعَيْنِهِ وَ كَانَ قَائِدَهُمْ</w:t>
      </w:r>
      <w:r>
        <w:rPr>
          <w:rFonts w:eastAsia="Amiri" w:cs="Amiri" w:ascii="Amiri" w:hAnsi="Amiri"/>
          <w:color w:val="111111"/>
          <w:sz w:val="28"/>
          <w:szCs w:val="28"/>
          <w:rtl w:val="true"/>
          <w:lang w:bidi="ar-SA"/>
        </w:rPr>
        <w:t>.</w:t>
      </w:r>
    </w:p>
    <w:p>
      <w:pPr>
        <w:pStyle w:val="Heading3"/>
        <w:numPr>
          <w:ilvl w:val="2"/>
          <w:numId w:val="1"/>
        </w:numPr>
        <w:rPr/>
      </w:pPr>
      <w:bookmarkStart w:id="87" w:name="__RefHeading___Toc649571_2320776876"/>
      <w:bookmarkStart w:id="88" w:name="_Toc35"/>
      <w:bookmarkEnd w:id="87"/>
      <w:r>
        <w:rPr>
          <w:rtl w:val="true"/>
        </w:rPr>
        <w:t>بخش یازدهم</w:t>
      </w:r>
      <w:bookmarkEnd w:id="88"/>
    </w:p>
    <w:p>
      <w:pPr>
        <w:pStyle w:val="Heading4"/>
        <w:numPr>
          <w:ilvl w:val="3"/>
          <w:numId w:val="1"/>
        </w:numPr>
        <w:rPr/>
      </w:pPr>
      <w:bookmarkStart w:id="89" w:name="__RefHeading___Toc649573_2320776876"/>
      <w:bookmarkStart w:id="90" w:name="_Toc36"/>
      <w:bookmarkEnd w:id="89"/>
      <w:r>
        <w:rPr>
          <w:rtl w:val="true"/>
        </w:rPr>
        <w:t>اشاره</w:t>
      </w:r>
      <w:bookmarkEnd w:id="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ابْنِ مَحْبُوبِ عَنِ الْحَسَنِ بْنِ صَالِحٍ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فَرَّ مِنْ رَجُلَيْنِ فِي الْقِتَالِ مِنَ الزَّحْفِ فَقَدْ فَرَّ وَ مَنْ فَرَّ مِنْ ثَلَاثَةٍ فِي الْقِتَالِ مِنَ الزَّحْفِ فَلَمْ يَفِرَّ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ولی هنگامی که جنگ صفین پیش ،آمد حمله کنندگان و فراریان همگی کشته می شدند و مبادرت به کشتن مجروحان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ابان بن تغلب به عبدالله بن شریک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این دو روش متفاوت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واقعیت آن است که اهل جمل طلحه و زبیر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رئیس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کشتند؛ ولی معاویه خودش ایستاده بود و رهبری آنان را به دست گرفته بود</w:t>
      </w:r>
      <w:r>
        <w:rPr>
          <w:rFonts w:eastAsia="IRNazanin" w:cs="IRNazanin"/>
          <w:color w:val="111111"/>
          <w:sz w:val="28"/>
          <w:szCs w:val="28"/>
          <w:rtl w:val="true"/>
          <w:lang w:bidi="fa-IR"/>
        </w:rPr>
        <w:t>.</w:t>
      </w:r>
    </w:p>
    <w:p>
      <w:pPr>
        <w:pStyle w:val="Heading4"/>
        <w:numPr>
          <w:ilvl w:val="3"/>
          <w:numId w:val="1"/>
        </w:numPr>
        <w:rPr/>
      </w:pPr>
      <w:bookmarkStart w:id="91" w:name="__RefHeading___Toc649575_2320776876"/>
      <w:bookmarkStart w:id="92" w:name="_Toc37"/>
      <w:bookmarkEnd w:id="91"/>
      <w:r>
        <w:rPr>
          <w:rtl w:val="true"/>
        </w:rPr>
        <w:t>[</w:t>
      </w:r>
      <w:r>
        <w:rPr>
          <w:rtl w:val="true"/>
        </w:rPr>
        <w:t>چند روایت نکته دار</w:t>
      </w:r>
      <w:r>
        <w:rPr>
          <w:rtl w:val="true"/>
        </w:rPr>
        <w:t>]</w:t>
      </w:r>
      <w:bookmarkEnd w:id="92"/>
    </w:p>
    <w:p>
      <w:pPr>
        <w:pStyle w:val="BookText"/>
        <w:rPr/>
      </w:pPr>
      <w:r>
        <w:rPr>
          <w:rFonts w:ascii="IRNazanin" w:hAnsi="IRNazanin" w:eastAsia="IRNazanin"/>
          <w:color w:val="111111"/>
          <w:sz w:val="28"/>
          <w:sz w:val="28"/>
          <w:szCs w:val="28"/>
          <w:rtl w:val="true"/>
          <w:lang w:bidi="fa-IR"/>
        </w:rPr>
        <w:t>حسن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همواره می فرمود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در هنگام جنگ از دو نفر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را زیاد به حساب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است، ولی اگر از سه نفر بگریزد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جنگیدن با سه نفر برایش زیاد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نخواهد بود</w:t>
      </w:r>
      <w:r>
        <w:rPr>
          <w:rFonts w:eastAsia="IRNazanin" w:cs="IRNazanin"/>
          <w:color w:val="111111"/>
          <w:sz w:val="28"/>
          <w:szCs w:val="28"/>
          <w:rtl w:val="true"/>
          <w:lang w:bidi="fa-IR"/>
        </w:rPr>
        <w:t xml:space="preserve">. </w:t>
      </w:r>
      <w:bookmarkStart w:id="93" w:name="pg19992_217097"/>
    </w:p>
    <w:p>
      <w:pPr>
        <w:pStyle w:val="BookText"/>
        <w:rPr/>
      </w:pPr>
      <w:bookmarkEnd w:id="93"/>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بَعَثَ رَسُولُ اللهِ صلى الله عليه وسلم بِبَرَاءَةَ مَعَ عَلِي علیه السلام بَعَثَ مَعَهُ أُناساً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مَن اسْتَأْسَرَ مِنْ غَيْرِ حِرَاحَةٍ مُثْقِلَةٍ فَلَيْسَ مِنَّا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اسْتَأْسَرَ مِنْ غَيْرِ جِرَاحَةٍ مُثْقِلَةٍ فَلا يُفْدَى مِنْ بَيْتِ الْمَالِ وَ لَكِنْ يُفْدَى مِنْ مَالِهِ إِنْ أَحَبُّ أَهْلُهُ</w:t>
      </w:r>
      <w:r>
        <w:rPr>
          <w:rFonts w:eastAsia="Amiri" w:cs="Amiri" w:ascii="Amiri" w:hAnsi="Amiri"/>
          <w:color w:val="111111"/>
          <w:sz w:val="28"/>
          <w:szCs w:val="28"/>
          <w:rtl w:val="true"/>
          <w:lang w:bidi="ar-SA"/>
        </w:rPr>
        <w:t>.</w:t>
      </w:r>
    </w:p>
    <w:p>
      <w:pPr>
        <w:pStyle w:val="Heading3"/>
        <w:numPr>
          <w:ilvl w:val="2"/>
          <w:numId w:val="1"/>
        </w:numPr>
        <w:rPr/>
      </w:pPr>
      <w:bookmarkStart w:id="94" w:name="__RefHeading___Toc649577_2320776876"/>
      <w:bookmarkStart w:id="95" w:name="_Toc38"/>
      <w:bookmarkEnd w:id="94"/>
      <w:r>
        <w:rPr>
          <w:rtl w:val="true"/>
        </w:rPr>
        <w:t>بخش دوازدهم</w:t>
      </w:r>
      <w:bookmarkEnd w:id="95"/>
    </w:p>
    <w:p>
      <w:pPr>
        <w:pStyle w:val="Heading4"/>
        <w:numPr>
          <w:ilvl w:val="3"/>
          <w:numId w:val="1"/>
        </w:numPr>
        <w:rPr/>
      </w:pPr>
      <w:bookmarkStart w:id="96" w:name="__RefHeading___Toc649579_2320776876"/>
      <w:bookmarkStart w:id="97" w:name="_Toc39"/>
      <w:bookmarkEnd w:id="96"/>
      <w:r>
        <w:rPr>
          <w:rtl w:val="true"/>
        </w:rPr>
        <w:t>اشاره</w:t>
      </w:r>
      <w:bookmarkEnd w:id="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طَلَبِ الْمُبَارَزَةِ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الْخَشَّابِ عَنِ ابْنِ بَكَّاحٍ عَنْ مُعَاذِ بْنِ ثَابِتٍ عَنْ عَمْرِو بْنِ جُمَيْعِ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رسول خدا صلى الله عليه وسلم سوره برائت را به همراه علی علیه السلام برای اهل مکه فرستاد، گروهی را نیز با او روانه کرد و 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بدون داشتن جراحت سنگین اسیر شود از ما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المؤمنين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بدون داشتن جراحت سنگین در بدنش اسیر شود، از بیت المال برای آزادی او بهایی پرداخت نخواهد شد، بلکه از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خاندانش دوست بدارند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بهایش پرداخت و آزاد می شود</w:t>
      </w:r>
      <w:r>
        <w:rPr>
          <w:rFonts w:eastAsia="IRNazanin" w:cs="IRNazanin"/>
          <w:color w:val="111111"/>
          <w:sz w:val="28"/>
          <w:szCs w:val="28"/>
          <w:rtl w:val="true"/>
          <w:lang w:bidi="fa-IR"/>
        </w:rPr>
        <w:t>.</w:t>
      </w:r>
    </w:p>
    <w:p>
      <w:pPr>
        <w:pStyle w:val="Heading4"/>
        <w:numPr>
          <w:ilvl w:val="3"/>
          <w:numId w:val="1"/>
        </w:numPr>
        <w:rPr/>
      </w:pPr>
      <w:bookmarkStart w:id="98" w:name="__RefHeading___Toc649581_2320776876"/>
      <w:bookmarkStart w:id="99" w:name="_Toc40"/>
      <w:bookmarkEnd w:id="98"/>
      <w:r>
        <w:rPr>
          <w:rtl w:val="true"/>
        </w:rPr>
        <w:t>مبارز طلبیدن</w:t>
      </w:r>
      <w:bookmarkEnd w:id="9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الْمُبَارَزَةِ بَيْنَ الصَّفَّيْنِ بَعْدَ إِذْنِ الْإِمَامِ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يُطْلَبُ إِلَّا بِإِذْنِ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رَجُلٌ بَعْضَ بَنِي هَاشِمٍ إِلَى الْبِرَازِ، فَأَبَى أَنْ يُبَارِزَهُ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مَنَعَكَ أَنْ تُبَارِزَهُ؟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فَارِسَ الْعَرَبِ وَ خَشِيتُ أَنْ يَغْلِبَنِي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بَغَى عَلَيْكَ وَ لَوْ بَارَزْتَهُ لَغَلَبْتَهُ، وَ لَوْ بَغَى جَبَلْ عَلَى جَبَلٍ لَهُدَّ الْبَاغِي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الْحُسَيْنَ بْنَ عَلِي علیهما السلام دَعَا رَجُلاً إِلَى الْمُبَارَزَةِ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فَعَلِمَ بِهِ أَمِيرُ الْمُؤْمِنِينَ علیه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عُدْتَ إِلَى مِثْلِ هَذَا لَأُعَاقِبَنَّكَ وَ لَئِنْ دَعَاكَ أَحَدٌ إِلَى مِثْلِهَا فَلَمْ تُجِبْهُ لَأُعَاقِبَنَّكَ أَمَا عَلِمْتَ أَنَّهُ بَغْي؟</w:t>
      </w:r>
    </w:p>
    <w:p>
      <w:pPr>
        <w:pStyle w:val="BookText"/>
        <w:rPr/>
      </w:pPr>
      <w:r>
        <w:rPr>
          <w:rFonts w:ascii="IRNazanin" w:hAnsi="IRNazanin" w:eastAsia="IRNazanin"/>
          <w:color w:val="111111"/>
          <w:sz w:val="28"/>
          <w:sz w:val="28"/>
          <w:szCs w:val="28"/>
          <w:rtl w:val="true"/>
          <w:lang w:bidi="fa-IR"/>
        </w:rPr>
        <w:t>از امام صادق علیه السلام در مورد مبارز طلبیدن بین دو لشکر پس از اذن و اجازه امام علیه السلامسؤال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جز با اذن و اجازه امام نمی توان مبارز طلبید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یکی از بنی هاشم را دعوت به مبارزه کرد و آن شخص از مبارزه با او خودداری نمود و امیر مؤمنان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با او مبارزه نکردی؟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جنگجوی نامی عرب است و ترسیدم بر من پیروز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او به تو ستم روا داشته است و اگر با او مبارزه می کردی به طور حتم بر او پیروز می شدی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کشتی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کوهی بر کوه دیگر ستم کند، کوهی که ستم کرده است منهدم و خرد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علی علیهما السلام مردی را به مبارزه طلبید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امیرالمؤمنین علیه السلام از این جریان با خبر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دیگر چنین کاری بکنی و اگر کسی تو را به مبارزه طلبید و جواب ندادی مجازات خواهم کرد، </w:t>
      </w:r>
      <w:r>
        <w:rPr>
          <w:rStyle w:val="FootnoteAnchor"/>
          <w:rtl w:val="true"/>
        </w:rPr>
        <w:footnoteReference w:id="3"/>
      </w:r>
      <w:r>
        <w:rPr>
          <w:rFonts w:ascii="IRNazanin" w:hAnsi="IRNazanin" w:eastAsia="IRNazanin"/>
          <w:color w:val="111111"/>
          <w:sz w:val="28"/>
          <w:sz w:val="28"/>
          <w:szCs w:val="28"/>
          <w:rtl w:val="true"/>
          <w:lang w:bidi="fa-IR"/>
        </w:rPr>
        <w:t>مگر نمی دانی که او ستم کار است؟</w:t>
      </w:r>
      <w:r>
        <w:rPr>
          <w:rFonts w:eastAsia="IRNazanin" w:cs="IRNazanin"/>
          <w:color w:val="111111"/>
          <w:sz w:val="28"/>
          <w:szCs w:val="28"/>
          <w:rtl w:val="true"/>
          <w:lang w:bidi="fa-IR"/>
        </w:rPr>
        <w:t xml:space="preserve">! </w:t>
      </w:r>
      <w:bookmarkStart w:id="100" w:name="pg19992_217099"/>
    </w:p>
    <w:p>
      <w:pPr>
        <w:pStyle w:val="Heading3"/>
        <w:numPr>
          <w:ilvl w:val="2"/>
          <w:numId w:val="1"/>
        </w:numPr>
        <w:rPr/>
      </w:pPr>
      <w:bookmarkStart w:id="101" w:name="__RefHeading___Toc649583_2320776876"/>
      <w:bookmarkStart w:id="102" w:name="_Toc41"/>
      <w:bookmarkEnd w:id="100"/>
      <w:bookmarkEnd w:id="101"/>
      <w:r>
        <w:rPr>
          <w:rtl w:val="true"/>
        </w:rPr>
        <w:t>بخش سیزدهم</w:t>
      </w:r>
      <w:bookmarkEnd w:id="102"/>
    </w:p>
    <w:p>
      <w:pPr>
        <w:pStyle w:val="Heading4"/>
        <w:numPr>
          <w:ilvl w:val="3"/>
          <w:numId w:val="1"/>
        </w:numPr>
        <w:rPr/>
      </w:pPr>
      <w:bookmarkStart w:id="103" w:name="__RefHeading___Toc649585_2320776876"/>
      <w:bookmarkStart w:id="104" w:name="_Toc42"/>
      <w:bookmarkEnd w:id="103"/>
      <w:r>
        <w:rPr>
          <w:rtl w:val="true"/>
        </w:rPr>
        <w:t>اشاره</w:t>
      </w:r>
      <w:bookmarkEnd w:id="1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الرِّفْقِ بِالْأَسِيرِ وَ إِطْعَامِهِ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عِيسَى بْنِ يُونُسَ عَنِ الْأَوْزَاعِيُّ عَنِ الزُّهْرِيِّ 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أَخَذْتَ أَسِيراً فَعَجَزَ عَنِ الْمَشْيِ وَ لَيْسَ مَعَكَ مَحْمِلٌ فَأَرْسِلْهُ وَ لَا تَقْتُلْهُ فَإِنَّكَ لَا تَدْرِي مَا حُكْمُ الْإِمَامِ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الْأَسِيرُ إِذَا أَسْلَمَ فَقَدْ حُقِنَ دَمُهُ وَ صَارَ فَيْئاً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إِطْعَامُ الْأَسِيرِ حَقٌّ عَلَى مَنْ أَسَرَهُ، وَ إِنْ كَانَ يُرَادُ مِنَ الْغَدِ قَتْلُهُ، فَإِنَّهُ يَنْبَغِي أَنْ يُطْعَمَ وَيُسْقَى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يُرْفَقَ بِهِ كَافِرًا كَانَ أَوْ غَيْرَهُ</w:t>
      </w:r>
      <w:r>
        <w:rPr>
          <w:rFonts w:eastAsia="Amiri" w:cs="Amiri" w:ascii="Amiri" w:hAnsi="Amiri"/>
          <w:color w:val="111111"/>
          <w:sz w:val="28"/>
          <w:szCs w:val="28"/>
          <w:rtl w:val="true"/>
          <w:lang w:bidi="ar-SA"/>
        </w:rPr>
        <w:t>.</w:t>
      </w:r>
    </w:p>
    <w:p>
      <w:pPr>
        <w:pStyle w:val="Heading4"/>
        <w:numPr>
          <w:ilvl w:val="3"/>
          <w:numId w:val="1"/>
        </w:numPr>
        <w:rPr/>
      </w:pPr>
      <w:bookmarkStart w:id="105" w:name="__RefHeading___Toc649587_2320776876"/>
      <w:bookmarkStart w:id="106" w:name="_Toc43"/>
      <w:bookmarkEnd w:id="105"/>
      <w:r>
        <w:rPr>
          <w:rtl w:val="true"/>
        </w:rPr>
        <w:t>مدارا با اسیر و غذا دادن به او</w:t>
      </w:r>
      <w:bookmarkEnd w:id="1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الحسين صلوات الله عليهما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اسیری را گرفتی و توان راه رفتن نداشت و چیزی برای بردن او نداشتی رهایش کن ولی او را به قتل نرسان چون تو نمی دانی حکم امام علیه السلام در مورد او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اسیر مسلمان شد خونش محفوظ و جزو غنیمت های جنگی به حساب 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دادن به اسیر حق اسیر است که بر گردن اسیر کننده می باشد، و اگر اراده شده اسیری فردا کشته شود شایسته است که غذا و آب به او داده شود و در سایبانی قرار داده شود و با او مدارا شود؛ خواه کافر باشد یا کافر نباشد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حَمْدَانَ الْقَلانِسِيِّ عَنْ مُحَمَّدِ بْنِ الْوَلِيدِ عَنْ أَبَانِ بْنِ عُثْمَانَ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الْأَسِيرُ طَعَامُهُ عَلَى مَنْ أَسَرَهُ حَقٌّ عَلَيْهِ، وَ إِنْ كَانَ كَافِرًا يُقْتَلُ مِنَ الْغَدِ، فَإِنَّهُ يَنْبَغِي لَهُ أَنْ يَرْزُفَهُ وَ يُطْعِمَهُ وَ يَسْقِيَهُ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الْقَاسِمِ بْنِ سُلَيْمَانَ عَنْ جَرَّاحِ الْمَدَائِنِي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 فِي طَعَامِ الْأَسِيرِ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إِطْعَامُهُ حَقٌّ عَلَى مَنْ أَسَرَهُ وَ إِنْ كَانَ يُرِيدُ قَتْلَهُ مِنَ الْغَدِ، فَإِنَّهُ يَنْبَغِي أَنْ يُطْعَمَ وَ يُسْقَى وَ يُظَلَّ وَ يُرْفَقَ بِهِ كَافِراً كَانَ أَوْ غَيْرَهُ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اسیر به گردن کسی است که او را اسیر کرده است و اگر کافری باشد که فردا باید کشته شود سزاوار است که با او مهربانی کند و به او غذا و آب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اطعام اسیر فرمود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غذا دادن به اسیر به گردن اسیر کننده اوست و اگر می خواهد فردا او را بکشد سزاوار است که غذا و آب به او داده شود و محل استراحت برایش قرار داده و با او مدارا شود خواه کافر باشد یا کافر نباشد</w:t>
      </w:r>
      <w:r>
        <w:rPr>
          <w:rFonts w:eastAsia="IRNazanin" w:cs="IRNazanin"/>
          <w:color w:val="111111"/>
          <w:sz w:val="28"/>
          <w:szCs w:val="28"/>
          <w:rtl w:val="true"/>
          <w:lang w:bidi="fa-IR"/>
        </w:rPr>
        <w:t xml:space="preserve">. </w:t>
      </w:r>
      <w:bookmarkStart w:id="107" w:name="pg19992_217101"/>
    </w:p>
    <w:p>
      <w:pPr>
        <w:pStyle w:val="Heading3"/>
        <w:numPr>
          <w:ilvl w:val="2"/>
          <w:numId w:val="1"/>
        </w:numPr>
        <w:rPr/>
      </w:pPr>
      <w:bookmarkStart w:id="108" w:name="__RefHeading___Toc649589_2320776876"/>
      <w:bookmarkStart w:id="109" w:name="_Toc44"/>
      <w:bookmarkEnd w:id="107"/>
      <w:bookmarkEnd w:id="108"/>
      <w:r>
        <w:rPr>
          <w:rtl w:val="true"/>
        </w:rPr>
        <w:t>بخش چهاردهم</w:t>
      </w:r>
      <w:bookmarkEnd w:id="109"/>
    </w:p>
    <w:p>
      <w:pPr>
        <w:pStyle w:val="Heading4"/>
        <w:numPr>
          <w:ilvl w:val="3"/>
          <w:numId w:val="1"/>
        </w:numPr>
        <w:rPr/>
      </w:pPr>
      <w:bookmarkStart w:id="110" w:name="__RefHeading___Toc649591_2320776876"/>
      <w:bookmarkStart w:id="111" w:name="_Toc45"/>
      <w:bookmarkEnd w:id="110"/>
      <w:r>
        <w:rPr>
          <w:rtl w:val="true"/>
        </w:rPr>
        <w:t>اشاره</w:t>
      </w:r>
      <w:bookmarkEnd w:id="1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الدُّعَاءِ إِلَى الْإِسْلَامِ قَبْلَ الْقِتَالِ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الْقَاسِمِ بْنِ مُحَمَّدٍ عَنِ الْمِنْقَرِيِّ عَنْ سُفْيَانَ بْنِ عُيَيْنَةَ عَنِ الزُّهْرِيِّ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رِجَالٌ مِنْ قُرَيْشٍ عَلَى عَلِيَّ بْنِ الْحُسَيْنِ علیهما السلام فَسَأَلُوهُ كَيْفَ الدَّعْوَةُ إِلَى الدِّينِ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أَدْعُوكُمْ إِلَى اللهِ عَزَّوَجَلَّ وَ إِلَى دِينِهِ وَ جِمَاعُهُ أَمْرَانِ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مَعْرِفَةُ اللهِ عَزَّوَجَلَّ وَ الْآخَرُ الْعَمَلُ بِرِضْوَانِهِ، وَ إِنَّ مَعْرِفَةَ اللَّهِ عَزَّوَجَلَّ أَنْ يُعْرَفَ بِالْوَحْدَانِيَّةِ وَالرَّأْفَةِ وَ الرَّحْمَةِ وَ الْعِزَّةِ وَ الْعِلْم وَ الْقُدْرَةِ وَ الْعُلُو عَلَى كُلِّ شَيْءٍ وَأَنَّهُ النَّافِعُ الضَّارُّ الْقَاهِرُ لِكُلِّ شَيْءٍ الَّذِي لا تَدْرِكُهُ الْأَبْصَارُ وَ هُوَ يُدْرِكُ الْأَبْصَارَ وَ هُوَ اللَّطِيفُ الْخَبِيرُ</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649593_2320776876"/>
      <w:bookmarkStart w:id="113" w:name="_Toc46"/>
      <w:bookmarkEnd w:id="112"/>
      <w:r>
        <w:rPr>
          <w:rtl w:val="true"/>
        </w:rPr>
        <w:t>فراخوانی به اسلام پیش از جنگیدن</w:t>
      </w:r>
      <w:bookmarkEnd w:id="1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نفر از بزرگان قریش نزد على بن الحسین علیهما السلام آمدند و از او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به اسلام فرا بخوانیم؟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نام خداوند بخشایشگر مهربان شما را به سوی خداوند عزوجل و دین او فرا می 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این نیز دو 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شناخت خداوند عزوجل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دیگری عمل به آن چه مورد رضایت و خشنودی اوست</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معرفت و شناخت الهی آن است که او را به یگانگی رأفت و مهربانی، و مهرورزی، عزت و شکوهمندی، دانش، قدرت و توان برتری نسبت به همه چیز و این که سودبخش و زیان بخش اوست بشناسد و نیز به این که بر همه چیز پیروز است، چشم ها او را نمی بینند، ولی او چشم ها را درک می کند و او دارای لطف و آگاهی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أَنَّ مُحَمَّداً عَبْدُهُ وَ رَسُولُهُ وَ أَنَّ مَا جَاءَ بِهِ هُوَ الْحَقُّ مِنْ عِنْدِ اللَّهِ عَزَّوَجَلَّ وَ مَا سِوَاهُ هُوَ الْبَاطِلُ فَإِذَا أَجَابُوا إِلَى ذَلِكَ فَلَهُمْ مَا لِلْمُسْلِمِينَ وَ عَلَيْهِمْ مَا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وَجَّهَنِي رَسُولُ اللَّهِ صلى الله عليه وسلم إِلَى الْيَمَنِ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تُقَاتِلْ أَحَداً حَتَّى تَدْعُوَهُ إِلَى الْإِسْلامِ وَ ايْمُ اللهِ، لَأَنْ يَهْدِيَ اللهُ عَزَّوَجَلَّ عَلَى يَدَيْكَ رَجُلاً خَيْرٌ لَكَ مِمَّا طَلَعَتْ عَلَيْهِ الشَّمْسُ وَ غَرَبَتْ وَ لَكَ ولاوُه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 چنین این که محمد صلى الله عليه وسلم بنده و فرستاده اوست و هرچه او آورده است حقیقت دارد و از جانب خداوند عزوجل آمده و هرچه جز آن است،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مطالب را پذیرفتند هرچه مسلمانان دارند آنها نیز دارند و هر حکمی بر مسلمانان باشد برای آنان نیز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 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رسول خدا صلى الله عليه وسلم مرا به یمن فرستاد فرمود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کس را تا به اسلام فرانخوانده ای به قتل نرسان؛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عزوجل با دستان تو کسی را هدایت کند به طور حتم از آن چه خورشید بر آن طلوع و غروب کرده است برایت بهتر است و ولایت و سرپرستی او نیز تنها برای تو خواهد بود</w:t>
      </w:r>
      <w:r>
        <w:rPr>
          <w:rFonts w:eastAsia="IRNazanin" w:cs="IRNazanin"/>
          <w:color w:val="111111"/>
          <w:sz w:val="28"/>
          <w:szCs w:val="28"/>
          <w:rtl w:val="true"/>
          <w:lang w:bidi="fa-IR"/>
        </w:rPr>
        <w:t xml:space="preserve">. </w:t>
      </w:r>
      <w:bookmarkStart w:id="114" w:name="pg19992_217103"/>
    </w:p>
    <w:p>
      <w:pPr>
        <w:pStyle w:val="Heading3"/>
        <w:numPr>
          <w:ilvl w:val="2"/>
          <w:numId w:val="1"/>
        </w:numPr>
        <w:rPr/>
      </w:pPr>
      <w:bookmarkStart w:id="115" w:name="__RefHeading___Toc649595_2320776876"/>
      <w:bookmarkStart w:id="116" w:name="_Toc47"/>
      <w:bookmarkEnd w:id="114"/>
      <w:bookmarkEnd w:id="115"/>
      <w:r>
        <w:rPr>
          <w:rtl w:val="true"/>
        </w:rPr>
        <w:t>بخش پانزدهم</w:t>
      </w:r>
      <w:bookmarkEnd w:id="116"/>
    </w:p>
    <w:p>
      <w:pPr>
        <w:pStyle w:val="Heading4"/>
        <w:numPr>
          <w:ilvl w:val="3"/>
          <w:numId w:val="1"/>
        </w:numPr>
        <w:rPr/>
      </w:pPr>
      <w:bookmarkStart w:id="117" w:name="__RefHeading___Toc649597_2320776876"/>
      <w:bookmarkStart w:id="118" w:name="_Toc48"/>
      <w:bookmarkEnd w:id="117"/>
      <w:r>
        <w:rPr>
          <w:rtl w:val="true"/>
        </w:rPr>
        <w:t>اشاره</w:t>
      </w:r>
      <w:bookmarkEnd w:id="1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كَانَ يُوصِي أَمِيرُ الْمُؤْمِنِينَ علیه السلام بِهِ عِنْدَ الْقِتَالِ</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أَصْحَابِهِ عَنْ أَبِي حَمْزَةَ عَنْ عَقِيلٍ الْخُزَاعِيُّ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إِذَا حَضَرَ الْحَرْبَ يُوصِي لِلْمُسْلِمِينَ بِكَلِمَاتٍ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تَعَاهَدُوا الصَّلاةَ وَ حَافِظُوا عَلَيْهَا وَ اسْتَكْثِرُوا مِنْهَا وَ تَقَرَّبُوا بِهَا، فَإِنَّهَا كَانَتْ عَلَى الْمُؤْمِنِينَ كِتَاباً مَوْقُوتاً وَ قَدْ عَلِمَ ذَلِكَ الْكُفَّارُ حِينَ سُئِلُوا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سَلَكَكُمْ فِي سَقَرَ 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عَرَفَ حَقَّهَا مَنْ طَرَقَهَا وَ أُكْرِمَ بِهَا مِنَ الْمُؤْمِنِينَ الَّذِينَ لَا يَشْغَلُهُمْ عَنْهَا زَيْنُ مَتَاعِ وَ لا قُرَّةُ عَيْنٍ مِنْ مَالٍ وَ لا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 وَإِقَامِ الصَّلاةِ</w:t>
      </w:r>
      <w:r>
        <w:rPr>
          <w:rFonts w:eastAsia="Amiri" w:cs="Amiri" w:ascii="Amiri" w:hAnsi="Amiri"/>
          <w:color w:val="111111"/>
          <w:sz w:val="28"/>
          <w:szCs w:val="28"/>
          <w:rtl w:val="true"/>
          <w:lang w:bidi="ar-SA"/>
        </w:rPr>
        <w:t>).</w:t>
      </w:r>
    </w:p>
    <w:p>
      <w:pPr>
        <w:pStyle w:val="Heading4"/>
        <w:numPr>
          <w:ilvl w:val="3"/>
          <w:numId w:val="1"/>
        </w:numPr>
        <w:rPr/>
      </w:pPr>
      <w:bookmarkStart w:id="119" w:name="__RefHeading___Toc649599_2320776876"/>
      <w:bookmarkStart w:id="120" w:name="_Toc49"/>
      <w:bookmarkEnd w:id="119"/>
      <w:r>
        <w:rPr>
          <w:rtl w:val="true"/>
        </w:rPr>
        <w:t>سفارش های امیرمؤمنان علی علیه السلام به هنگام جنگ</w:t>
      </w:r>
      <w:bookmarkEnd w:id="12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عقيل خزاعی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جنگ امیرمؤمنان علی علیه السلام مسلمانان را سفارش به کلماتی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نمازتان را مواظبت و محافظت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وقت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کنید و بسیار نماز بخوانید و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خداوند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شوید؛ زیرا نماز در واقع بر مؤمنان دستور حتمی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کاران نیز این را می دانند آن گاه که پرسیده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چیزی باعث شد به دوزخ بیایید؟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نمازگزاران نبوده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نماز را کسی شناخت که در شب نماز گزارد و آن دسته مؤمنان به نماز احترام گذاشتند و آن را بزرگ داشتند که آرایش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چشم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ثروت و 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پرداختن به نماز مشغول نداشت خداوند عزوجل می فرماید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هیچ تجارت و معامله ای آنها را از یاد خدا و برپای داشتن نماز مشغول به خود نکرد و بازنداشت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رَسُولُ اللهِ صلى الله عليه وسلم مُنْصِباً لِنَفْسِهِ بَعْدَ الْبُشْرَى لَهُ بِالْجَنَّةِ مِنْ رَبِّهِ،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أْمُرْ أَهْلَكَ بِالصَّلاةِ وَاصْطَبِرْ عَلَيْهَا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َالْآيَةَ فَكَانَ يَأْمُرُ بِهَا أَهْلَهُ وَ يُصَبِّرُ عَلَيْهَا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الزَّكَاةَ جُعِلَتْ مَعَ الصَّلاةِ قُرْبَاناً لِأَهْلِ الْإِسْلامِ عَلَى أَهْلِ الْإِسْلامِ وَ مَنْ لَمْ يُعْطِهَا طَيِّبَ النَّفْسِ بِهَا يَرْجُو بِهَا مِنَ الثَمَنِ مَا هُوَ أَفْضَلُ مِنْهَا، فَإِنَّهُ جَاهِلٌ بِالسُّنَّةِ مَغْبُونُ الْأَجْرِ ضَالُ الْعُمُرِ طَوِيلُ النَّدَمِ بِتَرْكِ أَمْرِ اللَّهِ عَزَّوَجَلَّ وَ الرَّغْبَةِ عَمَّا عَلَيْهِ صَالِحُو عِبَادِ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يَتَّبِعْ غَيْرَ سَبِيلِ الْمُؤْمِنِينَ نُوَلِّهِ مَا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الْأَمَانَةِ فَقَدْ خَسِرَ مَنْ لَيْسَ مِنْ أَهْلِهَا وَ ضَلَّ عَمَلُهُ، عُرِضَتْ عَلَى السَّمَاوَاتِ الْمَبْنِيَّةِ وَ الْأَرْضِ الْمِهَادِ وَ الْجِبَالِ الْمَنْصُوبَةِ فَلا أَطْوَلَ وَ لا أَعْرَضَ وَلَا أَعْلَى وَ لَا أَعْظَمَ لَوِ امْتَنَعْنَ مِنْ طُولٍ أَوْ عَرْضٍ أَوْ عِظَمٍ أَوْ قُوَّةٍ أَوْ عِزَّةٍ امْتَنَعْنَ، وَ لَكِنْ أَشْفَقْنَ مِنَ الْعُقُوبَةِ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پس از آن که بشارت از جانب پروردگارش در مورد بهشت برایش آمد خود را بسیار به رنج و زحمت می انداخت و بدین سبب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خاندانت را به نماز دستور بده و خود نیز بر آن مداومت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حضرتش خاندان خود را به نماز دستور می داد و خود نیز بر آن صبر و مداومت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زکات در کنار نماز، به عنوان تقرّب و مایه نزدیکی مسلمانان به خداوند قرار داده شد و هر کس زکات را با رضایت خاطر و با امید به دریافت بهای برتر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نپردازد چنین کسی نسبت به سنت نادان است و در پاداش زیان دیده و در زندگانی گمراه است و به خاطر ترک دستور الهی و روگرداندن از کاری که بندگان صالح خدا می کنند دچار پشیمانی طولانی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کس راهی جز راه مؤمنان را پیروی کند، او را با گمراهی که انتخاب کرده تنها می 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امانتی که آن را باز نگردانده است</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هر کس اهل زکات نباشد زیانکار است و عملش به بیراهه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الهی بر آسمان های ساخته شده زمین های گسترده و کوه های محکم عرضه شد، ولی با آن که طولانی تر، پهن تر والاتر و بزرگتر از آنها نبود ولی از کیفر ترسیدند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الْجِهَادَ أَشْرَفُ الْأَعْمَالِ بَعْدَ الْإِسْلامِ وَ هُوَ قِوَامُ الدِّينِ وَ الْأَجْرُ فِيهِ عَظِيمٌ مَعَ الْعِزَّةِ وَالْمَنَعَةِ وَ هُوَ الْكَرَّةُ فِيهِ الْحَسَنَاتُ وَ الْبُشْرَى بِالْجَنَّةِ بَعْدَ الشَّهَادَةِ وَبِالرِّزْقِ غَداً عِنْدَ الرَّبِّ وَ الْكَرَامَةِ،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تَحْسَبَنَّ الَّذِينَ قُتِلُوا 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الرُّعْبَ وَ الْخَوْفَ مِنْ جِهَادِ الْمُسْتَحِقَّ لِلْجِهَادِ وَ الْمُتَوَازِرِينَ عَلَى الضَّلَالِ صَلالٌ فِي الدِّينِ وَ سَلْبٌ لِلدُّنْيَا مَعَ الذُّلِّ وَ الصَّغَارِ، وَ فِيهِ اسْتِيجَابُ النَّارِ بِالْفِرَارِ مِنَ الزَّحْفِ عِنْدَ حَضْرَةِ الْقِتَالِ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إِذَا لَقِيتُمُ الَّذِينَ كَفَرُوا زَحْفَاً فَلَا تُوَلُّوهُمُ الْأَدْبَارَ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فَحَافِظُوا عَلَى أَمْرِ اللهِ عَزَّوَجَلَّ فِي هَذِهِ الْمَوَاطِنِ الَّتِي الصَّبْرُ عَلَيْهَا كَرَمْ وَ سَعَادَةٌ وَ نَجَاةٌ فِي الدُّنْيَا وَ الْآخِرَةِ مِنْ فَظِيعِ الْهَوْلِ وَ الْمَخَافَةِ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جهاد با شرافت ترین کارها پس از اسلام آوردن به شمار می آید، قوام و پایداری دین است و پاداش این کار بزرگ است علاوه بر این عزّت و حفاظت می آورد و حسنات و نیکی ها در آن صدهزار برابر می شود و بشارت به بهشت پس از شهادت و روزی فردا نزد پروردگار و کرامت الهی است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هیچ وجه کسانی را که در راه خدا کشته شدند مردگان حساب مکن، بلکه زنده اند و نزد پروردگارشان روزی خوارانند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سوی دیگر وحشت و ترس از جهاد کردن با کسی که باید با او جنگید، کسانی که پشتوانه گمراهی باشند گمراهی در دین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را می گیرد و ذلت و خواری به ارمغان می آورد و با فرار از جهاد در صحنه نبرد از ترس هجوم دشمنان آتش جهنم را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کسانی که ایمان آورده اید هنگامی که با کافران روبه رو شدید و دیدید که هجوم آورده اند به آنان پشت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فرار مکنید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دستور خداوند عزوجل را در این امور رعایت کنید که صبر و استقامت در آنها موجب کرامت، سعادت و نجات در دنیا و در جهان آخرت از هول و وحشتناک و ترس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اللَّهَ عَزَّوَجَلَّ لا يَعْبَأُ بِمَا الْعِبَادُ مُقْتَرِفُونَ لَيْلَهُمْ وَ نَهَارَهُمْ لَطْفَ بِهِ عِلْماً وَكُلُّ ذَلِكَ فِي كِتَابِ لا يَضِلُّ رَبِّي وَ لا يَنْسى فَاصْبِرُوا وَصَابِرُوا وَ اسْأَلُوا النَّصْرَ وَوَطَّنُوا أَنْفُسَكُمْ عَلَى الْقِتَالِ، وَ اتَّقُوا اللهَ عَزَّوَجَلَّ، فَإِنَّ اللهَ مَعَ الَّذِينَ اتَّقَوْا وَالَّذِينَ هُمْ مُحْسِنُونَ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يَزِيدَ بْنِ إِسْحَاقَ عَنْ أَبِي 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عَلِيّاً علیه السلام يُحَرِّضُ النَّاسَ فِي ثَلاثَةِ مَوَاطِنَ الْجَمَلِ وَ صِفِّينَ وَ يَوْمِ النَّهَر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 اللَّهِ اتَّقُوا اللهَ وَ غُضُّوا الْأَبْصَارَ وَاخْفِضُوا الْأَصْوَاتَ وَأَقِلُوا الْكَلامَ وَوَطَّنُّوا أَنْفُسَكُمْ عَلَى الْمُنَازَلَةِ وَ الْمُجَادَلَةِ وَ الْمُبَارَزَةِ وَ الْمُنَاضَلَةِ وَ الْمُنَابَذَةِ وَالْمُعَانَقَةِ وَ الْمُكَادَمَةِ وَ فَاثْبُتُوا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وَاذْكُرُوا اللهَ كَثِيراً لَعَلَّكُمْ تُفْلِحُونَ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تَنَازَعُوا فَتَفْشَلُوا وَ تَذْهَبَ رِيحُكُمْ وَاصْبِرُوا إِنَّ اللَّهَ مَعَ الصَّابِرِينَ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راستی که خداوند عزوجل به بندگان لطف دارد و از گناهان شبانه روزی آنان باکی ندارد و همه آنها در کتابی خواهد بود پروردگارم نه گمراه می شود و نه فراموش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صبر کنید و در نهایت شکیبایی باشید و از خدا طلب پیروزی کنید و خودتان را برای قتال و مبارزه آماده کنید و تقوای الهی پیشه کنید؛ در واقع خداوند با کسانی است که تقوا داشته باشند و کسانی که نیکوکارند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علی علیه السلام شنیدم که مردم را در سه جنگ جمل، صفین، نهروان تشویق می کرد و می فرمود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تقوای الهی پیشه کنید چشم هایتان را برهم نهید، صداهایتان را پایین بیاورید، سخن کم بگویید و خویشتن را مهیای حمله و درگیری و مبارزه و تیراندازی و بر زمین زدن حریف و جنگ تن به تن و پرتاب دشمن کنید و پایدار باشید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را بسیار یاد کنید، باشد که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یکدیگر نزاع نکنید که می ترسید و سُست می شوید و نیروی شما از دست می رود و صبر و شکیبایی داشته باشید که خداوند حقیقتاً با صابران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عَبْدِ الرَّحْمَانِ بْنِ جُنْدَبٍ عَنْ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يَأْمُرُ فِي كُلُّ مَوْطِنٍ لَقِينَا فِيهِ عَدُوَّنَا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تُقَاتِلُوا الْقَوْمَ حَتَّى يَبْدَءُوكُمْ فَإِنَّكُمْ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حُجَّةٍ وَ تَرْكُكُمْ إِيَّاهُمْ حَتَّى يَبْدَءُوكُمْ حُجَّةٌ لَكُمْ أُخْرَى فَإِذَا هَزَمْتُمُوهُمْ فَلَا تَقْتُلُوا مُدْبِراً وَ لَا تُجْهِرُوا عَلَى جَرِيحٍ وَ لا تَكْشِفُوا عَوْرَةً وَلَا تُمَتِّلُوا بِقَتِيلِ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مَالِكِ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حَرَّضَ أَمِيرُ الْمُؤْمِنِينَ علیه السلام النَّاسَ بِصِفِّينَ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دَلَّكُمْ عَلَى تِجَارَةٍ تُنْجِيكُمْ مِنْ عَذَابٍ أَلِيمٍ وَ تُشْفِي بِكُمْ عَلَى الْخَيْرِ الْإِيمَانِ بِاللهِ وَ الْجِهَادِ فِي سَبِيلِ اللهِ وَ جَعَلَ ثَوَابَهُ مَغْفِرَةٌ لِلذَّنْبِ وَ مَسَاكِنَ طَيِّبَةٌ فِي جَنَّاتِ عَدْنٍ وَ قَالَ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يُحِبُّ الَّذِينَ يُقَاتِلُونَ فِي سَبِيلِهِ صَفًّا كَأَنَّهُمْ بنْيَانٌ مَرْصُوصٌ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جندب گوید در هر جایی که با دشمن رو به رو می شدیم، امیر مؤمنان على علیه السلام دستور می داد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افراد نجنگید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آنان با شما وارد جنگ شوند چرا که شما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و دلیل دارید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رها کنید تا آنها آغاز کنند حجت دیگری به نفع شما خواهد بود پس هنگامی که با آنان جنگیدید هیچ شخص فراری را نکشید به کشتن مجروحی مبادرت مکنید عورت، کسی را آشکار مکنید و کشته را قطع عضو مگردانید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صلوات الله علیه مردم را برای شرکت در جنگ صفین تشویق می نمود و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عزوجل شما را به تجارتی رهنمون شده است که شما را از عذاب دردناک رهایی بخشد و شما را مُشرف به نیکی و خیر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 و جهاد در راه خدا</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ثواب آن را نیز بخشش گناه و جایگاه ها و منزلگاه های پاکیزه در بهشت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خدا کسانی را که در راهش در صفی محکم و به هم چسبیده می جنگند، دوست می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فَسَووا صُفُوفَكُمْ كَالْبُنْيَانِ الْمَرْصُوصِ، فَقَدِّمُوا الدَّارِعَ وَأَخُرُوا الْحَاسِرَ وَ عَضُوا عَلَى النَّوَاجِدِ، فَإِنَّهُ أَنْبَأُ لِلسُّيُوفِ عَلَى الْهَامِ وَ الْتَوُوا عَلَى أَطْرَافِ الرِّمَاحِ، فَإِنَّهُ أَمْوَرُ لِلْأَسِنَّةِ وَ غُضُّوا الْأَبْصَارَ ، فَإِنَّهُ أَرْبَطُ لِلْجَأْشِ وَ أَسْكَنُ لِلْقُلُوبِ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أَمِيتُوا الْأَصْوَاتَ، فَإِنَّهُ أَطْرَدُ لِلْفَشَلِ وَأَوْلَى بِالْوَقَارِ وَ لَا تَمِيلُوا بِرَايَاتِكُمْ وَلا تُزِيلُوهَا وَ لا تَجْعَلُوهَا إِلَّا مَعَ شُجْعَانِكُمْ، فَإِنَّ الْمَانِعَ لِلدِّمَارِ وَ الصَّابِرَ عِنْدَ نُزُولِ الْحَقَائِقِ هُمْ أَهْلُ الْحِفَاظِ وَ لا تُمَتِّلُوا بِقَتِيل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وَصَلْتُمْ إِلَى رِجَالِ الْقَوْمِ فَلا تَهْتِكُوا سِتْراً وَ لا تَدْخُلُوا دَاراً وَ لا تَأْخُذُوا شَيْئاً مِنْ أَمْوَالِهِمْ إِلَّا مَا وَجَدْتُمْ فِي عَسْكَرِهِمْ وَ لا تُهَيِّجُوا امْرَأَةٌ بِأَذًى وَإِنْ شَتَمْنَ أَعْرَاضَكُمْ وَ سَبَيْنَ أُمَرَاءَكُمْ وَ صُلَحَاءَكُمْ، فَإِنَّهُنَّ ضِعَافُ الْقُوَى وَ الْأَنْفُسِ وَ الْعُقُولِ وَ قَدْ كُنَّا نُؤْمَرُ بِالْكَفِّ عَنْهُنَّ وَ هُنَّ مُشْرِكَاتٌ ، وَ إِنْ كَانَ الرَّجُلُ لَيَتَنَاوَلُ الْمَرْأَةَ فَيُعَيَّرُ بِهَا وَ عَقِبُهُ مِنْ بَعْدِهِ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صف هایتان را همانند بنایی محکم و به هم چسبیده صاف و برابر کنید، کسی را که کلاهخود و زره ندارد در صف های بعدی قرار دهید دندان های کرسی خود را بر هم بفشارید که موجب می شود شمشیر ها محکمتر فرود آید، کناره نیزه ها را بگیرید که برای حرکت دادن آن بهتر است چشم های خود را ببندید که برای پایداری قلب و آرامش آن بهتر است صداهای خود را بمیرانید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آهسته سخن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بهتر باعث از بین رفتن ترس می شود و بیشتر موجب سنگین و وقار خواهد بود، پرچم های خود را کج نگیرید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میندازید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بر زمین میفکنید و آنها را جز به دست افراد شجاع مدهید؛ چون تنها این افراد هستند که چیزهایی را که باید نگهداری شود نگاهداری کرده و در هنگام سختی های شدید شکیبا هستند و هیچ کشته ای را قطع عضو مکنید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به بزرگان قبیلهٔ آنها رسیدید پرده دری مکنید، وارد خانه ها مشوید، چیزی از دارایی های آنها را مگیرید جز آن چیزهایی را که در لشکرشان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را با اذیت مترسانید، حتی اگر زنان از شما بدگویی کردند و رؤسا و نیکان شما را دشنام دادند؛ چون زنان از نظر توان جان و عقل ضعیف هستند و ما دستور داشتیم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دست برداریم با این که مشرک بودند و اگر مردی زنی را آزار بدهد برای خودش و فرزندانش پس از او عیب میشود و مردم آنها را بدین عیب یاد می کنند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اعْلَمُوا أَنَّ أَهْلَ الْحِفَاظِ هُمُ الَّذِينَ يَحُفُونَ بِرَايَاتِهِمْ وَ يَكْتَنِفُونَهَا وَ يَصِيرُونَ حِفَافَيْهَا وَوَرَاءَهَا وَ أَمَامَها وَلا يُضَيَّعُونَهَا لا يَتَأَخَّرُونَ عَنْهَا فَيُسَلِّمُوهَا وَلا يَتَقَدِّمُونَ عَلَيْهَا فَيُفْرِدُوهَا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امْرَأَ وَاسَى أَخَاهُ بِنَفْسِهِ وَ لَمْ يَكِلْ قِرْنَهُ إِلَى أَخِيهِ فَيَجْتَمِعَ قِرْنُهُ وَ قِرْنُ أَخِيهِ فَيَكْتَسِبَ بِذَلِكَ اللَّائِمَةَ وَ يَأْتِيَ بِدَنَاءَةٍ وَكَيْفَ لَا يَكُونُ كَذَلِكَ وَ هُوَ يُقَاتِلُ الإِثْنَيْنِ وَ هَذَا مُمْسِكْ يَدَهُ قَدْ خَلَّى قِرْنَهُ عَلَى أَخِيهِ هَارِباً مِنْهُ يَنْظُرُ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فَمَنْ يَفْعَلْهُ يَمْقُتُهُ اللهُ فَلا تَعَرَّضُوا لِمَقْتِ اللَّهِ عَزَّوَجَلَّ، فَإِنَّمَا مَمَرُّكُمْ إِلَى اللهِ،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يَنْفَعَكُمُ الْفِرَارُ إِنْ فَرَرْتُمْ مِنَ الْمَوْتِ أَوِ الْقَتْلِ وَإِذَا لَا تُمَتَّعُونَ إِلَّا قليلاً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بدانید که نگاهبانان واقعی کسانی هستند که دور پرچم هایشان می چرخند و آن را حفظ می کنند و آن را از پشت سر و پیش رو نگاه می دارند و ضایع و تباهش نمی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عقب نمی مانند تا به دست دشمن بیفتد و از آن پیش نمی افتند تا تنها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رحمت کند کسی را که برادرش را با جان خود برابر بداند و به او کمک برساند، و کسی را که هماورد او در جنگ است به برادرش واگذار نکند تا مبارز او و برادرش هر دو بر او حمله کنند و با این کار موجبات سرزنش و پستی خودش را فراهم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چگونه برادر مؤمن چنین چیزی را رعایت نکند و بگذارد آن برادر با دو نفر بجنگد در حالی که او دست به کاری نزده و گریخته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دشمنش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برادر دینی خود سپرده باشد و او را بنگرد؟</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چنین کاری بکند خداوند بر او خشم می کند پس خود را در معرض و خشم الهی قرار مدهید که بازگشت همگی شما به سوی خداست و خداوند عزوجل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از مرگ یا از کشته شدن فرار کنید فرار برای شما سودی ندارد و در چنین حالی جز مدت کمی مهلت نخواهید یافت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ايْمُ اللَّهِ لَئِنْ فَرَرْتُمْ مِنْ سُيُوفِ الْعَاجِلَةِ لا تَسْلَمُونَ مِنْ سُيُوفِ الْآجِلَةِ فَاسْتَعِينُوا بِالصَّبْرِ وَ الصِّدْقِ، فَإِنَّمَا يَنْزِلُ النَّصْرُ بَعْدَ الصَّبْرِ فَجَاهِدُوا فِي اللهِ حَقَّ جِهَادِهِ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 حِينَ مَرَّ بِرَايَةٍ لِأَهْلِ الشَّامِ أَصْحَابُهَا لا يَزُولُونَ عَنْ مَوَاضِعِهِمْ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لَنْ يَزُولُوا عَنْ مَوَاقِفِهِمْ دُونَ طَعْنٍ دِرَاكِ يَخْرُجُ مِنْهُ النَّسِيمُ وَ ضَرْبٍ يَفْلِقُ الْهَامَ وَ يُطِيحُ الْعِظَامَ وَيَسْقُطُ مِنْهُ الْمَعَاصِمُ وَالْأَكْفُ حَتَّى تَصَدَّعَ جِبَاهُهُمْ بِعَمْدِ الْحَدِيدِ وَ تَنَكَّرَ حَوَاجِبُهُمْ عَلَى الصُّدُورِ وَالْأَذْقَانِ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أَيْنَ أَهْلُ الصَّبْرِ وَ طُلَّابُ الْأَجْرِ؟</w:t>
      </w:r>
    </w:p>
    <w:p>
      <w:pPr>
        <w:pStyle w:val="BookText"/>
        <w:rPr/>
      </w:pPr>
      <w:r>
        <w:rPr>
          <w:rFonts w:ascii="Amiri" w:hAnsi="Amiri" w:eastAsia="Amiri" w:cs="Amiri"/>
          <w:color w:val="111111"/>
          <w:sz w:val="28"/>
          <w:sz w:val="28"/>
          <w:szCs w:val="28"/>
          <w:rtl w:val="true"/>
          <w:lang w:bidi="ar-SA"/>
        </w:rPr>
        <w:t>فَسَارَتْ إِلَيْهِ عِصَابَةٌ مِنَ الْمُسْلِمِينَ فَعَادَتْ مَيْمَنَتُهُ إِلَى مَوْقِفِهَا وَ مَصَافُهَا وَ كَشَفَتْ مَنْ بِإِزَائِهَا فَأَقْبَلَ حَتَّى انْتَهَى إِلَيْهِمْ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شمشیرهای فعلی ،بگریزید به طور حتم نمیتوانید از شمشیرهایی که در آینده خواهد آمد بگریزید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شکیبایی و راستی کمک بگیرید که پیروزی پس از صبر به دست خواهد آمد پس در راه خدا آنگونه که شایسته است جهاد کنید و هیچ نیرویی جز از جانب الهی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هنگامی که پرچم شامیان با مقاومت پرچمداران از جایش حرکت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هرگز بدون ضربه کارساز نیزه از جایگاه خود زایل نخواهند شد؛ ضربه ای که بوی خوش از بیرون آید که در اثر آن سرها از تنها جدا شوند استخوان ها شکسته شوند، و بازوان و آرنج ها از هم گسسته گردد تا پیشانی آنها با آهن بشکافد و ابروان آنها به سینه و گردنشان فرو ریزد شکیبایان و پاداش خواهان کجا هستند؟</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هنگام گروهی از مسلمانان در کنار حضرتش حضور یافتند در نتیجه سمت راست پرچم در جایگاه خود قرار گرفت و درون آن آشکار شد و به آنان روی آورد و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رَأَيْتُ جَوْلَتَكُمْ وَ انْحِيَازَكُمْ عَنْ صُفُوفِكُمْ تَحُوزُكُمُ الْجُفَاةُ وَالطُّغَاةُ وَأَعْرَابُ أَهْلِ الشَّامِ وَ أَنْتُمْ لَهَامِيمُ الْعَرَبِ وَ السَّنَامُ الْأَعْظَمُ وَ عُمَّارُ اللَّيْلِ بِتِلاوَةِ الْقُرْآنِ وَ دَعْوَةِ أَهْلِ الْحَقُّ إِذْ ضَلَّ الْخَاطِئُونَ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فَلَوْ لَا إِقْبَالُكُمْ بَعْدَ إِدْبَارِكُمْ وَ كَرُكُمْ بَعْدَ انْحِيَازِكُمْ لَوَجَبَ عَلَيْكُمْ مَا يَجِبُ عَلَى الْمُوَلَّى يَوْمَ الزَّحْفِ دُبُرَهُ وَكُنتُمْ فِيمَا أَرَى مِنَ الْهَالِكِينَ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هَوْنَ عَلَيَّ بَعْضَ وَجْدِي وَ شَفَى بَعْضَ حَاجِ صَدْرِي إِذَا رَأَيْتُكُمْ حُزْتُمُوهُمْ كَمَا حَازُوكُمْ فَأَزَلْتُمُوهُمْ عَنْ مَصَافُهِمْ كَمَا أَزَالُوكُمْ وَأَنْتُمْ تَضْرِبُونَهُمْ بِالسُّيُوفِ حَتَّى رَكِبَ أَوَّلُهُمْ آخِرَهُمْ كَالْإِبِلِ الْمَطْرُودَةِ الْهِيمِ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فَاصْبِرُوا نَزَلَتْ عَلَيْكُمُ السَّكِينَةُ وَ ثَبَّتَكُمُ اللهُ بِالْيَقِينِ وَ ليَعْلَمَ الْمُنْهَزِمُ بِأَنَّهُ مُسْخِط رَبِّهِ وَ مُوبِقُ نَفْسِهِ، إِنَّ فِي الْفِرَارِ مَوْجِدَةَ اللهِ وَ الذُّلُّ اللَّازِمَ وَ الْعَارَ الْبَاقِيَ وَ فَسَادَ الْعَيْشِ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جولان و نبرد شما را دیدم و نظم و تربیت صفوف شما که جفاکاران و طغیانگران و اعراب شامیان را احاطه کردید مشاهده کردم شما بزرگان عرب و افراد شریف و بزرگوار هستید و شب را با تلاوت قرآن سپری می کنید و آن گاه که خطاکاران گمراه شوند شما فراخوان اهل حق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هماوردی و رویایی شما پس از عقب نشینی و حملات پی در پی شما پس از جنگتان نبود بر شما واجب می شد که آنچه در روز جنگ بر فراریان واجب می شد و شما در آن هنگام از هلاک شوندگان می شدید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آنگاه که حملات شماها را دیدم که صفوف دشمنان را از هم شکستید اندکی از سختی ها برایم آسان شد و سینه ام به هیجان آمد، چنان آنها را با شمشیر مورد حمله قرار دادید که به سان شتران تشنه با فریاد پیش قراولان به آخر لشکر فرار کردند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پایداری کنید تا سکینه و وقار بر شما فرود آید و خداوند با یقین گام های شما را استوار گرداند تا دشمن شکست خورده متوجه شود که مورد خشم پروردگارش قرار گرفته و خود را به هلاکت و نابودی افکنده است به راستی که فرار از جنگ موجب خشم خداوند و خواری همیشگی و ننگ و عار ماندگار و فساد زندگی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إِنَّ الْفَارُ لَغَيْرُ مَزِيدٍ فِي عُمُرِهِ وَلا مَحْجُوزٍ بَيْنَهُ وَبَيْنَ يَوْمِهِ وَ لَا يَرْضَى رَبُّهُ وَ لَمَوْتُ الرَّجُلِ مَحْقاً قَبْلَ إِتْيَانِ هَذِهِ الْخِصَالِ خَيْرٌ مِنَ الرِّضَا بِالتَّلْبِيسِ بِهَا وَالْإِقْرَارِ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كَلام لَهُ آخَر وَإِذَا لَقِيتُمْ هَؤُلاءِ الْقَوْمَ غَداً فَلا تُقَاتِلُوهُمْ حَتَّى يُقَاتِلُوكُمْ، فَإِذَا بَدَءُوا بِكُمْ فَانْهُدُوا إِلَيْهِمْ وَعَلَيْكُمُ السَّكِينَةَ وَ الْوَقَارَ وَ عَضُوا عَلَى الْأَضْرَاسِ، فَإِنَّهُ أَنْبَأُ لِلسُّيُوفِ عَنِ الْهَامِ وَ غُضُّوا الْأَبْصَارَ وَمُدُّوا جِبَاهَ الْخُيُولِ وَ وُجُوهَ الرَّجَالِ وَ أَقِلُوا الْكَلامَ، فَإِنَّهُ أَطْرَدُ لِلْفَشَلِ وَ أَذْهَبُ بِالْوَهَلِ وَ وَطَّنُوا أَنْفُسَكُمْ عَلَى الْمُبَارَزَةِ وَ الْمُنَازَلَةِ وَالْمُجَادَلَةِ وَاثْبُتُوا وَ اذْكُرُوا اللهَ عَزَّوَجَلَّ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الْمَانِعَ لِلذَّمَارِ عِنْدَ نُزُولِ الْحَقَائِقِ هُمْ أَهْلُ الْحِفَاظِ الَّذِينَ يَحُفُونَ بِرَايَاتِهِمْ وَ يَضْرِبُونَ حَافَتَيْهَا وَ أَمَامَهَا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حَمَلْتُمْ فَافْعَلُوا فِعْلَ رَجُلٍ وَاحِدٍ وَ عَلَيْكُمْ بِالتَّحَامِي، فَإِنَّ الْحَرْبَ سِجَالٌ لا يَشُدُّونَ عَلَيْكُمْ كَرَّةً بَعْدَ فَرَّةٍ وَ لا حَمْلَةٌ بَعْدَ جَوْلَةٍ، وَ مَنْ أَلْقَى إِلَيْكُمُ السَّلَمَ فَاقْبَلُوا مِنْهُ وَ اسْتَعِينُوا بِالصَّبْرِ، فَإِنَّ بَعْدَ الصَّبْرِ النَّصْرَ مِنَ اللهِ عَزَّوَجَلَّ إِنَّ الْأَرْضَ اللَّهَ يُورِثُهَا مَنْ يَشَاءُ مِنْ عِبَادِهِ وَ الْعَاقِبَةُ لِلْمُتَّقِينَ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تدافع حمله کنید چرا که جنگ به سان زنجیری است که بسته نمی گردد و گاهی شما پیروزید و گاهی دشمن و هیچ حمله ای پس از حمله ای نیست و هرکه سخن از صلح و آشتی به میان آورد از او بپذیرید و با شکیبایی یاری طلبید، چرا که پیروزی از خداوند متعال پس از صبر و شکیبایی است به راستی که زمین از آن خداوند است به هر که از بندگانش خواهد به ارث می گذارد و سرانجام نیک از آن پرهیزکاران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راستی که کسی که از جبهه جنگ فرار می کند نه عمرش به درازا خواهد کشید و نه آن روز از دیدگانش فراموش خواهد شد و پروردگارش از او راضی نخواهد شد و در واقع مرگ زود هنگام انسان بیش از این ویژگی ها برای او بهتر از خوشنودی به تلبیس به آن و اقرار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در سخن دیگری فرمود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که فردا با این گروه رو به رو شدید جنگ را آغاز نکنید تا آنان دست به شمشیر ببرند و آنگاه که جنگ را آغاز کردند با آرامش و وقار ،برخیزید دندان هایتان را بفشارید؛ چرا که ضربه شمشیر را بر سر آنان محکم تر مینماید و دیدگانتان را فرو بندید و پیشانی اسبان و صورت های مردان را ببندید و کمتر سخن گویید، چرا که سستی و ناتوانی را می برد و خود را آماده مبارزه و کارزار و نبرد کنید و ثابت قدم باشید و خداوند متعال را بسیار یاد کنید</w:t>
      </w:r>
      <w:r>
        <w:rPr>
          <w:rFonts w:eastAsia="IRNazanin" w:cs="IRNazanin"/>
          <w:color w:val="111111"/>
          <w:sz w:val="28"/>
          <w:szCs w:val="28"/>
          <w:rtl w:val="true"/>
          <w:lang w:bidi="fa-IR"/>
        </w:rPr>
        <w:t xml:space="preserve">. </w:t>
      </w:r>
      <w:bookmarkStart w:id="121" w:name="pg19992_217113"/>
    </w:p>
    <w:p>
      <w:pPr>
        <w:pStyle w:val="BookText"/>
        <w:rPr/>
      </w:pPr>
      <w:bookmarkEnd w:id="12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ابْنِ جُمْهُورٍ عَنْ أَبِيهِ عَنْ مُحَمَّدِ بْنِ سِنَانٍ عَنْ مُفَضَّلِ بْنِ عُمَرَ عَنْ أَبِي عَبْدِ اللهِ علیه السلام وَ عَنْ عَبْدِ اللهِ بْنِ عَبْدِ الرَّحْمَانِ الْأَصَمَّ عَنْ حَرِيزٍ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 لأَصْحَابِهِ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لَقِيتُمْ عَدُوَّكُمْ فِي الْحَرْبِ فَأَقِلُوا الْكَلامَ وَاذْكُرُوا اللهَ عَزَّوَجَلَّ وَلا تُوَلُّوهُمُ الْأَدْبَارَ فَتُسْخِطُوا اللهَ تَبَارَكَ وَتَعَالَى وَ تَسْتَوْجِبُوا غَضَبَهُ، وَإِذَا رَأَيْتُمْ مِنْ إِخْوَانِكُمْ الْمَجْرُوحَ وَ مَنْ قَدْ نُكُلَ بِهِ أَوْ مَنْ قَدْ طَمِعَ عَدُوُّكُمْ فِيهِ فَقُوهُ بِأَنْفُسِكُمْ</w:t>
      </w:r>
      <w:r>
        <w:rPr>
          <w:rFonts w:eastAsia="Amiri" w:cs="Amiri" w:ascii="Amiri" w:hAnsi="Amiri"/>
          <w:color w:val="111111"/>
          <w:sz w:val="28"/>
          <w:szCs w:val="28"/>
          <w:rtl w:val="true"/>
          <w:lang w:bidi="ar-SA"/>
        </w:rPr>
        <w:t>.</w:t>
      </w:r>
    </w:p>
    <w:p>
      <w:pPr>
        <w:pStyle w:val="Heading3"/>
        <w:numPr>
          <w:ilvl w:val="2"/>
          <w:numId w:val="1"/>
        </w:numPr>
        <w:rPr/>
      </w:pPr>
      <w:bookmarkStart w:id="122" w:name="__RefHeading___Toc649601_2320776876"/>
      <w:bookmarkStart w:id="123" w:name="_Toc50"/>
      <w:bookmarkEnd w:id="122"/>
      <w:r>
        <w:rPr>
          <w:rtl w:val="true"/>
        </w:rPr>
        <w:t>بخش شانزدهم</w:t>
      </w:r>
      <w:bookmarkEnd w:id="123"/>
    </w:p>
    <w:p>
      <w:pPr>
        <w:pStyle w:val="Heading4"/>
        <w:numPr>
          <w:ilvl w:val="3"/>
          <w:numId w:val="1"/>
        </w:numPr>
        <w:rPr/>
      </w:pPr>
      <w:bookmarkStart w:id="124" w:name="__RefHeading___Toc649603_2320776876"/>
      <w:bookmarkStart w:id="125" w:name="_Toc51"/>
      <w:bookmarkEnd w:id="124"/>
      <w:r>
        <w:rPr>
          <w:rtl w:val="true"/>
        </w:rPr>
        <w:t>اشاره</w:t>
      </w:r>
      <w:bookmarkEnd w:id="1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هِشَامِ بْنِ سَالِمٍ عَنْ بَعْضِ أَصْحَابِ أَبِي عَبْدِ اللَّهِ علیه السلام عَنْ أَبِي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مفضل بن عمر و محمد بن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گویند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امیرمؤمنان علی علیه السلام به 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که با دشمن رو به رو شدید کمتر سخن بگویید و به یاد خداوند باشید و پشت به دشمن نکنید تا خداوند متعال به شما خشم گیرد و مستوجب خشم الهی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دیدی که از برادران شما زخمی شده یا را بر او بسته شده یا مورد هدف دشمن قرار گرفته با جانتان از او دفاع کنید</w:t>
      </w:r>
      <w:r>
        <w:rPr>
          <w:rFonts w:eastAsia="IRNazanin" w:cs="IRNazanin"/>
          <w:color w:val="111111"/>
          <w:sz w:val="28"/>
          <w:szCs w:val="28"/>
          <w:rtl w:val="true"/>
          <w:lang w:bidi="fa-IR"/>
        </w:rPr>
        <w:t>.</w:t>
      </w:r>
    </w:p>
    <w:p>
      <w:pPr>
        <w:pStyle w:val="Heading4"/>
        <w:numPr>
          <w:ilvl w:val="3"/>
          <w:numId w:val="1"/>
        </w:numPr>
        <w:rPr/>
      </w:pPr>
      <w:bookmarkStart w:id="126" w:name="__RefHeading___Toc649605_2320776876"/>
      <w:bookmarkStart w:id="127" w:name="_Toc52"/>
      <w:bookmarkEnd w:id="126"/>
      <w:r>
        <w:rPr>
          <w:rtl w:val="true"/>
        </w:rPr>
        <w:t>[</w:t>
      </w:r>
      <w:r>
        <w:rPr>
          <w:rtl w:val="true"/>
        </w:rPr>
        <w:t>پس گرفتن مال و فرزند مسلمان از کافر</w:t>
      </w:r>
      <w:r>
        <w:rPr>
          <w:rtl w:val="true"/>
        </w:rPr>
        <w:t>]</w:t>
      </w:r>
      <w:bookmarkEnd w:id="127"/>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یاران امام صادق علیه السلام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السَّبِي يَأْخُذُهُ الْعَدُوُّ مِنَ الْمُسْلِمِينَ فِي الْقِتَالِ مِنْ أَوْلادِ الْمُسْلِمِينَ أَوْ مِنْ مَمَالِيكِهِمْ فَيَحُوزُونَهُمْ، ثُمَّ إِنَّ الْمُسْلِمِينَ بَعْدُ قَاتَلُوهُمْ فَظَفَرُوا بِهِمْ وَ سَبَوْهُمْ وَ أَخَذُوا مِنْهُمْ مَا أَخَذُوا مِنْ مَمَالِيكِ الْمُسْلِمِينَ وَ أَوْلادِهِمُ الَّذِينَ كَانُوا أَخَذُوهُ مِنَ الْمُسْلِمِينَ كَيْفَ يُصْنَعُ بِمَا كَانُوا أَخَذُوهُ مِنْ أَوْلَادِ الْمُسْلِمِينَ وَ مَمَالِيكِهِمْ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أَوْلادُ الْمُسْلِمِينَ فَلا يُقَامُونَ فِي سِهَامِ الْمُسْلِمِينَ وَلَكِنْ يُرَدُّونَ إلَى أَبِيهِمْ أَوْ أَخِيهِمْ أَوْ إِلَى وَلِيِّهِمْ بِشُهُودٍ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الْمَمَالِيكُ فَإِنَّهُمْ يُقَامُونَ فِي سِهَامِ الْمُسْلِمِينَ فَيُبَاعُونَ وَ يُعْطَى مَوَالِيهِمْ قِيمَةَ أَثْمَانِهِمْ مِنْ بَيْتِ مَالِ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لَقِيَهُ الْعَدُوُّ وَ أَصَابَ مِنْهُ مَالاً أَوْ مَتَاعاً ثُمَّ إِنَّ الْمُسْلِمِينَ أَصَابُوا ذَلِكَ كَيْفَ يُصْنَعُ بِمَتَاعِ الرَّجُلِ؟</w:t>
      </w:r>
    </w:p>
    <w:p>
      <w:pPr>
        <w:pStyle w:val="BookText"/>
        <w:rPr/>
      </w:pPr>
      <w:r>
        <w:rPr>
          <w:rFonts w:ascii="IRNazanin" w:hAnsi="IRNazanin" w:eastAsia="IRNazanin"/>
          <w:color w:val="111111"/>
          <w:sz w:val="28"/>
          <w:sz w:val="28"/>
          <w:szCs w:val="28"/>
          <w:rtl w:val="true"/>
          <w:lang w:bidi="fa-IR"/>
        </w:rPr>
        <w:t>امام صادق علیه السلام در مورد به اسارت گرفتن فرزند یا بردگان مسلمانان در جنگ که اگر مسلمانان در جنگ های بعدی با دشمنان بجنگند و پیروز شوند و اسیرشان کنند و فرزندان یا غلامان مسلمانان را از دشمن پس بگیرند با این ها چه کار کنند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مسلمانان که پس گرفته شده اند جزو غنیمت ها نیستند و بین مسلمانان تقسیم نمی شوند بلکه به پدر یا مادر یا ولی شان برگشت داده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بردگان جزو غنیمت ها هستند و جزو سهم مسلمانان می باشند و فروخته می شوند و بهای آنها نیز از بیت المال به صاحبانشان پرداخت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مردی که دشمنی با او رو در رو شد و مال یا کالایی را از او برداشت،</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مسلمانان آنها را پس گرفتند با کالاهای این مرد چه طور رفتار می شود؟ </w:t>
      </w:r>
      <w:bookmarkStart w:id="128" w:name="pg19992_217115"/>
    </w:p>
    <w:p>
      <w:pPr>
        <w:pStyle w:val="BookText"/>
        <w:rPr/>
      </w:pPr>
      <w:bookmarkEnd w:id="12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أَصَابُوهُ قَبْلَ أَنْ يَحُوزُوا مَتَاعَ الرَّجُلِ رُدَّ عَلَيْهِ، وَ إِنْ كَانَ أَصَابُوهُ بَعْدَ مَا حَازُوهُ فَهُوَ فَيْءٌ لِلْمُسْلِمِينَ وَ هُوَ أَحَقُّ بِالشُّفْعَةِ</w:t>
      </w:r>
      <w:r>
        <w:rPr>
          <w:rFonts w:eastAsia="Amiri" w:cs="Amiri" w:ascii="Amiri" w:hAnsi="Amiri"/>
          <w:color w:val="111111"/>
          <w:sz w:val="28"/>
          <w:szCs w:val="28"/>
          <w:rtl w:val="true"/>
          <w:lang w:bidi="ar-SA"/>
        </w:rPr>
        <w:t>.</w:t>
      </w:r>
    </w:p>
    <w:p>
      <w:pPr>
        <w:pStyle w:val="Heading3"/>
        <w:numPr>
          <w:ilvl w:val="2"/>
          <w:numId w:val="1"/>
        </w:numPr>
        <w:rPr/>
      </w:pPr>
      <w:bookmarkStart w:id="129" w:name="__RefHeading___Toc649607_2320776876"/>
      <w:bookmarkStart w:id="130" w:name="_Toc53"/>
      <w:bookmarkEnd w:id="129"/>
      <w:r>
        <w:rPr>
          <w:rtl w:val="true"/>
        </w:rPr>
        <w:t>بخش هفدهم</w:t>
      </w:r>
      <w:bookmarkEnd w:id="130"/>
    </w:p>
    <w:p>
      <w:pPr>
        <w:pStyle w:val="Heading4"/>
        <w:numPr>
          <w:ilvl w:val="3"/>
          <w:numId w:val="1"/>
        </w:numPr>
        <w:rPr/>
      </w:pPr>
      <w:bookmarkStart w:id="131" w:name="__RefHeading___Toc649609_2320776876"/>
      <w:bookmarkStart w:id="132" w:name="_Toc54"/>
      <w:bookmarkEnd w:id="131"/>
      <w:r>
        <w:rPr>
          <w:rtl w:val="true"/>
        </w:rPr>
        <w:t>اشاره</w:t>
      </w:r>
      <w:bookmarkEnd w:id="1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لا يَحِلُّ لِلْمُسْلِمِ أَنْ يَنْزِلَ دَارَ الْحَرْبِ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رَسُولُ اللهِ صلى الله عليه وسلم جَيْشَاً إِلَى خَثْعَم فَلَمَّا غَشِيَهُمُ اسْتَعْصَمُوا بِالسُّجُودِ فَقُتِلَ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النَّبِيَّ صلى الله عليه وسلم، فَقَالَ أَعْطُوا الْوَرَثَةَ نِصْفَ الْعَقْلِ بِصَلَاتِهِمْ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إِنِّي بَرِيءٌ مِنْ كُلِّ مُسْلِمٍ نَزَلَ مَعَ مُشْرِكٍ فِي دَارِ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آن که در آنها تصرف کنند پس گرفته شده به او برگردانده می شود و در غیر این صورت غنیمت مسلمانان است و خودش سزاوارتر است</w:t>
      </w:r>
      <w:r>
        <w:rPr>
          <w:rFonts w:eastAsia="IRNazanin" w:cs="IRNazanin"/>
          <w:color w:val="111111"/>
          <w:sz w:val="28"/>
          <w:szCs w:val="28"/>
          <w:rtl w:val="true"/>
          <w:lang w:bidi="fa-IR"/>
        </w:rPr>
        <w:t>.</w:t>
      </w:r>
    </w:p>
    <w:p>
      <w:pPr>
        <w:pStyle w:val="Heading4"/>
        <w:numPr>
          <w:ilvl w:val="3"/>
          <w:numId w:val="1"/>
        </w:numPr>
        <w:rPr/>
      </w:pPr>
      <w:bookmarkStart w:id="133" w:name="__RefHeading___Toc649611_2320776876"/>
      <w:bookmarkStart w:id="134" w:name="_Toc55"/>
      <w:bookmarkEnd w:id="133"/>
      <w:r>
        <w:rPr>
          <w:rtl w:val="true"/>
        </w:rPr>
        <w:t>برای مسلمان حلال نیست که در سرزمین جنگ منزل کند</w:t>
      </w:r>
      <w:bookmarkEnd w:id="13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سکونی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صلی الله علیه وسلم سپاهیانی را به منطقه کوهستانی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خَثْعَم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سپاه آنان</w:t>
      </w:r>
    </w:p>
    <w:p>
      <w:pPr>
        <w:pStyle w:val="BookText"/>
        <w:rPr/>
      </w:pPr>
      <w:r>
        <w:rPr>
          <w:rFonts w:ascii="IRNazanin" w:hAnsi="IRNazanin" w:eastAsia="IRNazanin"/>
          <w:color w:val="111111"/>
          <w:sz w:val="28"/>
          <w:sz w:val="28"/>
          <w:szCs w:val="28"/>
          <w:rtl w:val="true"/>
          <w:lang w:bidi="fa-IR"/>
        </w:rPr>
        <w:t>را محاصره کردند آنان به سجده افتادند پس برخی کشته شدند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به پیامبر صلی الله علیه وسلم رسید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نیمی از دیه را بپردازید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اینکه نماز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بدانید که من از مسلمانی که در سرزمین دشمن به منزل مشرکی برود بیزار هستم</w:t>
      </w:r>
      <w:r>
        <w:rPr>
          <w:rFonts w:eastAsia="IRNazanin" w:cs="IRNazanin"/>
          <w:color w:val="111111"/>
          <w:sz w:val="28"/>
          <w:szCs w:val="28"/>
          <w:rtl w:val="true"/>
          <w:lang w:bidi="fa-IR"/>
        </w:rPr>
        <w:t xml:space="preserve">. </w:t>
      </w:r>
      <w:bookmarkStart w:id="135" w:name="pg19992_217116"/>
    </w:p>
    <w:p>
      <w:pPr>
        <w:pStyle w:val="Heading3"/>
        <w:numPr>
          <w:ilvl w:val="2"/>
          <w:numId w:val="1"/>
        </w:numPr>
        <w:rPr/>
      </w:pPr>
      <w:bookmarkStart w:id="136" w:name="__RefHeading___Toc649613_2320776876"/>
      <w:bookmarkStart w:id="137" w:name="_Toc56"/>
      <w:bookmarkEnd w:id="135"/>
      <w:bookmarkEnd w:id="136"/>
      <w:r>
        <w:rPr>
          <w:rtl w:val="true"/>
        </w:rPr>
        <w:t>بخش هیجدهم</w:t>
      </w:r>
      <w:bookmarkEnd w:id="137"/>
    </w:p>
    <w:p>
      <w:pPr>
        <w:pStyle w:val="Heading4"/>
        <w:numPr>
          <w:ilvl w:val="3"/>
          <w:numId w:val="1"/>
        </w:numPr>
        <w:rPr/>
      </w:pPr>
      <w:bookmarkStart w:id="138" w:name="__RefHeading___Toc649615_2320776876"/>
      <w:bookmarkStart w:id="139" w:name="_Toc57"/>
      <w:bookmarkEnd w:id="138"/>
      <w:r>
        <w:rPr>
          <w:rtl w:val="true"/>
        </w:rPr>
        <w:t>اشاره</w:t>
      </w:r>
      <w:bookmarkEnd w:id="1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قِسْمَةِ الْغَنِيمَةِ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مُعَاوِيَةَ بْنِ وَهْبٍ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لِأَبِي عَبْدِ 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السَّرِيَّةُ يَبْعَثُهَا الْإِمَامُ فَيُصِيبُونَ غَنَائِمَ كَيْفَ تُقْسَمُ؟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قَاتَلُوا عَلَيْهَا مَعَ أَمِيرٍ أَمَّرَهُ الْإِمَامُ عَلَيْهِمْ أُخْرِجَ مِنْهَا الْخُمْسُ لِلَّهِ وَ لِلرَّسُولِ وَ قُسِمَ بَيْنَهُمْ أَرْبَعَةُ أَخْمَاسٍ وَ إِنْ لَمْ يَكُونُوا قَاتَلُوا عَلَيْهَا الْمُشْرِكِينَ كَانَ كُلُّ مَا غَنِمُوا لِلْإِمَامِ يَجْعَلُهُ حَيْثُ أَحَبَّ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جَمِيعاً عَنِ الْقَاسِمِ بْنِ مُحَمَّدٍ عَنْ سُلَيْمَانَ بْنِ دَاوُدَ عَنْ حَفْصِ بْنِ غِيَاثٍ قَالَ</w:t>
      </w:r>
      <w:r>
        <w:rPr>
          <w:rFonts w:eastAsia="Amiri" w:cs="Amiri" w:ascii="Amiri" w:hAnsi="Amiri"/>
          <w:color w:val="111111"/>
          <w:sz w:val="28"/>
          <w:szCs w:val="28"/>
          <w:rtl w:val="true"/>
          <w:lang w:bidi="ar-SA"/>
        </w:rPr>
        <w:t>:</w:t>
      </w:r>
    </w:p>
    <w:p>
      <w:pPr>
        <w:pStyle w:val="Heading4"/>
        <w:numPr>
          <w:ilvl w:val="3"/>
          <w:numId w:val="1"/>
        </w:numPr>
        <w:rPr/>
      </w:pPr>
      <w:bookmarkStart w:id="140" w:name="__RefHeading___Toc649617_2320776876"/>
      <w:bookmarkStart w:id="141" w:name="_Toc58"/>
      <w:bookmarkEnd w:id="140"/>
      <w:r>
        <w:rPr>
          <w:rtl w:val="true"/>
        </w:rPr>
        <w:t>تقسیم غنیمت</w:t>
      </w:r>
      <w:bookmarkEnd w:id="1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امام علیه السلام افراد را به سریه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جنگی که امام شخصاً حاضر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بفرستد و غنیمت هایی به دست آورند چگونه تقسیم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فرماندهی کسی که امام علیه السلام او را منصوب فرموده است جنگیده اند، باید یک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سهم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شود و چهار پنجم آن را بین خودشان تقسیم اگر در آن جنگ به جنگ مشركان نرفته اند هر چه غنیمت گرفته اند برای امام علیه السلام است و هر طور دوست بدارد با آن رفتار میکند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كَتَبَ إِلَيَّ بَعْضُ إِخْوَانِي أَنْ أَسْأَلَ أَبَا عَبْدِ اللهِ علیه السلام عَنْ مَسَائِلَ مِنَ السُّنَنِ، فَسَأَلْتُهُ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كَتَبْتُ بِهَا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فِيمَا 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الْجَيْشِ إِذَا غَزَا أَرْضَ الْحَرْبِ فَغَنِمُوا غَنِيمَةً ثُمَّ لَحِقَهُمْ جَيْشُ آخَرُ قَبْلَ أَنْ يَخْرُجُوا إِلَى دَارِ السَّلامِ وَ لَمْ يَلْقَوْا عَدُوّاً حَتَّى خَرَجُوا إِلَى دَارِ السَّلَامِ هَلْ يُشَارِكُونَهُمْ؟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سَرِيَّةٍ كَانُوا فِي سَفِينَةٍ وَ لَمْ يَرْكَبْ صَاحِبُ الْفَرَسِ فَرَسَهُ كَيْفَ تُقْسَمُ الْغَنِيمَةُ بَيْنَهُمْ؟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لِلْفَارِسِ سَهْمَانِ وَ لِلرَّاجِلِ 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لَمْ يَرْكَبُوا وَ لَمْ يُقَاتِلُوا عَلَى أَفْرَاسِهِمْ؟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كَانُوا فِي عَسْكَرِ فَتُقَدَّمُ الرُّجالُ فَقَاتَلُوا وَ غَنِمُوا كَيْفَ كَانَ يُقْسَمُ بَيْنَهُمْ أَلَمْ أَجْعَلْ لِلْفَارِسِ سَهْمَيْنِ وَ لِلرَّاجِلِ سَهْمَا وَ هُمُ الَّذِينَ غَنِمُوا دُونَ الْفُرْسَانِ؟</w:t>
      </w:r>
    </w:p>
    <w:p>
      <w:pPr>
        <w:pStyle w:val="BookText"/>
        <w:rPr/>
      </w:pPr>
      <w:r>
        <w:rPr>
          <w:rFonts w:ascii="IRNazanin" w:hAnsi="IRNazanin" w:eastAsia="IRNazanin"/>
          <w:color w:val="111111"/>
          <w:sz w:val="28"/>
          <w:sz w:val="28"/>
          <w:szCs w:val="28"/>
          <w:rtl w:val="true"/>
          <w:lang w:bidi="fa-IR"/>
        </w:rPr>
        <w:t xml:space="preserve">یکی از برادران دینیم طی نامه ای از من خواست که پرسش هایی را از امام صادق علیه السلام بپرسم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پرسیدم یا برای آن بزرگوار نوشتم برایم بازگو بفرمایید که اگر سپاهی در سرزمین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 اسلام جنگ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جنگید و غنیمت هایی به دست آورد، سپس سپاهیانی نیز در بین راه پیش از رسیدن به سرزمین اسلامی به آنها پیوستند و دیگر با دشمنی نیز رو به رو و درگیر نشدند و به سرزمین اسلامی برگردند، آیا آن دسته دوم با دسته اول در غنیمت ها شریک 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سریه ای پرسیدم که در کشتی بوده اند و سوارکاران بر اسب خود سوار نشده اند چگونه غنیمت بینشان تقسیم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مانند بقیه 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سواره نظام دو سهم و برای پیاده نظام یک سهم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اسبان را سوار نشدهاند و نجنگیده اند چه طور؟</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لشکری بودند و می آمدند و جنگ می کردند و غنیمت می گرفتند، به نظر تو چگونه تقسیم می شد؟ آیا برای سواره نظام دو سهم و برای پیاده نظام یک سهم نبود؟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سَالِمٍ عَنْ أَحْمَدَ بْنِ النَّضْرِ عَنْ حُسَيْنِ بْنِ عَبْدِ اللَّهِ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مَعَ الرَّجُلِ أَفْرَاسٌ فِي الْغَزْوِ لَمْ يُسْهَمْ لَهُ إِلَّا لِفَرَسَيْنِ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بَعْضِ أَصْحَابِهِ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يُؤخَذُ الْخُمْسُ مِنَ الْغَنَائِمِ فَيُجْعَلُ لِمَنْ جَعَلَهُ اللهُ عَزَّوَجَلَّ وَ يُقْسَمُ أَرْبَعَةُ أَحْمَاسِ بَيْنَ مَنْ قَاتَلَ عَلَيْهِ وَ وَلِيَ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لِلْإِمَامِ صَفْرُ الْمَالِ أَنْ يَأْخُذَ الْجَارِيَةَ الْفَارِهَةَ وَ الدَّابَّةَ الْفَارِهَةَ وَ الثَّوْبَ وَ الْمَتَاعَ مِمَّا يُحِبُّ وَ يَشْتَهِي فَذَلِكَ لَهُ قَبْلَ قِسْمَةِ الْمَالِ وَ قَبْلَ إِخْرَاجِ الْخُمُسِ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عبدالله از پدرش و او از جدش این گونه 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چند اسب در جنگی به همراه داشته باشد برای بیش از دو اسب سهم نمی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حق خدا و رسول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غنیمت ها برداشته می شود؛ و چهار پنجم آن نیز بین کسانی که در آن جنگ جنگیده اند و فرمانده بوده اند تقسیم می شود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های ویژه برای امام است و کنیز بسیار خوشرو، اسب تندرو و لباس و کالایی را که دوست بدارد و بخواهد بر میدارد و این پیش از تقسیم غنیمت ها صورت می پذیرد و حتی پیش از آن که خمس از غنیمت برداشته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لِمَنْ قَاتَلَ شَيْءٌ مِنَ الْأَرَضِينَ وَ لا مَا غَلَبُوا عَلَيْهِ إِلَّا مَا احْتَوَى عَلَيْهِ الْعَسْكَرُ وَ لَيْسَ لِلْأَعْرَابِ مِنَ الْغَنِيمَةِ شَيْءٌ وَ إِنْ قَاتَلُوا مَعَ الْإِمَامِ، لِأَنَّ رَسُولَ اللَّهِ صلى الله عليه وسلم صَالَحَ الْأَعْرَابَ أَنْ يَدَعَهُمْ فِي دِيَارِهِمْ وَ لا يُهَاجِرُوا عَلَى أَنَّهُ إِنْ دَهِمَ رَسُولَ اللَّهِ صلى الله عليه وسلم مِنْ عَدُوِّهِ دَهُمْ أَنْ يَسْتَفِزَّهُمْ فَيُقَاتِلَ بِهِمْ وَ لَيْسَ لَهُمْ فِي الْغَنِيمَةِ نَصِيبٌ وَ سُنَّةٌ جَارِيَةٌ فِيهِمْ وَ فِي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الْأَرْضُ الَّتِي أُخِذَتْ عَنْوَةً بِخَيْلٍ أَوْ رِكَابٍ فَهِيَ مَوْقُوفَةٌ مَتْرُوكَةٌ فِي يَدَيْ مَنْ يَعْمُرُهَا وَ يُحْيِيهَا وَ يَقُومُ عَلَيْهَا عَلَى مَا يُصَالِحُهُمُ الْوَالِي عَلَى قَدْرِ طَاقَتِهِمْ مِنَ الْحَقُّ النّصْفِ وَالثُّلُثِ وَالثَّلْتَيْنِ عَلَى قَدْرِ مَا يَكُونُ لَهُمْ صَالِحاً وَلا يَضُرُّهُمْ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عِيسَى عَنْ مَنْصُورٍ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الْأَعْرَابِ عَلَيْهِمْ جِهَادٌ؟</w:t>
      </w:r>
    </w:p>
    <w:p>
      <w:pPr>
        <w:pStyle w:val="BookText"/>
        <w:rPr/>
      </w:pPr>
      <w:r>
        <w:rPr>
          <w:rFonts w:ascii="IRNazanin" w:hAnsi="IRNazanin" w:eastAsia="IRNazanin"/>
          <w:color w:val="111111"/>
          <w:sz w:val="28"/>
          <w:sz w:val="28"/>
          <w:szCs w:val="28"/>
          <w:rtl w:val="true"/>
          <w:lang w:bidi="fa-IR"/>
        </w:rPr>
        <w:t>کسی که جنگیده است سهمی از زمین ها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چه را که در لشکر به دست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سهمی از غنیمت ندارند حتی اگر به همراه امام علیه السلام بجنگند؛ چرا که رسول خدا صلى الله عليه وسلم با آنان مصالحه کرد بر سر این که آنها در سرزمین های خودشان بمانند و مهاجرت نکنند و در مقابل اگر دشمن به رسول الله صلى الله عليه وسلم هجوم آورد، از آن اعراب لشکر بگیرد و به کمکشان بجنگد و نصیبی از غنیمت نیز نداشته باشند، و این سنت در مورد آنان و دیگر کسانی که مهاجرت نکرده اند جاری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سرزمینی که بدون جنگ فتح شده باشد نیز در دست کسانی که پیش از فتح آن را آباد کرده بودند باقی خواهد ماند مگر آن که موات باشد و والی نیز به قدر طاقت آنها نصف یا یک سوم یا یک ششم به طوری که ضرر نکنند و به نفعشان باشد از آنها خواهد گرفت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پرسیدم آیا بر اعراب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جهاد واجب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يُخَافَ عَلَى الْإِسْلامِ فَيُسْتَعَانَ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مِنَ الْجِزْيَةِ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مُحَمَّدِ بْنِ يَحْيَى عَنْ طَلْحَةَ بْنِ زَيْدٍ عَنْ أَبِي عَبْدِ اللهِ علیه السلام عَنْ آبَائِهِ علیهم السلام عَنْ عَلِي علیه السلام فِي الرَّجُلِ يَأْتِي الْقَوْمَ وَ قَدْ غَنِمُوا وَ لَمْ يَكُنْ شَهِدَ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الْمَحْرُومُونَ وَ أَمَرَ أَنْ يُقْسَمَ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بْنِ عِيسَى عَنْ مَنْصُورِ بْنِ حَازِمٍ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سَالَتَهُ عَنِ الغَنِيمَةِ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مِنْهَا خُمُسٌ لِلَّهِ وَ خُمُسٌ لِلرَّسُولِ وَ مَا بَقِيَ قُسِمَ بَيْنَ مَنْ قَاتَلَ عَلَيْهِ وَ وَلِيَ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برای اسلام خطری پیش بیاید و نیاز به سپاه باشد که در این صورت از آنها کمک گرفته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جزیه سهمی به آنها می رسد؟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این چنین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در مورد مردی که در جنگ حاضر نبوده و نزد سپاهیان می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محروم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از غنیمت به آنها سهم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غنیمت پرسیدم</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خدا و رسولش صلى الله عليه وسلم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جدا می شود، و باقی مانده بین کسانی که در جنگ شرکت کرده اند و فرماندهان، تقسیم می شود</w:t>
      </w:r>
      <w:r>
        <w:rPr>
          <w:rFonts w:eastAsia="IRNazanin" w:cs="IRNazanin"/>
          <w:color w:val="111111"/>
          <w:sz w:val="28"/>
          <w:szCs w:val="28"/>
          <w:rtl w:val="true"/>
          <w:lang w:bidi="fa-IR"/>
        </w:rPr>
        <w:t xml:space="preserve">. </w:t>
      </w:r>
      <w:bookmarkStart w:id="142" w:name="pg19992_217121"/>
    </w:p>
    <w:p>
      <w:pPr>
        <w:pStyle w:val="BookText"/>
        <w:rPr/>
      </w:pPr>
      <w:bookmarkEnd w:id="142"/>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مُحَمَّدِ بْنِ الْحُسَيْنِ جَمِيعاً عَنْ عُثْمَانَ بْنِ عِيسَى عَنْ سَمَاعَةَ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خَرَجَ بِالنِّسَاءِ فِي الْحَرْبِ حَتَّى يُدَاوِينَ الْجَرْحَى وَ لَمْ يَقْسِمْ لَهُنَّ مِنَ الْفَيْءِ شَيْئًا وَ لَكِنَّهُ نَفْلَهُنَّ</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649619_2320776876"/>
      <w:bookmarkStart w:id="144" w:name="_Toc59"/>
      <w:bookmarkEnd w:id="143"/>
      <w:r>
        <w:rPr>
          <w:rtl w:val="true"/>
        </w:rPr>
        <w:t>بخش نوزدهم</w:t>
      </w:r>
      <w:bookmarkEnd w:id="144"/>
    </w:p>
    <w:p>
      <w:pPr>
        <w:pStyle w:val="Heading4"/>
        <w:numPr>
          <w:ilvl w:val="3"/>
          <w:numId w:val="1"/>
        </w:numPr>
        <w:rPr/>
      </w:pPr>
      <w:bookmarkStart w:id="145" w:name="__RefHeading___Toc649621_2320776876"/>
      <w:bookmarkStart w:id="146" w:name="_Toc60"/>
      <w:bookmarkEnd w:id="145"/>
      <w:r>
        <w:rPr>
          <w:rtl w:val="true"/>
        </w:rPr>
        <w:t>اشاره</w:t>
      </w:r>
      <w:bookmarkEnd w:id="1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مِهْرَانَ بْنِ مُحَمَّدٍ عَنْ عَمْرِو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الرُّفَقَاءِ أَرْبَعَةٌ وَ خَيْرُ السَّرَايَا أَرْبَعُمِائَةٍ وَ خَيْرُ الْعَسَاكِرِ أَرْبَعَةُ آلَافٍ وَلَا يُغْلَبُ عَشْرُ آلافٍ مِنْ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عَلِيِّ بْنِ الْحَكَمِ عَنْ فُضَيْلِ بْنِ خَيْثَمِ عَنْ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در یکی از جنگ ها زنان را نیز همراه سپاه برد تا به کار مداوای مجروحان بپردازند ولی از غنیمت ها سهمی برای آنها قرار نداد؛ ولی چیزی به آنها بخشید</w:t>
      </w:r>
      <w:r>
        <w:rPr>
          <w:rFonts w:eastAsia="IRNazanin" w:cs="IRNazanin"/>
          <w:color w:val="111111"/>
          <w:sz w:val="28"/>
          <w:szCs w:val="28"/>
          <w:rtl w:val="true"/>
          <w:lang w:bidi="fa-IR"/>
        </w:rPr>
        <w:t>.</w:t>
      </w:r>
    </w:p>
    <w:p>
      <w:pPr>
        <w:pStyle w:val="Heading4"/>
        <w:numPr>
          <w:ilvl w:val="3"/>
          <w:numId w:val="1"/>
        </w:numPr>
        <w:rPr/>
      </w:pPr>
      <w:bookmarkStart w:id="147" w:name="__RefHeading___Toc649623_2320776876"/>
      <w:bookmarkStart w:id="148" w:name="_Toc61"/>
      <w:bookmarkEnd w:id="147"/>
      <w:r>
        <w:rPr>
          <w:rtl w:val="true"/>
        </w:rPr>
        <w:t>[</w:t>
      </w:r>
      <w:r>
        <w:rPr>
          <w:rtl w:val="true"/>
        </w:rPr>
        <w:t>چند روایت نکته دار</w:t>
      </w:r>
      <w:r>
        <w:rPr>
          <w:rtl w:val="true"/>
        </w:rPr>
        <w:t>]</w:t>
      </w:r>
      <w:bookmarkEnd w:id="1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نصر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بهترین رفیقان رفیقان چهار نفری هستند و بهترین سریه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جنگ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چهارصد نفر باشند بهترین لشکرها آن است که چهار هزار نفر باشند، و اگر سپاهی ده هزار نفر باشد از نظر تعداد کاستی ندارد و شکست نمی خورد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خیثم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يُهْزَمُ جَيْشُ عَشَرَةِ آلافٍ مِنْ قِلَّةٍ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عَنِ الْقَاسِمِ بْنِ مُحَمَّدٍ عَنْ سُلَيْمَانَ بْنِ دَاوُدَ الْمِنْقَرِيُّ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النَّضْرُ بْنُ إِسْمَاعِيلَ الْبَلْخِيُّ عَنْ أَبِي حَمْزَةَ الْثَمَالِيِّ عَنْ شَهْرِ بْنِ حَوْشَبٍ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الْحَجَّاجُ وَ سَأَلَنِي عَنْ خُرُوجِ النَّبِيِّ صلى الله عليه وسلم إِلَى مَشَاهِدِهِ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رَسُولُ اللهِ صلى الله عليه وسلم بَدْراً فِي ثَلاثِمِائَةٍ وَ ثَلَاثَةَ عَشَرَ وَ شَهِدَ أُحَداً فِي سِتِّمَائَةٍ وَ شَهِدَ الْخَنْدَقَ فِي تِسْعِمِائَةٍ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 بْن مُحَمَّدٍ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ضَلَّ وَ اللهِ، مَنْ سَلَكَ غَيْرَ سَبِيلِهِ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سپاهی که ده هزار نفر باشند تعدادشان کم نیست و به خاطر کمی نفرات شکست نمی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بن حوشب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بن یوسف ثقفی در مورد کیفیت رفتن پیامبر صلى الله عليه وسلم به جنگ هایش از من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بدر با سیصد و سیزده نفر شرکت کرد در جنگ اُحد با ششصد نفر حاضر شد و در جنگ خندق نهصد نفر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از قول چه کسی می گویی؟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علیهما السلام</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جز راه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بپیماید گمراه است</w:t>
      </w:r>
      <w:r>
        <w:rPr>
          <w:rFonts w:eastAsia="IRNazanin" w:cs="IRNazanin"/>
          <w:color w:val="111111"/>
          <w:sz w:val="28"/>
          <w:szCs w:val="28"/>
          <w:rtl w:val="true"/>
          <w:lang w:bidi="fa-IR"/>
        </w:rPr>
        <w:t xml:space="preserve">. </w:t>
      </w:r>
      <w:bookmarkStart w:id="149" w:name="pg19992_217123"/>
    </w:p>
    <w:p>
      <w:pPr>
        <w:pStyle w:val="Heading3"/>
        <w:numPr>
          <w:ilvl w:val="2"/>
          <w:numId w:val="1"/>
        </w:numPr>
        <w:rPr/>
      </w:pPr>
      <w:bookmarkStart w:id="150" w:name="__RefHeading___Toc649625_2320776876"/>
      <w:bookmarkStart w:id="151" w:name="_Toc62"/>
      <w:bookmarkEnd w:id="149"/>
      <w:bookmarkEnd w:id="150"/>
      <w:r>
        <w:rPr>
          <w:rtl w:val="true"/>
        </w:rPr>
        <w:t>بخش بیستم</w:t>
      </w:r>
      <w:bookmarkEnd w:id="151"/>
    </w:p>
    <w:p>
      <w:pPr>
        <w:pStyle w:val="Heading4"/>
        <w:numPr>
          <w:ilvl w:val="3"/>
          <w:numId w:val="1"/>
        </w:numPr>
        <w:rPr/>
      </w:pPr>
      <w:bookmarkStart w:id="152" w:name="__RefHeading___Toc649627_2320776876"/>
      <w:bookmarkStart w:id="153" w:name="_Toc63"/>
      <w:bookmarkEnd w:id="152"/>
      <w:r>
        <w:rPr>
          <w:rtl w:val="true"/>
        </w:rPr>
        <w:t>اشاره</w:t>
      </w:r>
      <w:bookmarkEnd w:id="1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عَنِ ابْنِ الْقَدَّاحِ عَنْ أَبِيهِ مَيْمُونٍ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كَانَ إِذَا أَرَادَ الْقِتَالَ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أَعْلَمْتَ سَبِيلاً مِنْ سُبُلِكَ جَعَلْتَ فِيهِ رِضَاكَ وَ نَذَبْتَ إِلَيْهِ أَوْلِيَاءَكَ وَ جَعَلْتَهُ أَشْرَفَ سُبُلِكَ عِنْدَكَ ثَوَاباً وَ أَكْرَمَهَا لَدَيْكَ ماباً وَ أَحَبَّهَا إِلَيْكَ مَسْلَكاً ثُمَّ اشْتَرَيْتَ فِيهِ مِنَ الْمُؤْمِنِينَ أَنْفُسَهُمْ وَ أَمْوَالَهُمْ بِأَنَّ لَهُمُ الْجَنَّةَ يُقَاتِلُونَ فِي سَبِيلِ اللَّهِ فَيَقْتُلُونَ وَيُقْتَلُونَ وَعْداً عَلَيْكَ حَقّاً</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649629_2320776876"/>
      <w:bookmarkStart w:id="155" w:name="_Toc64"/>
      <w:bookmarkEnd w:id="154"/>
      <w:r>
        <w:rPr>
          <w:rtl w:val="true"/>
        </w:rPr>
        <w:t>[</w:t>
      </w:r>
      <w:r>
        <w:rPr>
          <w:rtl w:val="true"/>
        </w:rPr>
        <w:t>دعای پیش از جنگ</w:t>
      </w:r>
      <w:r>
        <w:rPr>
          <w:rtl w:val="true"/>
        </w:rPr>
        <w:t>]</w:t>
      </w:r>
      <w:bookmarkEnd w:id="15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از پدرش میمون نقل می کند که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امیرمؤمنان علی علیه السلام می خواست به جنگ بپردازد، این دعاها را می خواند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راهی از راه های خودت را مشخص کردی که رضایت خود را در آن قرار دادی و دوستانت را به آن سفارش کردی و آن را با شرافت ترین راه هایت از نظر ثواب و پاداش، با کرامت ترین راه هایت از نظر بازگشت و دوست داشتنی ترین شیوه آمدن به سوی تو قراردادی آنگاه در این راه از مؤمنان جان ها و مال هایشان را خریدی که در مقابل بهشت برایشان باشد در راه خدا می کُشند و کشته می شوند این پیمانی راستین است که برخودت قرار داده ای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فَاجْعَلْنِي مِمَّنْ اشْتَرَى فِيهِ مِنْكَ نَفْسَهُ ثُمَّ وَفَى لَكَ بِبَيْعِهِ الَّذِي بَايَعَكَ عَلَيْهِ غَيْرَ نَاكِثٍ وَلَا نَاقِضِ عَهْداً وَلا مُبَدِّلاً تَبْدِيلاً بَلِ اسْتِيجَابِاً لِمَحَبَّتِكَ وَ تَقَرُّباً بِهِ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فَاجْعَلْهُ خَاتِمَةَ عَمَلِي وَ صَيْرْ فِيهِ فَنَاءَ عُمُرِي وَ ارْزُقْنِي فِيهِ لَكَ وَ بِهِ مَشْهَدا تُوجِبْ لِي بِهِ مِنْكَ الرّضَا وَ تَحُطُّ بِهِ عَنِّي الْخَطَايَا وَ تَجْعَلُنِي فِي الْأَحْيَاءِ الْمَرْزُوقِينَ بِأَيْدِي الْعُدَاةِ وَ الْعُصَاةِ تَحْتَ لِوَاءِ الْحَقِّ وَ رَايَةِ الْهُدَى مَاضِياً عَلَى نُصْرَتِهِمْ قُدُماً غَيْرَ مُوَلٍ دُبُراً وَ لَا مُحْدِثٍ شَكّاً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وَأَعُوذُ بِكَ عِنْدَ ذَلِكَ مِنَ الْجُبْنِ عِنْدَ مَوَارِدِ الْأَهْوَالِ وَ مِنَ الضَّعْفِ عِنْدَ مُسَاوَرَةِ الْأَبْطَالِ وَ مِنَ الذَّنْبِ الْمُحْبِطِ لِلأَعْمَالِ فَأَحْجُمَ مَنْ شَكٌّ أَوْ مَضَى بِغَيْرِ يَقِينٍ فَيَكُونَ سَعْيِي فِي تَبَابٍ وَ عَمَلِي غَيْرَ مَقْبُولٍ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مرا از کسانی قرار بده که در آن راه جانش را از او خریداری کنی و آن گاه به بیعتی که با تو بسته وفا کند و آن را نشکند و پیمانش را نقض نکند و دگرگون نسازد، بلکه برای سزاوار شدن دوستی تو و نزدیک شدن به تو رفتار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را پایان کار من قرار بده و پایان زندگانیم را در آن بگذار و برای خودت و به واسطه این جهاد شهادتی روزی من گردان که با آن رضایت و خشنودی خود را بر من واجب گردانی و خطایا را از من پاک کنی و مرا جزو زندگانی قرار بده که روزی آنها به دست دشمنان و عصیان کنندگان می رسد و در زیر عَلَم حق و پرچم هدایت هستند، که رو به یاری ایشان گذارند و عقب نشینی نکنند و شکی در آنها پدید نیاید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دراین هنگام از ترس در موارد وحشت انگیز و از ضعف و شستی به هنگام حملۀ پهلوانان جنگجو و نیز از گناهی که اعمال را نابود می کند که شک کنم یا بدون یقین رفتار نمایم و تلاشم نابود و عملم نا مقبول باشد به تو پناه می آورم</w:t>
      </w:r>
      <w:r>
        <w:rPr>
          <w:rFonts w:eastAsia="IRNazanin" w:cs="IRNazanin"/>
          <w:color w:val="111111"/>
          <w:sz w:val="28"/>
          <w:szCs w:val="28"/>
          <w:rtl w:val="true"/>
          <w:lang w:bidi="fa-IR"/>
        </w:rPr>
        <w:t xml:space="preserve">. </w:t>
      </w:r>
      <w:bookmarkStart w:id="156" w:name="pg19992_217125"/>
    </w:p>
    <w:p>
      <w:pPr>
        <w:pStyle w:val="Heading3"/>
        <w:numPr>
          <w:ilvl w:val="2"/>
          <w:numId w:val="1"/>
        </w:numPr>
        <w:rPr/>
      </w:pPr>
      <w:bookmarkStart w:id="157" w:name="__RefHeading___Toc649631_2320776876"/>
      <w:bookmarkStart w:id="158" w:name="_Toc65"/>
      <w:bookmarkEnd w:id="156"/>
      <w:bookmarkEnd w:id="157"/>
      <w:r>
        <w:rPr>
          <w:rtl w:val="true"/>
        </w:rPr>
        <w:t>بخش بیست و یکم</w:t>
      </w:r>
      <w:bookmarkEnd w:id="158"/>
    </w:p>
    <w:p>
      <w:pPr>
        <w:pStyle w:val="Heading4"/>
        <w:numPr>
          <w:ilvl w:val="3"/>
          <w:numId w:val="1"/>
        </w:numPr>
        <w:rPr/>
      </w:pPr>
      <w:bookmarkStart w:id="159" w:name="__RefHeading___Toc649633_2320776876"/>
      <w:bookmarkStart w:id="160" w:name="_Toc66"/>
      <w:bookmarkEnd w:id="159"/>
      <w:r>
        <w:rPr>
          <w:rtl w:val="true"/>
        </w:rPr>
        <w:t>اشاره</w:t>
      </w:r>
      <w:bookmarkEnd w:id="1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الشَّعَارِ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أَحْمَدَ بْنِ مُحَمَّدِ بْنِ أَبِي نَصْرٍ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شِعَارُنَا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اقْتَرِبْ اقْتَرِبْ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الْمُسْلِمِينَ يَوْمَ أُحُدٍ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 اقْتَرِبْ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بَنِي النَّضِيرِ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رُوحَ الْقُدُسِ أَرِحْ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بَنِي قَيْنُقَاعَ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رَبَّنَا لَا يَغْلِبَنَّكَ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الطَّائِفِ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رِضْوَانُ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شِعَارُ يَوْمِ حُنَيْنٍ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بَنِي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لا يُبْصِرُونَ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بَنِي قُرَيْظَةَ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سَلامُ أَسْلِمْهُمْ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الْمُرَيْسِيعِ وَ هُوَ يَوْمُ بَنِي الْمُصْطَلِقِ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إِلَى اللَّهِ الْأَمْرُ</w:t>
      </w:r>
      <w:r>
        <w:rPr>
          <w:rFonts w:eastAsia="Amiri" w:cs="Amiri" w:ascii="Amiri" w:hAnsi="Amiri"/>
          <w:color w:val="111111"/>
          <w:sz w:val="28"/>
          <w:szCs w:val="28"/>
          <w:rtl w:val="true"/>
          <w:lang w:bidi="ar-SA"/>
        </w:rPr>
        <w:t>».</w:t>
      </w:r>
    </w:p>
    <w:p>
      <w:pPr>
        <w:pStyle w:val="Heading4"/>
        <w:numPr>
          <w:ilvl w:val="3"/>
          <w:numId w:val="1"/>
        </w:numPr>
        <w:rPr/>
      </w:pPr>
      <w:bookmarkStart w:id="161" w:name="__RefHeading___Toc649635_2320776876"/>
      <w:bookmarkStart w:id="162" w:name="_Toc67"/>
      <w:bookmarkEnd w:id="161"/>
      <w:r>
        <w:rPr>
          <w:rtl w:val="true"/>
        </w:rPr>
        <w:t>شعار جنگی</w:t>
      </w:r>
      <w:bookmarkEnd w:id="1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معاوية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شعار 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شعار ما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 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مسلمانان در جنگ احد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یاری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نضیر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روح القدس کمک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بنی قینقاع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پروردگار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طور حتم نمی توانند بر تو پیروز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طائف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رضوان و خشنودی الهی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حنين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فرزندان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فرزندان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احزاب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 آنان نمی 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قریظه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مسلمان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جنگ مریسیع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جنگ بنی المصطلق بود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باشید که امر به سوی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يَوْمِ الْحُدَيْبِيَةِ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لَعْنَةُ اللهِ عَلَى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خَيْبَرَ يَوْمِ الْقَمُوصِ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آتِهِمْ مِنْ 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يَوْمِ 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عِبَادُ اللهِ حَقًّا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تَبُوكَ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أَحَدُ يَا صَمَدُ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يَوْمِ بَنِي الْمَلُوح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أَمِتْ أَمِتْ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يَوْمِ صِفِّينَ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نَصْرَ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الْحُسَيْنِ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بَعْضِ أَصْحَابِهِ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أُنَاسٌ مِنْ مُزَيْنَةَ عَلَى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شِعَارُكُمْ؟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شِعَارُكُمْ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شِعَارَ الْمُسْلِمِينَ يَوْمَ بَدْرٍ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مَنْصُورُ أَمِتْ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شِعَارَ يَوْمٍ أُحُدٍ لِلْمُهَاجِرِينَ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اللَّهِ يَا بَنِي عَبْدِ الرَّحْمَانِ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لِلْأَوْسِ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عَبْدِ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جنگ حدیبيه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صلح حديبيه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لعنت خدا بر ستمگران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جنگ خیبر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علی از بالا بر آنان حمله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فتح مکه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بندگان خداییم به راستی به حقیقت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جنگ تبوک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یکتا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بی 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بنی ملوح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بمیر، بمیر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صفین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یاری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امام حسین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شعار ما نیز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مزینه نزد پیامبر صلى الله عليه وسلم آمدند،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شعار شما چیست؟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شعار دادن شما حلال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 چنین روایت شده است که شعار مسلمانان در جنگ بدر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یاری شونده بکش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جنگ احد نیز شعار مهاجران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فرزندان 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شعار قبیله اوس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فرزندان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63" w:name="pg19992_217127"/>
    </w:p>
    <w:p>
      <w:pPr>
        <w:pStyle w:val="Heading3"/>
        <w:numPr>
          <w:ilvl w:val="2"/>
          <w:numId w:val="1"/>
        </w:numPr>
        <w:rPr/>
      </w:pPr>
      <w:bookmarkStart w:id="164" w:name="__RefHeading___Toc649637_2320776876"/>
      <w:bookmarkStart w:id="165" w:name="_Toc68"/>
      <w:bookmarkEnd w:id="163"/>
      <w:bookmarkEnd w:id="164"/>
      <w:r>
        <w:rPr>
          <w:rtl w:val="true"/>
        </w:rPr>
        <w:t>بخش بیست و دوم</w:t>
      </w:r>
      <w:bookmarkEnd w:id="165"/>
    </w:p>
    <w:p>
      <w:pPr>
        <w:pStyle w:val="Heading4"/>
        <w:numPr>
          <w:ilvl w:val="3"/>
          <w:numId w:val="1"/>
        </w:numPr>
        <w:rPr/>
      </w:pPr>
      <w:bookmarkStart w:id="166" w:name="__RefHeading___Toc649639_2320776876"/>
      <w:bookmarkStart w:id="167" w:name="_Toc69"/>
      <w:bookmarkEnd w:id="166"/>
      <w:r>
        <w:rPr>
          <w:rtl w:val="true"/>
        </w:rPr>
        <w:t>اشاره</w:t>
      </w:r>
      <w:bookmarkEnd w:id="1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ارْتِبَاطِ الْخَيْلِ وَ إِجْرَائِهَا وَ الرَّمْي</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غَيْرِ وَاحِدٍ عَنْ أَبَانِ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الْخَيْلَ كَانَتْ وُحُوشاً فِي بِلادِ الْعَرَبِ فَصَعِدَ إِبْرَاهِيمُ وَ إِسْمَاعِيلُ علیهما السلام عَلَى جَبَلِ عِيَادٍ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هَلا أَلا 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بَقِيَ فَرَسٌ إِلَّا أَعْطَاهُمَا بِيَدِهِ وَ أَمْكَنَ مِنْ نَاصِيَتِهِ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عَلِيَّ بْنِ الْحَكَمِ عَنْ عُمَرَ بْنِ أَبَانِ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الْخَيْلُ مَعْقُودٌ فِي نَوَاصِيهَا الْخَيْرُ إِلَى يَوْمِ الْقِيَامَةِ</w:t>
      </w:r>
      <w:r>
        <w:rPr>
          <w:rFonts w:eastAsia="Amiri" w:cs="Amiri" w:ascii="Amiri" w:hAnsi="Amiri"/>
          <w:color w:val="111111"/>
          <w:sz w:val="28"/>
          <w:szCs w:val="28"/>
          <w:rtl w:val="true"/>
          <w:lang w:bidi="ar-SA"/>
        </w:rPr>
        <w:t>.</w:t>
      </w:r>
    </w:p>
    <w:p>
      <w:pPr>
        <w:pStyle w:val="Heading4"/>
        <w:numPr>
          <w:ilvl w:val="3"/>
          <w:numId w:val="1"/>
        </w:numPr>
        <w:rPr/>
      </w:pPr>
      <w:bookmarkStart w:id="168" w:name="__RefHeading___Toc649641_2320776876"/>
      <w:bookmarkStart w:id="169" w:name="_Toc70"/>
      <w:bookmarkEnd w:id="168"/>
      <w:r>
        <w:rPr>
          <w:rtl w:val="true"/>
        </w:rPr>
        <w:t>ثواب در اختیار قرار دادن اسباب برای کارهای جنگی، راندن اسبان و تیراندازی</w:t>
      </w:r>
      <w:bookmarkEnd w:id="16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اسبان حیواناتی وحشی در سرزمین های عربی بودند، که ابراهیم و اسماعیل علیهما السلام برفراز کوه جیاد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رفتند و بر اسبان بانگ زدند که نزدیک شوند و هیچ اسبی باقی نماند مگر آن که دست خود را بر آنان سپرد و خود را در اختیار آنان قرار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پیشانی های اسبان، خیر و نیکی تا روز قیامت بسته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عَنْ ثَعْلَبَةَ عَنْ مَعْمَرٍ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الْخَيْرُ كُلُّهُ مَعْقُودٌ فِي نَوَاصِي الْخَيْلِ إِلَى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الْقَاسِمِ بْنِ يَحْيَى عَنْ جَدِّهِ الْحَسَنِ بْنِ رَاشِدٍ عَنْ يَعْقُوبَ بْنِ جَعْفَرٍ بْنِ إِبْرَاهِيمَ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رَبَطَ فَرَساً عَتِيقاً مُحِيَتْ عَنْهُ ثَلاثُ سَيِّئَاتٍ فِي كُلِّ يَوْمٍ وَ كُتِبَ لَهُ إِحْدَى عَشْرَةَ حَسَنَةً وَ مَنِ ارْتَبَطَ هَجِينًا مُحِيَتْ عَنْهُ فِي كُلِّ يَوْمٍ سَيِّئَتَانِ وَ كُتِبَ لَهُ سَبْعُ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ارْتَبَطَ بِرْدَوْناً يُرِيدُ بِهِ جَمَالاً أَوْ قَضَاءَ حَوَائِجَ أَوْ دَفْعَ عَدَةٍ عَنْهُ مُحِيَتْ عَنْهُ كُلَّ يَوْمٍ سَيِّئَةٌ وَاحِدَةً وَ كُتِبَ لَهُ سِتُّ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يَحْيَى عَنْ طَلْحَةَ بْنِ زَيْدٍ عَنْ أَبِي عَبْدِ اللَّهِ علیه السلام عَنْ أَبِيهِ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گوید 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خیر و خوبی در پیشانی اسبان تا روز قیامت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ابراهیم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ابا الحسن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یک اسب عتیق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اختیار جنگ قرار دهد در هر روز سه گناه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نامۀ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پاک می شود و یازده حسنه نوشته می شود و اگر کسی یک اسب هجین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مادرش ترکی و پدرش عربی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سپاه اسلام قرار بدهد در هر روز دو گناه از او پاک و برایش ده حَسَنه نوشته می شود و هر کس یک اسب ترکی را برای بارکشی در اختیار سپاه اسلام بگذارد و آن را انجام کارها یا دفع دشمنان از او آورده باشد، در هر روز یک گناه از او پاک می شود و شش حسنه برایش ثبت می گردد</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این گونه نقل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رَسُولَ اللهِ صلى الله عليه وسلم أَجْرَى الْخَيْلَ الَّتِي أُضْمِرَتْ مِنَ الْحَفْيَاءِ إِلَى مَسْجِدِ بَنِي زُرَيْقٍ وَ سَبَّقَهَا مِنْ ثَلاثِ نَخَلاتٍ فَأَعْطَى السَّابِقَ عَزْقاً وَ أَعْطَى الْمُصَلِّيَ عَذْقاً وَأَعْطَى الثَّالِثَ عَزْقاً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مُحَمَّدِ بْنِ يَحْيَى عَنْ طَلْحَةَ بْنِ زَيْدٍ عَنْ أَبِي عَبْدِ اللَّهِ علیه السلام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الْأَشْعَرِيُّ عَنْ مُعَلَّى بْنِ مُحَمَّدٍ عَنِ الْوَشَّاءِ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سَبَقَ إِلَّا فِي خُفْ أَوْ حَافِرٍ أَوْ نَصْلِ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النِّضَالَ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غِيَاتِ بْنِ إِبْرَاهِيمَ عَنْ أَبِي عَبْدِ اللَّهِ عَنْ أَبِيهِ عَنْ 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أَجْرَى الْخَيْلَ وَ جَعَلَ سَبَقَهَا أَوَاقِيُّ مِنْ فِضَّةٍ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وسلم مسابقه اسب دوانی را اجرا کرد و از منطقه حیفاء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نزدیکی مدینه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مسجد بنی زریق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دوانی کردند و سه درخت خرما ی میوه دهنده را جایزه آن قرار داد و به هر یک از نفرات اول تا سوم یک درخت خرمای میوه دار اعطا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جز در این سه مورد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دوانی، تیراندازی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فرمود که امام سجاد علیه السلام فرمود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صلى الله عليه وسلم یک مسابقه اسب دوانی اجرا کرد و جایزه اش را چند اوقیه </w:t>
      </w:r>
      <w:r>
        <w:rPr>
          <w:rStyle w:val="FootnoteAnchor"/>
          <w:rtl w:val="true"/>
        </w:rPr>
        <w:footnoteReference w:id="4"/>
      </w:r>
      <w:r>
        <w:rPr>
          <w:rFonts w:ascii="IRNazanin" w:hAnsi="IRNazanin" w:eastAsia="IRNazanin"/>
          <w:color w:val="111111"/>
          <w:sz w:val="28"/>
          <w:sz w:val="28"/>
          <w:szCs w:val="28"/>
          <w:rtl w:val="true"/>
          <w:lang w:bidi="fa-IR"/>
        </w:rPr>
        <w:t>نقره قرار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حَرَنَتْ عَلَى أَحَدِكُمْ دَابَّةٌ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أَقَامَتْ فِي أَرْضِ الْعَدُوِّ أَوْ فِي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فَلْيَذْبَحْهَا وَلا يُعَرْقِبْهَا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يَوْمُ مُؤْتَةَ كَانَ جَعْفَرُ بْنُ أَبِي طَالِبٍ علیه السلام عَلَى 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الْتَقَوْا نَزَلَ عَنْ فَرَسِهِ فَعَرْقَبَهَا بِالسَّيْفِ فَكَانَ أَوَّلَ مَنْ عَرْقَبَ فِي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عَنْ آبَائِهِ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الرَّمْيُ سَهُم مِنْ سِهَامِ الْإِسْلامِ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چهارپای شما در اثر سواری یا بارکشی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سرزمین دشمن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حرکت ایستاد آن را بکشید ولی زانوی آن را قطع نکنید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بی استفاده بماند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باسناد خودش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جنگ موته جعفر بن ابی طالب علیهما السلام بر اسبی سوار بود هنگامی که با دشمن درگیر شدند از اسبش پیاده شد و زانوی آن را با شمشیر زد او نخستین کسی است که در اسلام چنین کاری را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موردی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فرشتگان حاضر نمی شوند مگر در مسابقه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اسب دوانی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بازی مرد با زنش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پدران بزرگوارش علیهم السلام نقل فرمود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تیراندازی یکی از نصیب های اسلام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عِمْرَانَ بْنِ مُوسَى عَنِ الْحَسَنِ بْنِ طَرِيفٍ عَنْ عَبْدِ اللَّهِ بْنِ الْمُغِيرَةِ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 فِي 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أَعِدُّوا لَهُمْ مَا اسْتَطَعْتُمْ مِنْ قُوَّةٍ وَ مِنْ رِبَاطِ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عَلِيِّ بْنِ إِسْمَاعِيلَ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ارْكَبُوا وَ ارْمُوا وَ إِنْ تَرْمُوا أَحَبُّ إِلَيَّ مِنْ أَنْ تَرْكَبُوا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لَهْوِ الْمُؤْمِنِ بَاطِلٌ إِلَّا فِي ثَلاثِ فِي تَأْدِيبِهِ الْفَرَسَ وَ رَمْيِهِ عَنْ قَوْسِهِ وَ مُلاعَبَتِهِ امْرَأَتَهُ، فَإِنَّهُنَّ حَقٌّ أَلا إِنَّ اللَّهَ عَزَّوَجَلَّ لَيُدْخِلُ فِي السَّهْمِ الْوَاحِدِ الثَّلاثَةَ الْجَنَّةَ عَامِلَ الْخَشَبَةِ وَ الْمُقَوِّيَ بِهِ فِي سَبِيلِ اللَّهِ وَ الرَّامِيَ بِهِ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مورد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نیرویی در توان دارید برای مقابله با آنان آماده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تیراندازی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علی بن اسماعیل در حدیث مرفوعه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سوارکاری و تیراندازی کنید ولی تیراندازی شما نزد من از سوار کاریتان محبوب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لهو و خوشگذرانی برای مؤمن باطل است مگر در سه مورد آموزش دادن 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مسابقه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تیراندازی از کمانش و بازی کردن او با زنش این سه چیز حق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هان خداوند عزوجل سه نفر را با یک تیر به بهشت می برد کسی که روی آن چوب کار کرده و تیر ساخته است کسی که آن را در راه خدا خریده و داده است و کسی که در راه خدا با آن تیراندازی کرده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سبق إلا في خُفْ أَوْ حَافِرٍ أَوْ نَصْلٍ يَعْنِي النَّضَالَ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كَانَ يَحْضُرُ الرَّمْيَ وَ الرَّهَانَ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أَغَارَ الْمُشْرِكُونَ عَلَى سَرْحِ الْمَدِينَةِ فَنَادَى فِيهَا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سُوءَ صَبَاحَاهُ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فَسَمِعَهَا رَسُولُ اللهِ صلى الله عليه وسلم فِي الْخَيْلِ فَرَكِبَ فَرَسَهُ فِي طَلَبِ الْعَدُوِّ وَ كَانَ أَوَّلَ أَصْحَابِهِ لَحِقَهُ أَبُو قَتَادَةَ عَلَى فَرَسٍ لَهُ، وَ كَانَ تَحْتَ رَسُولِ اللَّهِ صلى الله عليه وسلم سَرْجٌ دَفَتَاهُ لِيفٌ لَيْسَ فِيهِ أَشَرٌ وَ لا بَطَرٌ فَطَلَبَ الْعَدُوَّ فَلَمْ يَلْقَوْا أَحَداً وَ تَتَابَعَتِ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قَتَادَةَ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الْعَدُوَّ قَدِ انْصَرَفَ فَإِنْ رَأَيْتَ أَنْ نَسْتَبِقَ؟</w:t>
      </w:r>
    </w:p>
    <w:p>
      <w:pPr>
        <w:pStyle w:val="BookText"/>
        <w:rPr/>
      </w:pPr>
      <w:r>
        <w:rPr>
          <w:rFonts w:ascii="IRNazanin" w:hAnsi="IRNazanin" w:eastAsia="IRNazanin"/>
          <w:color w:val="111111"/>
          <w:sz w:val="28"/>
          <w:sz w:val="28"/>
          <w:szCs w:val="28"/>
          <w:rtl w:val="true"/>
          <w:lang w:bidi="fa-IR"/>
        </w:rPr>
        <w:t>جز در این سه مورد نمی توان مسابقه برگزار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سواری، اسب سواری و تیراندازی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مسابقه تیراندازی و اسب دوانی حاضر می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مشرکان به اطراف مدینه شبیخون زدند و یکی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بد چهره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وسلم که در بین سواران بود این سخن را شنید و بر اسب خود سوار شد و به جست و جوی دشمن تاخت و اولین کسی از یارانش نزد آن حضرت آمد ابو قتاده بود که بر اسبش سوار بود رسول خدا صلى الله عليه وسلم زینی بر اسب داشت که بالیف خرما درست شده بود و آراسته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در پی دشمن رفت ولی او را نیافت و سواران نیز در رسیدند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قتاده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گریخته است اگر صلاح می دانی مسابقه اسب سواری بگذاریم؟ </w:t>
      </w:r>
      <w:bookmarkStart w:id="170" w:name="pg19992_217133"/>
    </w:p>
    <w:p>
      <w:pPr>
        <w:pStyle w:val="BookText"/>
        <w:rPr/>
      </w:pPr>
      <w:bookmarkEnd w:id="170"/>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فَاسْتَبَقُوا فَخَرَجَ رَسُولُ اللهِ صلى الله عليه وسلم سَابِقاً عَلَيْهِمْ ثُمَّ أَقْبَلَ عَلَيْهِمْ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الْعَوَاتِكِ مِنْ قُرَيْشٍ، إِنَّهُ لَهُوَ الْجَوَادُ الْبَحْرُ يَعْنِي فَرَسَهُ</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649643_2320776876"/>
      <w:bookmarkStart w:id="172" w:name="_Toc71"/>
      <w:bookmarkEnd w:id="171"/>
      <w:r>
        <w:rPr>
          <w:rtl w:val="true"/>
        </w:rPr>
        <w:t>بخش بیست و سوم</w:t>
      </w:r>
      <w:bookmarkEnd w:id="172"/>
    </w:p>
    <w:p>
      <w:pPr>
        <w:pStyle w:val="Heading4"/>
        <w:numPr>
          <w:ilvl w:val="3"/>
          <w:numId w:val="1"/>
        </w:numPr>
        <w:rPr/>
      </w:pPr>
      <w:bookmarkStart w:id="173" w:name="__RefHeading___Toc649645_2320776876"/>
      <w:bookmarkStart w:id="174" w:name="_Toc72"/>
      <w:bookmarkEnd w:id="173"/>
      <w:r>
        <w:rPr>
          <w:rtl w:val="true"/>
        </w:rPr>
        <w:t>اشاره</w:t>
      </w:r>
      <w:bookmarkEnd w:id="1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يَدْفَعُ عَنْ نَفْسِهِ اللَّصَّ</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الْكُوفِيُّ عَنْ مُحَمَّدِ بْنِ أَحْمَدَ الْقَلَانِسِيِّ عَنْ أَحْمَدَ بْنِ الْفَضْلِ عَنْ عَبْدِ اللَّهِ بْنِ جَبَلَةَ عَنْ فَزَارَةَ عَنْ أَنَسٍ أَوْ هَيْئَمَ بْنِ الْبَرَاءِ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فِي بَيْتِي يُرِيدُ نَفْسِي وَ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اقْتُلْ فَأَشْهِدُ اللهَ وَ مَنْ سَمِعَ أَنَّ دَمَهُ فِي عُنُقِي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موافق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مسابقه ای برگزار کردند و رسول خدا صلى الله عليه وسلم بر همه پیشی گرفت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فرزند عواتک از قریش هستم اسبم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تندرویی است</w:t>
      </w:r>
      <w:r>
        <w:rPr>
          <w:rFonts w:eastAsia="IRNazanin" w:cs="IRNazanin"/>
          <w:color w:val="111111"/>
          <w:sz w:val="28"/>
          <w:szCs w:val="28"/>
          <w:rtl w:val="true"/>
          <w:lang w:bidi="fa-IR"/>
        </w:rPr>
        <w:t>.</w:t>
      </w:r>
    </w:p>
    <w:p>
      <w:pPr>
        <w:pStyle w:val="Heading4"/>
        <w:numPr>
          <w:ilvl w:val="3"/>
          <w:numId w:val="1"/>
        </w:numPr>
        <w:rPr/>
      </w:pPr>
      <w:bookmarkStart w:id="175" w:name="__RefHeading___Toc649647_2320776876"/>
      <w:bookmarkStart w:id="176" w:name="_Toc73"/>
      <w:bookmarkEnd w:id="175"/>
      <w:r>
        <w:rPr>
          <w:rtl w:val="true"/>
        </w:rPr>
        <w:t>مرد می تواند دزد را از خود و خانواده اش دفع کند</w:t>
      </w:r>
      <w:bookmarkEnd w:id="1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هیثم بن براء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گوید از 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دزد به خانه ام بیاید و قصد جان من و ثروتم را داشته باشد چه کار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بکش؛ خدا و هر کس را که شنید شاهد و گواه می گیرم که خونش به گردن من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کشتن او جایز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 </w:t>
      </w:r>
      <w:bookmarkStart w:id="177" w:name="pg19992_217134"/>
    </w:p>
    <w:p>
      <w:pPr>
        <w:pStyle w:val="BookText"/>
        <w:rPr/>
      </w:pPr>
      <w:bookmarkEnd w:id="177"/>
      <w:r>
        <w:rPr>
          <w:rFonts w:ascii="Amiri" w:hAnsi="Amiri" w:eastAsia="Amiri" w:cs="Amiri"/>
          <w:color w:val="111111"/>
          <w:sz w:val="28"/>
          <w:sz w:val="28"/>
          <w:szCs w:val="28"/>
          <w:rtl w:val="true"/>
          <w:lang w:bidi="ar-SA"/>
        </w:rPr>
        <w:t>إِنَّ اللَّهَ عَزَّوَجَلَّ لَيَمْقُتُ الرَّجُلَ يَدْخُلُ عَلَيْهِ اللَّصُّ فِي بَيْتِهِ فَلَا يُحَارِبُ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أَنْ أَمِيرَ الْمُؤْمِنِينَ علیه السلام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لِصّاً دَخَلَ عَلَى امْرَأَتِي فَسَرَقَ حُلِيَّهَا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دَخَلَ عَلَى ابْنِ صَفِيَّةَ لَمَا رَضِيَ بِذَلِكَ حَتَّى يَعُمَّهُ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أَبَانِ بْنِ عُثْمَانَ عَنْ رَجُلٍ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w:t>
      </w:r>
    </w:p>
    <w:p>
      <w:pPr>
        <w:pStyle w:val="Heading3"/>
        <w:numPr>
          <w:ilvl w:val="2"/>
          <w:numId w:val="1"/>
        </w:numPr>
        <w:rPr/>
      </w:pPr>
      <w:bookmarkStart w:id="178" w:name="__RefHeading___Toc649649_2320776876"/>
      <w:bookmarkStart w:id="179" w:name="_Toc74"/>
      <w:bookmarkEnd w:id="178"/>
      <w:r>
        <w:rPr>
          <w:rtl w:val="true"/>
        </w:rPr>
        <w:t>بخش بیست و چهارم</w:t>
      </w:r>
      <w:bookmarkEnd w:id="179"/>
    </w:p>
    <w:p>
      <w:pPr>
        <w:pStyle w:val="Heading4"/>
        <w:numPr>
          <w:ilvl w:val="3"/>
          <w:numId w:val="1"/>
        </w:numPr>
        <w:rPr/>
      </w:pPr>
      <w:bookmarkStart w:id="180" w:name="__RefHeading___Toc649651_2320776876"/>
      <w:bookmarkStart w:id="181" w:name="_Toc75"/>
      <w:bookmarkEnd w:id="180"/>
      <w:r>
        <w:rPr>
          <w:rtl w:val="true"/>
        </w:rPr>
        <w:t>اشاره</w:t>
      </w:r>
      <w:bookmarkEnd w:id="1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قُتِلَ دُونَ مَظْلِمَته</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 الرَّحْمَانِ بْنِ نَجْرَانَ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بر مردی که دزد به خانه اش بیاید ولی با آن دزد نجنگد به شدت خشم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به اسناد خود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امیر مؤمنان علی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دزدی زیور آلات همسر مرا دزدیده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اگر از پسر صفیه دزدی کرده بود تن به این کار نمی داد و آن دزد را با شمشیر می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دزد با حال جنگ برتو وارد شد او را بکش و اگر گرفتار شدی خونش را من به گردن می گیرم</w:t>
      </w:r>
      <w:r>
        <w:rPr>
          <w:rFonts w:eastAsia="IRNazanin" w:cs="IRNazanin"/>
          <w:color w:val="111111"/>
          <w:sz w:val="28"/>
          <w:szCs w:val="28"/>
          <w:rtl w:val="true"/>
          <w:lang w:bidi="fa-IR"/>
        </w:rPr>
        <w:t>.</w:t>
      </w:r>
    </w:p>
    <w:p>
      <w:pPr>
        <w:pStyle w:val="Heading4"/>
        <w:numPr>
          <w:ilvl w:val="3"/>
          <w:numId w:val="1"/>
        </w:numPr>
        <w:rPr/>
      </w:pPr>
      <w:bookmarkStart w:id="182" w:name="__RefHeading___Toc649653_2320776876"/>
      <w:bookmarkStart w:id="183" w:name="_Toc76"/>
      <w:bookmarkEnd w:id="182"/>
      <w:r>
        <w:rPr>
          <w:rtl w:val="true"/>
        </w:rPr>
        <w:t>کسی که مظلومانه کشته شود</w:t>
      </w:r>
      <w:bookmarkEnd w:id="183"/>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مَرْيَمَ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تَدْرِي مَا دُونَ مَظْلِمَتِهِ؟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يُقْتَلُ دُونَ أَهْلِهِ وَ دُونَ مَالِهِ وَأَشْبَاءِ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الْفِقْهِ عِرْفَانَ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يُقَاتِلُ دُونَ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أَيْقَاتِلُ أَفْضَلُ أَوْ لَمْ يُقَاتِلُ؟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أَنَا لَوْ كُنْتُ لَمْ أُقَاتِلْ وَ تَرَكْتُهُ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مظلومانه کشته شود،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مریم گوید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مظلومانه کشته شود شهید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مظلومانه کشته شدن یعنی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یعنی این که مردی در دفاع از خانواده اش و دارایی اش و نظیر این ها کشته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فقه، شناخت حقیقت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ابی العلاء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به خاطر دفاع از ثروتش می جنگد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کشتار می کند یا کشته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دفاع از مالش کشته شود به منزله شهید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اگر بجنگد بهتر است یا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نجنگد؟</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مال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جنگم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دزد را نمی کشم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الْوَشَّاءِ عَنْ صَفْوَانَ بْنِ يَحْيَى عَنْ أَرْطَاةَ بْنِ حَبِيبٍ الْأَسَدِيُّ عَنْ رَجُلٍ 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اعْتُدِيَ عَلَيْهِ فِي صَدَقَةِ مَالِهِ فَقَاتَلَ فَقُتِلَ فَهُوَ شَهِيدٌ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عَمَّنْ ذَكَرَهُ عَنِ الرِّضَا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يَكُونُ فِي السَّفَرِ وَ مَعَهُ جَارِيَةٌ لَهُ فَيَجِيءُ قَوْمٌ يُرِيدُونَ أَخْذَ جَارِيَتِهِ أَيَمْنَعُ جَارِيَتَهُ مِنْ أَنْ تُؤْخَذَ وَإِنْ خَافَ عَلَى نَفْسِهِ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كَانَتْ مَعَهُ امْرَأَةٌ؟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 وَ الْبِئْتُ وَ ابْنَةُ الْعَمِّ وَ الْقَرَابَةُ يَمْنَعُهُنَّ وَإِنْ خَافَ عَلَى نَفْسِهِ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عده ای بخواهند از کسی که زکات بر او واجب نیست زکات بگیرند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آنها اهلیت برای زکات گرفتن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با آنها بجنگد و کشته شود، شهید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مردی که به سفر رفته است و کنیزی نیز با خود دارد پرسیدم که اگر گروهی بیایند و بخواهند آن کنیز را از او بگیرند آیا باید از بردن کنیزش جلوگیری کند حتی اگر ترس جانش را داشته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 همراهش باشد نیز همین 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مادرش، دخترش، دختر عمویش و زنی از بستگان نزدیکش همراهش باشد نیز همین طور است؟</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84" w:name="pg19992_217137"/>
    </w:p>
    <w:p>
      <w:pPr>
        <w:pStyle w:val="BookText"/>
        <w:rPr/>
      </w:pPr>
      <w:bookmarkEnd w:id="184"/>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الْمَالُ يُرِيدُونَ أَخْذَهُ فِي سَفَرٍ فَيَمْنَعُهُ وَإِنْ خَافَ الْقَتْلَ؟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185" w:name="__RefHeading___Toc649655_2320776876"/>
      <w:bookmarkStart w:id="186" w:name="_Toc77"/>
      <w:bookmarkEnd w:id="185"/>
      <w:r>
        <w:rPr>
          <w:rtl w:val="true"/>
        </w:rPr>
        <w:t>بخش بیست و پنجم</w:t>
      </w:r>
      <w:bookmarkEnd w:id="186"/>
    </w:p>
    <w:p>
      <w:pPr>
        <w:pStyle w:val="Heading4"/>
        <w:numPr>
          <w:ilvl w:val="3"/>
          <w:numId w:val="1"/>
        </w:numPr>
        <w:rPr/>
      </w:pPr>
      <w:bookmarkStart w:id="187" w:name="__RefHeading___Toc649657_2320776876"/>
      <w:bookmarkStart w:id="188" w:name="_Toc78"/>
      <w:bookmarkEnd w:id="187"/>
      <w:r>
        <w:rPr>
          <w:rtl w:val="true"/>
        </w:rPr>
        <w:t>اشاره</w:t>
      </w:r>
      <w:bookmarkEnd w:id="1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الشَّهَادَةِ</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عَنْ سَعْدِ بْنِ سَعْدٍ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قَوْلِ أَمِيرِ الْمُؤْمِنِينَ 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اللَّهِ لَأَلْفُ ضَرْبَةٍ بِالسَّيْفِ أَهْوَنُ مِنْ مَوْتٍ عَلَى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و دارایی که در سفر به همراه دارد و می خواهند از او بستانند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کشته شدن خود بترسد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Heading4"/>
        <w:numPr>
          <w:ilvl w:val="3"/>
          <w:numId w:val="1"/>
        </w:numPr>
        <w:rPr/>
      </w:pPr>
      <w:bookmarkStart w:id="189" w:name="__RefHeading___Toc649659_2320776876"/>
      <w:bookmarkStart w:id="190" w:name="_Toc79"/>
      <w:bookmarkEnd w:id="189"/>
      <w:r>
        <w:rPr>
          <w:rtl w:val="true"/>
        </w:rPr>
        <w:t>فضیلت شهادت</w:t>
      </w:r>
      <w:bookmarkEnd w:id="1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فرمایش امیر مؤمنان على علیه السلام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ضربه که با شمشیر بر من وارد شود برایم از مرگ در بستر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 منظور آن است که آن ضربه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باشد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اکرم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فَوْقَ كُلِّ ذِي بِرٌ بِرٌ حَتَّى يُقْتَلَ فِي سَبِيلِ اللَّهِ، فَإِذَا قُتِلَ فِي سَبِيلِ اللَّهِ فَلَيْسَ فَوْقَهُ 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عَنْبَسَةَ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عَلِيَّ بْنَ الْحُسَيْنِ علیهما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إِلَى اللَّهِ عَزَّوَجَلَّ مِنْ قَطْرَةِ دَم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رَفَعَهُ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خَطَبَ يَوْمَ الْجَمَلِ فَحَمِدَ اللَّهَ وَ أَثْنَى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أَتَيْتُ هَؤُلَاءِ الْقَوْمَ وَ دَعَوْتُهُمْ وَ احْتَجَجْتُ عَلَيْهِمْ فَدَعَوْنِي إِلَى أَنْ أَصْبِرَ لِلْجِلادِ وَ أَبْرُزَ لِلطَّعَانِ فَلأُمِّهِمُ الْهَبَلُ وَقَدْ كُنْتُ وَ مَا أُهَدَّدُ بِالْحَرْبِ وَ لا أَرْهَبُ بِالضَّرْبِ أَنْصَفَ الْقَارَةَ مَنْ رَامَاهَا فَلِغَيْرِي فَلْيُبْرِقُوا وَ لْيُرْعِدُوا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بالاتر از هر نیکوکاری نیکی دیگری نیز وجود دارد تا آن گاه که انسان در راه خدا کشته شود که در این صورت اگر در راه خدا کشته شود بالاتر از آن دیگر نیکی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امام سجاد علیه السلام همیشه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قطره ای نزد خدای عزوجل دوست داشتنی تر از قطره خونی که در راه خدا ریخته شود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محبوب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امير مؤمنان على علیه السلام در روز جنگ جمل خطبه ای ایراد نمود و پس از حمد و ثنای الهی فرمود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طرف این گروه آمدم و آنان را فرا خواندم و دلیل و برهان برای آنان آوردم تا قانع شوند ولی آنان مرا فرا خواندند به این که صبر کنم تا شمشیر بکشم و یکدیگر را بکشیم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مادرشان به مرگشان دچار شود مرا کسی نمی تواند تهدید به جنگ کند و وحشتی از ضربه شمشیر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به هدف می زند منصف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جز مرا تهدید کنند و غرش نمایند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فَأَنَا أَبُو الْحَسَنِ الَّذِي فَلَلْتُ حَدَّهُمْ وَ فَرَّقْتُ جَمَاعَتَهُمْ وَ بِذَلِكَ الْقَلْبِ أَلْقَى عَدُوِّي وَأَنَا عَلَى مَا وَعَدَنِي رَبِّي مِنَ النَّصْرِ وَالتَّابِيدِ وَ الظَّفَرِ وَإِنِّي لَعَلَى يَقِينِ مِنْ رَبِّي وَغَيْرِ شبهةٍ مِنْ أَمْرِي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الْمَوْتَ لا يَفُوتُهُ الْمُقِيمُ وَ لا يُعْجِزُهُ الْهَارِبُ لَيْسَ عَنِ الْمَوْتِ مَحِيصٌ وَ مَنْ لَمْ يَمُتُ يُقْتَلْ وَإِنَّ أَفْضَلَ الْمَوْتِ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نَفْسِي بِيَدِهِ لَأَلْفُ ضَرْبَةٍ بِالسَّيْفِ أَهْوَنُ عَلَيَّ مِنْ مِيتَةٍ عَلَى فِرَاشِ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عَجَبًا لِطَلْحَةَ أَلَّبَ النَّاسَ عَلَى ابْنِ عَفَّانَ حَتَّى إِذَا قُتِلَ أَعْطَانِي صَفْقَتَهُ بِيَمِينِهِ طَائِعاً ثُمَّ نَكَثَ بَيْعَتِي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خُذْهُ وَ لا تُمْهِلْهُ وَإِنَّ الزُّبَيْرَ نَكَثَ بَيْعَتِي وَ قَطَعَ رَحِمِي وَ ظَاهَرَ عَلَيَّ عَدُوِّي فَاكْفِنِيهِ الْيَوْمَ بِمَا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همان أبو الحسن هستم که تیزی ایشان را شکستم و همبستگی آنها را از هم پاشیدم و با همان قلب، امروز به رویارویی با دشمنم می پردازم و وعده پروردگارم را که یاری و تأیید و پیروزی است دارم، و یقین کامل از جانب پروردگارم دارم و هیچ شبهه ای در کار خود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هر کسی که بایستد از مرگ در امان است و نه کسی که از آن بگریزد مرگ را ناتوان می کند؛ چاره ای از مردن نیست و هر کس نمیرد کشته خواهد شد و با فضیلت ترین انواع مرگ، کشته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آن که جانم در دست اوست به طور قطع هزار ضربه با شمشیر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من وارد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برایم از مردن در بستر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شگفتا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طلحه که بیشتر از هر کسی افراد را بر پسر عفان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شوراند تا بالاخره او کشته شده و به دلخواه خود با من بیعت کرد سپس بیعت مرا شکست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طلحه را مجازات کن و مهلتش مده</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واقع زبیر نیز بیعت را شکست و خویشاوندی مرا برید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رعایت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یاری و پشتیبانی دشمنم بر ضد من شتافت؛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امروز هر طور که میخواهی مرا از زبیر نیز در امان بدار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الشَّهِيدِ لَا يُفْتَنُ فِي قَبْرِهِ؟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بِالْبَارِقَةِ فَوْقَ رَأْسِهِ فِتْنَةٌ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أَحْمَدَ بْنِ إِسْحَاقَ عَنْ سَعْدَانَ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قُتِلَ فِي سَبِيلِ اللَّهِ لَمْ يُعَرِّفْهُ اللَّهُ شَيْئًا مِنْ سَيِّئَاتِهِ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النُّعْمَانِ عَنْ سُوَيْدٍ الْقَلانِسِيُّ عَنْ سَمَاعَةَ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الْجِهَادِ أَفْضَلُ؟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عُقِرَ جَوَادُهُ وَ أُهَرِيقَ دَمُهُ فِي سَبِيلِ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رسول خدا صلى الله عليه وسلم عرض شد چرا شهید در قبرش آزمایش نمی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شمشیرها و برق آنها بالای سرش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آزمایش او کافی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در راه خدا کشته شود خداوند هیچ یک از بدی ها و گناهانش را به رخ او نمی کشد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از آنها آگاه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چه جنگی با فضیلت تر از جهادهای دیگر است؟</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کسی در راه خدا اسبش کشته شود و خون خودش نیز ریخته شود</w:t>
      </w:r>
      <w:r>
        <w:rPr>
          <w:rFonts w:eastAsia="IRNazanin" w:cs="IRNazanin"/>
          <w:color w:val="111111"/>
          <w:sz w:val="28"/>
          <w:szCs w:val="28"/>
          <w:rtl w:val="true"/>
          <w:lang w:bidi="fa-IR"/>
        </w:rPr>
        <w:t xml:space="preserve">. </w:t>
      </w:r>
      <w:bookmarkStart w:id="191" w:name="pg19992_217141"/>
    </w:p>
    <w:p>
      <w:pPr>
        <w:pStyle w:val="Heading3"/>
        <w:numPr>
          <w:ilvl w:val="2"/>
          <w:numId w:val="1"/>
        </w:numPr>
        <w:rPr/>
      </w:pPr>
      <w:bookmarkStart w:id="192" w:name="__RefHeading___Toc649661_2320776876"/>
      <w:bookmarkStart w:id="193" w:name="_Toc80"/>
      <w:bookmarkEnd w:id="191"/>
      <w:bookmarkEnd w:id="192"/>
      <w:r>
        <w:rPr>
          <w:rtl w:val="true"/>
        </w:rPr>
        <w:t>بخش بیست و ششم</w:t>
      </w:r>
      <w:bookmarkEnd w:id="193"/>
    </w:p>
    <w:p>
      <w:pPr>
        <w:pStyle w:val="Heading4"/>
        <w:numPr>
          <w:ilvl w:val="3"/>
          <w:numId w:val="1"/>
        </w:numPr>
        <w:rPr/>
      </w:pPr>
      <w:bookmarkStart w:id="194" w:name="__RefHeading___Toc649663_2320776876"/>
      <w:bookmarkStart w:id="195" w:name="_Toc81"/>
      <w:bookmarkEnd w:id="194"/>
      <w:r>
        <w:rPr>
          <w:rtl w:val="true"/>
        </w:rPr>
        <w:t>اشاره</w:t>
      </w:r>
      <w:bookmarkEnd w:id="1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أَبِي جَمِيلَةَ عَنْ سَعْدِ بْنِ طَرِيفٍ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يَضْحَكُ اللهُ عَزَّوَجَلَّ إِلَى رَجُلٍ فِي كَتِيبَةٍ يَعْرِضُ لَهُمْ سَبْعٌ أَوْ لِضٌ فَحَمَاهُمْ أَنْ يَجُوزُوا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عَوْنُكَ الضَّعِيفَ مِنْ أَفْضَل الصَّدَقَةِ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مُثَنَّى عَنْ فِطْرِ بْنِ خَلِيفَةَ عَنْ مُحَمَّدِ بْنِ عَلِيِّ بْنِ الْحُسَيْنِ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649665_2320776876"/>
      <w:bookmarkStart w:id="197" w:name="_Toc82"/>
      <w:bookmarkEnd w:id="196"/>
      <w:r>
        <w:rPr>
          <w:rtl w:val="true"/>
        </w:rPr>
        <w:t>[</w:t>
      </w:r>
      <w:r>
        <w:rPr>
          <w:rtl w:val="true"/>
        </w:rPr>
        <w:t>چند روایت نکته دار</w:t>
      </w:r>
      <w:r>
        <w:rPr>
          <w:rtl w:val="true"/>
        </w:rPr>
        <w:t>]</w:t>
      </w:r>
      <w:bookmarkEnd w:id="1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به مردی می خندد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دوست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بین سپاهیانی باشد و درنده یا دزدی به ایشان حمله کند، و دوستان خود را از دفاع در مقابل آن باز دارد و خودش شر آن درنده یا دزد را دفع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کمک کردن تو، به شخص ناتوان، از با فصیلت ترین صدقه هاست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فطر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پدران بزرگوارش علیهم السلام نقل می کند که امیر مؤمنان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bookmarkStart w:id="198" w:name="pg19992_217142"/>
    </w:p>
    <w:p>
      <w:pPr>
        <w:pStyle w:val="BookText"/>
        <w:rPr/>
      </w:pPr>
      <w:bookmarkEnd w:id="198"/>
      <w:r>
        <w:rPr>
          <w:rFonts w:ascii="Amiri" w:hAnsi="Amiri" w:eastAsia="Amiri" w:cs="Amiri"/>
          <w:color w:val="111111"/>
          <w:sz w:val="28"/>
          <w:sz w:val="28"/>
          <w:szCs w:val="28"/>
          <w:rtl w:val="true"/>
          <w:lang w:bidi="ar-SA"/>
        </w:rPr>
        <w:t>مَنْ رَدَّ عَنْ قَوْمٍ مِنَ الْمُسْلِمِينَ عَادِيَةَ مَاءٍ أَوْ نَارٍ وَجَبَتْ لَهُ الْجَنَّةُ</w:t>
      </w:r>
      <w:r>
        <w:rPr>
          <w:rFonts w:eastAsia="Amiri" w:cs="Amiri" w:ascii="Amiri" w:hAnsi="Amiri"/>
          <w:color w:val="111111"/>
          <w:sz w:val="28"/>
          <w:szCs w:val="28"/>
          <w:rtl w:val="true"/>
          <w:lang w:bidi="ar-SA"/>
        </w:rPr>
        <w:t>.</w:t>
      </w:r>
    </w:p>
    <w:p>
      <w:pPr>
        <w:pStyle w:val="Heading3"/>
        <w:numPr>
          <w:ilvl w:val="2"/>
          <w:numId w:val="1"/>
        </w:numPr>
        <w:rPr/>
      </w:pPr>
      <w:bookmarkStart w:id="199" w:name="__RefHeading___Toc649667_2320776876"/>
      <w:bookmarkStart w:id="200" w:name="_Toc83"/>
      <w:bookmarkEnd w:id="199"/>
      <w:r>
        <w:rPr>
          <w:rtl w:val="true"/>
        </w:rPr>
        <w:t>بخش بیست و هفتم</w:t>
      </w:r>
      <w:bookmarkEnd w:id="2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يَحْيَى الطَّوِيلِ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جَعَلَ اللهُ عَزَّوَجَلَّ بَسْطَ النِّسَانِ وَ كَفَّ الْيَدِ وَ لَكِنْ جَعَلَهُمَا يُبْسَطَانِ مَعاً وَيُكَفَّان معاً</w:t>
      </w:r>
      <w:r>
        <w:rPr>
          <w:rFonts w:eastAsia="Amiri" w:cs="Amiri" w:ascii="Amiri" w:hAnsi="Amiri"/>
          <w:color w:val="111111"/>
          <w:sz w:val="28"/>
          <w:szCs w:val="28"/>
          <w:rtl w:val="true"/>
          <w:lang w:bidi="ar-SA"/>
        </w:rPr>
        <w:t>.</w:t>
      </w:r>
    </w:p>
    <w:p>
      <w:pPr>
        <w:pStyle w:val="Heading3"/>
        <w:numPr>
          <w:ilvl w:val="2"/>
          <w:numId w:val="1"/>
        </w:numPr>
        <w:rPr/>
      </w:pPr>
      <w:bookmarkStart w:id="201" w:name="__RefHeading___Toc649669_2320776876"/>
      <w:bookmarkStart w:id="202" w:name="_Toc84"/>
      <w:bookmarkEnd w:id="201"/>
      <w:r>
        <w:rPr>
          <w:rtl w:val="true"/>
        </w:rPr>
        <w:t>بخش بیست و هشتم</w:t>
      </w:r>
      <w:bookmarkEnd w:id="202"/>
    </w:p>
    <w:p>
      <w:pPr>
        <w:pStyle w:val="Heading4"/>
        <w:numPr>
          <w:ilvl w:val="3"/>
          <w:numId w:val="1"/>
        </w:numPr>
        <w:rPr/>
      </w:pPr>
      <w:bookmarkStart w:id="203" w:name="__RefHeading___Toc649671_2320776876"/>
      <w:bookmarkStart w:id="204" w:name="_Toc85"/>
      <w:bookmarkEnd w:id="203"/>
      <w:r>
        <w:rPr>
          <w:rtl w:val="true"/>
        </w:rPr>
        <w:t>اشاره</w:t>
      </w:r>
      <w:bookmarkEnd w:id="2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الْأَمْرِ بِالْمَعْرُوفِ وَ النَّهْي عَنِ الْمُنْكَرِ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بِشْرِ بْنِ عَبْدِ اللَّهِ عَنْ أَبِي عِصْمَةَ قَاضِي مَرْوَ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از گروهی از مسلمانان شر آب یا آتشی را دور کند بهشت بر او واجب می شود</w:t>
      </w:r>
      <w:r>
        <w:rPr>
          <w:rFonts w:eastAsia="IRNazanin" w:cs="IRNazanin"/>
          <w:color w:val="111111"/>
          <w:sz w:val="28"/>
          <w:szCs w:val="28"/>
          <w:rtl w:val="true"/>
          <w:lang w:bidi="fa-IR"/>
        </w:rPr>
        <w:t>.</w:t>
      </w:r>
    </w:p>
    <w:p>
      <w:pPr>
        <w:pStyle w:val="Heading4"/>
        <w:numPr>
          <w:ilvl w:val="3"/>
          <w:numId w:val="1"/>
        </w:numPr>
        <w:rPr/>
      </w:pPr>
      <w:bookmarkStart w:id="205" w:name="__RefHeading___Toc649673_2320776876"/>
      <w:bookmarkStart w:id="206" w:name="_Toc86"/>
      <w:bookmarkEnd w:id="205"/>
      <w:r>
        <w:rPr>
          <w:rtl w:val="true"/>
        </w:rPr>
        <w:t>بخش بیست و هفتم</w:t>
      </w:r>
      <w:bookmarkEnd w:id="206"/>
    </w:p>
    <w:p>
      <w:pPr>
        <w:pStyle w:val="Heading5"/>
        <w:numPr>
          <w:ilvl w:val="4"/>
          <w:numId w:val="1"/>
        </w:numPr>
        <w:rPr/>
      </w:pPr>
      <w:bookmarkStart w:id="207" w:name="__RefHeading___Toc649675_2320776876"/>
      <w:bookmarkStart w:id="208" w:name="_Toc87"/>
      <w:bookmarkEnd w:id="207"/>
      <w:r>
        <w:rPr>
          <w:rtl w:val="true"/>
        </w:rPr>
        <w:t>[</w:t>
      </w:r>
      <w:r>
        <w:rPr>
          <w:rtl w:val="true"/>
        </w:rPr>
        <w:t>یک روایت جالب</w:t>
      </w:r>
      <w:r>
        <w:rPr>
          <w:rtl w:val="true"/>
        </w:rPr>
        <w:t>]</w:t>
      </w:r>
      <w:bookmarkEnd w:id="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طویل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دستور به حرف زدن تنها و یا بازداشتن دست به تنهایی را نداده است، بلکه یا باید هر دو گشوده شوند یا هر دو بازداشته شوند</w:t>
      </w:r>
      <w:r>
        <w:rPr>
          <w:rFonts w:eastAsia="IRNazanin" w:cs="IRNazanin"/>
          <w:color w:val="111111"/>
          <w:sz w:val="28"/>
          <w:szCs w:val="28"/>
          <w:rtl w:val="true"/>
          <w:lang w:bidi="fa-IR"/>
        </w:rPr>
        <w:t>.</w:t>
      </w:r>
    </w:p>
    <w:p>
      <w:pPr>
        <w:pStyle w:val="Heading4"/>
        <w:numPr>
          <w:ilvl w:val="3"/>
          <w:numId w:val="1"/>
        </w:numPr>
        <w:rPr/>
      </w:pPr>
      <w:bookmarkStart w:id="209" w:name="__RefHeading___Toc649677_2320776876"/>
      <w:bookmarkStart w:id="210" w:name="_Toc88"/>
      <w:bookmarkEnd w:id="209"/>
      <w:r>
        <w:rPr>
          <w:rtl w:val="true"/>
        </w:rPr>
        <w:t>امر به معروف و نهی از منکر</w:t>
      </w:r>
      <w:bookmarkEnd w:id="210"/>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يَكُونُ فِي آخِرِ الزَّمَانِ قَوْمٌ يُتَّبَعُ فِيهِمْ قَوْمٌ مُرَاءُونَ يَتَقَرَّءُونَ وَ يَتَنَسَّكُونَ حُدَثَاءُ سُفَهَاءُ لا يُوجِبُونَ أَمْراً بِمَعْرُوفٍ وَ لا نَهْياً عَنْ مُنْكَرِ إِلَّا إِذَا أُمِنُوا الضَّرَرَ، يَطْلُبُونَ لأَنْفُسِهِمُ الرُّخَصَ وَ الْمَعَاذِيرَ، يَتَّبِعُونَ زَلَّاتِ الْعُلَمَاءِ وَ فَسَادَ عَمَلِهِمْ يُقْبِلُونَ عَلَى الصَّلاةِ وَالصَّيَام وَ مَا لا يَكْلِمُهُمْ فِي نَفْسٍ وَ لا مَالٍ وَ لَوْ أَضَرَّتِ الصَّلاةُ بِسَائِرِ مَا يَعْمَلُونَ بِأَمْوَالِهِمْ وَأَبْدَانِهِمْ لَرَفَضُوهَا كَمَا رَفَضُوا أَسْمَى الْفَرَائِضِ وَ أَشْرَفَهَا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 النَّهْيَ عَنِ الْمُنْكَرِ فَرِيضَةٌ عَظِيمَةٌ بِهَا تُقَامُ الْفَرَائِضُ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هُنَالِكَ يَتِمُّ غَضَبُ اللهِ عَزَّوَجَلَّ عَلَيْهِمْ فَيَعُمُهُمْ بِعِقَابِهِ فَيُهْلَكَ الْأَبْرَارُ فِي دَارِ الْفُجَّارِ وَ الصِّغَارُ فِي دَارِ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الْأَمْرَ بِالْمَعْرُوفِ وَ النَّهْيَ عَنِ الْمُنْكَرِ سَبِيلُ الْأَنْبِيَاءِ وَ مِنْهَاجُ الصُّلَحَاءِ فَرِيضَةٌ عَظِيمَةٌ بِهَا تُقَامُ الْفَرَائِضُ وَ تَأْمَنُ الْمَذَاهِبُ وَ تَحِلُّ الْمَكَاسِبُ وَ تُرَدُّ الْمَظَالِمُ وَ تُعْمَرُ الْأَرْضُ وَيُنْتَصَفُ مِنَ الْأَعْدَاءِ وَ يَسْتَقِيمُ الْأَمْرُ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آخر الزمان گروهی به وجود می آیند که در بین خود از فرقه ای پیروی می کنند که ریاکار، قاری قرآن، اهل انجام عبادات دارای حالتی زهدگونه، تازه به دوران رسیده و سفیه و نادان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 را واجب نمی دانند مگر در صورتی که از ضرری در امان باشند برای خودشان رخصت و بهانه می جویند و از لغزش های علما و بد عملی آنها پیروی می کنند به نماز و روزه و چیزهایی که به جاه و مالشان لطمه ای نزند روی می آورند و اگر نماز و دیگر کار هایی را که انجام می دهند نیز به مال و جانشان ضرری برساند، آن را هم همانند فریضه ها و واجبات بزرگ دیگری که ترک کردند رها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امر به معروف و نهی از منکر فریضه و واجب عظیم و بزرگی است که فرایض و واجبات، تنها با آنها بر پا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جاست که غضب الهی بر این افراد تمام و کامل می شود و همه را به کیفر خود گرفتار می کند و نیکان را نیز در سرزمین بدکاران و کوچک ها را در سرزمین بزرگان هلاک و نابود می کند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امر به معروف و نهی از منکر در حقیقت راه انبیا روش روشن صالحان و فریضه ای است بزرگ که فرایض با آن زنده و پا برجا می شود و مسلک های دین 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بدعت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امان می ماند تجارت ها حلال می شود آن چه به ستم گرفته شده باز می گردد و زمین آباد می شود و از دشمنان انتقام گرفته می شود و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راه راست کشیده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فَأَنْكِرُوا بِقُلُوبِكُمْ وَ الْفِظُوا بِأَلْسِنَتِكُمْ وَصُكُوا بِهَا جِبَاهَهُمْ وَ لَا تَخَافُوا فِي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اتَّعَظُوا وَ 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 يَبْغُونَ فِي الْأَرْضِ بِغَيْرِ الْحَقِّ أُولَئِكَ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هُنَالِكَ فَجَاهِدُوهُمْ بِأَبْدَانِكُمْ وَ أَبْغِضُوهُمْ بِقُلُوبِكُمْ غَيْرَ طَالِبِينَ سُلْطَاناً وَ لا بَاغِينَ مَالاً وَ لا مُرِيدِينَ بِظُلْمٍ ظَفَراً حَتَّى يَفِيثُوا إِلَى أَمْرِ اللَّهِ وَ يَمْضُوا عَلَى 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وَأَوْحَى اللهُ عَزَّوَجَلَّ إِلَى شُعَيْبِ النَّبِيِّ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مُعَذِّبٌ مِنْ قَوْمِكَ مِائَةَ أَلْفِ أَرْبَعِينَ أَلْفاً مِنْ شِرَارِهِمْ وَسِتِّينَ أَلْفاً مِنْ خِيَارِهِمْ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هَؤُلَاءِ الْأَشْرَارُ فَمَا بَالُ الْأَخْيَارِ؟</w:t>
      </w:r>
    </w:p>
    <w:p>
      <w:p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دَاهَنُوا أَهْلَ الْمَعَاصِي وَ لَمْ يَغْضَبُوا لِغَضَبِي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با دلهایتان منکر و کار بد را انکار کنید و زشت ،بدانید و بازبانهای خود این مطلب را بگویید و به شدت بر روی آنها بزنید و در راه خدا از سرزنش هیچ سرزنش کننده ای مترسید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پند گرفتند و به حق بازگشتند دیگر اجازۀ آزار آنها را ندارید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راهی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اجازه تنها در مورد کسانی است که به مردم ستم می کنند و در زمین به ناحق طلب و درخواست می کنند؛ عذابی دردناک برای اینان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چنین موردی با بدن هایتان به جهاد با آنها بپردازید و با دلهایتان بر آنان خشم بگیرید بدون این که در پی حکومت یابی باشید و یا مالی را به ستم بگیرید یا بخواهید با ستمگری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آنان پیروز شوید؛ این کار را بکنید تا به دستور الهی بازگردند و مشغول اطاعت و فرمانبرداری از او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به شعیب پیامبر صلی الله علیه وسلم وحی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یکصد هزار نفر از قوم تو را عذاب می کنم چهل هزار نفر از بدهایشان و شصت هزار نفر از بهترین هایشان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شعیب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،اشرارند ولی نیکان به چه سبب؟</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عزوجل به او وحی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معصیت کاران کنار آمدند و به خاطر خشم و غضب من خشمگین نشدند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جَمَاعَةٍ مِنْ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قُدَّسَتْ أُمَّةٌ لَمْ يُؤْخَذْ لِضَعِيفِهَا مِنْ قَوِيَّهَا بِحَقِّهِ غَيْرَ مُتَعْتَعِ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عَنْ مُحَمَّدِ بْنِ عُمَرَ بْنِ عَرَفَةَ قَالَ سَمِعْتُ أَبَا الْحَسَنِ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لَتَأْمُرُنَّ بِالْمَعْرُوفِ وَ 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عَبْدِ اللَّهِ بْنِ مُسْكَانَ عَنْ دَاوُدَ بْنِ فَرْقَدٍ عَنْ أَبِي سَعِيدِ الزُّهْرِيِّ عَنْ أَبِي جَعْفَر علیه السلام وَ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 لِقَوْمٍ لَا يَدِينُونَ اللَّهَ بِالْأَمْرِ بِالْمَعْرُوفِ وَ النَّهْيِ عَنِ الْمُنْكَرِ</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شیعیان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امتی که حق ضعیفش را از نیرومندش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آن که ناتوان آزار بیند و مضطرب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نگیرد رستگار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عمر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تأکید می کنم که شما باید امر به معروف و نهی از منکر کنید و گرنه بدترین های شما بر شما گماشته شوند و در چنین شرایطی نیکان شما دعا می کنند و مستجاب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سعيد زهری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گروهی که با انجام امر به معروف و نهی از منکر به دین الهی رفتار نمی کنند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با سند خود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بِئْسَ الْقَوْمُ قَوْمٌ يَعِيبُونَ الْأَمْرَ بِالْمَعْرُوفِ وَ 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الرَّحْمَانِ بْنِ أَبِي نَجْرَانَ عَنْ عَاصِمِ بْنِ حُمَيْدٍ عَنْ أَبِي حَمْزَةَ عَنْ يَحْيَى بْنِ عُقَيْلٍ عَنْ حَسَنٍ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خَطَبَ أَمِيرُ الْمُؤْمِنِينَ علیه السلام فَحَمِدَ اللَّهَ وَأَثْنَى عَلَيْهِ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بَعْدُ، فَإِنَّهُ إِنَّمَا هَلَكَ مَنْ كَانَ قَبْلَكُمْ حَيْثُ مَا عَمِلُوا مِنَ الْمَعَاصِي وَ لَمْ يَنْهَهُمُ الرَّبَّانِيُّونَ وَ الْأَحْبَارُ عَنْ ذَلِكَ وَإِنَّهُمْ لَمَّا تَمَادَوْا فِي الْمَعَاصِي وَ لَمْ يَنْهَهُمُ الرَّبَّانِيُّونَ وَ الْأَحْبَارُ عَنْ ذَلِكَ نَزَلَتْ بِهِمُ الْعُقُوبَاتُ فَأُمُرُوا بِالْمَعْرُوفِ وَانْهَوْا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وَاعْلَمُوا أَنَّ الْأَمْرَ بِالْمَعْرُوفِ وَ النَّهْيَ عَنِ الْمُنْكَرِ لَمْ يُقَرِّبَا أَجَلاً وَ لَمْ يَقْطَعَا رِزْقاً إِنَّ الْأَمْرَ يَنْزِلُ مِنَ السَّمَاءِ إِلَى الْأَرْضِ كَقَطْرِ الْمَطَرِ إِلَى كُلِّ نَفْسٍ بِمَا قَدَّرَ اللَّهُ لَهَا مِنْ زِيَادَةٍ أَوْ نُقْصَانٍ، فَإِنْ أَصَابَ أَحَدَكُمْ مُصِيبَةٌ فِي أَهْلِ أَوْ مَالٍ أَوْ نَفْسٍ وَ رَأَى عِنْدَ أَخِيهِ غَفِيرَةٌ فِي أَهْلِ أَوْ مَالٍ أَوْ نَفْسٍ فَلَا تَكُونَنَّ عَلَيْهِ فِتْنَةٌ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قومی که امر به معروف و نهی از منکر را عیب بشمارند، چه بد مردمی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خطبه ای ایراد کرد و پس از حمد و ثنای الهی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واقعیت آن است که پیشینیان شما زمانی هلاک شدند که معصیت ها را انجام دادند ولی ربّانیان و اخبار آنان را از معصیت باز نداشتند و در پی این جریان ها، کیفرها و عذاب های الهی بر آنان فرود آمد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امر به معروف و نهی از منکر کنید بدانید که امر به معروف و نهی از منکر نه مرگی را نزدیک می گرداند و نه رزق و روزی را می کاهد دستورات از آسمان به زمین می آید همانند قطره های باران که فرود می آیند و به هر جانداری هر آن قدر که خداوند برایش قرار داده کم یا زیاد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اگر مصیبتی در خاندان مال و ثروت و یا جانتان به یکی از شما رسید، ولی مشاهده کرد که برادر دینی او سهم فراوانی در خاندان و ثروت و جان خود دارد، این مسأله موجب فتنه آن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مصیبت دیده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فَإِنَّ الْمَرْءَ الْمُسْلِمَ لَبَرِيءٌ مِنَ الْخِيَانَةِ مَا لَمْ يَغْشَ دَنَاءَةٌ تَظْهَرُ فَيَخْشَعُ لَهَا إِذَا ذُكِرَتْ وَ يُغْرَى بِهَا لِئَامُ النَّاسِ كَانَ كَالْفَالِجِ الْيَاسِرِ الَّذِي يَنْتَظِرُ أَوَّلَ فَوْزَةٍ مِنْ قِدَاحِهِ تُوجِبُ لَهُ الْمَغْنَمَ وَ يُدْفَعُ بِهَا عَنْهُ الْمَغْرَمُ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كَذَلِكَ المَرْءُ الْمُسْلِمُ الْبَرِيءُ مِنَ الْخِيَانَةِ يَنْتَظِرُ مِنَ اللَّهِ تَعَالَى إِحْدَى الْحُسْنَيَيْنِ إِمَّا دَاعِيَ اللهِ فَمَا عِنْدَ اللهِ خَيْرٌ لَهُ وَ إِمَّا رِزْقَ اللَّهِ فَإِذَا هُوَ ذُو أَهْلِ وَ مَالٍ وَمَعَهُ دِينُهُ وَ حَسَبُهُ، إِنَّ الْمَالَ وَ الْبَنِينَ حَرْتُ الدُّنْيَا وَ الْعَمَلَ الصَّالِحَ حَرْتُ الْآخِرَةِ وَ قَدْ يَجْمَعُهُمَا اللَّهُ لِأَقْوَامٍ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فَاحْذَرُوا مِنَ اللهِ مَا حَذَرَكُمْ مِنْ نَفْسِهِ، وَاخْشَوْهُ خَشْيَةً لَيْسَتْ بِتَعْذِيرٍ وَ اعْمَلُوا فِي غَيْرِ رِيَاءِ وَ لا سُمْعَةٍ، فَإِنَّهُ مَنْ يَعْمَلْ لِغَيْرِ اللهِ يَكِلْهُ اللهُ إِلَى مَنْ عَمِلَ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نَسْأَلُ اللهَ مَنَازِلَ الشُّهَدَاءِ وَ مُعَايَشَةَ السُّعَدَاءِ وَ مُرَافَقَةَ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مسلمان تا وقتی که به نیستی روی نیاورده از خیانت بیزار است و هنگامی که از آن یاد شود می ترسد ولی مردم پست می خواهند خیانت گسترش یابد همانند قماربازی که برنده می شود و منتظر اولین پیروزی خود است که از تیرهای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بر سر آن قمار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 ای ببرد و ضرر از او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مسلمان بیزار از خیانت منتظر است که یکی از دو سرانجام نیک را از خداوند دریافت کند یا به واسطۀ فراخوانی الهی بمیرد که آن چه نزد خداست برای او بهتر است، و یا آن که روزی و رزقی از خدا به او برسد و دارای اهل و مال شود و دین شرافتش را نیز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ثروت و فرزندان کشت دنیا هستند و عمل صالح و نیکو کشت جهان آخرت است و گاهی نیز خدا هر دو را برای گروهی جمع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خدا بیم داشته باشید همان گونه که شما را از خود بر حذر داشته است، و از او به گونه ای بترسید که کوتاهی نکرده باشید و بدون ریا و خودنمایی و سمعه رفتار کنید؛ چون هر کس برای غیر خدا کار کند خداوند او را به همان کسی واگذار می کند که برایش کار کرده است</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خدای بزرگ می طلبیم که منزلگاه های شهیدان زندگانی سعادت مندان و رفاقت و دوستی با پیامبران علیهم السلام را نصیب ما بنماید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أَسْبَاطِ عَنْ أَبِي إِسْحَاقَ الْخُرَاسَانِي عَنْ بَعْضٍ رِجَالِهِ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أَوْحَى إِلَى دَاوُدَ علیه السلام أَنِّي قَدْ غَفَرْتُ ذَنْبَكَ وَ جَعَلْتُ عَارَ ذَنْبِكَ عَلَى بَنِي إِسْرَائِيلَ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لَا تَظْلِمُ؟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لَمْ يُعَاجِلُوكَ بِالنَّكَرَةِ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الْحُسَيْنِ بْنِ إِسْحَاقَ عَنْ عَلِيِّ بْنِ مَهْزِيَارَ عَنِ النَّضْرِ بْنِ سُوَيْدٍ عَنْ دُرُسْتَ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بَعَثَ مَلَكَيْنِ إِلَى أَهْلِ مَدِينَةٍ لِيَقْلِبَاهَا عَلَى أَهْلِهَا فَلَمَّا انْتَهَيَا إِلَى الْمَدِينَةِ وَجَدَا رَجُلاً يَدْعُو اللَّهَ وَ يَتَضَرَّعُ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رَأَيْتُهُ وَ لَكِنْ أَمْضِي لِمَا أَمَرَ بِهِ رَبِّي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به داوود علیه السلام وحی فرستاد که من به حقیقت گناه تو را بخشیدم و ننگ گناه تو را بر بنی اسرائیل قرار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تو اهل ستم نیستی چگونه چنین چیزی ممکن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در نهی از منکرات با تو شتاب و همکاری نکردند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خداوند دو فرشته را به سوی اهل شهری فرستاد تا آن شهر را بر اهلش واژگون کنند هنگامی که آن دو تن به شهر رسیدند مردی را دیدند که خدا را فرا می خواند و تضرع و زاری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فرشته به دوستش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دعا کننده را نمی بینی؟</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دیدم، ولی همان کاری را انجام خواهم داد که پروردگارم مرا بدان مأمور فرموده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لا أُحْدِثُ شَيْئاً حَتَّى أُرَاجِعَ 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إِنِّي انْتَهَيْتُ إِلَى الْمَدِينَةِ فَوَجَدْتُ عَبْدَكَ فُلاناً يَدْعُوكَ وَ يَتَضَرَّعُ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امْضِ بِمَا أَمَرْتُكَ بِهِ، فَإِنَّ ذَا رَجُلٌ لَمْ يَتَمَعَّرُ وَجْهُهُ غَيْظاً لِي 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الْحُسَيْنِ بْنِ مُحَمَّدٍ عَنْ سَمَاعَةَ عَنْ غَيْرِ وَاحِدٍ عَنْ أَبَانِ بْنِ عُثْمَانَ عَنْ عَبْدِ اللَّهِ بْنِ مُحَمَّدٍ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رَجُلاً مِنْ خَثْعَم جَاءَ إِلَى رَسُولِ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مَا أَفْضَلُ الإسلام؟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من هیچ کاری نخواهم کرد تا به پروردگارم مراجعه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فرشته به سوی خدای تبارک و تعالی بازگشت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شهر رسیدم و فلان بنده ات را دیدم که تو را فرا می خواند و زاری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را که دستور دادم انجام بده؛ چون آن شخص، مردی است که هرگز به خاطر خشم من، رنگ چهره اش تغییر نکرده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خشمگین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از خثعم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 محلی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رسول خدا صلى الله عليه وسلم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بازگو کن که با فضیلت ترین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رابطه با خویشاوندان</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بِالْمَعْرُوفِ وَ النَّهْي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قَطِيعَةُ الرَّحِمِ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 النَّهْي عَنِ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أَمَرَنَا رَسُولُ اللهِ صلى الله عليه وسلم أَنْ نَلْقَى أَهْلَ الْمَعَاصِي بِوُجُوهِ مُكْفَهِرَّةٍ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يَعْقُوبَ بْنِ يَزِيدَ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معروف و نهی از منکر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کارها از همه بیشتر خدا را خشمگین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قرار دادن شریک برای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ارتباط با خویشاوندان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دادن به منکر، کار زشت و بازداشتن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نیک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به ما دستور دادند که با معصیت کاران با چهره هایی عبوس ملاقات کنیم</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یزید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الْأَمْرُ بِالْمَعْرُوفِ وَ النَّهْي عَنِ الْمُنْكَرِ خَلْقَانِ مِنْ خَلْقِ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نَصَرَهُمَا أَعَزَّهُ اللَّهُ وَ مَنْ خَذَلَهُمَا خَذَلَهُ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يَحْيَى عَنْ غِيَاتِ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علیه السلام إِذَا مَرَّ بِجَمَاعَةٍ يَخْتَصِمُونَ لا يَجُوزُهُمْ حَتَّى 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يَرْفَعُ بِهَا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أُمَّتِي تَوَاكَلَتِ الْأَمْرَ بِالْمَعْرُوفِ وَ النَّهْيَ عَنِ الْمُنْكَرِ فَلْيَأْذَنُوا بِوفَاعِ مِنَ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امر به معروف و نهی از منکر دو مخلوق از مخلوقات الهی هستند؛ هر کس آن دو را یاری کند خدا او را عزیز می گرداند و هر کس آن دو را خوار نماید خدا نیز آن شخص را خوار خواهد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شیوۀ امام صادق علیه السلام آن بود که هرگاه از کنار گروهی می گذشت که با یکدیگر مخاصمه و دعوا داشتند از نزد آنان نمی گذشت مگر آن که سه مرتبه با صدای بلند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بترسید و تقوا پیشه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رضا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همیشه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گاه که امت من امر به معروف و نهی از منکر را واگذاشتند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عهده یکدیگر نهادند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منتظر مصیبت شدید یا جنگی از جانب خدای تعالی باشند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 فَسَقَ شَبَائِكُمْ وَ لَمْ تَأْمُرُوا بِالْمَعْرُوفِ وَ لَمْ تَنْهَوْا عَنِ الْمُنْكَرِ؟</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 يَا رَسُولَ اللَّهِ؟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أَمَرْتُمْ بِالْمُنْكَرِ وَ نَهَيْتُمْ عَنِ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يَكُونُ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شَرٌّ مِنْ ذَلِكَ كَيْفَ بِكُمْ إِذَا رَأَيْتُمُ الْمَعْرُوفَ مُنْكَراً وَ الْمُنْكَرَ مَعْرُوفاً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لَيُبْغِضُ الْمُؤْمِنَ الضَّعِيفَ الَّذِي لَا دِينَ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الْمُؤْمِنُ الَّذِي لَا دِينَ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يَنْهَى عَنِ الْمُنْكَرِ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پیامبر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وقتی که زنانتان فاسد شوند و جوان هایتان فاسق و بدکار شوند و امر به معروف و نهی از منکر نکنید؟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واقعاً چنین اتفاقی خواهد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بدتر آن نیز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خواهید داشت هنگامی که دستور به کار منکر و زشت بدهید و از کار معروف و نیک بازدارید؟</w:t>
      </w:r>
    </w:p>
    <w:p>
      <w:pPr>
        <w:pStyle w:val="BookText"/>
        <w:rPr/>
      </w:pPr>
      <w:r>
        <w:rPr>
          <w:rFonts w:ascii="IRNazanin" w:hAnsi="IRNazanin" w:eastAsia="IRNazanin"/>
          <w:color w:val="111111"/>
          <w:sz w:val="28"/>
          <w:sz w:val="28"/>
          <w:szCs w:val="28"/>
          <w:rtl w:val="true"/>
          <w:lang w:bidi="fa-IR"/>
        </w:rPr>
        <w:t>به آن 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اتفاقی خواهد افتاد؟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بدتر از این هم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حالی دارید آنگاه که معروف و نیک به نظر شما بد و منکر شود و منکر به نظر شما نیک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بر مؤمن ناتوانی که دین ندارد خشم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 که دین ندارد چگونه مؤمن است؟</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نهی از منکر نکند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وَسُئِلَ عَنِ الْأَمْرِ بِالْمَعْرُوفِ وَالنَّهْي عَنِ الْمُنْكَرِ أَوَاجِبٌ هُوَ عَلَى الْأُمَّةِ جَمِيعاً؟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عَلَى الْقَوِيِّ الْمُطَاعِ الْعَالِم بِالْمَعْرُوفِ مِنَ الْمُنْكَرِ لَا عَلَى الضَّعِيفِ الَّذِي لَا يَهْتَدِي سَبِيلاً إِلَى أَي؟ مِنْ أَيَّ يَقُولُ؟ مِنَ الْحَقِّ إِلَى 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وَالدَّلِيلُ عَلَى ذَلِكَ كِتَابُ اللهِ عَزَّوَجَلَّ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لتَكُنْ مِنْكُمْ أُمَّةٌ يَدْعُونَ إِلَى الْخَيْرِ وَيَأْمُرُونَ بِالْمَعْرُوفِ وَيَنْهَوْنَ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فَهَذَا خَاصٌ غَيْرُ عَامَ،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 بِهِ يَعْدِلُونَ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أُمَّةٍ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يَوْمَئِذٍ أُمَمٌ مُخْتَلِفَةٌ وَ الْأُمَّةُ وَاحِدَةٌ فَصَاعِداً،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از حضرتش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به معروف و نهی از منکر بر همه واجب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 شخص توانا و نیرومندی که از او اطاعت کنند و بپذیرند واجب است که معروف و نیک را بشناسد و از منکر تشخیص بدهد نه بر ناتوان ضعیفی که را خودش هدایت نشده است و مردم را از حق به باطل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براین مطالب نیز در کتاب خداوند عزوجل آمده 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باید از میان شما گروهی باشند که دعوت و فراخوان به کار خیر کنند و امر به معروف و نهی از منکر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 واضح است که این معنا خاص است و عام نیست چنان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از قوم موسی 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هدایت و راهنمایی می کردند و بین آنان حق و عدالت را اجرا می کردند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تمام قوم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آن هنگام امت های گوناگون بودند، در حالی که امت به معنای یک نفر و بیش از آن آمده است، آن جا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ابراهیم یک امت بود و ازخداوند اطاعت می کرد</w:t>
      </w:r>
      <w:r>
        <w:rPr>
          <w:rFonts w:eastAsia="IRNazanin" w:cs="IRNazanin"/>
          <w:color w:val="111111"/>
          <w:sz w:val="28"/>
          <w:szCs w:val="28"/>
          <w:rtl w:val="true"/>
          <w:lang w:bidi="fa-IR"/>
        </w:rPr>
        <w:t xml:space="preserve">». </w:t>
      </w:r>
      <w:bookmarkStart w:id="211" w:name="pg19992_217154"/>
    </w:p>
    <w:p>
      <w:pPr>
        <w:pStyle w:val="BookText"/>
        <w:rPr/>
      </w:pPr>
      <w:bookmarkEnd w:id="211"/>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مُطِيعاً 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عَلَى مَنْ يَعْلَمُ ذَلِكَ فِي هَذِهِ الْهُدْنَةِ مِنْ حَرَجٍ إِذَا كَانَ لا قُوَّةَ لَهُ وَلا عُذْرَ وَلا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الْحَدِيثِ الَّذِي جَاءَ عَنِ النَّبِيُّ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أَفْضَلَ الْجِهَادِ كَلِمَةُ عَدْلٍ عِنْدَ إِمَامٍ جَائِرٍ مَا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 هُوَ مَعَ ذَلِكَ يُقْبَلُ مِنْهُ وَإِلَّا فَلَا</w:t>
      </w:r>
      <w:r>
        <w:rPr>
          <w:rFonts w:eastAsia="Amiri" w:cs="Amiri" w:ascii="Amiri" w:hAnsi="Amiri"/>
          <w:color w:val="111111"/>
          <w:sz w:val="28"/>
          <w:szCs w:val="28"/>
          <w:rtl w:val="true"/>
          <w:lang w:bidi="ar-SA"/>
        </w:rPr>
        <w:t>.</w:t>
      </w:r>
    </w:p>
    <w:p>
      <w:pPr>
        <w:pStyle w:val="Heading3"/>
        <w:numPr>
          <w:ilvl w:val="2"/>
          <w:numId w:val="1"/>
        </w:numPr>
        <w:rPr/>
      </w:pPr>
      <w:bookmarkStart w:id="212" w:name="__RefHeading___Toc649679_2320776876"/>
      <w:bookmarkStart w:id="213" w:name="_Toc89"/>
      <w:bookmarkEnd w:id="212"/>
      <w:r>
        <w:rPr>
          <w:rtl w:val="true"/>
        </w:rPr>
        <w:t>بخش بیست و نهم</w:t>
      </w:r>
      <w:bookmarkEnd w:id="213"/>
    </w:p>
    <w:p>
      <w:pPr>
        <w:pStyle w:val="Heading4"/>
        <w:numPr>
          <w:ilvl w:val="3"/>
          <w:numId w:val="1"/>
        </w:numPr>
        <w:rPr/>
      </w:pPr>
      <w:bookmarkStart w:id="214" w:name="__RefHeading___Toc649681_2320776876"/>
      <w:bookmarkStart w:id="215" w:name="_Toc90"/>
      <w:bookmarkEnd w:id="214"/>
      <w:r>
        <w:rPr>
          <w:rtl w:val="true"/>
        </w:rPr>
        <w:t>اشاره</w:t>
      </w:r>
      <w:bookmarkEnd w:id="2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إِنْكَارِ الْمُنْكَرِ بِالْقَلْبِ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يَحْيَى الطَّوِيلِ صَاحِبِ الْمِنْقَرِيِّ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حَسْبُ الْمُؤْمِنِ عِزَّاً إِذَا رَأَى مُنْكَراً أَنْ يَعْلَمَ اللَّهُ عَزَّوَجَلَّ مِنْ قَلْبِهِ إِنْكَارَهُ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نسبت خداوند عزوجل مطیع بود البته در این زمان که ما با ستمکاران در حال صلح و آتش بس هستیم بر دانایی اگر توان ندارد و بهانه ای ندارد و کسی نیز از او فرمان نمی برد خرجی نیست و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مسعدة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حدیث که از پیامبر صلی الله علیه وسلم وارد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با فضیلت ترین جهاد سخن عدلی است که نزد پیشوایی جائر و ستمگر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شنیدم که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چنین است که وقتی فهمید به آن جائر دستور بدهد و امر به حق کند به شرطی که او نیز بپذیرد وگرنه چنین رفتار نکند</w:t>
      </w:r>
      <w:r>
        <w:rPr>
          <w:rFonts w:eastAsia="IRNazanin" w:cs="IRNazanin"/>
          <w:color w:val="111111"/>
          <w:sz w:val="28"/>
          <w:szCs w:val="28"/>
          <w:rtl w:val="true"/>
          <w:lang w:bidi="fa-IR"/>
        </w:rPr>
        <w:t>.</w:t>
      </w:r>
    </w:p>
    <w:p>
      <w:pPr>
        <w:pStyle w:val="Heading4"/>
        <w:numPr>
          <w:ilvl w:val="3"/>
          <w:numId w:val="1"/>
        </w:numPr>
        <w:rPr/>
      </w:pPr>
      <w:bookmarkStart w:id="216" w:name="__RefHeading___Toc649683_2320776876"/>
      <w:bookmarkStart w:id="217" w:name="_Toc91"/>
      <w:bookmarkEnd w:id="216"/>
      <w:r>
        <w:rPr>
          <w:rtl w:val="true"/>
        </w:rPr>
        <w:t>انکار کردن کار منکر و زشت با قلب</w:t>
      </w:r>
      <w:bookmarkEnd w:id="2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طويل صاحب منقری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عزت مؤمن همین بس که وقتی منکری را مشاهده کرد خداوند انکار قلبی او را بداند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يُؤْمَرُ بِالْمَعْرُوفِ وَ يُنْهَى عَنِ الْمُنْكَرِ مُؤْمِنٌ فَيَتَّعِظُ، أَوْ جَاهِلٌ فَيَتَعَلَّمُ، وَأَمَّا صَاحِبُ سَوْطٍ أَوْ سَيْفَ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مُفَضَّلِ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مُفَضَّلُ مَنْ تَعَرَّضَ لِسُلْطَانٍ جَائِرٍ فَأَصَابَتْهُ بَلِيَّةٌ لَمْ يُؤْجَرْ عَلَيْهَا وَ لَمْ يُرْزَقِ الصَّبْرَ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بَعْضِ أَصْحَابِهِ عَنْ غِيَاثِ بْنِ إِبْرَاهِيمَ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عَبْدِ اللَّهِ علیه السلام إِذَا مَرَّ بِجَمَاعَةٍ يَخْتَصِمُونَ لَمْ يَجُزُهُمْ حَتَّى يَقُولَ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يَرْفَعُ بِهَا صَوْتَهُ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مَحْفُوظٍ الْإِسْكَافِ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امر به معروف و نهی از منکر تنها در این مورد می تواند باشد یا مؤمن را امر و نهی می کنند و پند می گیرد یا ناآگاه را امر و نهی می کنند و یاد می گیرد، و در مورد تازیانه به دست یا شمشیر به دست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نباید امر و نهی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سلطان ستمگری رویارویی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متعرضش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گرفتار بلا و مصیبت گشت اجر و ثوابی برای این کار به دست نمی آورد و صبر و شکیبایی بر آن بلا نیز روزي او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همواره هنگامی که امام صادق علیه السلام از کنار گروهی می گذشت که در حال مخاصمه و دعوا بودند سه بار با صدای بلند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 بترسید، تقوا داشته باشید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محفوظ اسکاف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رَأَيْتُ أَبَا عَبْدِ اللهِ علیه السلام رَمَى جَمْرَةَ الْعَقَبَةِ وَ انْصَرَفَ فَمَشَيْتُ بَيْنَ يَدَيْهِ كَالْمُطَرِّقِ لَهُ فَإِذَا رَجُلٌ أَصْفَرُ عَمْرَكِيٌّ قَدْ أَدْخَلَ عُودَةٌ فِي الْأَرْضِ شِبْهَ السَّابِحَ وَ رَبَطَهُ إِلَى فُسْطَاطِهِ وَ النَّاسُ وُقُوفٌ لا يَقْدِرُونَ عَلَى أَنْ يَمُرُّوا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 فَإِنَّ هَذَا الَّذِي تَصْنَعُهُ لَيْسَ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تَذْهَبَ إِلَى عَمَلِكَ؟ لَا يَزَالُ الْمُكَلِّفُ الَّذِي لا يُدْرَى مَنْ هُوَ يَجِيتُنِي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اتَّقِ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أَبُو عَبْدِ اللهِ علیه السلام بِخِطَامٍ بَعِيرٍ لَهُ مَقْطُوراً فَطَأْطَأَ رَأْسَهُ فَمَضَى وَ تَرَكَهُ الْعُمْرَكِي الأَسْوَدُ</w:t>
      </w:r>
    </w:p>
    <w:p>
      <w:pPr>
        <w:pStyle w:val="BookText"/>
        <w:rPr/>
      </w:pPr>
      <w:r>
        <w:rPr>
          <w:rFonts w:ascii="IRNazanin" w:hAnsi="IRNazanin" w:eastAsia="IRNazanin"/>
          <w:color w:val="111111"/>
          <w:sz w:val="28"/>
          <w:sz w:val="28"/>
          <w:szCs w:val="28"/>
          <w:rtl w:val="true"/>
          <w:lang w:bidi="fa-IR"/>
        </w:rPr>
        <w:t xml:space="preserve">امام صادق علیه السلام را دیدم که به جمره عقبه سنگ زد و رفت و من نیز در برابر آن حضرت می رفتم و راه را باز می کردم ناگاه مردی زرد پوست عمرکی را دیدم که چوبی را همانند چوب ماهیگیری در زمین فرو کرده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ریسمانی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خیمه اش بسته است و مردم ایستاده اند و نمی توانند از آن جا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 تو حق این کار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به امام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دنبال کار خودت بروی؟ پیوسته کسانی که معلوم نیست کیستند می آیند و به من دستور می دهند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بترس</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زمام شتر را کشید و سر مبارک خود را تکان داد و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پاسخ دادن به آن مرد شقی، خودداری کرد</w:t>
      </w:r>
      <w:r>
        <w:rPr>
          <w:rFonts w:eastAsia="IRNazanin" w:cs="IRNazanin"/>
          <w:color w:val="111111"/>
          <w:sz w:val="28"/>
          <w:szCs w:val="28"/>
          <w:rtl w:val="true"/>
          <w:lang w:bidi="fa-IR"/>
        </w:rPr>
        <w:t xml:space="preserve">). </w:t>
      </w:r>
      <w:bookmarkStart w:id="218" w:name="pg19992_217157"/>
    </w:p>
    <w:p>
      <w:pPr>
        <w:pStyle w:val="Heading3"/>
        <w:numPr>
          <w:ilvl w:val="2"/>
          <w:numId w:val="1"/>
        </w:numPr>
        <w:rPr/>
      </w:pPr>
      <w:bookmarkStart w:id="219" w:name="__RefHeading___Toc649685_2320776876"/>
      <w:bookmarkStart w:id="220" w:name="_Toc92"/>
      <w:bookmarkEnd w:id="218"/>
      <w:bookmarkEnd w:id="219"/>
      <w:r>
        <w:rPr>
          <w:rtl w:val="true"/>
        </w:rPr>
        <w:t>بخش سی ام</w:t>
      </w:r>
      <w:bookmarkEnd w:id="220"/>
    </w:p>
    <w:p>
      <w:pPr>
        <w:pStyle w:val="Heading4"/>
        <w:numPr>
          <w:ilvl w:val="3"/>
          <w:numId w:val="1"/>
        </w:numPr>
        <w:rPr/>
      </w:pPr>
      <w:bookmarkStart w:id="221" w:name="__RefHeading___Toc649687_2320776876"/>
      <w:bookmarkStart w:id="222" w:name="_Toc93"/>
      <w:bookmarkEnd w:id="221"/>
      <w:r>
        <w:rPr>
          <w:rtl w:val="true"/>
        </w:rPr>
        <w:t>اشاره</w:t>
      </w:r>
      <w:bookmarkEnd w:id="2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مُحَمَّدِ بْنِ عُذَافِرٍ عَنْ إِسْحَاقَ بْنِ عَمَّارٍ عَنْ عَبْدِ الْأَعْلَى مَوْلَى آلِ سَامٍ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جَلَسَ رَجُلٌ مِنَ الْمُسْلِمِينَ يَبْكِي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عَجَزْتُ عَنْ نَفْسِي كُلِّفْتُ أَهْلِي؟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أَنْ تَأْمُرَهُمْ بِمَا تَأْمُرُ بِهِ نَفْسَكَ وَ تَنْهَاهُمْ عَمَّا تَنْهَى عَنْهُ نَفْسَكَ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سَمَاعَةَ عَنْ أَبِي بَصِيرٍ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w:t>
      </w:r>
    </w:p>
    <w:p>
      <w:pPr>
        <w:pStyle w:val="Heading4"/>
        <w:numPr>
          <w:ilvl w:val="3"/>
          <w:numId w:val="1"/>
        </w:numPr>
        <w:rPr/>
      </w:pPr>
      <w:bookmarkStart w:id="223" w:name="__RefHeading___Toc649689_2320776876"/>
      <w:bookmarkStart w:id="224" w:name="_Toc94"/>
      <w:bookmarkEnd w:id="223"/>
      <w:r>
        <w:rPr>
          <w:rtl w:val="true"/>
        </w:rPr>
        <w:t>[</w:t>
      </w:r>
      <w:r>
        <w:rPr>
          <w:rtl w:val="true"/>
        </w:rPr>
        <w:t>چند روایت نکته دار</w:t>
      </w:r>
      <w:r>
        <w:rPr>
          <w:rtl w:val="true"/>
        </w:rPr>
        <w:t>]</w:t>
      </w:r>
      <w:bookmarkEnd w:id="2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این آیه نازل شد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و خانواده تان را از آتش حفظ کنید مردی از مسلمانان نشست و شروع به گریه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مورد خودم ناتوان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ام را به تکلیف و ادارم؟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آنان را به چیزی دستور دهی که خودت را به آن دستور می دهی کافی است و همین که از چیزهایی که خودت را باز می داری آنها را نهی کنی کفایت می کند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bookmarkStart w:id="225" w:name="pg19992_217158"/>
    </w:p>
    <w:p>
      <w:pPr>
        <w:pStyle w:val="BookText"/>
        <w:rPr/>
      </w:pPr>
      <w:bookmarkEnd w:id="225"/>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أَقِيهِمْ؟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تَأْمُرُهُمْ بِمَا أَمَرَ اللهُ وَ تَنْهَاهُمْ عَمَّا نَهَاهُمُ اللهُ، فَإِنْ أَطَاعُوكَ كُنْتَ قَدْ وَقَيْتَهُمْ وَ إِنْ عَصَوْكَ كُنْتَ قَدْ قَضَيْتَ 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عُثْمَانَ عَنْ سَمَاعَةَ عَنْ أَبِي بصير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نَقِي أَهْلَنَا؟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تَأْمُرُونَهُمْ وَ تَنْهَوْنَهُمْ</w:t>
      </w:r>
      <w:r>
        <w:rPr>
          <w:rFonts w:eastAsia="Amiri" w:cs="Amiri" w:ascii="Amiri" w:hAnsi="Amiri"/>
          <w:color w:val="111111"/>
          <w:sz w:val="28"/>
          <w:szCs w:val="28"/>
          <w:rtl w:val="true"/>
          <w:lang w:bidi="ar-SA"/>
        </w:rPr>
        <w:t>.</w:t>
      </w:r>
    </w:p>
    <w:p>
      <w:pPr>
        <w:pStyle w:val="Heading3"/>
        <w:numPr>
          <w:ilvl w:val="2"/>
          <w:numId w:val="1"/>
        </w:numPr>
        <w:rPr/>
      </w:pPr>
      <w:bookmarkStart w:id="226" w:name="__RefHeading___Toc649691_2320776876"/>
      <w:bookmarkStart w:id="227" w:name="_Toc95"/>
      <w:bookmarkEnd w:id="226"/>
      <w:r>
        <w:rPr>
          <w:rtl w:val="true"/>
        </w:rPr>
        <w:t>بخش سی و یکم</w:t>
      </w:r>
      <w:bookmarkEnd w:id="227"/>
    </w:p>
    <w:p>
      <w:pPr>
        <w:pStyle w:val="Heading4"/>
        <w:numPr>
          <w:ilvl w:val="3"/>
          <w:numId w:val="1"/>
        </w:numPr>
        <w:rPr/>
      </w:pPr>
      <w:bookmarkStart w:id="228" w:name="__RefHeading___Toc649693_2320776876"/>
      <w:bookmarkStart w:id="229" w:name="_Toc96"/>
      <w:bookmarkEnd w:id="228"/>
      <w:r>
        <w:rPr>
          <w:rtl w:val="true"/>
        </w:rPr>
        <w:t>اشاره</w:t>
      </w:r>
      <w:bookmarkEnd w:id="2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أَسْخَطَ الْخَالِقَ فِي مَرْضَاةِ الْمَخْلُوقِ</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سَيْفِ بْنِ عَمِيرَةَ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خانوده ام را حفظ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را که خدا دستور داده است به آنها دستور بدهی، و از هر آن چه که خداوند نهی کرده است نیز بازشان بداری اگر از تو اطاعت کردند، آنها را حفظ کرده ای و اگر اطاعت نکردند نیز وظیفه ات را انجام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و خانواده تان را از آتش حفظ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چگونه خانواده مان را حفظ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4"/>
        <w:numPr>
          <w:ilvl w:val="3"/>
          <w:numId w:val="1"/>
        </w:numPr>
        <w:rPr/>
      </w:pPr>
      <w:bookmarkStart w:id="230" w:name="__RefHeading___Toc649695_2320776876"/>
      <w:bookmarkStart w:id="231" w:name="_Toc97"/>
      <w:bookmarkEnd w:id="230"/>
      <w:r>
        <w:rPr>
          <w:rtl w:val="true"/>
        </w:rPr>
        <w:t>کسی که به خاطر جلب رضایت مخلوق، خالق را خشمگین کند</w:t>
      </w:r>
      <w:bookmarkEnd w:id="231"/>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طَلَبَ مَرْضَاةَ النَّاسِ بِمَا يُسْخِطُ اللَّهَ عَزَّوَجَلَّ كَانَ حَامِدُهُ مِنَ النَّاسُ ذَامّاً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أَثَرَ طَاعَةَ اللهِ عَزَّوَجَلَّ بِمَا يُغْضِبُ النَّاسَ كَفَاهُ اللهُ عَزَّوَجَلَّ عَدَاوَةَ كُلِّ عَدُةٍ وَ حَسَدَ كُلِّ حَاسِدٍ، وَ بَغْيَ كُلِّ بَاعْ، وَكَانَ اللَّهُ لَهُ نَاصِراً وَ ظَهِيراً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أَرْضَى سُلْطَاناً بِسَخَطِ اللَّهِ خَرَجَ عَنْ دِينِ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مَرْضَاةَ النَّاسِ بِمَا يُسْخِطُ اللهَ عَزَّوَجَلَّ كَانَ حَامِدُهُ مِنَ النَّاسِ ذَاماً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بخواهد خشنودی مردم را با چیزی که موجب خشم و غضب خداوند عزوجل است به دست آورد آن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او را ستایش کند مذمتش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هرکس اطاعت خداوند عزوجل را بر چیزی که موجب خشم مردم می شود ترجیح بدهد، خداوند عزوجل او را از دشمنی هر دشمن، حسادت هر حسود و ستم هر ستمگر در امان می دارد و خداوند یاور و پشتیبان او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سلطانی را با خشمگین ساختن خداوند راضی و خشنود کند از دین اسلام خارج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بخواهد خشنودی مردم را با چیزی که موجب خشم خداوند می شود کسب کند همان مردمی که باید او را بستانید، سرزنشش می کنند</w:t>
      </w:r>
      <w:r>
        <w:rPr>
          <w:rFonts w:eastAsia="IRNazanin" w:cs="IRNazanin"/>
          <w:color w:val="111111"/>
          <w:sz w:val="28"/>
          <w:szCs w:val="28"/>
          <w:rtl w:val="true"/>
          <w:lang w:bidi="fa-IR"/>
        </w:rPr>
        <w:t xml:space="preserve">. </w:t>
      </w:r>
      <w:bookmarkStart w:id="232" w:name="pg19992_217160"/>
    </w:p>
    <w:p>
      <w:pPr>
        <w:pStyle w:val="Heading3"/>
        <w:numPr>
          <w:ilvl w:val="2"/>
          <w:numId w:val="1"/>
        </w:numPr>
        <w:rPr/>
      </w:pPr>
      <w:bookmarkStart w:id="233" w:name="__RefHeading___Toc649697_2320776876"/>
      <w:bookmarkStart w:id="234" w:name="_Toc98"/>
      <w:bookmarkEnd w:id="232"/>
      <w:bookmarkEnd w:id="233"/>
      <w:r>
        <w:rPr>
          <w:rtl w:val="true"/>
        </w:rPr>
        <w:t>بخش سی و دوم</w:t>
      </w:r>
      <w:bookmarkEnd w:id="234"/>
    </w:p>
    <w:p>
      <w:pPr>
        <w:pStyle w:val="Heading4"/>
        <w:numPr>
          <w:ilvl w:val="3"/>
          <w:numId w:val="1"/>
        </w:numPr>
        <w:rPr/>
      </w:pPr>
      <w:bookmarkStart w:id="235" w:name="__RefHeading___Toc649699_2320776876"/>
      <w:bookmarkStart w:id="236" w:name="_Toc99"/>
      <w:bookmarkEnd w:id="235"/>
      <w:r>
        <w:rPr>
          <w:rtl w:val="true"/>
        </w:rPr>
        <w:t>اشاره</w:t>
      </w:r>
      <w:bookmarkEnd w:id="2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التَّعَرُّضِ لِمَا لا يُطِيقُ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الْحُسَيْنِ عَنْ إِبْرَاهِيمَ بْنِ إِسْحَاقَ الْأَحْمَرِ عَنْ عَبْدِ اللَّهِ بْنِ حَمَّادٍ الْأَنْصَارِيِّ عَنْ عَبْدِ اللَّهِ بْنِ سِنَانٍ عَنْ أَبِي الْحَسَنِ الْأَحْمَسِي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فَوَّضَ إِلَى الْمُؤْمِنِ أُمُورَهُ كُلَّهَا وَ لَمْ يُفَوِّضُ إِلَيْهِ أَنْ يَكُونَ ذَلِيلاً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تَسْمَعُ قَوْلَ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يَكُونُ عَزِيزاً وَ لَا يَكُونُ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أَعَزُّ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الْجَبَلَ يُسْتَقَلَّ مِنْهُ بِالْمَعَاوِلِ، وَ الْمُؤْمِنَ لَا يُسْتَقَلَ مِنْ دِينِهِ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237" w:name="__RefHeading___Toc649701_2320776876"/>
      <w:bookmarkStart w:id="238" w:name="_Toc100"/>
      <w:bookmarkEnd w:id="237"/>
      <w:r>
        <w:rPr>
          <w:rtl w:val="true"/>
        </w:rPr>
        <w:t>کراهت دست زدن مؤمن به کاری که طاقت آن را ندارد</w:t>
      </w:r>
      <w:bookmarkEnd w:id="2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الحسن احمسی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که خداوند عزوجل تمام کارهای مؤمن را به خودش واگذار کرده است، ولی این اختیار را به او نداده است که خود را ذلیل و خوار شود مگر نشنیده ای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تنها برای خدا و رسولش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مؤمن عزیز است و ذلیل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مؤمن از کوه هم محکم تر است چرا که از کوه با بیل و کلنگ کم می شود، ولی مؤمن چیزی از دینش کاسته نمی گردد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اللهَ عَزَّوَجَلَّ فَوَّضَ إِلَى الْمُؤْمِن أُمُورَهُ كُلَّهَا وَ لَمْ يُفَوِّضُ إِلَيْهِ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الْعِزَّةُ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يَنْبَغِي أَنْ يَكُونَ عَزِيزاً وَ لا يَكُونَ ذَلِيلاً يُعِزُّهُ اللهُ بِالْإِيمَانِ وَ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عُثْمَانَ بْنِ عِيسَى عَنْ عَبْدِ اللَّهِ بْنِ مُسْكَانَ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الْحَسَنِ بْنِ مَحْبُوبٍ عَنْ دَاوُدَ الرَّفِّيِّ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يُذِلُّ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عزوجل تمامی کارهای مؤمن را به خودش سپرده است ولی این اجازه را به او نداده است که خود را خوار و ذلیل کند؛ مگر نشنیده ای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تنها برای خدا و رسولش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شایسته و صحیح است که مؤمن عزیز باشد و ذلیل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او را با ایمان و اسلام عزیز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خدای تبارک و تعالی هر چیزی جز خوار و ذلیل ساختن خویشتن را به مؤمن سپرده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رقی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مؤمن خویشتن را ذلیل و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مگر چگونه خویش را ذلیل و خوار می گرداند؟</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کاری بزند که توان و طاقت انجامش را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مُحَمَّدِ بْنِ سِنَانٍ 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يُذِلُّ نَفْسَهُ؟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فِيمَا يَتَعَذَّرُ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أَحْمَدَ عَنْ عَبْدِ اللَّهِ بْنِ الصَّلْتِ عَنْ يُونُسَ عَنْ سَمَاعَةَ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فَوَّضَ إِلَى الْمُؤْمِنِ أُمُورَهُ كُلَّهَا وَ لَمْ يُفَوِّضُ إِلَيْهِ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يَرَ قَوْلَ اللَّهِ عَزَّوَجَلَّ هَاهُنَا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للَّهَ الْعِزَّةُ وَ لِرَسُولِهِ وَ 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يَنْبَغِي لَهُ أَنْ يَكُونَ عَزِيزاً وَ لا يَكُونَ ذَلِيلاً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تَمَّ كِتَابُ الْجِهَادِ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يَتْلُوهُ كِتَابُ التِّجَارَةِ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مفضل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شایسته نیست که مؤمن، خویشتن را ذلیل و خوار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خود را ذلیل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کاری شود که توان انجام آن را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خداوند عزوجل تمام کارهای مؤمن را به خودش واگذار کرده است، ولی این حق را به او نسپرده است که خود را ذلیل و خوار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گفتار خداوند عزوجل را در این جا نمی بیند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عزّت، تنها برای خدا و رسولش و مؤمنان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 شایسته است که عزیز باشد، و ذلیل نمی گردد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کتاب جهاد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کتاب تجارت نیز در پی آن خواهد آمد</w:t>
      </w:r>
      <w:r>
        <w:rPr>
          <w:rFonts w:eastAsia="IRNazanin" w:cs="IRNazanin"/>
          <w:color w:val="111111"/>
          <w:sz w:val="28"/>
          <w:szCs w:val="28"/>
          <w:rtl w:val="true"/>
          <w:lang w:bidi="fa-IR"/>
        </w:rPr>
        <w:t xml:space="preserve">. </w:t>
      </w:r>
      <w:bookmarkStart w:id="239" w:name="pg19992_217163"/>
    </w:p>
    <w:p>
      <w:pPr>
        <w:pStyle w:val="Heading2"/>
        <w:numPr>
          <w:ilvl w:val="1"/>
          <w:numId w:val="1"/>
        </w:numPr>
        <w:rPr/>
      </w:pPr>
      <w:bookmarkStart w:id="240" w:name="__RefHeading___Toc649703_2320776876"/>
      <w:bookmarkStart w:id="241" w:name="_Toc101"/>
      <w:bookmarkEnd w:id="239"/>
      <w:bookmarkEnd w:id="240"/>
      <w:r>
        <w:rPr>
          <w:rtl w:val="true"/>
        </w:rPr>
        <w:t xml:space="preserve">کتاب معیشت و آداب زندگی </w:t>
      </w:r>
      <w:r>
        <w:rPr>
          <w:rtl w:val="true"/>
        </w:rPr>
        <w:t>(</w:t>
      </w:r>
      <w:r>
        <w:rPr/>
        <w:t>155</w:t>
      </w:r>
      <w:r>
        <w:rPr>
          <w:rtl w:val="true"/>
        </w:rPr>
        <w:t xml:space="preserve">- </w:t>
      </w:r>
      <w:r>
        <w:rPr/>
        <w:t>680</w:t>
      </w:r>
      <w:r>
        <w:rPr>
          <w:rtl w:val="true"/>
        </w:rPr>
        <w:t>)</w:t>
      </w:r>
      <w:bookmarkEnd w:id="241"/>
    </w:p>
    <w:p>
      <w:pPr>
        <w:pStyle w:val="Heading3"/>
        <w:numPr>
          <w:ilvl w:val="2"/>
          <w:numId w:val="1"/>
        </w:numPr>
        <w:rPr/>
      </w:pPr>
      <w:bookmarkStart w:id="242" w:name="__RefHeading___Toc649705_2320776876"/>
      <w:bookmarkStart w:id="243" w:name="_Toc102"/>
      <w:bookmarkEnd w:id="242"/>
      <w:r>
        <w:rPr>
          <w:rtl w:val="true"/>
        </w:rPr>
        <w:t>اشاره</w:t>
      </w:r>
      <w:bookmarkEnd w:id="243"/>
    </w:p>
    <w:p>
      <w:pPr>
        <w:pStyle w:val="BookText"/>
        <w:rPr/>
      </w:pPr>
      <w:r>
        <w:rPr>
          <w:rFonts w:ascii="Amiri" w:hAnsi="Amiri" w:eastAsia="Amiri" w:cs="Amiri"/>
          <w:color w:val="111111"/>
          <w:sz w:val="28"/>
          <w:sz w:val="28"/>
          <w:szCs w:val="28"/>
          <w:rtl w:val="true"/>
          <w:lang w:bidi="ar-SA"/>
        </w:rPr>
        <w:t>كِتَابُ الْمَعِيشَة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معیشت و آداب زندگی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44" w:name="pg19992_217165"/>
      <w:bookmarkStart w:id="245" w:name="pg19992_217165"/>
      <w:bookmarkEnd w:id="245"/>
    </w:p>
    <w:p>
      <w:pPr>
        <w:pStyle w:val="Heading3"/>
        <w:numPr>
          <w:ilvl w:val="2"/>
          <w:numId w:val="1"/>
        </w:numPr>
        <w:rPr/>
      </w:pPr>
      <w:bookmarkStart w:id="246" w:name="pg19992_217165"/>
      <w:bookmarkStart w:id="247" w:name="__RefHeading___Toc649707_2320776876"/>
      <w:bookmarkStart w:id="248" w:name="_Toc103"/>
      <w:bookmarkEnd w:id="246"/>
      <w:bookmarkEnd w:id="247"/>
      <w:r>
        <w:rPr>
          <w:rtl w:val="true"/>
        </w:rPr>
        <w:t>بخش اوّل</w:t>
      </w:r>
      <w:bookmarkEnd w:id="248"/>
    </w:p>
    <w:p>
      <w:pPr>
        <w:pStyle w:val="Heading4"/>
        <w:numPr>
          <w:ilvl w:val="3"/>
          <w:numId w:val="1"/>
        </w:numPr>
        <w:rPr/>
      </w:pPr>
      <w:bookmarkStart w:id="249" w:name="__RefHeading___Toc649709_2320776876"/>
      <w:bookmarkStart w:id="250" w:name="_Toc104"/>
      <w:bookmarkEnd w:id="249"/>
      <w:r>
        <w:rPr>
          <w:rtl w:val="true"/>
        </w:rPr>
        <w:t>اشاره</w:t>
      </w:r>
      <w:bookmarkEnd w:id="2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دُخُولِ الصُّوفِيَّةِ عَلَى أَبِي عَبْدِ اللَّهِ علیه السلام وَ احْتِجَاجِهِمْ عَلَيْهِ فِيمَا يَنْهَوْنَ النَّاسَ عَنْهُ مِنْ طَلَبِ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سُفْيَانُ التَّوْرِيُّ عَلَى أَبِي عَبْدِ اللهِ علیه السلام فَرَأَى عَلَيْهِ ثِيَابَ بِيضِ كَأَنَّهَا غِرْقِيٌّ الْبَيْضِ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اللُّبَاسَ لَيْسَ مِنْ لِبَاسِكَ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مِنِّي وَع مَا أَقُولُ لَكَ، فَإِنَّهُ خَيْرٌ لَكَ عَاجِلاً وَ أَجِلاً إِنْ أَنْتَ مِتَّ عَلَى السُّنَّةِ وَالْحَقِّ وَ لَمْ تَمُتْ عَلَى بِدْعَةٍ أُخْبِرُكَ أَنَّ رَسُولَ اللَّهِ صلى الله عليه وسلم كَانَ فِي زَمَانٍ مُقْفِرٍ جَدْبٍ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أَقْبَلَتِ الدُّنْيَا فَأَحَقُّ أَهْلِهَا بِهَا أَبْرَارُهَا لَا فُجَّارُهَا وَ مُؤْمِنُوهَا لَا مُنَافِقُوهَا وَ مُسْلِمُوهَا لا كُفَّارُهَا</w:t>
      </w:r>
      <w:r>
        <w:rPr>
          <w:rFonts w:eastAsia="Amiri" w:cs="Amiri" w:ascii="Amiri" w:hAnsi="Amiri"/>
          <w:color w:val="111111"/>
          <w:sz w:val="28"/>
          <w:szCs w:val="28"/>
          <w:rtl w:val="true"/>
          <w:lang w:bidi="ar-SA"/>
        </w:rPr>
        <w:t>.</w:t>
      </w:r>
    </w:p>
    <w:p>
      <w:pPr>
        <w:pStyle w:val="Heading4"/>
        <w:numPr>
          <w:ilvl w:val="3"/>
          <w:numId w:val="1"/>
        </w:numPr>
        <w:rPr/>
      </w:pPr>
      <w:bookmarkStart w:id="251" w:name="__RefHeading___Toc649711_2320776876"/>
      <w:bookmarkStart w:id="252" w:name="_Toc105"/>
      <w:bookmarkEnd w:id="251"/>
      <w:r>
        <w:rPr>
          <w:rtl w:val="true"/>
        </w:rPr>
        <w:t>مباحثه صوفیان با امام صادق علیه السلام در مورد طلب روزی</w:t>
      </w:r>
      <w:bookmarkEnd w:id="2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ثوری نزد امام صادق علیه السلام آمد و مشاهده کرد لباس سفیدی به سفیدی پوست تخم مرغ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سفید آن که پخته شده و خورده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تن آن حضرت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 به امام صادق علیه السلام 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شایسته شما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بشنو و آن چه را برایت میگویم به خاطر بسپار، که برایت در این دنیا و نیز آخرت بهتر است؛ به شرطی که بر سنت پیامبر صلى الله عليه وسلم و آیین حق بمیری و بدعت گذار از دنیا نروی برایت گزارش می کنم که رسول خدا صلى الله عليه وسلم در زمانی زندگی می فرمود که خشکسالی و قحطی بود ولی هنگامی که دنیا روی آورد، سزاوارترین مردم دنیا برای استفاده از آن نیکان هستند نه فاجران و مؤمنان هستند نه منافقان و مسلمانان هستند نه کافران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فَمَا أَنْكَرْتَ يَا ثَوْرِيُّ فَوَ اللهِ، إِنَّنِي لَمَعَ مَا تَرَى مَا أَتَى عَلَيَّ مُذْ عَقَلْتُ صَبَاحٌ وَ لا مَسَاءٌ وَ لِلَّهِ فِي مَالِي حَقٌّ أَمَرَنِي أَنْ أَضَعَهُ مَوْضِعاً إِلَّا وَضَعْتُهُ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قَوْمٌ مِمَّنْ يُظْهِرُونَ الزُّهْدَ وَ يَدْعُونَ النَّاسَ أَنْ يَكُونُوا مَعَهُمْ عَلَى مِثْلِ الَّذِي هُمْ عَلَيْهِ مِنَ التَّقَسُّفِ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حَصِرَ عَنْ كَلامِكَ وَ لَمْ تَحْضُرْهُ حججه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حُجَجَكُمْ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فَأَدْلُوا بِهَا، فَإِنَّهَا أَحَقُّ مَا اتَّبِعَ وَ 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تَبَارَكَ وَتَعَالَى مُخْبِراً عَنْ قَوْمٍ مِنْ أَصْحَابِ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w:t>
      </w:r>
    </w:p>
    <w:p>
      <w:pPr>
        <w:pStyle w:val="BookText"/>
        <w:rPr/>
      </w:pPr>
      <w:r>
        <w:rPr>
          <w:rFonts w:ascii="Amiri" w:hAnsi="Amiri" w:eastAsia="Amiri" w:cs="Amiri"/>
          <w:color w:val="111111"/>
          <w:sz w:val="28"/>
          <w:sz w:val="28"/>
          <w:szCs w:val="28"/>
          <w:rtl w:val="true"/>
          <w:lang w:bidi="ar-SA"/>
        </w:rPr>
        <w:t>عَلَى أَنْفُسِهِمْ وَ لَوْ كَانَ بِهِمْ خَصَاصَةٌ وَ مَنْ يُوقَ شُحَّ نَفْسِهِ فَأُولَئِكَ هُمُ الْمُفْلِحُونَ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ثوری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چیزی که بر من خرده گرفتی به خدا سوگند واقعیت این است که با این وضعی که دارم از زمانی که به یاد دارم هیچ صبح و شبی بر من نیامده است که در مال و ثروت من حقی از خدا باقی مانده باشد که باید آن را به مصرفی می رساندم، مگر آن که آن را به جا مصرف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گروهی که تظاهر به زهد و ترک دنیا میکردند و مردم را نیز خواستند مردم همانند آنان کثیف و بدحال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کار خود فرا می خواندند و می آمدند و به آن حضرت عرض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رئیس ما از سخنان تو عاجز و درمانده شد ولی دلیل هایش را به یاد نداشت تا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هایتان را بگویید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ما از کتاب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های خود را بیاورید که درستترین چیزی که از آن پیروی و بدان عمل می شود قرآن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از گروهی از اصحاب پیامبر صلى الله عليه وسلم به گزارش می کند و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ایثار میکنند حتی اگر خودشان تنگدست باشند و هر کس از بخل خویشتن را بازدارد تنها اینان رستگار می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فَمَدَحَ فِعْلَهُمْ وَ قَالَ فِي مَوْضِعِ آخَرَ وَ يُطْعِمُونَ الطَّعَامَ عَلَى حُبِّهِ مِسْكِيناً وَ يَتِياً وَأَسِيراً، فَنَحْنُ نَكْتَفِي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مِنَ الْجُلَسَاءِ إِنَّا رَأَيْنَاكُمْ تَزْهَدُونَ فِي الْأَطْعِمَةِ الطَّيِّبَةِ وَ مَعَ ذَلِكَ تَأْمُرُونَ النَّاسَ بِالْخُرُوج مِنْ أَمْوَالِهِمْ حَتَّى تَمَتَّعُوا أَنْتُمْ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دَعُوا عَنْكُمْ مَا لا تَنْتَفِعُونَ بِهِ أَخْبِرُونِي أَيُّهَا النَّفَرُ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أَلَكُمْ عِلْمٌ بِنَاسِحَ الْقُرْآنِ مِنْ مَنْسُوخِهِ وَ مُحْكَمِهِ مِنْ مُتَشَابِهِهِ الَّذِي فِي مِثْلِهِ ضَلَّ مَنْ ضَلَّ وَ هَلَكَ مَنْ هَلَكَ مِنْ هَذِهِ الْأُمَّةِ؟</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 فَأَمَّا كُلُّهُ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هُنَا أُتِيتُمْ وَكَذَلِكَ أَحَادِيثُ رَسُولِ اللَّهِ صلى الله عليه وسلم فَأَمَّا مَا ذَكَرْتُمْ مِنْ إِخْبَارِ اللَّهِ عَزَّوَجَلَّ إِيَّانَا فِي كِتَابِهِ عَنِ الْقَوْمِ الَّذِينَ أَخْبَرَ عَنْهُمْ بِحُسْنِ فَعَالِهِمْ فَقَدْ كَانَ مُبَاحاً جَائِزاً وَ لَمْ يَكُونُوا نُهُوا عَنْهُ وَ ثَوَابُهُمْ مِنْهُ عَلَى اللهِ عَزَّوَجَلَّ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کار این دسته را ستوده است؛ و در جای دیگری نیز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غذا را به خاطر دوستی خداوند به مسکین و یتیم و اسیر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حاضران مجلس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شما را میبینیم که از خوردن غذاهای پاکیزه خودداری می کنید و با این وجود به مردم دستور می دهید از دارایی های خودشان دست بردارند تا شما از اموالشان بهره مند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دلیلی که برایتان بی فایده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توان بر مدعای شما بدان استدلال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کنید؛ ای گروه آیا ناسخ قرآن را از منسوخ تشخیص می دهید، و محکم را از متشابه آن می شناسید که در مورد این چیزهاست که افراد این امت گمراه و هلاک می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 می دانیم، ولی همه را نمی 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بلاگیر و مصیبت زده شده اید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احادیث رسول خدا صلى الله عليه وسلم نیز چنین است، اما این که گفتید خداوند عزوجل در کتابش از گروهی خبر داده و کارشان را نیکو شمرده است، مباح و جایز است و از این کار نهی نشده اند و ثواب کارشان را از خداوند عزوجل می 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ذَلِكَ أَنَّ اللهَ جَلَّ وَ تَقَدَّسَ أَمَرَ بِخِلافِ مَا عَمِلُوا بِهِ فَصَارَ أَمْرُهُ نَاسِخاً لِفِعْلِهِمْ وَكَانَ نَهَى اللَّهُ تَبَارَكَ وَتَعَالَى رَحْمَةً مِنْهُ لِلْمُؤْمِنِينَ وَ نَظَراً لِكَيْلَا يُضِرُّوا بِأَنْفُسِهِمْ وَعِيَالَاتِهِمْ مِنْهُمُ الضَّعَفَةُ الصَّغَارُ وَالْوِلْدَانُ وَ الشَّيْخُ الْفَانِي وَ الْعَجُوزُ الْكَبِيرَةُ الَّذِينَ لا يَصْبِرُونَ عَلَى الْجُوعِ فَإِنْ تَصَدَّقْتُ بِرَغِيفِي وَلَا رَغِيفَ لِي غَيْرُهُ ضَاعُوا وَ هَلَكُوا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ثَمَّ 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تَمَرَاتٍ أَوْ خَمْسُ قُرَصٍ أَوْ دَنَانِيرُ أَوْ دَرَاهِمُ يَمْلِكُهَا الْإِنْسَانُ وَ هُوَ يُرِيدُ أَنْ يُمْضِيَهَا فَأَفْضَلُهَا مَا أَنْفَقَهُ الْإِنْسَانُ عَلَى وَالِدَيْهِ ثُمَّ الثَّانِيَةُ عَلَى نَفْسِهِ وَ عِيَالِهِ ثُمَّ الثَّالِثَةُ عَلَى قَرَابَتِهِ الْفُقَرَاءِ ثُمَّ الرَّابِعَةُ عَلَى جِيرَانِهِ الْفُقَرَاءِ ثُمَّ الْخَامِسَةُ فِي سَبِيلِ اللَّهِ وَ هُوَ أَخَسُّهَا أَجْراً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بدان سبب است که خداوند امری را تجلیل و تقدیس نموده که شما بر خلاف آن عمل می کنید و کارشان منسوخ شده است، و به خاطر رحم و مهربانی اش نسبت به مؤمنان از این کار نهی فرموده تا به خود، خانواده و نان خورهایشان که در زمره ایشان بچه های کوچک، کودکان و پیرمردان فرتوت و پیرزنان کهن سال قرار دادند و صبر بر گرسنگی ندارند ضرری نرسد؛ چون اگر من قرص نانم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آن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بدهم، این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گرسنگی ضایع و هلاک می شوند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همین خاطر رسول خدا الله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انسان پنج دانه خرما، یا پنج قرص نان، یا پنج دینار یا در هم داشته باشد و بخواهد آن ها را خرج کند برترین مرتبه در درجه اول به پدر و مادر خود اتفاق کند، و در درجه دوم بر خودش و زن و بچه اش، و در درجه سوم به خویشاوندان فقیرش و در درجهٔ چهارم به همسایگان فقیرش بدهد، و در درجه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ثوابش از همه کمتر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در راه خدا به افراد دیگر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رَسُولُ اللهِ صلى الله عليه وسلم لِلْأَنْصَارِيِّ حِينَ أَعْتَقَ عِنْدَ مَوْتِهِ خَمْسَةٌ أَوْ سِتَّةٌ مِنَ الرَّقِيقِ وَ لَمْ يَكُنْ يَمْلِكُ غَيْرَهُمْ وَ لَهُ أَوْلادٌ صِغَارٌ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أَعْلَمْتُمُونِي أَمْرَهُ مَا تَرَكْتُكُمْ تَدْفِنُوهُ مَعَ الْمُسْلِمِينَ يَتْرُكُ صِبْيَةٌ صِغَاراً يَتَكَفَّفُونَ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أَنَّ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بِمَنْ تَعُولُ الْأَدْنَى فَالْأَدْنَى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هَذَا مَا نَطَقَ بِهِ الْكِتَابُ رَدَاً لِقَوْلِكُمْ وَ نَهْيَاً عَنْهُ مَفْرُوضاً مِنَ اللَّهِ الْعَزِيزِ الْحَكِيمِ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وَكَانَ بَيْنَ ذَلِكَ قَوَاماً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أَفَلا تَرَوْنَ أَنَّ اللهَ تَبَارَكَ وَ تَعَالَى قَالَ غَيْرَ مَا أَرَاكُمْ تَدْعُونَ النَّاسَ إِلَيْهِ مِنَ الْأَثَرَةِ عَلَى أَنْفُسِهِمْ وَ سَمَّى مَنْ فَعَلَ مَا تَدْعُونَ النَّاسَ إِلَيْهِ مُسْرِفاً؟</w:t>
      </w:r>
    </w:p>
    <w:p>
      <w:pPr>
        <w:pStyle w:val="BookText"/>
        <w:rPr/>
      </w:pPr>
      <w:r>
        <w:rPr>
          <w:rFonts w:ascii="Amiri" w:hAnsi="Amiri" w:eastAsia="Amiri" w:cs="Amiri"/>
          <w:color w:val="111111"/>
          <w:sz w:val="28"/>
          <w:sz w:val="28"/>
          <w:szCs w:val="28"/>
          <w:rtl w:val="true"/>
          <w:lang w:bidi="ar-SA"/>
        </w:rPr>
        <w:t>وَ فِي غَيْرِ آيَةٍ مِنْ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 خدا صلى الله عليه وسلم در مورد فرد انصاری که هنگام مرگش پنج یا شش برده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جز آن چیزی نداشت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آزاد کرد در حالی که بچه های خردسالی 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برای آن ها باقی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گزارش کارش را به من می دادید نمی گذاشتم او را به همراه مسلمانان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کنید؛ چون بچه های خردسالی را رها کرده تا غذایشان را از مردم گدایی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برایم بازگو فرمود که رسول الله صلى الله عليه وسلم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نان خوران خودت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انفاق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کن و به ترتیب به هر کس نزدیک تر از دیگری است انفاق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گفتار کتاب الهی نیز گفتار شما را رد و از آن نهی می کند و باز می دارد و یک فرض و واجب الهی است آنجا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کسانی به هنگام انفاق و بخشش اسراف نمی نمایند و کم نیز نمی گذارند و حدّی بین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اسراف و بخل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رعایت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 بینید که خدای تبارک و تعالی چیزی جز آن می فرماید که شما در نظر دارید و مردم را بدان فرا می خوانید و می گویید که بر خودشان سخت بگیرند و به دیگران ببخشند و کسی را که کاری را که شما مردم را بدان فرا می خوانید انجام دهد اسراف کننده نامیده است</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در آیه دیگری از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راستی که خداوند، اسراف کاران را دوست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فَنَهَاهُمْ عَنِ الْإِسْرَافِ وَ نَهَاهُمْ عَنِ التَّقْتِيرِ، وَ لَكِنْ أَمْرٌ بَيْنَ أَمْرَيْنِ لَا يُعْطِي جَمِيعَ مَا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يَدْعُو اللَّهَ أَنْ يَرْزُقَهُ فَلا يَسْتَجِيبُ لَهُ لِلْحَدِيثِ الَّذِي جَاءَ عَنِ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أَصْنَافاً مِنْ أُمَّتِي لَا يُسْتَجَابُ لَهُمْ دُعَاؤُهُمْ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يَدْعُو عَلَى وَالِدَيْهِ؛</w:t>
      </w:r>
    </w:p>
    <w:p>
      <w:pPr>
        <w:pStyle w:val="BookText"/>
        <w:rPr/>
      </w:pPr>
      <w:r>
        <w:rPr>
          <w:rFonts w:ascii="Amiri" w:hAnsi="Amiri" w:eastAsia="Amiri" w:cs="Amiri"/>
          <w:color w:val="111111"/>
          <w:sz w:val="28"/>
          <w:sz w:val="28"/>
          <w:szCs w:val="28"/>
          <w:rtl w:val="true"/>
          <w:lang w:bidi="ar-SA"/>
        </w:rPr>
        <w:t>وَ رَجُلٌ يَدْعُو عَلَى غَرِيم ذَهَبَ لَهُ بِمَالٍ فَلَمْ يَكْتُبْ عَلَيْهِ وَ لَمْ يُشْهِدْ عَلَيْهِ؛</w:t>
      </w:r>
    </w:p>
    <w:p>
      <w:pPr>
        <w:pStyle w:val="BookText"/>
        <w:rPr/>
      </w:pPr>
      <w:r>
        <w:rPr>
          <w:rFonts w:ascii="Amiri" w:hAnsi="Amiri" w:eastAsia="Amiri" w:cs="Amiri"/>
          <w:color w:val="111111"/>
          <w:sz w:val="28"/>
          <w:sz w:val="28"/>
          <w:szCs w:val="28"/>
          <w:rtl w:val="true"/>
          <w:lang w:bidi="ar-SA"/>
        </w:rPr>
        <w:t>وَ رَجُلٌ يَدْعُو عَلَى امْرَأَتِهِ وَ قَدْ جَعَلَ اللهُ عَزَّوَجَلَّ تَخْلِيَةَ سَبِيلِهَا بِيَدِهِ؛</w:t>
      </w:r>
    </w:p>
    <w:p>
      <w:pPr>
        <w:pStyle w:val="BookText"/>
        <w:rPr/>
      </w:pPr>
      <w:r>
        <w:rPr>
          <w:rFonts w:ascii="Amiri" w:hAnsi="Amiri" w:eastAsia="Amiri" w:cs="Amiri"/>
          <w:color w:val="111111"/>
          <w:sz w:val="28"/>
          <w:sz w:val="28"/>
          <w:szCs w:val="28"/>
          <w:rtl w:val="true"/>
          <w:lang w:bidi="ar-SA"/>
        </w:rPr>
        <w:t>وَ رَجُلٌ يَقْعُدُ فِي بَيْتِهِ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ارْزُقْنِي وَ لا يَخْرُجُ وَ لا يَطْلُبُ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أَلَمْ أَجْعَلْ لَكَ السَّبِيلَ إِلَى الطَّلَبِ وَ الضَّرْبِ فِي الْأَرْضِ بِجَوَارِحَ صَحِيحَةٍ فَتَكُونَ قَدْ أُعْذِرْتَ فِيمَا بَيْنِي وَبَيْنَكَ فِي الطَّلَبِ لإِتِّبَاعِ أَمْرِي وَ لِكَيْلا تَكُونَ كَلَّا عَلَى أَهْلِكَ، فَإِنْ شِئْتُ رَزَقْتُكَ وَ إِنْ شِئْتُ قَتَرْتُ عَلَيْكَ وَأَنْتَ غَيْرُ مَعْذُورٍ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رَزَقَهُ اللهُ مَالاً كَثِيراً فَأَنْفَقَهُ ثُمَّ أَقْبَلَ يَدْعُو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بدین سان مردم را از اسراف بازداشته و از بخیل بودن نیز نهی کرده و چیزی بین این دو معنا را خواسته است؛ یعنی هرچه را دارد نبخشد و آنگاه از خدا بخواهد که به او روزی دهد پس خدا نیز دعایش را مستجاب نگرداند؛ چون در حدیثی آمده که پیامبر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 هایی از امّت من دعایشان مستجاب نمی شود</w:t>
      </w:r>
    </w:p>
    <w:p>
      <w:pPr>
        <w:pStyle w:val="BookText"/>
        <w:rPr/>
      </w:pPr>
      <w:r>
        <w:rPr>
          <w:rFonts w:ascii="IRNazanin" w:hAnsi="IRNazanin" w:eastAsia="IRNazanin"/>
          <w:color w:val="111111"/>
          <w:sz w:val="28"/>
          <w:sz w:val="28"/>
          <w:szCs w:val="28"/>
          <w:rtl w:val="true"/>
          <w:lang w:bidi="fa-IR"/>
        </w:rPr>
        <w:t>مردی که به پدر و مادرش نفرین کند؛</w:t>
      </w:r>
    </w:p>
    <w:p>
      <w:pPr>
        <w:pStyle w:val="BookText"/>
        <w:rPr/>
      </w:pPr>
      <w:r>
        <w:rPr>
          <w:rFonts w:ascii="IRNazanin" w:hAnsi="IRNazanin" w:eastAsia="IRNazanin"/>
          <w:color w:val="111111"/>
          <w:sz w:val="28"/>
          <w:sz w:val="28"/>
          <w:szCs w:val="28"/>
          <w:rtl w:val="true"/>
          <w:lang w:bidi="fa-IR"/>
        </w:rPr>
        <w:t>مردی که بدهکاری را نفرین کند که مال او را گرفته و برده ولی نوشته ای از او نگرفته و شاهدی بر قرض دادن خود به او نگرفته است؛</w:t>
      </w:r>
    </w:p>
    <w:p>
      <w:pPr>
        <w:pStyle w:val="BookText"/>
        <w:rPr/>
      </w:pPr>
      <w:r>
        <w:rPr>
          <w:rFonts w:ascii="IRNazanin" w:hAnsi="IRNazanin" w:eastAsia="IRNazanin"/>
          <w:color w:val="111111"/>
          <w:sz w:val="28"/>
          <w:sz w:val="28"/>
          <w:szCs w:val="28"/>
          <w:rtl w:val="true"/>
          <w:lang w:bidi="fa-IR"/>
        </w:rPr>
        <w:t>مردی که به زنش نفرین کند در حالی که خداوند عزوجل طلاق را در دست او قرار داد تا راهش را باز کند؛</w:t>
      </w:r>
    </w:p>
    <w:p>
      <w:pPr>
        <w:pStyle w:val="BookText"/>
        <w:rPr/>
      </w:pPr>
      <w:r>
        <w:rPr>
          <w:rFonts w:ascii="IRNazanin" w:hAnsi="IRNazanin" w:eastAsia="IRNazanin"/>
          <w:color w:val="111111"/>
          <w:sz w:val="28"/>
          <w:sz w:val="28"/>
          <w:szCs w:val="28"/>
          <w:rtl w:val="true"/>
          <w:lang w:bidi="fa-IR"/>
        </w:rPr>
        <w:t>مردی که در خانه اش بنشیند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رزق و روزی بده در حالی که به جست و جو و طلب رزق و روزی نمی رود خداوند به او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 به دست آوردن روزی را قرار ندادم که در زمین با اعضای سالمت به کار بپردازی تا بهانه ای بین من و خودت قرار بدهی و دستور مرا اطاعت کرده باشی و سربار اطرافیانت نباشی؟ من اگر بخواهم به تو روزی میدهم و اگر نخواهم به تو روزی نمیدهم و تو حقی به گردن من نداری؛</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دعای مردی مستجاب نمی شود که خداوند به او رزق و روزی فراوان داده است ولی او آن مال را به دیگری بخشید سپس آمده و دعا میکند و می گوید ای پرردگار من به من رزق و روزی عطا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رِزْقاً وَاسِعاً؟ فَهَلًا اقْتَصَدْتَ فِيهِ كَمَا أَمَرْتُكَ وَ لِمَ تُسْرِفُ وَ قَدْ نَهَيْتُكَ عَنِ الْإِسْرَافِ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يَدْعُو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عَلَّمَ اللهُ عَزَّوَجَلَّ نَبِيَّهُ صلى الله عليه وسلم كَيْفَ يُنْفِقُ، وَ ذَلِكَ أَنَّهُ كَانَتْ عِنْدَهُ أُوقِيَّةٌ مِنَ الذَّهَبِ فَكَرِهَ أَنْ يَبِيتَ عِنْدَهُ فَتَصَدَّقَ بِهَا فَأَصْبَحَ وَ لَيْسَ عِنْدَهُ شَيْءٌ وَ جَاءَهُ مَنْ يَسْأَلُهُ فَلَمْ يَكُنْ عِنْدَهُ مَا يُعْطِيهِ فَلامَهُ السَّائِلُ وَاغْتَمَ هُوَ حَيْثُ لَمْ يَكُنْ عِنْدَهُ مَا يُعْطِيهِ وَكَانَ رَحِيماً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فَأَدَّبَ اللهُ تَعَالَى نَبِيَّهُ صلى الله عليه وسلم بِأَمْرِهِ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تَجْعَلْ يَدَكَ مَغْلُولَةٌ إِلَىٰ عُنُقِكَ وَلَا تَبْسُطُهَا كُلَّ الْبَسْطِ فَتَقْعُدَ مَلُوماً مَحْسُوراً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 لا يَعْذِرُونَكَ فَإِذَا أَعْطَيْتَ جَمِيعَ مَا عِنْدَكَ مِنَ الْمَالِ كُنْتَ قَدْ حَسَرْتَ مِنَ 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خدای عزوجل نیز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به تو رزق و روزی زیاد نبخشیدم؟ چرا در آن میانه روی نکردی و به دستور من رفتار نکردی؟ چرا اسراف کردی در حالی که من تو را از آن بازداشته بودم؟ هم چنین دعای مردی که برای قطع رحم و جدا شدن از خویشاوندان دعا کند، مستجاب نمی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افزودند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خدای عزوجل به پیامبرش صلى الله عليه وسلم می آموزد که چگونه انفاق کند؛ جریان از این قرار بوده که سپس یک اوقیه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مثقال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نزد آن حضرت بود، و خوش نداشت که شب نزدش بماند و شبانه آن را انفاق فرمود و صبح هنگام چیزی نداشت و هنگامی که فقیری آمد و چیزی از آن حضرت خواست برای بخشش به او چیز در دست نداشت و آن فقیر، آن حضرت را ملامت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از این که چیزی برای بخشیدن نداشته است غمگین و اندوهناك شد و این در حالی است که آن حضرت بسیار رحیم و دل نازک بود خدای تعالی پیامبرش صلى الله عليه وسلم را با کلام خود تأدیب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دستت را به گردنت بینداز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انفاق مکنی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به طور کامل هرچه داری ببخش که مردم تو را ملامت کنند و حسرت بخوری</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تو درخواست می کنند و تو را معذور نمیدارند پس اگر همه اموالت را ببخشی دستت از اموال نهی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فَهَذِهِ أَحَادِيثُ رَسُولِ اللهِ صلى الله عليه وسلم يُصَدِّقُهَا الْكِتَابُ، وَ الْكِتَابُ يُصَدِّقُهُ أَهْلُهُ مِنَ</w:t>
      </w:r>
    </w:p>
    <w:p>
      <w:pPr>
        <w:pStyle w:val="BookText"/>
        <w:rPr/>
      </w:pPr>
      <w:r>
        <w:rPr>
          <w:rFonts w:ascii="Amiri" w:hAnsi="Amiri" w:eastAsia="Amiri" w:cs="Amiri"/>
          <w:color w:val="111111"/>
          <w:sz w:val="28"/>
          <w:sz w:val="28"/>
          <w:szCs w:val="28"/>
          <w:rtl w:val="true"/>
          <w:lang w:bidi="ar-SA"/>
        </w:rPr>
        <w:t>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بَكْرِ عِنْدَ مَوْتِهِ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بِالْخُمُسِ وَ الْخُمُسُ كَثِيرٌ، فَإِنَّ اللَّهَ تَعَالَى قَدْ رَضِيَ بِالْخُمُسِ فَأَوْصَى بِالْخُمْسِ وَ قَدْ جَعَلَ اللهُ عَزَّوَجَلَّ لَهُ الثَّلَثَ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عَلِمَ أَنَّ النُّلْتَ خَيْرٌ لَهُ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مَنْ قَدْ عَلِمْتُمْ بَعْدَهُ فِي فَضْلِهِ وَ زُهْدِهِ سَلْمَانُ وَ أَبُو ذَرِّ رَضِيَ اللَّهُ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سَلْمَانُ فَكَانَ إِذَا أَخَذَ عَطَاهُ رَفَعَ مِنْهُ قُوتَهُ لِسَنَتِهِ حَتَّى يَحْضُرَ عَطَاؤُهُ مِنْ 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زُهْدِكَ تَصْنَعُ هَذَا وَ أَنْتَ لا تَدْرِي لَعَلَّكَ تَمُوتُ الْيَوْمَ أَوْ غَداً؟</w:t>
      </w:r>
    </w:p>
    <w:p>
      <w:pPr>
        <w:pStyle w:val="BookText"/>
        <w:rPr/>
      </w:pPr>
      <w:r>
        <w:rPr>
          <w:rFonts w:ascii="IRNazanin" w:hAnsi="IRNazanin" w:eastAsia="IRNazanin"/>
          <w:color w:val="111111"/>
          <w:sz w:val="28"/>
          <w:sz w:val="28"/>
          <w:szCs w:val="28"/>
          <w:rtl w:val="true"/>
          <w:lang w:bidi="fa-IR"/>
        </w:rPr>
        <w:t>این ها حدیث های پیامبر خدا صلى الله عليه وسلم هستند که قرآن آن را تصدیق می کند و قرآن را اهل خود مؤمنان تصدیق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هنگامی که ابوبکر در زمان مرگش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یک پنجم وصیّت میکنم و یک پنجم نیز زیاد است، زیرا خداوند به یک پنجم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یک پنجم وصیت کرد در حالی که خداوند حق اختیار یک سوم را در زمان مرگ برای او قرار داده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می دانست یک سوم برایش بهتر است به آن وصیت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کسی را که پس از پیامبر صلى الله عليه وسلم در فضل و زهد می شناسید سلمان علیه السلام و ابوذر علیه السلام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سلمان عادتش این بود که هرگاه سهمش را می گرفت نفقه سالش را بر می داشت تا سهم سال آینده اش فرا رسد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او می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 این زهدی که داری چنین میکنی در حالی که نمی دانی شاید امروز یا فردا از دنیا بروی؟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الْبَقَاءَ كَمَا خِفْتُمْ عَلَيَّ الْفَنَاءَ ۚ أَمَا عَلِمْتُمْ يَا جَهَلَةُ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النَّفْسَ قَدْ تَلْتَاتُ عَلَى صَاحِبِهَا إِذَا لَمْ يَكُنْ لَهَا مِنَ الْعَيْشِ مَا يَعْتَمِدُ عَلَيْهِ فَإِذَا هِيَ أَحْرَزَتْ مَعِيشَتَهَا 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 ذَرٌ فَكَانَتْ لَهُ نُوَيْقَاتٌ وَ شُوَيْهَاتٌ يَحْلُبُهَا وَ يَذْبَحُ مِنْهَا إِذَا اشْتَهَى أَهْلُهُ اللَّحْمَ أَوْ نَزَلَ بِهِ ضَيْفَ أَوْ رَأَى بِأَهْلِ الْمَاءِ الَّذِينَ هُمْ مَعَهُ خَصَاصَةٌ نَحَرَ لَهُمُ الْجَزُورَ أَوْ مِنَ الشَّيَاءِ عَلَى قَدْرِ مَا يَذْهَبُ عَنْهُمْ بِقَرَمِ اللَّحْمِ فَيَقْسِمُهُ بَيْنَهُمْ وَ يَأْخُذُ هُوَ كَنَصِيبِ وَاحِدٍ مِنْهُمْ لَا يَتَفَضَّلُ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أَزْهَدُ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فِيهِمْ رَسُولُ اللهِ صلى الله عليه وسلم مَا قَالَ؟ وَ لَمْ يَبْلُغْ مِنْ أَمْرِهِمَا أَنْ صَارًا لا يَمْلِكَانِ شَيْئاً الْبَتَّةَ كَمَا تَأْمُرُونَ النَّاسَ بِالْقَاءِ أَمْتِعَتِهِمْ وَ شَيْئِهِمْ وَ يُؤْثِرُونَ بِهِ عَلَى أَنْفُسِهِمْ وَ عِيَالَاتِهِمْ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پاسخ سلمان چنین بود چرا شما به زندگی مرا امید ندارید آن سان که بر من از مرگ بیم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نادانان آیا نمی دانید که نفس انسان اگر قوت روزمره نداشته باشد که به آن تکیه کند صاحب خود را از انجام عبادات کُند و در بند می کند و از صاحب خود اطاعت نمی کند؟ پس اگر روزی اش را به دست آورد اعتماد به نفس پیدا می کند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ابوذر؛ پس او چند شتر و چند رأس گوسفند داشت که از آنان شیر می دوشید و هرگاه که خانواده اش هوس گوشت می کردند یا مهمانی برایش می رسید یا می دید یارانش در تنگدستی هستند شتر یا گوسفند ذبح می نمود به اندازه ای که اشت های گوشتشان برطرف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گوشت را بین آنان تقسیم می نمود و خود نیز سهمی مانند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بیشتر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داشت و چه کسی از چنین افرادی زاهدتر است در حالی که پیامبر خدا صلى الله عليه وسلم درباره آنان فرمود آن چه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کارشان هیچ گاه به جایی نرسید که بدون مال و اموال شوند همان طور که شما مردم را سفارش می کنید که اموالشان را دور بیندازند، اما بر خود و خانواده شان سخت می گرفتند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وَاعْلَمُوا أَيُّهَا النَّفَرُ أَنِّي سَمِعْتُ أَبِي يَرْوِي عَنْ آبَائِهِ علیهم السلام أَنَّ رَسُولَ اللَّهِ صلى الله عليه وسلم قَالَ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عَجِبْتُ مِنْ شَيْءٍ كَعَجَبِي مِنَ الْمُؤْمِنِ إِنَّهُ إِنْ قُرْضَ جَسَدُهُ فِي دَارِ الدُّنْيَا بِالْمَقَارِيضِ كَانَ خَيْراً لَهُ وَ إِنْ مَلَكَ مَا بَيْنَ مَشَارِقِ الْأَرْضِ وَ مَغَارِبِهَا كَانَ خَيْراً لَهُ وَ كُلُّ مَا يَصْنَعُ اللَّهُ عَزَّوَجَلَّ بِهِ فَهُوَ خَيْرٌ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فَلَيْتَ شِعْرِي هَلْ يَحِيقُ فِيكُمْ مَا قَدْ شَرَحْتُ لَكُمْ مُنْذُ الْيَوْمِ أَمْ أَزِيدُكُمْ؟</w:t>
      </w:r>
    </w:p>
    <w:p>
      <w:pPr>
        <w:pStyle w:val="BookText"/>
        <w:rPr/>
      </w:pPr>
      <w:r>
        <w:rPr>
          <w:rFonts w:ascii="Amiri" w:hAnsi="Amiri" w:eastAsia="Amiri" w:cs="Amiri"/>
          <w:color w:val="111111"/>
          <w:sz w:val="28"/>
          <w:sz w:val="28"/>
          <w:szCs w:val="28"/>
          <w:rtl w:val="true"/>
          <w:lang w:bidi="ar-SA"/>
        </w:rPr>
        <w:t>أَمَا عَلِمْتُمْ أَنَّ اللهَ عَزَّوَجَلَّ قَدْ فَرَضَ عَلَى الْمُؤْمِنِينَ فِي أَوَّلِ الْأَمْرِ أَنْ يُقَاتِلَ الرَّجُلُ مِنْهُمْ عَشَرَةً مِنَ الْمُشْرِكِينَ لَيْسَ لَهُ أَنْ يُوَلِّي وَجْهَهُ عَنْهُمْ وَ مَنْ وَلَّاهُمْ يَوْمَئِذٍ دُبُرَهُ فَقَدْ تَبَوَّأْ مَقْعَدَهُ مِنَ النَّارِ ثُمَّ حَوَّلَهُمْ عَنْ حَالِهِمْ رَحْمَةً مِنْهُ لَهُمْ فَصَارَ الرَّجُلُ مِنْهُمْ عَلَيْهِ أَنْ يُقَاتِلَ رَجُلَيْنِ مِنَ الْمُشْرِكِينَ تَخْفِيفاً مِنَ اللَّهِ عَزَّوَجَلَّ لِلْمُؤْمِنِينَ فَنَسَخَ الرَّجُلانِ الْعَشَرَةَ؟</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بدانید من از پدرم شنیدم از پدرانش روایت می نمود که روزی پیامبر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چیزی در شگفت نشدم مانند شگفتی که از مؤمن شدم که اگر بدن او را در دنیا با قیچی ها پاره پاره کنند برایش بهتر است و اگر مالک آن چه که بین مشرق و مغرب است باشد باز هم برایش بهتر است و هر رفتاری که خداوند با او انجام دهد برایش نیکوتر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کاش می دانستم مطالبی را که امروز برای شما بیان کردم آیا شما را کفایت می کند یا باز هم شرح دهم؟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نمی دانید که خداوند عزوجل در ابتدا بر مؤمنان واجب کرده بود که هر کدام از آنان با ده نفر از مشرکان بجنگد و حق ندارد از آنان فرار کند و هرکس در نبرد فرار نماید جایگاهش را پر از آتش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اوضاعشان را با رحمت خود نسبت به مؤمنان تغییر داد و بر هر مردی واجب شد که با دو مشرک بجنگد که تخفیفی از جانب خداوند عزوجل برای مؤمنان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قتال با دو نفر حکم قتال با ده نفر را نسخ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أَخْبِرُونِي أَيْضاً عَنِ الْقُضَاةِ، أَجَوَرَةٌ هُمْ حَيْثُ يَقْضُونَ عَلَى الرَّجُلِ مِنْكُمْ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 شَيْء لِي،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جَوَرَةٌ ظَلَّمَكُمْ أَهْلُ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خَصَمْتُمْ أَنْفُسَكُمْ وَ حَيْثُ تَرُدُّونَ صَدَقَةَ مَنْ تَصَدَّقَ عَلَى الْمَسَاكِينِ عِنْدَ الْمَوْتِ بِأَكْثَرَ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لَوْ كَانَ النَّاسُ كُلُّهُمْ كَالَّذِينَ تُرِيدُونَ زُهَاداً لا حَاجَةَ لَهُمْ فِي مَتَاعِ غَيْرِهِمْ فَعَلَى مَنْ كَانَ يُتَصَدَّقُ بِكَفَّارَاتِ الْأَيْمَانِ وَ النُّذُورِ وَ الصَّدَقَاتِ مِنْ فَرْضِ الزَّكَاةِ مِنَ الذَّهَبِ وَالْفِضَّةِ وَ التمْرِ وَ الرَّبِيبِ وَ سَائِرِ مَا وَجَبَ فِيهِ الزَّكَاةُ مِنَ الْإِبِلِ وَ الْبَقَرِ وَ الْغَنَمِ وَ غَيْرِ ذَلِكَ؟</w:t>
      </w:r>
    </w:p>
    <w:p>
      <w:pPr>
        <w:pStyle w:val="BookText"/>
        <w:rPr/>
      </w:pPr>
      <w:r>
        <w:rPr>
          <w:rFonts w:ascii="IRNazanin" w:hAnsi="IRNazanin" w:eastAsia="IRNazanin"/>
          <w:color w:val="111111"/>
          <w:sz w:val="28"/>
          <w:sz w:val="28"/>
          <w:szCs w:val="28"/>
          <w:rtl w:val="true"/>
          <w:lang w:bidi="fa-IR"/>
        </w:rPr>
        <w:t>و هم چنین در مورد قضات به من خبر دهید اگر یکی از شما در مورد نفقه مردی قضاوت کنند که نفقه همسرش را بپردازد در صورتی که مرد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زاهدم و چیزی ندارم تا نفقه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صورت بگویید قاضیان ستمکارند؟ مسلمانان شما را به ستم منسوب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بگویید بلکه عادلند با خودتان مخاصمه کرده اید به گونه ای که صدقه بر بینوایان را به هنگام مرگ به بیشتر از یک سوم رد می کنید؟</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من خبر دهید اگر همه مردم زاهد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کسانی که شما می خواهید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هیچ نیازی به مال دیگران نداشته باشند پس به چه کسی صدقه داده شود با کفاره های سوگندها، نذرها و صدقات واجب یعنی زکات طلا، نقره، خرما، زبیب و بقیه چیزهایی که زکات در آن واجب است از شتر گاو و گوسفند و بقیه موارد به چه کسی داده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كَانَ الْأَمْرُ كَمَا تَقُولُونَ لا يَنْبَغِي لِأَحَدٍ أَنْ يَحْبِسَ شَيْئاً مِنْ عَرَضِ الدُّنْيَا إِلَّا قَدَّمَهُ وَإِنْ كَانَ بِهِ خَصَاصَةٌ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فَبِئْسَمَا ذَهَبْتُمْ إِلَيْهِ وَ حَمَلْتُمُ النَّاسَ عَلَيْهِ مِنَ الْجَهْلِ بِكِتَابِ اللهِ عَزَّوَجَلَّ وَ سُنَّةِ نَبِيِّهِ صلی الله علیه وسلم وَ أَحَادِيثِهِ الَّتِي يُصَدِّقُهَا الْكِتَابُ الْمُنْزَلُ وَ رَدَّكُمْ إِيَّاهَا بِجَهَالَتِكُمْ وَتَرْكِكُمُ النَّظَرَ فِي غَرَائِبِ الْقُرْآنِ مِنَ التَّفْسِيرِ بِالنَّاسِخِ مِنَ الْمَنْسُوخِ وَ الْمُحْكَمِ وَالْمُتَشَابِهِ وَ الْأَمْرِ وَ 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أَخْبِرُونِي أَيْنَ أَنْتُمْ عَنْ سُلَيْمَانَ بْنِ دَاوُدَ علیه السلام حَيْثُ سَأَلَ اللَّهَ مُلْكَاً لا يَنْبَغِي لِأَحَدٍ مِنْ بَعْدِهِ فَأَعْطَاهُ اللهُ جَلَّ اسْمُهُ ذَلِكَ وَكَانَ يَقُولُ الْحَقُّ وَيَعْمَلُ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لَمْ نَجِدِ اللَّهَ عَزَّوَجَلَّ عَابَ عَلَيْهِ ذَلِكَ وَلَا أَحَداً مِنَ الْمُؤْمِنِينَ وَ دَاوُدَ النَّبِيِّ علیه السلام قَبْلَهُ فِي مُلْكِهِ وَ شِدَّةٍ سُلْطَانِهِ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جریان همان طوری باشد که شما می گویید برای هیچ کس سزاوار نیست که چیزی از کالای دنیا را نگه دارد مگر این که آن را ببخشد گرچه به آن نیاز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عقیده شما چه زشت است که مردم را به سوی آن و اداشته اید که نادانی نسبت به کتاب خدا و سنت پیامبر او صلی الله علیه وسلم و احادیث ایشان که قرآن آنها را تأیید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پذیرش شما آن را به خاطر نادانی که دارید و ترک نظر در غرائب قرآن که عبارت از تفسیر ناسخ از منسوخ، محکم و متشابه و امر و نهی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من خبر دهید که نظر شما درباره سلیمان بن داوود علیه السلام چیست؟ آن جا که از خداوند درخواست سلطنتی نمود که پس از او برای هیچ کس سزاوار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نامش بلند مرتبه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او بخشید و سلیمان علیه السلام با آن سلطنتش همیشه حق می گفت و به آن عمل می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ما ندیدیم که خداوند عزوجل این سلطنت را بر او و هم چنین بر هیچ کدام از مؤمنان عیب گیرد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می گویید درباره داوود پیامبر علیه السلام که پیش از سلیمان علیه السلام در پادشاهی و عظمت سلطنتش چنین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يُوسُفَ النَّبِيِّ علیه السلام حَيْثُ قَالَ لِمَلِكِ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أَمْرِهِ الَّذِي كَانَ أَنِ اخْتَارَ مَمْلَكَةَ الْمَلِكِ وَ 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حَوْلَهَا إِلَى الْيَمَنِ وَ كَانُوا يَمْتَارُونَ الطَّعَامَ مِنْ عِنْدِهِ لَمجَاعَةٍ أَصَابَتْهُمْ وَكَانَ يَقُولُ الْحَقَّ وَ يَعْمَلُ بِهِ فَلَمْ نَجِدْ أَحَداً عَابَ ذَلِكَ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ذُو الْقَرْنَيْنِ عَبْدٌ أَحَبَّ اللهَ فَأَحَبَّهُ اللهُ وَ طَوَى لَهُ الْأَسْبَابَ وَ مَلَّكَهُ مَشَارِقَ الْأَرْضِ وَ مَغَارِبَهَا وَ كَانَ يَقُولُ الْحَقَّ وَ يَعْمَلُ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لَمْ نَجِدْ أَحَداً عَابَ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فَتَأَدَّبُوا أَيُّهَا النَّفَرُا بِآدَابِ اللَّهِ عَزَّوَجَلَّ لِلْمُؤْمِنِينَ وَ اقْتَصِرُوا عَلَى أَمْرِ اللَّهِ وَ نَهْيِهِ وَ دَعُوا عَنْكُمْ مَا اشْتَبَهَ عَلَيْكُمْ مِمَّا لا عِلْمَ لَكُمْ بِهِ وَ رُدُّوا الْعِلْمَ إِلَى أَهْلِهِ تُوجَرُوا وَ تُعْذَرُوا عِنْدَ اللهِ تَبَارَكَ وَ تَعَالَى وَ كُونُوا فِي طَلَبِ عِلْم نَاسِحَ الْقُرْآنِ مِنْ مَنْسُوخِهِ وَ مُحْكَمِهِ مِنْ مُتَشَابِهِهِ وَ مَا أَحَلَّ اللهُ فِيهِ مِمَّا حَرَّمَ، فَإِنَّهُ أَقْرَبُ لَكُمْ مِنَ اللَّهِ وَأَبْعَدُ لَكُمْ مِنَ الْجَهْلِ وَ دَعُوا الْجَهَالَةَ لِأَهْلِهَا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الْجَهْلِ كَثِيرٌ وَ أَهْلَ الْعِلْمِ قَلِيلٌ وَ 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فَوْقَ كُلِّ ذِي عِلْمٍ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نظر شما در مورد یوسف پیامبر ما چیست آنجا که به پادشاه مصر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خزانه دار گنجینه های زمین قرار ده که من نگهبانی دانا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کارش به جایی رسید که پادشاهی مملکت پادشاه مصر و اطراف آن تا يمن را در دست گرفت و مردم از نزد او برای گرسنگان غذا می بردند و یوسف علیه السلام همیشه حق می گفت و به آن عمل می نمود و کسی را ندیدیم که آن را بر یوسف علیه السلام ایراد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چه می گویید در مورد ذوالقرنین علیه السلام که بنده ای بود که خداوند او را دوست داشت و لوازم پادشاهی را برای او فراهم نمود و او را بر مشرق و مغرب زمین سلطنت داد و او نیز حق می گفت و به آن عمل می نمود پس کسی را ندیدیم که آن را بر ذوالقرنین علیه السلام ایراد گیرد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ای گروه به آداب خدا که به مومنان مقرر فرموده متأدب شوید و به امر و نهی خداوند اکتفا کنید و واگذارید آن چه را که بر شما مشتبه شده است واگذارید قضایایی که به آن آگاهی ندارید و دانش آن را به اهل آن برگردانید تا در نزد خداوند صاحب اجر شوید و معذور باشید و در پي آگاهی به ناسخ قرآن از منسوخش و محکم آن از متشابه آن و آن چه که خداوند در قرآن حلال کرده از آن چه که حرام کرده است، باشید، زیرا آن شما را به خداوند نزدیکتر می کند و از نادانی دورتر می نماید و نادانی را برای اهل آن واگذارید زیرا نادانان بسیارند و اهل علم و دانش اندک که خداوند فرموده است و بالاتر از هر دانایی دانای دیگری است</w:t>
      </w:r>
      <w:r>
        <w:rPr>
          <w:rFonts w:eastAsia="IRNazanin" w:cs="IRNazanin"/>
          <w:color w:val="111111"/>
          <w:sz w:val="28"/>
          <w:szCs w:val="28"/>
          <w:rtl w:val="true"/>
          <w:lang w:bidi="fa-IR"/>
        </w:rPr>
        <w:t xml:space="preserve">. </w:t>
      </w:r>
      <w:bookmarkStart w:id="253" w:name="pg19992_217178"/>
    </w:p>
    <w:p>
      <w:pPr>
        <w:pStyle w:val="Heading3"/>
        <w:numPr>
          <w:ilvl w:val="2"/>
          <w:numId w:val="1"/>
        </w:numPr>
        <w:rPr/>
      </w:pPr>
      <w:bookmarkStart w:id="254" w:name="__RefHeading___Toc649713_2320776876"/>
      <w:bookmarkStart w:id="255" w:name="_Toc106"/>
      <w:bookmarkEnd w:id="253"/>
      <w:bookmarkEnd w:id="254"/>
      <w:r>
        <w:rPr>
          <w:rtl w:val="true"/>
        </w:rPr>
        <w:t>بخش دوم</w:t>
      </w:r>
      <w:bookmarkEnd w:id="255"/>
    </w:p>
    <w:p>
      <w:pPr>
        <w:pStyle w:val="Heading4"/>
        <w:numPr>
          <w:ilvl w:val="3"/>
          <w:numId w:val="1"/>
        </w:numPr>
        <w:rPr/>
      </w:pPr>
      <w:bookmarkStart w:id="256" w:name="__RefHeading___Toc649715_2320776876"/>
      <w:bookmarkStart w:id="257" w:name="_Toc107"/>
      <w:bookmarkEnd w:id="256"/>
      <w:r>
        <w:rPr>
          <w:rtl w:val="true"/>
        </w:rPr>
        <w:t>اشاره</w:t>
      </w:r>
      <w:bookmarkEnd w:id="2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مَعْنَى الزُّهْدِ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حَرَامَهَا فَتَنَكَّبْهُ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الْجَهْمِ بْنِ الْحَكَم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الزُّهْدُ فِي الدُّنْيَا بِإِضَاعَةِ الْمَالِ وَ لا تَحْرِيمِ الْحَلَالِ بَلِ الزُّهْدُ فِي الدُّنْيَا أَنْ لَا تَكُونَ بِمَا فِي يَدِكَ أَوْثَقَ مِنْكَ بِمَا عِنْدَ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مَالِكِ بْنِ عَطِيَّةَ عَنْ مَعْرُوفِ بْنِ خَرَّبُونَ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w:t>
      </w:r>
      <w:r>
        <w:rPr>
          <w:rFonts w:eastAsia="Amiri" w:cs="Amiri" w:ascii="Amiri" w:hAnsi="Amiri"/>
          <w:color w:val="111111"/>
          <w:sz w:val="28"/>
          <w:szCs w:val="28"/>
          <w:rtl w:val="true"/>
          <w:lang w:bidi="ar-SA"/>
        </w:rPr>
        <w:t>:</w:t>
      </w:r>
    </w:p>
    <w:p>
      <w:pPr>
        <w:pStyle w:val="Heading4"/>
        <w:numPr>
          <w:ilvl w:val="3"/>
          <w:numId w:val="1"/>
        </w:numPr>
        <w:rPr/>
      </w:pPr>
      <w:bookmarkStart w:id="258" w:name="__RefHeading___Toc649717_2320776876"/>
      <w:bookmarkStart w:id="259" w:name="_Toc108"/>
      <w:bookmarkEnd w:id="258"/>
      <w:r>
        <w:rPr>
          <w:rtl w:val="true"/>
        </w:rPr>
        <w:t>معنای زهد</w:t>
      </w:r>
      <w:bookmarkEnd w:id="2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در دنیا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که حرام آن را مصیبت بدانی و از آن دوری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زهد در دنیا بدین معنا نیست که مال و ثروت را از بین ببری یا چیزی را که حلال است بر خود حرام کنی؛ بلکه بدین معناست که به آن چه در دست داری بیش از آنچه نزد خداست اعتماد و اطمینان نداشته باشی</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الطفيل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شنیدم که می فرمود</w:t>
      </w:r>
      <w:r>
        <w:rPr>
          <w:rFonts w:eastAsia="IRNazanin" w:cs="IRNazanin"/>
          <w:color w:val="111111"/>
          <w:sz w:val="28"/>
          <w:szCs w:val="28"/>
          <w:rtl w:val="true"/>
          <w:lang w:bidi="fa-IR"/>
        </w:rPr>
        <w:t xml:space="preserve">: </w:t>
      </w:r>
      <w:bookmarkStart w:id="260" w:name="pg19992_217179"/>
    </w:p>
    <w:p>
      <w:pPr>
        <w:pStyle w:val="BookText"/>
        <w:rPr/>
      </w:pPr>
      <w:bookmarkEnd w:id="260"/>
      <w:r>
        <w:rPr>
          <w:rFonts w:ascii="Amiri" w:hAnsi="Amiri" w:eastAsia="Amiri" w:cs="Amiri"/>
          <w:color w:val="111111"/>
          <w:sz w:val="28"/>
          <w:sz w:val="28"/>
          <w:szCs w:val="28"/>
          <w:rtl w:val="true"/>
          <w:lang w:bidi="ar-SA"/>
        </w:rPr>
        <w:t>الزُّهْدُ فِي الدُّنْيَا قَصْرُ الْأَمَلِ وَ شُكْرُ كُلِّ نِعْمَةٍ وَ الْوَرَعُ عَنْ كُلِّ مَا حَرَّمَ اللهُ عَزَّوَجَلَّ</w:t>
      </w:r>
      <w:r>
        <w:rPr>
          <w:rFonts w:eastAsia="Amiri" w:cs="Amiri" w:ascii="Amiri" w:hAnsi="Amiri"/>
          <w:color w:val="111111"/>
          <w:sz w:val="28"/>
          <w:szCs w:val="28"/>
          <w:rtl w:val="true"/>
          <w:lang w:bidi="ar-SA"/>
        </w:rPr>
        <w:t>.</w:t>
      </w:r>
    </w:p>
    <w:p>
      <w:pPr>
        <w:pStyle w:val="Heading3"/>
        <w:numPr>
          <w:ilvl w:val="2"/>
          <w:numId w:val="1"/>
        </w:numPr>
        <w:rPr/>
      </w:pPr>
      <w:bookmarkStart w:id="261" w:name="__RefHeading___Toc649719_2320776876"/>
      <w:bookmarkStart w:id="262" w:name="_Toc109"/>
      <w:bookmarkEnd w:id="261"/>
      <w:r>
        <w:rPr>
          <w:rtl w:val="true"/>
        </w:rPr>
        <w:t>بخش سوم</w:t>
      </w:r>
      <w:bookmarkEnd w:id="262"/>
    </w:p>
    <w:p>
      <w:pPr>
        <w:pStyle w:val="Heading4"/>
        <w:numPr>
          <w:ilvl w:val="3"/>
          <w:numId w:val="1"/>
        </w:numPr>
        <w:rPr/>
      </w:pPr>
      <w:bookmarkStart w:id="263" w:name="__RefHeading___Toc649721_2320776876"/>
      <w:bookmarkStart w:id="264" w:name="_Toc110"/>
      <w:bookmarkEnd w:id="263"/>
      <w:r>
        <w:rPr>
          <w:rtl w:val="true"/>
        </w:rPr>
        <w:t>اشاره</w:t>
      </w:r>
      <w:bookmarkEnd w:id="2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الإِسْتِعَانَةِ بِالدُّنْيَا عَلَى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عَنْ آبَائِهِ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جَمِيلِ بْنِ صَالِحٍ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آتِنَا فِي الدُّنْيَا حَسَنَةً وَ فِي الْآخِرَةِ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 الْجَنَّةُ فِي الْآخِرَةِ وَ الْمَعَاشُ وَ حُسْنُ الْخُلُقِ فِي الدُّنْيَا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زهد در دنیا، کوتاه کردن آرزو و سپاسگزاری از هرگونه نعمت و پارسایی از هرچه خداوند عزوجل حرام گردانیده است</w:t>
      </w:r>
      <w:r>
        <w:rPr>
          <w:rFonts w:eastAsia="IRNazanin" w:cs="IRNazanin"/>
          <w:color w:val="111111"/>
          <w:sz w:val="28"/>
          <w:szCs w:val="28"/>
          <w:rtl w:val="true"/>
          <w:lang w:bidi="fa-IR"/>
        </w:rPr>
        <w:t>.</w:t>
      </w:r>
    </w:p>
    <w:p>
      <w:pPr>
        <w:pStyle w:val="Heading4"/>
        <w:numPr>
          <w:ilvl w:val="3"/>
          <w:numId w:val="1"/>
        </w:numPr>
        <w:rPr/>
      </w:pPr>
      <w:bookmarkStart w:id="265" w:name="__RefHeading___Toc649723_2320776876"/>
      <w:bookmarkStart w:id="266" w:name="_Toc111"/>
      <w:bookmarkEnd w:id="265"/>
      <w:r>
        <w:rPr>
          <w:rtl w:val="true"/>
        </w:rPr>
        <w:t>کمک گرفتن از دنیا برای جهان آخرت</w:t>
      </w:r>
      <w:bookmarkEnd w:id="2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 بزرگوارشان علیهما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ثروتمندی به تقوای الهی بهترین یاور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این که سؤال شد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دنیا به ما حَسَنه ای بده و در جهان آخرت نیز حسنه ای عطا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بهشت در جهان آخرت و زندگی راحت و اخلاق نیکو در دنیا</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إِبْرَاهِيمَ بْنِ مُحَمَّدٍ الثَّقَفِيِّ عَنْ عَلِيِّ بْنِ الْمُعَلَّى عَنِ الْقَاسِمِ بْنِ مُحَمَّدٍ رَفَعَهُ إِلَى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أَصْحَابِ عِيسَى علیه السلام مَا كَانُوا يَمْشُونَ عَلَى الْمَاءِ وَ لَيْسَ ذَلِكَ فِي أَصْحَابِ مُحَمَّدٍ صلی الله علیه وسلم؟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عِيسَى علیه السلام كُفُوا الْمَعَاشَ، وَإِنَّ هَؤُلَاءِ ابْتُلُوا بِالْمَعَاشِ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ثَعْلَبَةَ بْنِ مَيْمُونٍ عَنْ عَبْدِ الْأَعْلَى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سَلُوا اللهَ الْغِنَى فِي الدُّنْيَا وَ الْعَافِيَةَ وَ فِي الْآخِرَةِ الْمَغْفِرَةَ وَ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أَبِي عَبْدِ اللَّهِ عَنْ عَبْدِ الرَّحْمَانِ بْنِ مُحَمَّدٍ عَنِ الْحَارِثِ بْنِ بَهْرَامَ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أصحاب عيسى علیه السلام بر روی آب راه می رفتند ولی یاران محمد صلی الله علیه وسلم چنین کاری نمی کنند؟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زندگانی اصحاب عیسی تأمین شده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آسمان برایشان غذا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اینان گرفتار کسب روزی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عبدالاعلی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درخواست بی نیازی و ثروت و عافیت در دنیا کنید و برای جهان آخرت نیز بخشش و بهشت بخواهید</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خَيْرَ فِي مَنْ لا يُحِبُّ جَمْعَ الْمَالِ مِنْ حَلالٍ يَكُفُ بِهِ وَجْهَهُ وَ يَقْضِي بِهِ دَيْنَهُ وَ يَصِلُ بِهِ رَحِمَهُ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الْقَاسِمِ بْنِ الرَّبِيعِ فِي وَصِيَّتِهِ لِلْمُفَضَّلِ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اسْتَعِينُوا بِبَعْضِ هَذِهِ عَلَى هَذِهِ وَلَا تَكُونُوا كُلُولاً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 الْخَزْرَجِ الْأَنْصَارِيِّ عَنْ عَلِيِّ بْنِ غُرَابٍ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مَلْعُونٌ مَنْ أَلْقَى كَلَّهُ عَلَى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أَحْمَدَ عَنْ أَبِيهِ عَنْ صَفْوَانَ بْنِ يَحْيَى عَنْ ذَرِيحِ بْنِ يَزِيدَ الْمُحَارِبِيَّ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کسی که گردآوری مال و ثروت حلال را دوست ندارد تا آبروی خود را با آن حفظ کند قرضش را بدهد و با خویشاوندانش صله رحم کند خیری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بن ربیع در وصیتش به مفضّل بن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بعضی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بعضی دیگر کمک بگیرید و سربار مردم نباشید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غراب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بار خود را بر دوش مردم بیفکند، ملعون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ذريح بن یزید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دنیا کمک خوبی برای جهان آخرت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صَفْوَانَ بْنِ يَحْيَى عَنْ ذَرِيحَ الْمُحَارِبِيُّ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عَبْدِ اللَّهِ 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لَنَطْلُبُ الدُّنْيَا وَ نُحِبُّ أَنْ نُؤْتَاهَا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 أَنْ تَصْنَعَ بِهَا مَا 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أَعُودُ بِهَا عَلَى نَفْسِي وَ عِيَالِي وَ أَصِلُ بِهَا وَأَتَصَدَّقُ بِهَا وَأَحُجُّ وَأَعْتَمِرُ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غِنِّى يَحْجُرُكَ عَنِ الظُّلْمِ خَيْرٌ مِنْ فَقْرٍ يَحْمِلُكَ عَلَى الْإِثْمِ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ذريح بن یزید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جهان آخرت، دنیا کمک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دنیا طلب هستیم و دوست می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 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به ما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داری با آن چه کار کنی؟</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خودم و خانواده ام راحتی فراهم کنم صله رحم به جا آورم صدقه بدهم و حج و عمره انجام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دنیا طلبی نیست؛ این آخرت طلبی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خالد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ثروتی که تو را از ستم کاری در امان بدارد بهتر از فقری است که تو را به گناه درافکند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اللَّهِ بْنِ سِنَانٍ عَنْ عِدَّةٍ مِنْ أَصْحَابِنَا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يُصْبِحُ الْمُؤْمِنُ أَوْ يُمْسِي عَلَى تُكْلِ خَيْرٌ لَهُ مِنْ أَنْ يُصْبِحَ أَوْ يُمْسِيَ عَلَى حَرَبٍ فَنَعُوذُ بِاللَّهِ مِنَ الْحَرَبِ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أَبِي الْبَخْتَرِيٌّ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بَارِكْ لَنَا فِي الْخُبْزِ وَ لا تُفَرِّقُ بَيْنَنَا وَبَيْنَهُ فَلَوْ لا الْخُبْرُ مَا صَلَّيْنَا وَلَا صُمْنَا وَلا أَدَّيْنَا فَرَائِضَ رَبَّنَا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عَلِقٍ الْأَحْمَسِي عَنْ رَجُلٍ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الدُّنْيَا عَلَى طَلَبِ الْآخِرَةِ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شیعیان گویند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مؤمن بامدادان و شامگاهان را درحالی که به مرگ عزیزانش آغاز کند بهتر از آن است که صبح یا شبش را در فقر بگذراند پس از فقر به خدا پناه می بریم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البختری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نان ما برکت بده و بین ما و آن جدایی میفکن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نان نباشد نمی توانیم نماز و روزه به جای آوریم و واجبات پروردگارمان را انجام بدهیم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دنیا برای به دست آوردن آخرت، کمک کار خوبی است</w:t>
      </w:r>
      <w:r>
        <w:rPr>
          <w:rFonts w:eastAsia="IRNazanin" w:cs="IRNazanin"/>
          <w:color w:val="111111"/>
          <w:sz w:val="28"/>
          <w:szCs w:val="28"/>
          <w:rtl w:val="true"/>
          <w:lang w:bidi="fa-IR"/>
        </w:rPr>
        <w:t xml:space="preserve">. </w:t>
      </w:r>
      <w:bookmarkStart w:id="267" w:name="pg19992_217184"/>
    </w:p>
    <w:p>
      <w:pPr>
        <w:pStyle w:val="BookText"/>
        <w:rPr/>
      </w:pPr>
      <w:bookmarkEnd w:id="267"/>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ذَرِيحٍ الْمُحَارِبِيُّ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649725_2320776876"/>
      <w:bookmarkStart w:id="269" w:name="_Toc112"/>
      <w:bookmarkEnd w:id="268"/>
      <w:r>
        <w:rPr>
          <w:rtl w:val="true"/>
        </w:rPr>
        <w:t>بخش چهارم</w:t>
      </w:r>
      <w:bookmarkEnd w:id="269"/>
    </w:p>
    <w:p>
      <w:pPr>
        <w:pStyle w:val="Heading4"/>
        <w:numPr>
          <w:ilvl w:val="3"/>
          <w:numId w:val="1"/>
        </w:numPr>
        <w:rPr/>
      </w:pPr>
      <w:bookmarkStart w:id="270" w:name="__RefHeading___Toc649727_2320776876"/>
      <w:bookmarkStart w:id="271" w:name="_Toc113"/>
      <w:bookmarkEnd w:id="270"/>
      <w:r>
        <w:rPr>
          <w:rtl w:val="true"/>
        </w:rPr>
        <w:t>اشاره</w:t>
      </w:r>
      <w:bookmarkEnd w:id="2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مِنَ الْإِقْتِدَاءِ بِالْأَئِمَّةِ فِي التَّعَرُّضِ لِلرِّزْقِ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أَرَى أَنَّ عَلِيَّ بْنَ الْحُسَيْنِ علیهما السلام يَدَعُ خَلَفاً أَفْضَلَ مِنْهُ حَتَّى رَأَيْتُ ابْنَهُ مُحَمَّدَ بْنَ عَلِي علیهما السلام فَأَرَدْتُ أَنْ أَعِظَهُ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فَوَعَظَنِي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أَصْحَابُهُ بِأَيِّ شَيْءٍ وَعَظَكَ؟</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ذریح محاربی از امام صادق علیه السلام نقل می کند</w:t>
      </w:r>
      <w:r>
        <w:rPr>
          <w:rFonts w:eastAsia="IRNazanin" w:cs="IRNazanin"/>
          <w:color w:val="111111"/>
          <w:sz w:val="28"/>
          <w:szCs w:val="28"/>
          <w:rtl w:val="true"/>
          <w:lang w:bidi="fa-IR"/>
        </w:rPr>
        <w:t>.</w:t>
      </w:r>
    </w:p>
    <w:p>
      <w:pPr>
        <w:pStyle w:val="Heading4"/>
        <w:numPr>
          <w:ilvl w:val="3"/>
          <w:numId w:val="1"/>
        </w:numPr>
        <w:rPr/>
      </w:pPr>
      <w:bookmarkStart w:id="272" w:name="__RefHeading___Toc649729_2320776876"/>
      <w:bookmarkStart w:id="273" w:name="_Toc114"/>
      <w:bookmarkEnd w:id="272"/>
      <w:r>
        <w:rPr>
          <w:rtl w:val="true"/>
        </w:rPr>
        <w:t>میزان وجوب اقتدا به امامان علیهم السلام در طلب رزق و روزی</w:t>
      </w:r>
      <w:bookmarkEnd w:id="2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منکر می گفت هیچ گاه گمان نمی کردم که علی بن الحسین علیهما السلام فرزندی بهتر از خود داشته باشد و جانشین او باشد تا آن گاه که پسرش محمد بن علی علیهما السلام را دیدم و خواستم او را پند دهم ولی او مرا پند داد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دوستانش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پندی به تو داد؟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 علیهما السلام وَكَانَ رَجُلاً بَادِنَا ثَقِيلاً وَ هُوَ مُتَّكِيٌّ عَلَى غُلَامَيْنِ أَسْوَدَيْنِ أَوْ مَوْلَيَيْنِ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في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شَيْخٌ مِنْ أَشْيَاحَ قُرَيْشٍ فِي هَذِهِ السَّاعَةِ عَلَى هَذِهِ الْحَالِ فِي طَلَبِ الدُّنْيَا أَمَا لَأَعِظَنَّهُ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فَدَنَوْتُ مِنْهُ فَسَلَّمْتُ عَلَيْهِ فَرَدَّ عَلَيَّ السَّلامَ بِنَهْرٍ وَ 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أَشْيَاحَ قُرَيْشٍ فِي هَذِهِ السَّاعَةِ عَلَى هَذِهِ الْحَالِ فِي طَلَبِ الدُّنْيَا أَرَأَيْتَ لَوْ جَاءَ أَجَلُكَ وَأَنْتَ عَلَى هَذِهِ الْحَالِ مَا كُنْتَ تَصْنَعُ؟</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وَأَنَا عَلَى هَذِهِ الْحَالِ جَاءَنِي وَ أَنَا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طَاعَةٍ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عَزَّوَجَلَّ أَكْفُ بِهَا نَفْسِي وَ عِيَالِي عَنْكَ وَ عَنِ النَّاسِ، وَ إِنَّمَا كُنْتُ أَخَافُ أَنْ لَوْ جَاءَنِي الْمَوْتُ وَ أَنَا عَلَى مَعْصِيَةٍ مِنْ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ساعتی از روز که بسیار گرم بود به یکی از نواحی مدینه رفتم و ابو جعفر محمد بن علی علیهما السلام مرا دید آن حضرت مرد فربه و سنگین بود و بر دو نوجوان سیاه یا دو غلام تکیه کرده بود با خود گفتم سبحان الله چرا یکی از بزرگان قریش در این ساعت گرم از روز با این حالت در پی کسب دنیا می رود؟ باید او را نصیحت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نزدیک او رفتم و بر او سلام کردم و پاسخم را درحالی که نفس نفس می 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و عرق از سر و رویش جاری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خیرت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قریش در این ساعت گرم و سوزان با این حال به طلب دنیا آمده است؟ اگر در این حالی که داری عمرت به پایان برسد، چه کار می کنی؟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مرگ به سراغم بیاید درحالی آمده است که من به اطاعت خداوند مشغول هستم و خودم و خانواده ام را از تو و مردم بی نیاز می گردانم، من تنها از این بیم دارم که وقتی مرگ به سراغم می آید در حال انجام یکی از معصیت های الهی باشم</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می گویی؛ خدا تو را رحمت کند من خواستم تو را پند دهم ولی تو مرا نصیحت کردی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شَرِيفِ بْنِ سَابِقٍ عَنِ الْفَضْلِ بْنِ أَبِي قُرَّةَ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صَلَواتُ اللَّهِ عَلَيْهِ يَضْرِبُ بِالْمَرِّ وَ يَضْرِبُ بِالْمَرِّ وَ يَسْتَخْرِجُ الْأَرَضِينَ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وسلم يَمَصُّ النَّوَى بِفِيهِ وَيَغْرِسُهُ فَيَطْلُعُ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أَمِيرَ الْمُؤْمِنِينَ علیه السلام أَعْتَقَ أَلْفَ مَمْلُوكٍ مِنْ مَالِهِ وَكَدٌ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عَبْدِ اللَّهِ بْنِ الدِّهْقَانِ عَنْ دُرُسْتَ عَنْ عَبْدِ الْأَعْلَى مَوْلَى آلِ سَامِ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اسْتَقْبَلْتُ أَبَا عَبْدِ اللهِ علیه السلام فِي بَعْضِ طُرُقِ الْمَدِينَةِ فِي يَوْمٍ صَائِفٍ شَدِيدِ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حَالُكَ عِنْدَ اللهِ عَزَّوَجَلَّ وَقَرَابَتُكَ مِنْ رَسُولِ اللَّهِ صلى الله عليه وسلم وَ أَنْتَ تُجْهِدُ لِنَفْسِكَ فِي 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الْأَعْلَى خَرَجْتَ فِي طَلَبِ الرِّزْقِ لِأَسْتَغْنِيَ عَنْ مِثْلِكَ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المؤمنین علیه السلام زمین را بیل می زد و آن را گود می کرد رسول خدا صلى الله عليه وسلم نیز هسته ها را با آب در دهان مبارکش خیس می کرد و در زمین می کاشت و همان ساعت سبز می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هزار برده را از مال خود و با دسترنج خویش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عبدالاعلی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آل سام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گرم و سوزان و در یکی از راه های مدینه به استقبال امام صادق علیه السلام رفتم و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جانم فدای شما شود با وجود ارزش و مقام و حالتی که نزد خداوند عزوجل و خویشاوندی که با رسول الله صلى الله عليه وسلم داری، باز هم این گونه خود را در چنین روز گرمی به زحمت و رنج می افکنی؟</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عبدالاعلی برای کسب رزق و روزی بیرون آمده ام، تا از امثال تو بی نیاز شوم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سَيْفِ بْنِ عَمِيرَةَ وَ سَلَمَةَ صَاحِبِ السَّابِرِي عَنْ أَبِي أَسَامَةَ زَيْدِ الشَّحَّامِ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أَعْتَقَ أَلْفَ مَمْلُوكٍ مِنْ كَلٌّ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أَبِي عَبْدِ اللَّهِ عَنْ شَرِيفِ بْنِ سَابِقِ عَنِ الْفَضْلِ بْنِ أَبِي قُرَّةَ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عَزَّوَجَلَّ إِلَى دَاوُدَ أَنَّكَ نِعْمَ الْعَبْدُ لَوْ لَا أَنَّكَ تَأْكُلُ مِنْ بَيْتِ الْمَالِ وَ لَا تَعْمَلُ بِيَدِكَ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فَبَكَى دَاوُدُ أَرْبَعِينَ صَبَاحاً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لِنْ لِعَبْدِي دَاوُدَ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فَأَلَانَ اللهُ عَزَّوَجَلَّ لَهُ الْحَدِيدَ فَكَانَ يَعْمَلُ كُلَّ يَوْمٍ دِرْعاً فَيَبِيعُهَا بِأَلْفِ دِرْهَمٍ فَعَمِلَ ثَلَاثَمِائَةٍ وَ سِتِّينَ دِرْعاً فَبَاعَهَا بِثَلاثِمِائَةٍ وَسِتِّينَ أَلْفاً وَ اسْتَغْنَى عَنْ بَيْتِ الْمَالِ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اسامه 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از دسترنج خویش یکهزار برده را آزاد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خداوند عزوجل به داوود علیه السلام وحی کرد که تو بنده خوبی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حیف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بیت المال ارتزاق می کنی و با دست خودت کاری انجام نمی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داوود علیه السلام چهل صبح گریست و پس از آن خداوند عزوجل به آهن وحی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بنده ام داوود نرم شو</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سان خداوند آهن را برای داوود علیه السلام نرم کرد و هر روز یک زره می ساخت و آن را هزار درهم می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سیصد و شصت زره ساخت و سیصد و شصت هزار درهم درآمد کسب کرد و بدین ترتیب از مصرف بیت المال بی نیاز 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لَقِيَ رَجُلٌ أُمِيرَ الْمُؤْمِنِينَ علیه السلام وَ تَحْتَهُ وَسْقُ مِنْ نَوًى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عَذْقٍ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فَغَرَسَهُ فَلَمْ يُغَادَرْ مِنْهُ نَوَاةٌ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عَمَّارٍ السِّجِسْتَانِيُّ عَنْ أَبِي عَبْدِ اللهِ عَنْ أَبِيهِ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رَسُولَ اللهِ صلى الله عليه وسلم وَضَعَ حَجَراً عَلَى الطَّرِيقِ يَرُدُّ الْمَاءَ عَنْ أَرْضِهِ فَوَ اللَّهِ، مَا نَكَبَ بَعِيراً وَ لَا إِنْسَاناً حَتَّى السَّاعَةِ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أَسْبَاطِ بْنِ سَالِم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امیر مؤمنان علی علیه السلام را ملاقات کرد، درحالی که آن حضرت روی شصت صاع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اندازه یک بار 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هسته خرما،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چیست که بر روی آن نشسته ای؟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شاءالله یکصد هزار درخت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میوه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هسته ها را کاشت و حتی یک هسته از آنها را رها نکرد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آن هسته ها تبدیل به درخت خرما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سجستانی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سنگی را در راه قرار داده بود تا آب را از زمین آن حضرت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ساعت آن سنگ مزاحم هیچ شتر یا انسانی نشده است</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دَخَلْتُ عَلَى أَبِي عَبْدِ اللَّهِ علیه السلام فَسَأَلَنَا عَنْ عُمَرَ بْنِ مُسْلِمٍ مَا فَعَلَ؟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وَ لَكِنَّهُ قَدْ تَرَكَ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الشَّيْطَانِ ثَلاثاً أَمَا عَلِمَ أَنَّ رَسُولَ اللَّهِ صلى الله عليه وسلم اشْتَرَى عِيراً أَتَتْ مِنَ الشَّامِ فَاسْتَفْضَلَ فِيهَا مَا قَضَى دَيْنَهُ وَ قَسَمَ فِي قَرَابَتِهِ يَقُولُ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 لا بَيْعٌ عَنْ ذِكْرِ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آخِرِ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الْقُصَّاصُ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الْقَوْمَ لَمْ يَكُونُوا يَتَّجِرُونَ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كَذَبُوا، وَ لَكِنَّهُمْ لَمْ يَكُونُوا يَدَعُونَ الصَّلاةَ فِي مِيقَاتِهَا وَ هُوَ أَفْضَلُ مِمَّنْ حَضَرَ الصَّلاةَ وَ لَمْ يَتَّجِرْ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كَانَ يَخْرُجُ وَ مَعَهُ أَحْمَالُ النَّوَى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w:t>
      </w:r>
    </w:p>
    <w:p>
      <w:pPr>
        <w:pStyle w:val="BookText"/>
        <w:rPr/>
      </w:pPr>
      <w:r>
        <w:rPr>
          <w:rFonts w:ascii="IRNazanin" w:hAnsi="IRNazanin" w:eastAsia="IRNazanin"/>
          <w:color w:val="111111"/>
          <w:sz w:val="28"/>
          <w:sz w:val="28"/>
          <w:szCs w:val="28"/>
          <w:rtl w:val="true"/>
          <w:lang w:bidi="fa-IR"/>
        </w:rPr>
        <w:t>خدمت امام صادق علیه السلام شرفیاب شدم و از ما در مورد عمر بن مسلم پرسید که چه کار می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نیکوکاری است لیکن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شیطان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سه بار تکرار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او نمی داند که رسول خدا صلى الله عليه وسلم یک قافله شتر که غذا از شام آورده بودند را خریداری فرمود و با سود آن قرضش را ادا کرد و بین خویشاوندانش نیز تقسیم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خدای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تجارت و معامله آنها را از یاد خدا باز نمی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قصه پردازان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راویان 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تجارت نمی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دروغ می گویند لیکن درست آن است که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باعث نمی شده است که از خواندن نماز در وقت آن باز بمانند ولی با این حال کسی که تجارت کند و نماز اول وقت نخواند از کسی که به نماز جماعت اول وقت برود ولی تجارت نکند بهتر است</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 علیه السلام بیرون می رفت درحالی که بارهایی از هسته خرما همراه داشت؛ به آن حضرت عرض می شد؛ ای ابا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چیست که با خود داری؟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فَيَغْرِسُهُ فَلَمْ يُغَادَرْ مِنْهُ وَاحِدَةٌ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الْجَامُورَانِي عَنِ الْحَسَنِ بْنِ عَلِيِّ بْنِ أَبِي حَمْزَةَ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الْحَسَنِ علیه السلام يَعْمَلُ فِي أَرْضِ لَهُ قَدِ اسْتَنْقَعَتْ قَدَمَاهُ فِي الْعَرَقِ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أَيْنَ الرَّجَالُ؟</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عَمِلَ بِالْيَدِ مَنْ هُوَ خَيْرٌ مِنِّي فِي أَرْضِهِ وَ مِنْ أَبِي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هُوَ؟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 وَ أَمِيرُ الْمُؤْمِنِينَ وَ آبَائِي علیهم السلام كُلُّهُمْ كَانُوا قَدْ عَمِلُوا بِأَيْدِيهِمْ وَ هُوَ مِنْ عَمَلِ النَّبِيِّينَ وَ الْمُرْسَلِينَ وَ الْأَوْصِيَاءِ وَالصَّالِحِينَ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سِنَانٍ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أَتَيْتُ أَبَا عَبْدِ اللهِ علیه السلام وَإِذَا هُوَ فِى حَائِطٍ لَهُ بِيَدِهِ مِسْحَاةٌ وَ هُوَ يَفْتَحُ بِهَا الْمَاءَ وَ عَلَيْهِ قَمِيصُ شِبْهَ الْكَرَابِيسِ كَأَنَّهُ مَحِيطٌ عَلَيْهِ مِنْ ضِيقِهِ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 است، اگر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آنها را می کاشت و حتی یک هسته را نیز رها نمی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الحسن علیه السلام را دیدم که درحال کار بر روی زمین بود و قدم هایش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خاک زیر پایش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عرق خیس شده بود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کارگران کجایند؟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کسانی با دست خود کار کردند که در روی زمین از من و پدرم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کیانند؟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امیر مؤمنان علی علیه السلام و پدران بزرگوارم علیهم السلام همه اینان با دست خویش به کار پرداختند چنین کاری از عمل پیامبران، مرسلین، اوصیا و صالحان است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رفتم و آن حضرت را دیدم که درون باغی که داشت بیلی به دست گرفته بود و راه آب را با آن باز می کرد و پیراهنی نیز شبیه کرباس به تن داشت که از بس تنگ بود گویا بر تنش دوخته شده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مُحَمَّدِ بْنِ عُذَافِرِ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أَعْطَى أَبُو عَبْدِ اللَّهِ علیه السلام أَبِي أَلْفَاً وَ سَبْعَمِائَةِ دِينَارٍ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لِي رَغْبَةٌ فِي رِبْحِهَا، وَ إِنْ كَانَ الرَّبْحُ مَرْغُوباً فِيهِ وَ لَكِنِّي أَحْبَبْتُ أَنْ يَرَانِيَ اللَّهُ عَزْوجِلٌ مُتَعَرِّضاً لِفَوَائِدِهِ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فَفَرِحَ أَبُو عَبْدِ اللَّهِ علیه السلام بِذَلِكَ فَرَحاً شَدِيداً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 أَبِي وَ الْمَالُ عِنْدَهُ، فَأَرْسَلَ إِلَيَّ أَبُو عَبْدِ اللَّهِ علیه السلام، فَكَتَبَ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عَافَانَا اللَّهُ وَ إِيَّاكَ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عِنْدَ أَبِي مُحَمَّدٍ أَلْفاً وَ ثَمَانَمِائَةِ دِينَارٍ أَعْطَيْتُهُ يَتَّجِرُ بِهَا فَادْفَعْهَا إِلَى عُمَرَ بْنِ يَزِيدَ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پدرم هزار و هفتصد دینار داد و فرمود که با آن تجارت کن آن گاه فرمود بدان که من اشتیاقی به سود آن ندارم گرچه سود تجارت خوب است، بلکه دوست می دارم که خداوند عزوجل ببیند که من خود را در معرض استفاده ها و سودهای او قرار داده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تجارت برای امام صادق علیه السلام یکصد دینار سود آورد آن گاه که حضرتش را ملاقات کردم و عرض کردم یکصد دینار برایت سود به دست آوردم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بسیار خوشحال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یکصد دینار را نیز جزو اصل مالم قرار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آن تجارت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امام علیه السلام تجارت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و آن پوله ا نزدش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برایم نامه ای فرستاد و در آن نوشته بود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امیدوارم خداوند ما و تو را عافیت و سلامتی ببخشد، واقعیت آن است که من نزد ابا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یکهزار و هشتصد دینار دارم که به او داده ام تا برایم با آن مال تجارت کند، آن را به عمر بن یزید بسپار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فَنَظَرْتُ فِي كِتَابٍ أَبِي فَإِذَا فِيهِ لِأَبِي مُوسَى عِنْدِي أَلْفَ وَ سَبْعُمِائَةِ دِينَارٍ وَ اتُجِرَ لَهُ فِيهَا مِائَةُ دِينَارٍ عَبْدُ اللهِ بْنُ سِنَانٍ وَ عُمَرُ بْنُ يَزِيدَ يَعْرِفَانِهِ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النَّضْرِ بْنِ سُوَيْدٍ عَنِ الْقَاسِمِ بْنِ سُلَيْمَانَ قَالَ حَدَّثَنِي جَمِيلُ بْنُ صَالِحٍ عَنْ أَبِي عَمْرٍو الشَّيْبَانِيِّ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وَ بِيَدِهِ مِسْحَاةٌ وَ 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أَكْفِكَ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أَبَا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 أَنْ أَعْمَلَ عَمَلَا بِيَدِي وَ لا أُحْسِنُ أَنْ أَتَّجِرَ وَأَنَا مُحَارَفٌ مُحْتَاجٌ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وصیت نامه پدرم مراجعه کردم و دیدم نوشته است که پدر موسی علیهما السلام نزد من یکهزار و هفتصد دینار دارد که آن را برای تجارت به من سپرده است و با آن برایش یکصد دینار استفاده آورده ام عبدالله بن سنان و عمربن یزید از این جریان باخبر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عمر و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بیلی به دست داشت و پیراهن بلند و ضخیمی بر تن داشت و در باغ خود مشغول کار کردن بود و عرق می ریخت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بیل را به من بده تا کار را برایت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راستش من دوست دارم که مرد در گرمای آفتاب برای کسب مخارج زندگی اش اذیت شود و زحمت بکشد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گفت من خوش ندارم که کاری را با دست خود انجام بدهم و دوست ندارم تجارت کنم و شخصی نیازمند و فقیری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فَاحْمِلْ عَلَى رَأْسِكَ وَاسْتَغْنِ عَنِ النَّاسِ، فَإِنَّ رَسُولَ اللَّهِ صلى الله عليه وسلم قَدْ حَمَلَ حَجَراً عَلَى عَاتِقِهِ فَوَضَعَهُ فِي حَائِطٍ لَهُ مِنْ حِيطَانِهِ، وَإِنَّ الْحَجَرَ لَفِي مَكَانِهِ وَ لا يُدْرَى كَمْ عُمْقُهُ إِلَّا أَنَّهُ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بِمُعْجِزَتِهِ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لَأَعْمَلُ فِي بَعْضِ ضِيَاعِي حَتَّى أَعْرَقَ وَإِنَّ لِي مَنْ يَكْفِينِي لِيَعْلَمَ اللهُ عزوجل أَنِّي أَطْلُبُ الرِّزْقَ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مُحَمَّدِ بْنِ إِسْمَاعِيلَ عَنْ مُحَمَّدِ بْنِ عُذَافِرٍ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دَفَعَ إِلَيَّ أَبُو عَبْدِ اللهِ علیه السلام سَبْعَمِائَةِ دِينَارٍ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عُذَافِرًا اصْرِفْهَا فِي شَيْءٍ، أَمَّا عَلَى ذَاكَ مَا بِي شَرَهُ، وَ لَكِنْ أَحْبَبْتُ أَنْ يَرَانِيَ اللَّهُ عَزْوجِلٌ مُتَعَرِّضاً لِفَوَائِدِهِ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کن و بار را بر سرت بگذار و ببر تا از مردم بی نیاز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سنگی را بر گردن خود گذاشت و حمل کرد و آن را در یکی از باغ های خود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سنگ هنوز در جایش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بس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نیست چه قدر حجم دارد؛ در اثر معجزه آن حضرت هنوز آن سنگ سر جایش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 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در برخی از کشتزارها آن قدر کار می کنم که عرق بریزم درحالی که کسی هست که این کارها را برایم انجام بدهد این کار را بدان جهت انجام می دهم که خداوند عزوجل بداند من در پی روزی حلال هستم</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هفتصد دینار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پول تجارت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بدان که علاقه زیادی هم به سود آن ندارم ولی دوست دارم که خداوند عزوجل ببیند که من در پی فایده و سودهای او هستم</w:t>
      </w:r>
      <w:r>
        <w:rPr>
          <w:rFonts w:eastAsia="IRNazanin" w:cs="IRNazanin"/>
          <w:color w:val="111111"/>
          <w:sz w:val="28"/>
          <w:szCs w:val="28"/>
          <w:rtl w:val="true"/>
          <w:lang w:bidi="fa-IR"/>
        </w:rPr>
        <w:t xml:space="preserve">. </w:t>
      </w:r>
      <w:bookmarkStart w:id="274" w:name="pg19992_217194"/>
    </w:p>
    <w:p>
      <w:pPr>
        <w:pStyle w:val="BookText"/>
        <w:rPr/>
      </w:pPr>
      <w:bookmarkEnd w:id="274"/>
      <w:r>
        <w:rPr>
          <w:rFonts w:ascii="Amiri" w:hAnsi="Amiri" w:eastAsia="Amiri" w:cs="Amiri"/>
          <w:color w:val="111111"/>
          <w:sz w:val="28"/>
          <w:sz w:val="28"/>
          <w:szCs w:val="28"/>
          <w:rtl w:val="true"/>
          <w:lang w:bidi="ar-SA"/>
        </w:rPr>
        <w:t>قَالَ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فِيهَا مِائَةَ دِينَارٍ فَقُلْتُ لَهُ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رَزَقَ اللَّهُ عَزَّوَجَلَّ فِيهَا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p>
    <w:p>
      <w:pPr>
        <w:pStyle w:val="Heading3"/>
        <w:numPr>
          <w:ilvl w:val="2"/>
          <w:numId w:val="1"/>
        </w:numPr>
        <w:rPr/>
      </w:pPr>
      <w:bookmarkStart w:id="275" w:name="__RefHeading___Toc649731_2320776876"/>
      <w:bookmarkStart w:id="276" w:name="_Toc115"/>
      <w:bookmarkEnd w:id="275"/>
      <w:r>
        <w:rPr>
          <w:rtl w:val="true"/>
        </w:rPr>
        <w:t>بخش پنجم</w:t>
      </w:r>
      <w:bookmarkEnd w:id="276"/>
    </w:p>
    <w:p>
      <w:pPr>
        <w:pStyle w:val="Heading4"/>
        <w:numPr>
          <w:ilvl w:val="3"/>
          <w:numId w:val="1"/>
        </w:numPr>
        <w:rPr/>
      </w:pPr>
      <w:bookmarkStart w:id="277" w:name="__RefHeading___Toc649733_2320776876"/>
      <w:bookmarkStart w:id="278" w:name="_Toc116"/>
      <w:bookmarkEnd w:id="277"/>
      <w:r>
        <w:rPr>
          <w:rtl w:val="true"/>
        </w:rPr>
        <w:t>اشاره</w:t>
      </w:r>
      <w:bookmarkEnd w:id="2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الْحَقِّ عَلَى الطَّلَبِ وَ التَّعَرُّضِ لِلرِّزْقِ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لَأَقْعُدَنَّ فِي بَيْتِي وَ لَأُصَلِّيَنَّ وَ لَأَصُومَنَّ وَ لَأَعْبُدَنَّ رَبِّي فَأَمَّا رِزْقِي فَسَيَأْتِينِي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أَحَدُ الثَّلاثَةِ الَّذِينَ لا يُسْتَجَابُ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پول صد دینار سود کردم به هنگام طواف به حضرتش گفتم قربانت گردم خداوند با آن پول صد دینار روزی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جزو اصل مالم قرار بده</w:t>
      </w:r>
      <w:r>
        <w:rPr>
          <w:rFonts w:eastAsia="IRNazanin" w:cs="IRNazanin"/>
          <w:color w:val="111111"/>
          <w:sz w:val="28"/>
          <w:szCs w:val="28"/>
          <w:rtl w:val="true"/>
          <w:lang w:bidi="fa-IR"/>
        </w:rPr>
        <w:t>.</w:t>
      </w:r>
    </w:p>
    <w:p>
      <w:pPr>
        <w:pStyle w:val="Heading4"/>
        <w:numPr>
          <w:ilvl w:val="3"/>
          <w:numId w:val="1"/>
        </w:numPr>
        <w:rPr/>
      </w:pPr>
      <w:bookmarkStart w:id="279" w:name="__RefHeading___Toc649735_2320776876"/>
      <w:bookmarkStart w:id="280" w:name="_Toc117"/>
      <w:bookmarkEnd w:id="279"/>
      <w:r>
        <w:rPr>
          <w:rtl w:val="true"/>
        </w:rPr>
        <w:t>تشویق به رفتن در پی رزق و روزی</w:t>
      </w:r>
      <w:bookmarkEnd w:id="28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خانه ام بنشینم و نماز و روزه بگزارم و پروردگارم را پرستش کنم؛ روزی ام برایم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سه شخصی است که دعایشان مستجاب نمی شود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أَرَأَيْتَ لَوْ أَنَّ رَجُلاً دَخَلَ بَيْتَهُ وَ أَغْلَقَ بَابَهُ أَكَانَ يَسْقُطُ عَلَيْهِ شَيْءٌ مِنَ السَّمَاءِ؟</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 عَنْ أَيُّوبَ أَخِي أُدَيْم بَيَّاعِ الْهَرَوِيِّ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جُلُوسًاً عِنْدَ أَبِي عَبْدِ اللهِ علیه السلام إِذْ أَقْبَلَ الْعَلَاءُ بْنُ كَامِلٍ فَجَلَسَ قُدَّامَ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أَنْ يَرْزُقَنِي فِي دَعَةٍ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أَدْعُو لَكَ اطْلُبْ كَمَا أَمَرَكَ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أَبِي طَالِبٍ الشَّعْرَانِي عَنْ سُلَيْمَانَ بْنِ مُعَلَّى بْنِ حُنَيْسٍ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أَبُو عَبْدِ اللَّهِ علیه السلام عَنْ رَجُلٍ وَ أَنَا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الْيَوْمَ؟</w:t>
      </w:r>
    </w:p>
    <w:p>
      <w:pPr>
        <w:pStyle w:val="BookText"/>
        <w:rPr/>
      </w:pPr>
      <w:r>
        <w:rPr>
          <w:rFonts w:ascii="IRNazanin" w:hAnsi="IRNazanin" w:eastAsia="IRNazanin"/>
          <w:color w:val="111111"/>
          <w:sz w:val="28"/>
          <w:sz w:val="28"/>
          <w:szCs w:val="28"/>
          <w:rtl w:val="true"/>
          <w:lang w:bidi="fa-IR"/>
        </w:rPr>
        <w:t>آیا به نظر تو اگر مردی به خانه اش برود و در خانه را به روی خود ببندد، از آسمان بر او چیزی فرود خواهد آمد؟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أيوب برادر أديم بياع هروی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علاء بن کامل آمد و پیش روی مبارک آن حضرت علیه السلام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که مرا رزق و روزی راحت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دعا نمی کنم همان گونه که خداوند عزوجل به تو دستور داده است، در پی روزی برو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معلی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مردی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نیز در آن مجلس حاضر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نیازمند شده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کار می کند؟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قُوتُهُ؟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لَلَّذِي يَقُوتُهُ أَشَدُّ عِبَادَةً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أَبِي عُمَيْرٍ عَنْ عَبْدِ اللَّهِ بْنِ الْمُغِيرَةِ عَنْ مُحَمَّدِ بْنِ الْفُضَيْلِ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طَلَبَ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الرِّزْقَ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الدُّنْيَا اسْتِعْفَافاً عَنِ النَّاسِ وَ تَوْسِيعاً عَلَى أَهْلِهِ وَ تَعَطَّفَاً عَلَى جَارِهِ لَقِيَ الله عَزّوجلَّ يَوْمَ الْقِيَامَةِ وَ وَجْهُهُ مِثْلُ الْقَمَرِ لَيْلَةَ الْبَدْرِ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أَبِي خَالِدٍ الْكُوفِيُّ رَفَعَهُ إِلَى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الْعِبَادَةُ سَبْعُونَ جُزْءاً أَفْضَلُهَا طَلَبُ الْحَلالِ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در خانه نشسته و پروردگار را می پرستد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خوراک او از کجا تأمین می شود؟</w:t>
      </w:r>
    </w:p>
    <w:p>
      <w:pPr>
        <w:pStyle w:val="BookText"/>
        <w:rPr/>
      </w:pPr>
      <w:r>
        <w:rPr>
          <w:rFonts w:ascii="IRNazanin" w:hAnsi="IRNazanin" w:eastAsia="IRNazanin"/>
          <w:color w:val="111111"/>
          <w:sz w:val="28"/>
          <w:sz w:val="28"/>
          <w:szCs w:val="28"/>
          <w:rtl w:val="true"/>
          <w:lang w:bidi="fa-IR"/>
        </w:rPr>
        <w:t>گفته شد برخی از برادران او را تأمین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غذای او را می دهد بیش از او خدا را می پرستد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 دنیا برای بی نیازی از مردم در پیروزی برود و بخواهد زندگی خانواده اش را مرفه کند، به همسایگان نیز چیزی بخشد، روز قیامت درحالی که رویش همانند ماه شب چهاردهم است، خداوند عزوجل را ملاقات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کوفی در حدیث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 پیامبر خدا صلى الله عليه وسلم فرمود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عبادت هفتاد جزو است که با فضیلت ترین آنها طلب روزی حلال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إِسْمَاعِيلَ بْنِ مُحَمَّدٍ الْمِنْقَرِيِّ عَنْ هِشَامِ الصَّيْدَلانِي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إِنْ رَأَيْتَ الصَّفَّيْنِ قَدِ الْتَقَيَا فَلَا ء طَلَبَ الرِّزْقِ فِي ذَلِكَ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أَبِي عَبْدِ اللهِ عَنْ أَبِيهِ عَنْ صَفْوَانَ عَنْ خَالِدِ بْنِ نَجِيحٍ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أَقْرِءُوا مَنْ لَقِيتُمْ مِنْ أَصْحَابِكُمُ السَّلامَ وَ قُولُوا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 بْنَ فُلانٍ يُقْرِتُكُمُ السَّلامَ وَقُولُوا لَهُمْ عَلَيْكُمْ بِتَقْوَى اللهِ عَزَّوَجَلَّ وَ مَا يُنَالُ بِهِ مَا عِنْدَ اللَّهِ إِنِّي وَ اللَّهِ، مَا أَمْرُكُمْ إِلَّا بِمَا تَأْمُرُ بِهِ أَنْفُسَنَا فَعَلَيْكُمْ بِالْجِد وَ الإِجْتِهَادِ، وَإِذَا صَلَّيْتُمُ الصُّبْحَ وَانْصَرَفْتُمْ فَبَكَّرُوا فِي طَلَبِ الرِّزْقِ وَ اطْلُبُوا الْحَلالَ، فَإِنَّ اللَّهَ عَزَّوَجَلَّ سَيَرْزُقُكُمْ وَ يُعِينُكُمْ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أَحْمَدَ عَنْ شِهَابٍ بْنِ 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صیدلانی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دیدی که دو صف جنگ رویا رو شده اند در آن روز نیز طلب روزی حلال را ترک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دوستان خود را دیدید بر او سلام کنید و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بن فلان بر شما سلام می رساند؛ و به آنها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تقوی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و آن چیزی که موجب رسیدن به نعمت های الهی می شود سفارش می کنم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چیزی که خودمان را بدان وادار می کنم دستور نمی دهم؛ پس تلاش و کوشش فراوان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نماز صبح را گزاردید و نماز تمام شد همان صبحگاهان در پی رزق و روزی بروید و روزی حلال بجویید که خداوند عزوجل به سرعت به شما رزق و روزی می دهد و شما را برای کسب روزی حلال کمک خواهد کرد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بن عبدربه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إِنْ ظَنَنْتَ أَوْ بَلَغَكَ أَنَّ هَذَا الْأَمْرَ كَائِنٌ فِي غَدٍ فَلا تَدَعَنَّ طَلَبَ الرِّزْقِ، وَ إِنِ اسْتَطَعْتَ أَنْ لا تَكُونَ كَلَّا فَافْعَلْ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عَمَّنْ ذَكَرَهُ عَنْ أَبَانٍ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أَيَعْجِرُ أَحَدُكُمْ أَنْ يَكُونَ مِثْلَ النَّمْلَةِ؟ فَإِنَّ النَّمْلَةَ تَجُرُّ إِلَى جُحْرِهَا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الْهَيْثَمِ بْنِ أَبِي مَسْرُوقٍ عَنْ مُحَمَّدِ بْنِ عُمَرَ بْنِ بَزِيعٍ عَنْ أَحْمَدَ بْنِ عَائِذٍ عَنْ كُلَيْبِ الصَّيْدَاوِيِّ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اللهَ عَزّوجلّ لِي فِي الرِّزْقِ فَقَدِ الْتَاثَتْ عَلَيَّ أُمُورِي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فَأَجَابَنِي مُسْرِعاً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اخْرُجْ فَاطْلُبْ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گمان کردی یا این خبر به تو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یقین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فردا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امام زمان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خواهد شد به هیچ وجه از کسب روزی دست برمدار و اگر می توانی سربار دیگران نباشی همین کار را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هریک از شما از این که همانند مورچه که دانه را به لانه اش می برد ناتوان هستید؟</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كليب صیداوی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کارهایم به هم پیچیده است برای رزق و روزی من دعا کنید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حضرتش فوری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برو و روزی را طلب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خدایت روزی دهد</w:t>
      </w:r>
      <w:r>
        <w:rPr>
          <w:rFonts w:eastAsia="IRNazanin" w:cs="IRNazanin"/>
          <w:color w:val="111111"/>
          <w:sz w:val="28"/>
          <w:szCs w:val="28"/>
          <w:rtl w:val="true"/>
          <w:lang w:bidi="fa-IR"/>
        </w:rPr>
        <w:t xml:space="preserve">). </w:t>
      </w:r>
      <w:bookmarkStart w:id="281" w:name="pg19992_217199"/>
    </w:p>
    <w:p>
      <w:pPr>
        <w:pStyle w:val="Heading3"/>
        <w:numPr>
          <w:ilvl w:val="2"/>
          <w:numId w:val="1"/>
        </w:numPr>
        <w:rPr/>
      </w:pPr>
      <w:bookmarkStart w:id="282" w:name="__RefHeading___Toc649737_2320776876"/>
      <w:bookmarkStart w:id="283" w:name="_Toc118"/>
      <w:bookmarkEnd w:id="281"/>
      <w:bookmarkEnd w:id="282"/>
      <w:r>
        <w:rPr>
          <w:rtl w:val="true"/>
        </w:rPr>
        <w:t>بخش ششم</w:t>
      </w:r>
      <w:bookmarkEnd w:id="283"/>
    </w:p>
    <w:p>
      <w:pPr>
        <w:pStyle w:val="Heading4"/>
        <w:numPr>
          <w:ilvl w:val="3"/>
          <w:numId w:val="1"/>
        </w:numPr>
        <w:rPr/>
      </w:pPr>
      <w:bookmarkStart w:id="284" w:name="__RefHeading___Toc649739_2320776876"/>
      <w:bookmarkStart w:id="285" w:name="_Toc119"/>
      <w:bookmarkEnd w:id="284"/>
      <w:r>
        <w:rPr>
          <w:rtl w:val="true"/>
        </w:rPr>
        <w:t>اشاره</w:t>
      </w:r>
      <w:bookmarkEnd w:id="2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الْإِبْلَاءِ فِي طَلَبِ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الرَّحْمَنِ بْنِ حَمَّادٍ عَنْ زِيَادِ الْقَنْدِي عَنِ الْحُسَيْنِ الصَّحَافِ عَنْ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عَلَى الرَّجُلِ فِي طَلَبِ الرِّزْقِ؟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فَتَحْتَ بَابَكَ وَ بَسَطْتَ بِسَاطَكَ فَقَدْ قَضَيْتَ مَا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عَمَّنْ ذَكَرَهُ عَنِ الطَّيَّارِ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 أَيَّ شَيْءٍ تَصْنَعُ؟</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أَنَا فِي شَيْءٍ</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649741_2320776876"/>
      <w:bookmarkStart w:id="287" w:name="_Toc120"/>
      <w:bookmarkEnd w:id="286"/>
      <w:r>
        <w:rPr>
          <w:rtl w:val="true"/>
        </w:rPr>
        <w:t>کم ترین مقدار کار برای طلب رزق و روزی</w:t>
      </w:r>
      <w:bookmarkEnd w:id="2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کاری که مردم برای کسب روزی لازم است انجام دهند،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در مغازه ات را بگشایی و بساطت را بگستری؛ در این صورت به وظیفه ات عمل کرده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راهی را پیش گرفته ای؟ چکار می کنی؟</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نمی کنم</w:t>
      </w:r>
      <w:r>
        <w:rPr>
          <w:rFonts w:eastAsia="IRNazanin" w:cs="IRNazanin"/>
          <w:color w:val="111111"/>
          <w:sz w:val="28"/>
          <w:szCs w:val="28"/>
          <w:rtl w:val="true"/>
          <w:lang w:bidi="fa-IR"/>
        </w:rPr>
        <w:t xml:space="preserve">. </w:t>
      </w:r>
      <w:bookmarkStart w:id="288" w:name="pg19992_217200"/>
    </w:p>
    <w:p>
      <w:pPr>
        <w:pStyle w:val="BookText"/>
        <w:rPr/>
      </w:pPr>
      <w:bookmarkEnd w:id="28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بَيْتاً وَ اكْنُسْ فِنَاهُ وَ رُشَّهُ وَ ابْسُطْ فِيهِ بِسَاطًا، فَإِذَا فَعَلْتَ ذَلِكَ فَقَدْ قَضَيْتَ مَا وَجَبَ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فَفَعَلْتُ فَرُزِقْتُ</w:t>
      </w:r>
      <w:r>
        <w:rPr>
          <w:rFonts w:eastAsia="Amiri" w:cs="Amiri" w:ascii="Amiri" w:hAnsi="Amiri"/>
          <w:color w:val="111111"/>
          <w:sz w:val="28"/>
          <w:szCs w:val="28"/>
          <w:rtl w:val="true"/>
          <w:lang w:bidi="ar-SA"/>
        </w:rPr>
        <w:t>.</w:t>
      </w:r>
    </w:p>
    <w:p>
      <w:pPr>
        <w:pStyle w:val="Heading3"/>
        <w:numPr>
          <w:ilvl w:val="2"/>
          <w:numId w:val="1"/>
        </w:numPr>
        <w:rPr/>
      </w:pPr>
      <w:bookmarkStart w:id="289" w:name="__RefHeading___Toc649743_2320776876"/>
      <w:bookmarkStart w:id="290" w:name="_Toc121"/>
      <w:bookmarkEnd w:id="289"/>
      <w:r>
        <w:rPr>
          <w:rtl w:val="true"/>
        </w:rPr>
        <w:t>بخش هفتم</w:t>
      </w:r>
      <w:bookmarkEnd w:id="290"/>
    </w:p>
    <w:p>
      <w:pPr>
        <w:pStyle w:val="Heading4"/>
        <w:numPr>
          <w:ilvl w:val="3"/>
          <w:numId w:val="1"/>
        </w:numPr>
        <w:rPr/>
      </w:pPr>
      <w:bookmarkStart w:id="291" w:name="__RefHeading___Toc649745_2320776876"/>
      <w:bookmarkStart w:id="292" w:name="_Toc122"/>
      <w:bookmarkEnd w:id="291"/>
      <w:r>
        <w:rPr>
          <w:rtl w:val="true"/>
        </w:rPr>
        <w:t>اشاره</w:t>
      </w:r>
      <w:bookmarkEnd w:id="2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الْإِجْمَالِ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عَنِ ابْنِ مَحْبُوبِ عَنْ أَبِي حَمْزَةَ الثَّمَالِيِّ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فِي حَجَّةِ الْوَدَاع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إِنَّ الرُّوحَ الْأَمِينَ نَفَثَ فِي رُوعِي أَنَّهُ لا تَمُوتُ نَفْسٌ حَتَّى تَسْتَكْمِلُ رِزْقَهَا فَاتَّقُوا اللهَ عَزّوجلّ وَأَجْمِلُوا فِي الطَّلَبِ وَ لا يَحْمِلَنَّكُمُ اسْتِبْطَاءُ شَيْءٍ مِنَ الرِّزْقِ أَنْ تَطْلُبُوهُ بِشَيْءٍ مِنْ مَعْصِيَةِ اللهِ، فَإِنَّ اللَّهَ تَبَارَكَ وَتَعَالَى قَسَمَ الْأَرْزَاقَ بَيْنَ خَلْقِهِ حَلالاً وَ لَمْ يَقْسِمْهَا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مغازه ای تهیه کن و جلوی آن را تمیز کن و آب بپاش و بساطی در آن جا بگستران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را انجام دادی وظیفه ای را که بر تو واجب است انجام داده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کار را انجام دادم و رزق و روزی نصیبم شد</w:t>
      </w:r>
      <w:r>
        <w:rPr>
          <w:rFonts w:eastAsia="IRNazanin" w:cs="IRNazanin"/>
          <w:color w:val="111111"/>
          <w:sz w:val="28"/>
          <w:szCs w:val="28"/>
          <w:rtl w:val="true"/>
          <w:lang w:bidi="fa-IR"/>
        </w:rPr>
        <w:t>.</w:t>
      </w:r>
    </w:p>
    <w:p>
      <w:pPr>
        <w:pStyle w:val="Heading4"/>
        <w:numPr>
          <w:ilvl w:val="3"/>
          <w:numId w:val="1"/>
        </w:numPr>
        <w:rPr/>
      </w:pPr>
      <w:bookmarkStart w:id="293" w:name="__RefHeading___Toc649747_2320776876"/>
      <w:bookmarkStart w:id="294" w:name="_Toc123"/>
      <w:bookmarkEnd w:id="293"/>
      <w:r>
        <w:rPr>
          <w:rtl w:val="true"/>
        </w:rPr>
        <w:t>حد نهایی کسب رزق و روزی</w:t>
      </w:r>
      <w:bookmarkEnd w:id="2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حجة الوداع فرمود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روح الامین مرا با خبر کرد که هیچ کس تا روزی اش را به طور کامل دریافت نکند نخواهد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تقوای الهی پیشه کنید و در طلب رزق و روزی باشید و اگر روزیتان به کندی آمد بر آن مشوید که با انجام معصیت الهی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سریع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آورید؛ چون خدای تبارک و تعالی روزی ها را بین خلق خودش به طور حلال تقسیم فرموده است و آن را از راه حرام در نظر نگرفته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 اتَّقَى اللَّهَ عَزَّوَجَلَّ وَ صَبَرَ أَتَاهُ اللهُ بِرِزْقِهِ مِنْ حِلَّهِ وَ مَنْ هَتَكَ حِجَابَ السِّتْرِ وَ عَجَّلَ فَأَخَذَهُ مِنْ غَيْرِ حِلِّهِ قُصَّ بِهِ مِنْ رِزْقِهِ الْحَلَالِ وَ حُوسِبَ عَلَيْهِ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الْحُسَيْنِ بْنِ سَعِيدٍ عَنْ إِبْرَاهِيمَ بْنِ أَبِي الْبِلادِ عَنْ أَبِيهِ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 نَفْسٍ إِلَّا وَ قَدْ فَرَضَ اللهُ عَزَّوَجَلَّ لَهَا رِزْقَهَا حَلالاً يَأْتِيهَا فِي عَافِيَةٍ وَعَرَضَ لَهَا بِالْحَرَامِ مِنْ وَجْهِ آخَرَ، فَإِنْ هِيَ تَنَاوَلَتْ شَيْئاً مِنَ الْحَرَامِ فَاصَّهَا بِهِ مِنَ الْحَلالِ الَّذِي فَرَضَ لَهَا وَ عِنْدَ اللهِ سِوَاهُمَا فَضْلُ كَثِيرٌ وَ هُوَ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سْتَلُوا الله مِنْ فَضْلِهِ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أَبِي الْبِلادِ عَنْ أَبِيهِ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النَّاسُ إِنَّهُ قَدْ نَفَثَ فِي رُوعِي رُوحُ الْقُدُسِ أَنَّهُ لَنْ تَمُوتَ نَفْسٌ حَتَّى تَسْتَوْفِيَ رِزْقَهَا وَ إِنْ أَبْطَأَ عَلَيْهَا فَاتَّقُوا اللهَ عَزَّوَجَلَّ وَأَجْمِلُوا فِي الطَّلَبِ وَلا يَحْمِلَنَكُمُ اسْتِبْطَاءُ شَيْءٍ مِمَّا عِنْدَ اللهِ عَزَّوَجَلَّ أَنْ تُصِيبُوهُ بِمَعْصِيَةِ اللَّهِ، فَإِنَّ اللَّهَ عَزَّوَجَلَّ لَا يُنَالُ مَا عِنْدَهُ إِلَّا بِالطَّاعَةِ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بدین جهت هر کس از خدا بترسد و شکیبایی کند خداوند رزق و روزی او را از حلال می آورد و اگر کسی که پرده دری کند و شتاب زده عمل نماید آن را از راه غیر حلال به دست آورد خداوند نیز از رزق حلالی که برای او در نظر گرفته است همان مقدار کم می کند و در روز قیامت نیز به خاطر کسب حرام او را باز خواست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کسی وجود ندارد مگر آن که خداوند عزوجل برایش روزی حلال را در نظر گرفته است و با عافیت و سلامتی به او می رسد و از طریق دیگری نیز از راه حرام بر انسان عرضه می شود و البته جز این دو نیز خداوند فضل بی شمار دارد؛ این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فضل خدا در خواست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روح القدس به من الهام کرد که هیچ کس نمی میرد تا آن گاه که رزق و روزی اش را به طور کامل دریافت کند حتی اگر به کندی به دستش برسد، پس تقوای الهی پیشه کنید و در طلب روزی اجمال ،کنید و کندی رسیدن روزی الهی شما را بر آن ندارد که با معصیت خداوند در پی آن بروید چون جز با اطاعت از او به دست نمی آید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الرَّحْمَانِ بْنِ أَبِي هَاشِمٍ عَنْ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كَانَ الْعَبْدُ فِي حَجَرٍ لَأَتَاهُ اللهُ بِرِزْقِهِ فَأَجْمِلُوا فِي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عُمَرَ بْنِ أَبِي زِيَادٍ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خَلَقَ الْخَلْقَ وَ خَلَقَ مَعَهُمْ أَرْزَاقَهُمْ حَلالاً 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تَنَاوَلَ شَيْئاً مِنْهَا حَرَاماً قُصَّ بِهِ مِنْ ذَلِكَ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مُتَّعِب نَفْسَهُ مُقْتَرِ عَلَيْهِ وَ مُقْتَصِدٍ فِي الطَّلَبِ قَدْ سَاعَدَتْهُ الْمَقَادِيرُ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الْقَمِّيُّ عَنْ أَحْمَدَ بْنِ أَبِي عَبْدِ اللَّهِ عَنْ أَبِيهِ عَنْ إِسْمَاعِيلَ الْقَصِيرِ عَمَّنْ ذَكَرَهُ عَنْ أَبِي حَمْزَةَ الثَّمَالِي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خديجه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ای در میان سنگی نیز قرار گرفته باشد به طور حتم خداوند عزوجل روزی او را به او می رساند پس در طلب روزی اجمال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مخلوقات را آفریده و به همراه آنها روزی شان را نیز به طور حلال و پاکیزه آفرید به همین جهت هرکس از راه حرام مقداری از روزی خود را به دست آورد از روزی حلالش همان مقدار کاسته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بسیار کسی که خود را به زحمت می اندازد و بر خود تنگ می گیرد و چه بسیار کسی که در طلب کسب روزی میانه روی می کند و مقدرات او را یاری می دهند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ذُكِرَ عِنْدَ عَلِيَّ بْنِ الْحُسَيْنِ علیهما السلام غَلَاءُ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عَلَيَّ مِنْ غَلَائِهِ؟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غَلَا فَهُوَ عَلَيْهِ وَإِنْ رَخُصَ فَهُوَ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ابْنِ فَضَّالٍ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لِيَكُنْ طَلَبُكَ لِلْمَعِيشَةِ فَوْقَ كَسْبِ الْمُضَيَّع وَ دُونَ طَلَبِ الْحَرِيصِ الرَّاضِي بِدُنْيَاهُ الْمُطْمَئِنُ إِلَيْهَا، وَ لَكِنْ أَنْزِلْ نَفْسَكَ مِنْ ذَلِكَ بِمَنْزِلَةِ الْمُنْصِفِ الْمُتَعَفِّفِ تَرْفَعُ نَفْسَكَ عَنْ مَنْزِلَةِ الْوَاهِنِ الصَّعِيفِ وَ تَحْتَسِبُ مَا لا بُدَّ مِنْهُ إِنَّ الَّذِينَ أُعْطُوا الْمَالَ ثُمَّ لَمْ يَشْكُرُوا لَا مَالَ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ابْنِ جُمْهُورٍ عَنْ أَبِيهِ رَفَعَهُ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عَزَّوَجَلَّ لَمْ يَجْعَلْ لِلْعَبْدِ وَ إِنِ اشْتَدَّ جَهْدُهُ وَ عَظُمَتْ حِيلَتُهُ وَكَثُرَتْ مُكَابَدَتُهُ أَنْ يَسْبِقَ مَا سُمِّيَ لَهُ فِي الذِّكْرِ الْحَكِيم وَ لَمْ يَحُلْ مِنَ الْعَبْدِ فِي ضَعْفِهِ وَ قِلَّةِ حِيلَتِهِ أَنْ يَبْلُغَ مَا سُمِّيَ لَهُ في الذِّكْرِ الْحَكِيمِ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گرانی نزد امام سجاد علیه السلام سخن به میان آمد،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 به گرانی چه کار؟ اگر گران شود روزی ام بر عهده خداست و اگر ارزان شود نیز بر عهده اوست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بیش از کسی که تنبل است و کمتر از کسی که در کسب روزی حریص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دنیایش خوشنود و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رزق و روزی بپردازی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خودت را در کسب روزی میانه روی که از دیگران در خواست نمی کند و خویشتن را از این که مانند شخصی تنبل و سست باشی خارج کن و آن قدر روزی به دست بیاور که ناچار بدان نیازمند هستی همانا کسانی که ثروت بد آنها داده شد و تشکر نکردند، مالی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مالشان گرفته می شود یا از آن سودی نمی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جمهور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موارد بسیاری می فرمود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طور حتم و یقین بدانید که خداوند عزوجل حتی اگر بنده ای بسیار تلاش کند و نقشه های بزرگ بچیند و رنج فراوان بکشد نمی گذارد از آن 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لوح محفوظ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در نظر گرفته شده است پیشی بگیرد و اگر بنده ای ناتوان باشد و تدبیرش اندک باعث نمی شود از آن چه در لوح محفوظ برایش نوشته شده است عقب بماند و بدان دست نیابد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إِنَّهُ لَنْ يَزْدَادَ امْرُؤٌ نَقِيراً بِحِلْقِهِ وَ لَمْ يَنْتَقِصِ امْرُؤٌ نَقِيراً لِحُمْقِهِ فَالْعَالِمُ لِهَذَا الْعَامِلُ بِهِ أَعْظَمُ النَّاسِ رَاحَةً فِي مَنْفَعَتِهِ وَ الْعَالِمُ لِهَذَا النَّارِكُ لَهُ أَعْظَمُ النَّاسِ شُغُلاً فِي مَضَرَّتِهِ وَ رُبَّ مُنْعَمٍ عَلَيْهِ مُسْتَدْرَجِ بِالْإِحْسَانِ إِلَيْهِ وَ رُبَّ مَغْرُورٍ فی النَّاسِ مَصْنُوع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فَأَفِقْ أَيُّهَا السَّاعِي مِنْ سَعْيِكَ وَ قَصِّرْ مِنْ عَجَلَتِكَ وَانْتَبِهُ مِنْ سِنَةِ غَفْلَتِكَ وَ تَفَكَّرْ فِيمَا جَاءَ عَنِ اللهِ عَزَّوَجَلَّ عَلَى لِسَانِ نَبِيَّهِ صلى الله عليه وسلم وَ احْتَفِظُوا بِهَذِهِ الْحُرُوفِ السَّبْعَةِ، فَإِنَّهَا مِنْ قَوْلِ أَهْل الْحِجَى وَ مِنْ عَزَائِمِ اللهِ فِى الذِّكْرِ الْحَكِيم أَنَّهُ لَيْسَ لِأَحَدٍ أَنْ يَلْقَى اللَّهَ عَزَّوَجَلَّ بِخَلَّةٍ مِنْ هَذِهِ الْخِلالِ الشِّرْكِ بِاللهِ فِيمَا افْتَرَضَ اللَّهُ عَلَيْهِ أَوْ إِشْفَاءِ غَيْطٍ بِهَلاكِ نَفْسِهِ أَوْ إِقْرَارٍ بِأَمْرٍ يَفْعَلُ غَيْرُهُ أَوْ يَسْتَنْجِحَ إِلَى مَخْلُوقٍ بِإِظْهَارِ بِدْعَةٍ فِي دِينِهِ، أَوْ يَسُرَّهُ أَنْ يَحْمَدَهُ النَّاسُ بِمَا لَمْ يَفْعَلْ وَ الْمُتَجَبِّرِ الْمُخْتَالِ وَ صَاحِبِ الْأَبْهَةِ وَ الزَّهْو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فردی به جهت زیرکی خود هسته خرمایی نیفزود و هیچ فردی به جهت حماقتش هسته خرمایی از دارایی اش کاسته نشد پس آن که از این امر آگاه است آسوده ترین مردم در سود است و آن که ناآگاه است مشغول ترین فرد به زیان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افرادی که به آنان نعمت داده شده و با احسان مورد استدراج قرار گرفته اند و چه بسا فردی مردم عاقل می پندارند و خداوند کار او را می سازد</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 کوششگر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کوشش خود تقوای خدا پیشه کن و از شتابت بکاه و از خواب غفلت بیدار شو و مطالبی که از جانب خداوند متعال بر زبان پیامبرش صلى الله عليه وسلم جاری شده بیندیش و این حروف هفتگانه را حفظ کن چرا که آنها از گفتار خردمندان و از عزائم خدا در لوح محفوظ است که هیچ کس با این ویژگی خدا را ملاقات نخواهد کرد که در آن چه خدا به او واجب کرده به خدا شرک ورزد یا با هلاک خویش خشم خود را شفا دهد یا به کار دیگری اقرار کند یا به مخلوقی با اظهار بدعتی در دین روی آورد، یا دوست بدارد که مردم او را به کاری که نکرده بستایند و جبار و سرکشی که تکبر می ورزد و صاحب عظمت و شکوه دروغین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أَيُّهَا النَّاسُ إِنَّ الرِّبَاعَ هِمَّتُهَا التَّعَدِّي وَ إِنَّ الْبَهَائِمَ 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مَّتُهَا بُطُونُهَا، وَإِنَّ النِّسَاءَ هِمَّتُهُنَّ الرِّجَالُ، وَإِنَّ الْمُؤْمِنِينَ مُشْفِقُونَ خَائِفُونَ وَجِلُونَ جَعَلَنَا اللَّهُ وَإِيَّاكُمْ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رَبِيعِ بْنِ مُحَمَّدٍ الْمُسْلِيٌّ عَنْ عَبْدِ اللهِ بْنِ سُلَيْمَانَ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تَعَالَى وَسَّعَ فِي أَرْزَاقِ الْحَمْقَى لِيَعْتَبِرَ الْعُقَللَاءُ وَ يَعْلَمُوا أَنَّ الدُّنْيَا لَيْسَ يُنَالُ مَا فِيهَا بِعَمَل وَ لا حِيلَةٍ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النُّعْمَانِ عَنْ عَمْرِو بْنِ شِمْرٍ عَنْ جَابِرٍ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أَدَعْ شَيْئاً يُقَرِّبُكُمْ إِلَى الْجَنَّةِ وَ يُبَاعِدُكُمْ مِنَ النَّارِ إِلَّا وَ قَدْ 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وَ إِنَّ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نَفَثَ فِي رُوعِي وَ أَخْبَرَنِي أَنْ لَا تَمُوتُ نَفْسٌ حَتَّى تَسْتَكْمِلَ رِزْقَهَا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همت درندگان تجاوزگری و همت چهارپایان شکم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همت زنان مردان هستند به راستی که مؤمنان ترسان و بیمناک هستند، خداوند ما و شما را از آنان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 تبارک و تعالی روزی افراد احمق و کم عقل را گسترش داده تا عاقلان عبرت بگیرند و بدانند که چیزهایی که در دنیا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کار و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فرمود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مردم من هر چیزی را که شما را به بهشت نزدیک می کند و از آتش دور می دارد برای شما گزارش دادم و هیچ چیز را ناگفته نگذاشتم بدانید که روح القدس به قلب من الهام کرد که هیچ کسی تا روزی اش را به طور کامل دریافت نکند از این دنیا نخواهد رفت</w:t>
      </w:r>
      <w:r>
        <w:rPr>
          <w:rFonts w:eastAsia="IRNazanin" w:cs="IRNazanin"/>
          <w:color w:val="111111"/>
          <w:sz w:val="28"/>
          <w:szCs w:val="28"/>
          <w:rtl w:val="true"/>
          <w:lang w:bidi="fa-IR"/>
        </w:rPr>
        <w:t xml:space="preserve">. </w:t>
      </w:r>
      <w:bookmarkStart w:id="295" w:name="pg19992_217206"/>
    </w:p>
    <w:p>
      <w:pPr>
        <w:pStyle w:val="BookText"/>
        <w:rPr/>
      </w:pPr>
      <w:bookmarkEnd w:id="295"/>
      <w:r>
        <w:rPr>
          <w:rFonts w:ascii="Amiri" w:hAnsi="Amiri" w:eastAsia="Amiri" w:cs="Amiri"/>
          <w:color w:val="111111"/>
          <w:sz w:val="28"/>
          <w:sz w:val="28"/>
          <w:szCs w:val="28"/>
          <w:rtl w:val="true"/>
          <w:lang w:bidi="ar-SA"/>
        </w:rPr>
        <w:t>فَاتَّقُوا اللهَ عَزّوجلّ وَ أَجْمِلُوا فِي الطَّلَبِ وَ لا يَحْمِلَنَّكُمُ اسْتِبْطَاءُ شَيْءٍ مِنَ الرِّزْقِ أَنْ تَطْلُبُوهُ بِمَعْصِيَةِ اللَّهِ عَزَّوَجَلَّ، فَإِنَّهُ لا يُنَالُ مَا عِنْدَ اللَّهِ جَلَّ اسْمُهُ إِلَّا بِطَاعَتِهِ</w:t>
      </w:r>
      <w:r>
        <w:rPr>
          <w:rFonts w:eastAsia="Amiri" w:cs="Amiri" w:ascii="Amiri" w:hAnsi="Amiri"/>
          <w:color w:val="111111"/>
          <w:sz w:val="28"/>
          <w:szCs w:val="28"/>
          <w:rtl w:val="true"/>
          <w:lang w:bidi="ar-SA"/>
        </w:rPr>
        <w:t>.</w:t>
      </w:r>
    </w:p>
    <w:p>
      <w:pPr>
        <w:pStyle w:val="Heading3"/>
        <w:numPr>
          <w:ilvl w:val="2"/>
          <w:numId w:val="1"/>
        </w:numPr>
        <w:rPr/>
      </w:pPr>
      <w:bookmarkStart w:id="296" w:name="__RefHeading___Toc649749_2320776876"/>
      <w:bookmarkStart w:id="297" w:name="_Toc124"/>
      <w:bookmarkEnd w:id="296"/>
      <w:r>
        <w:rPr>
          <w:rtl w:val="true"/>
        </w:rPr>
        <w:t>بخش هشتم</w:t>
      </w:r>
      <w:bookmarkEnd w:id="297"/>
    </w:p>
    <w:p>
      <w:pPr>
        <w:pStyle w:val="Heading4"/>
        <w:numPr>
          <w:ilvl w:val="3"/>
          <w:numId w:val="1"/>
        </w:numPr>
        <w:rPr/>
      </w:pPr>
      <w:bookmarkStart w:id="298" w:name="__RefHeading___Toc649751_2320776876"/>
      <w:bookmarkStart w:id="299" w:name="_Toc125"/>
      <w:bookmarkEnd w:id="298"/>
      <w:r>
        <w:rPr>
          <w:rtl w:val="true"/>
        </w:rPr>
        <w:t>اشاره</w:t>
      </w:r>
      <w:bookmarkEnd w:id="2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الرِّزْقِ مِنْ حَيْثُ لَا يُحْتَسَبُ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الْخَزَّازِ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أَبَى اللَّهُ عَزَّ وَجَلَّ إِلَّا أَنْ يَجْعَلَ أَرْزَاقَ الْمُؤْمِنِينَ مِنْ حَيْثُ لا يَحْتَسِبُونَ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خداوند عزوجل بترسید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بپرهیزید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روزی اجمال کنید و کندی آمدن روزی باعث نشود که آن را با معصیت الهی جست و جو کنید و چون چیزهایی که نزد خداوند بزرگ است جز با طاعت و فرمانبرداری از او به دست نمی آید</w:t>
      </w:r>
      <w:r>
        <w:rPr>
          <w:rFonts w:eastAsia="IRNazanin" w:cs="IRNazanin"/>
          <w:color w:val="111111"/>
          <w:sz w:val="28"/>
          <w:szCs w:val="28"/>
          <w:rtl w:val="true"/>
          <w:lang w:bidi="fa-IR"/>
        </w:rPr>
        <w:t>.</w:t>
      </w:r>
    </w:p>
    <w:p>
      <w:pPr>
        <w:pStyle w:val="Heading4"/>
        <w:numPr>
          <w:ilvl w:val="3"/>
          <w:numId w:val="1"/>
        </w:numPr>
        <w:rPr/>
      </w:pPr>
      <w:bookmarkStart w:id="300" w:name="__RefHeading___Toc649753_2320776876"/>
      <w:bookmarkStart w:id="301" w:name="_Toc126"/>
      <w:bookmarkEnd w:id="300"/>
      <w:r>
        <w:rPr>
          <w:rtl w:val="true"/>
        </w:rPr>
        <w:t>رزق و روزی از جایی که حساب نمی شود</w:t>
      </w:r>
      <w:bookmarkEnd w:id="3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روزی های مؤمنان را تنها از جایی که حساب نمی کنند می رساند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كُنْ لِمَا لا تَرْجُو أَرْجَى مِنْكَ لِمَا تَرْجُو، فَإِنَّ مُوسَى علیه السلام ذَهَبَ لِيَقْتَبِسَ لِأَهْلِهِ نَاراً فَانْصَرَفَ إِلَيْهِمْ وَ هُوَ نَبِيٌّ مُرْسَلٌ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مُحَمَّدٍ الْقَاسَانِيِّ عَمَّنْ ذَكَرَهُ عَنْ عَبْدِ اللَّهِ بْنِ الْقَاسِمِ عَنْ أَبِي عَبْدِ اللهِ علیه السلام عَنْ أَبِيهِ علیه السلام عَنْ جَدِّهِ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لِمَا لا تَرْجُو أَرْجَى مِنْكَ لِمَا تَرْجُو، فَإِنَّ مُوسَى بْنَ عِمْرَانَ علیه السلام خَرَجَ يَقْتَبِسُ لأَهْلِهِ نَاراً فَكَلَّمَهُ اللهُ عَزَوجِل وَ جَلَّ وَ رَجَعَ نَبِيّاً مُرْسَلاً وَخَرَجَتْ مَلِكَةُ سَبَإٍ فَأَسْلَمَتْ مَعَ سُلَيْمَانَ علیه السلام وَ خَرَجَتْ سَحَرَةُ فِرْعَوْنَ يَطْلُبُونَ الْعِزَّ لِفِرْعَوْنَ فَرَجَعُوا 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صَفْوَانَ عَنْ مُحَمَّدِ بْنِ أَبِي الْهَزْهَازِ 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جَعَلَ أَرْزَاقَ الْمُؤْمِنِينَ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الْعَبْدَ إِذَا لَمْ يَعْرِفْ وَجْهَ رِزْقِهِ كَثُرَ دُعَاؤُهُ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نسبت به چیزی که امیدوار نیستی بیش از آن چه امیدوار هستی امیدوار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موسی علیه السلام رفت که برای خانواده اش آتشی برگیرد و بیاورد و هنگامی که بازگشت پیامبری مرسل شده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و اجداد بزرگوارش علیهم السلام نقل فرمودند که امیرمؤمنان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چیزی که امید نداری بیش از آن چیزی که امیدوار هستی امیدوار باش چون موسی بن عمران علیه السلام رفت تا برای خانواده اش آتشی بیاورد و خداوند عزوجل با او به وسیله درخت سخن گفت و هنگامی که بازگشت پیامبر مرسل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ملکه سبا از قصرش آمد و در نتیجه به سلیمان ایمان آورد و مسلمان شد و نیز ساحران فرعون رفتند که برای فرعون عزّت بیاورند ولی نتیجه اش آن شد که مؤمن شدند</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سری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عزوجل ارزاق مؤمنان را از راهی که حساب نمی کنند قرار داد و این بدان جهت است که اگر بنده ای نداند روزی اش از چه راهی می آید، دعای بسیار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هَارُونَ بْنِ حَمْزَةَ عَنْ عَلِيِّ بْنِ عَبْدِ الْعَزِيزِ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عَلَى الْعِبَادَةِ وَ تَرَكَ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تَارِكَ الطَّلَبِ لا يُسْتَجَابُ لَهُ إِنَّ قَوْماً مِنْ أَصْحَابِ رَسُولِ اللهِ صلى الله عليه وسلم لَمَّا نَزَلَتْ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يَتَّقِ اللهَ يَجْعَلْ لَهُ مَخْرَجا وَيَرْزُقْهُ مِنْ حَيْثُ لا يَحْتَسِبُ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 ذَلِكَ النَّبِيَّ صلى الله عليه وسلم 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 لَنَا بِأَرْزَاقِنَا فَأَقْبَلْنَا عَلَى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مسلم چه کار می کند؟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به عبادت روی آورده و کسب و کار را رها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داند کسی که در پی روزی نرود، دعایش مستجاب نمی شود؟ گروهی از یاران رسول خدا صلى الله عليه وسلم پس از نزول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هرکس تقوای الهی پیشه کند خداوند برای او راه خروجی قرار می دهد و از جایی که حساب نمی کند روزی اش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های خود را بستند و به عبادت روی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تأمین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به پیامبر صلى الله عليه وسلم رسید و به دنبال آنان فرستاد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باعث شد که شما به این کار بپردازید؟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ما ضمانت شد و به عهده گرفته شد و ما به عبادت روی آوردیم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هرکس چنین کند دعایش مستجاب نمی شود در پی روزی باشید</w:t>
      </w:r>
      <w:r>
        <w:rPr>
          <w:rFonts w:eastAsia="IRNazanin" w:cs="IRNazanin"/>
          <w:color w:val="111111"/>
          <w:sz w:val="28"/>
          <w:szCs w:val="28"/>
          <w:rtl w:val="true"/>
          <w:lang w:bidi="fa-IR"/>
        </w:rPr>
        <w:t xml:space="preserve">! </w:t>
      </w:r>
      <w:bookmarkStart w:id="302" w:name="pg19992_217209"/>
    </w:p>
    <w:p>
      <w:pPr>
        <w:pStyle w:val="Heading3"/>
        <w:numPr>
          <w:ilvl w:val="2"/>
          <w:numId w:val="1"/>
        </w:numPr>
        <w:rPr/>
      </w:pPr>
      <w:bookmarkStart w:id="303" w:name="__RefHeading___Toc649755_2320776876"/>
      <w:bookmarkStart w:id="304" w:name="_Toc127"/>
      <w:bookmarkEnd w:id="302"/>
      <w:bookmarkEnd w:id="303"/>
      <w:r>
        <w:rPr>
          <w:rtl w:val="true"/>
        </w:rPr>
        <w:t>بخش نهم</w:t>
      </w:r>
      <w:bookmarkEnd w:id="304"/>
    </w:p>
    <w:p>
      <w:pPr>
        <w:pStyle w:val="Heading4"/>
        <w:numPr>
          <w:ilvl w:val="3"/>
          <w:numId w:val="1"/>
        </w:numPr>
        <w:rPr/>
      </w:pPr>
      <w:bookmarkStart w:id="305" w:name="__RefHeading___Toc649757_2320776876"/>
      <w:bookmarkStart w:id="306" w:name="_Toc128"/>
      <w:bookmarkEnd w:id="305"/>
      <w:r>
        <w:rPr>
          <w:rtl w:val="true"/>
        </w:rPr>
        <w:t>اشاره</w:t>
      </w:r>
      <w:bookmarkEnd w:id="3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النَّوْمِ وَ الْفَرَاغِ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يُونُسَ بْنِ يَعْقُوبَ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النَّوْم مَذْهَبَةٌ لِلدِّين 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عَمَّنْ ذَكَرَهُ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يُبْغِضُ الْعَبْدَ النَّوَّامَ الْفَارِغَ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ابْنِ سِنَانٍ عَنْ عَبْدِ اللهِ بْنِ مُسْكَانَ وَ صَالِحِ النِّيلِي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يُبْغِضُ كُثْرَةَ النَّوْمِ وَكَثْرَةَ الْفَرَاغِ</w:t>
      </w:r>
      <w:r>
        <w:rPr>
          <w:rFonts w:eastAsia="Amiri" w:cs="Amiri" w:ascii="Amiri" w:hAnsi="Amiri"/>
          <w:color w:val="111111"/>
          <w:sz w:val="28"/>
          <w:szCs w:val="28"/>
          <w:rtl w:val="true"/>
          <w:lang w:bidi="ar-SA"/>
        </w:rPr>
        <w:t>.</w:t>
      </w:r>
    </w:p>
    <w:p>
      <w:pPr>
        <w:pStyle w:val="Heading4"/>
        <w:numPr>
          <w:ilvl w:val="3"/>
          <w:numId w:val="1"/>
        </w:numPr>
        <w:rPr/>
      </w:pPr>
      <w:bookmarkStart w:id="307" w:name="__RefHeading___Toc649759_2320776876"/>
      <w:bookmarkStart w:id="308" w:name="_Toc129"/>
      <w:bookmarkEnd w:id="307"/>
      <w:r>
        <w:rPr>
          <w:rtl w:val="true"/>
        </w:rPr>
        <w:t>کراهت خوابیدن و بیکاری</w:t>
      </w:r>
      <w:bookmarkEnd w:id="3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 بسیار، دین و دنیا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دهان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با بنده ای که بسیار بخوابد و بیکار باشد دشمن است</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خداوند عزوجل زیاد خوابیدن و زیاد بی کار بودن را دشمن می دارد</w:t>
      </w:r>
      <w:r>
        <w:rPr>
          <w:rFonts w:eastAsia="IRNazanin" w:cs="IRNazanin"/>
          <w:color w:val="111111"/>
          <w:sz w:val="28"/>
          <w:szCs w:val="28"/>
          <w:rtl w:val="true"/>
          <w:lang w:bidi="fa-IR"/>
        </w:rPr>
        <w:t xml:space="preserve">. </w:t>
      </w:r>
      <w:bookmarkStart w:id="309" w:name="pg19992_217210"/>
    </w:p>
    <w:p>
      <w:pPr>
        <w:pStyle w:val="Heading3"/>
        <w:numPr>
          <w:ilvl w:val="2"/>
          <w:numId w:val="1"/>
        </w:numPr>
        <w:rPr/>
      </w:pPr>
      <w:bookmarkStart w:id="310" w:name="__RefHeading___Toc649761_2320776876"/>
      <w:bookmarkStart w:id="311" w:name="_Toc130"/>
      <w:bookmarkEnd w:id="309"/>
      <w:bookmarkEnd w:id="310"/>
      <w:r>
        <w:rPr>
          <w:rtl w:val="true"/>
        </w:rPr>
        <w:t>بخش دهم</w:t>
      </w:r>
      <w:bookmarkEnd w:id="311"/>
    </w:p>
    <w:p>
      <w:pPr>
        <w:pStyle w:val="Heading4"/>
        <w:numPr>
          <w:ilvl w:val="3"/>
          <w:numId w:val="1"/>
        </w:numPr>
        <w:rPr/>
      </w:pPr>
      <w:bookmarkStart w:id="312" w:name="__RefHeading___Toc649763_2320776876"/>
      <w:bookmarkStart w:id="313" w:name="_Toc131"/>
      <w:bookmarkEnd w:id="312"/>
      <w:r>
        <w:rPr>
          <w:rtl w:val="true"/>
        </w:rPr>
        <w:t>اشاره</w:t>
      </w:r>
      <w:bookmarkEnd w:id="3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عَدوُ الْعَمَلِ الْكَسَلُ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سَعْدِ بْنِ أَبِي خَلَفٍ عَنْ أَبِي الْحَسَنِ مُوسَى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أَبِي علیه السلام لِبَعْضِ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الْكَسَلَ وَ الضَّجَرَ، فَإِنَّهُمَا يَمْنَعَانِكَ مِنْ حَظِّكَ مِنَ الدُّنْيَا وَ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عُمَرَ بْنِ أَذَيْنَةَ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كَسِلَ عَنْ طَهُورِهِ وَ صَلاتِهِ فَلَيْسَ فِيهِ خَيْرٌ لِأَمْرِ آخِرَتِهِ، وَ مَنْ كَسِلَ عَمَّا يُصْلِحُ بِهِ أَمْرَ مَعِيشَتِهِ فَلَيْسَ فِيهِ خَيْرٌ لِأَمْرِ دُنْيَاهُ</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649765_2320776876"/>
      <w:bookmarkStart w:id="315" w:name="_Toc132"/>
      <w:bookmarkEnd w:id="314"/>
      <w:r>
        <w:rPr>
          <w:rtl w:val="true"/>
        </w:rPr>
        <w:t>کراهت کسالت و تنبلی</w:t>
      </w:r>
      <w:bookmarkEnd w:id="3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کار، تنبلی و کسالت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ابى خلف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به یکی از فرزندانش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کسالت و تنبلی و بی حوصلگی بر حذر باش که این دو تو را از بهره وری دنیا و آخرت باز می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از طهارت و نماز تنبلی کند خیری برای آخرت او نیست و هرکس در کاری که موجب اصلاح امور زندگانی او می شود تنبلی کند، خیری در آن برای دنیای او نخواهد بود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إِنِّي لأَبْغِضُ الرَّجُلَ أَوْ أَبْغِضُ لِلرَّجُلِ أَنْ يَكُونَ كَسْلانَاً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دُنْيَاهُ وَ مَنْ كَسِلَ عَنْ أَمْرِ دُنْيَاهُ فَهُوَ عَنْ أَمْرِ آخِرَتِهِ أَكْسَلُ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سَمَاعَةَ بْنِ مِهْرَانَ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وَالْكَسَلَ وَ الضَّجَرَ، فَإِنَّكَ إِنْ كَسَلْتَ لَمْ تَعْمَلْ وَ إِنْ ضَجِرْتَ لَمْ تُعْطِ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أَصْحَابِنَا عَنْ صَالِحٍ بْنِ عُمَرَ عَنِ الْحَسَنِ بْنِ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تَسْتَعِنْ بِكَسْلانَ وَلَا تَسْتَشِيرَنَّ عَاجِزاً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الْهَيْثَمِ النَّهْدِي عَنْ عَبْدِ الْعَزِيزِ بْنِ عَمْرِو الْوَاسِطِي عَنْ أَحْمَدَ بْنِ عُمَرَ الْحَلَبِيُّ عَنْ زَيْدٍ الْقَتَاتِ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مردی که برای کار دنیای خود تنبل وکسل باشد دشمن هستم و هرکس دربارۀ دنیایش تنبلی کند در مورد آخرتش تنبل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سماعة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کسالت و بی حوصلگی بپرهیز که اگر تنبلی کنی کار نمی کنی و اگر بی حوصلگی کنی از حقت محروم می شوی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تنبل کمک مخواه و با شخص عاجز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سست اندیش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مشورت منشین</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bookmarkStart w:id="316" w:name="pg19992_217212"/>
    </w:p>
    <w:p>
      <w:pPr>
        <w:pStyle w:val="BookText"/>
        <w:rPr/>
      </w:pPr>
      <w:bookmarkEnd w:id="316"/>
      <w:r>
        <w:rPr>
          <w:rFonts w:ascii="Amiri" w:hAnsi="Amiri" w:eastAsia="Amiri" w:cs="Amiri"/>
          <w:color w:val="111111"/>
          <w:sz w:val="28"/>
          <w:sz w:val="28"/>
          <w:szCs w:val="28"/>
          <w:rtl w:val="true"/>
          <w:lang w:bidi="ar-SA"/>
        </w:rPr>
        <w:t>تَجَنَّبُوا الْمُنَى ، فَإِنَّهَا تُذْهِبُ بَهْجَةَ مَا خُوِّلْتُمْ وَ تَسْتَصْغِرُونَ بِهَا مَوَاهِبَ اللَّهِ تَعَالَى عِنْدَكُمْ وَ تُعْقِبُكُمُ الْحَسَرَاتُ فِيمَا وَهَمْتُمْ بِهِ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الْأَشْيَاءَ لَمَّا ازْدَوَجَتْ ازْدَوَجَ الْكَسَلُ وَ الْعَجْرُ، فَنُتِجَا بَيْنَهُمَا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أَبُو عَبْدِ اللَّهِ علیه السلام إِلَى رَجُلٍ مِنْ أَصْحَابِهِ</w:t>
      </w:r>
    </w:p>
    <w:p>
      <w:pPr>
        <w:pStyle w:val="BookText"/>
        <w:rPr/>
      </w:pPr>
      <w:r>
        <w:rPr>
          <w:rFonts w:ascii="Amiri" w:hAnsi="Amiri" w:eastAsia="Amiri" w:cs="Amiri"/>
          <w:color w:val="111111"/>
          <w:sz w:val="28"/>
          <w:sz w:val="28"/>
          <w:szCs w:val="28"/>
          <w:rtl w:val="true"/>
          <w:lang w:bidi="ar-SA"/>
        </w:rPr>
        <w:t>اما بَعْدُ، فَلا تُجَادِلِ الْعُلَمَاءَ وَ لا تُمَارِ السُّفَهَاءَ فَيُبْغِضَكَ الْعُلَمَاءُ وَ يَشْتِمَكَ السُّفَهَاءُ، وَلا تَكْسَلْ عَنْ مَعِيشَتِكَ فَتَكُونَ كَلَّا عَلَى غَيْرِكَ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649767_2320776876"/>
      <w:bookmarkStart w:id="318" w:name="_Toc133"/>
      <w:bookmarkEnd w:id="317"/>
      <w:r>
        <w:rPr>
          <w:rtl w:val="true"/>
        </w:rPr>
        <w:t>بخش یازدهم</w:t>
      </w:r>
      <w:bookmarkEnd w:id="318"/>
    </w:p>
    <w:p>
      <w:pPr>
        <w:pStyle w:val="Heading4"/>
        <w:numPr>
          <w:ilvl w:val="3"/>
          <w:numId w:val="1"/>
        </w:numPr>
        <w:rPr/>
      </w:pPr>
      <w:bookmarkStart w:id="319" w:name="__RefHeading___Toc649769_2320776876"/>
      <w:bookmarkStart w:id="320" w:name="_Toc134"/>
      <w:bookmarkEnd w:id="319"/>
      <w:r>
        <w:rPr>
          <w:rtl w:val="true"/>
        </w:rPr>
        <w:t>اشاره</w:t>
      </w:r>
      <w:bookmarkEnd w:id="3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عَمَلِ الرَّجُلِ فِي بَيْتِهِ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آرزوها دوری کنید که خوبی و زیبایی و نعمت هایی را که به دست آورده اید میبرد و موهبت هایی را که خداوند تعالی به شما ارزانی داشته است کوچک می شمارید و در آینده نیز حسرت اوهام باطلی را می خورید که در دل می پروراندید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هر چیزی با چیز دیگر ازدواج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همراه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کسالت و تنبلی با بی حوصلگی در هم آمیخته و فرزندی به نام فقر و تنگدستی برای صاحب خود به بار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یکی از دوستان خود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بعد، با عالمان جدال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درگیری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 و با سفیهان و بی خردان نیز درگیر مشو؛ زیرا عالمان با تو دشمن می شوند و سفیهان و بی خردان نیز به شماتت و دشنام تو می پردازند و در مورد کسب روزیات تنبلی به خود راه مده؛ زیرا در این صورت سربار دیگران می شوی یا آن که فرمود سربار خانواده ات می شوی</w:t>
      </w:r>
      <w:r>
        <w:rPr>
          <w:rFonts w:eastAsia="IRNazanin" w:cs="IRNazanin"/>
          <w:color w:val="111111"/>
          <w:sz w:val="28"/>
          <w:szCs w:val="28"/>
          <w:rtl w:val="true"/>
          <w:lang w:bidi="fa-IR"/>
        </w:rPr>
        <w:t>.</w:t>
      </w:r>
    </w:p>
    <w:p>
      <w:pPr>
        <w:pStyle w:val="Heading4"/>
        <w:numPr>
          <w:ilvl w:val="3"/>
          <w:numId w:val="1"/>
        </w:numPr>
        <w:rPr/>
      </w:pPr>
      <w:bookmarkStart w:id="321" w:name="__RefHeading___Toc649771_2320776876"/>
      <w:bookmarkStart w:id="322" w:name="_Toc135"/>
      <w:bookmarkEnd w:id="321"/>
      <w:r>
        <w:rPr>
          <w:rtl w:val="true"/>
        </w:rPr>
        <w:t>کار کردن مرد در خانه اش</w:t>
      </w:r>
      <w:bookmarkEnd w:id="322"/>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bookmarkStart w:id="323" w:name="pg19992_217213"/>
    </w:p>
    <w:p>
      <w:pPr>
        <w:pStyle w:val="BookText"/>
        <w:rPr/>
      </w:pPr>
      <w:bookmarkEnd w:id="323"/>
      <w:r>
        <w:rPr>
          <w:rFonts w:ascii="Amiri" w:hAnsi="Amiri" w:eastAsia="Amiri" w:cs="Amiri"/>
          <w:color w:val="111111"/>
          <w:sz w:val="28"/>
          <w:sz w:val="28"/>
          <w:szCs w:val="28"/>
          <w:rtl w:val="true"/>
          <w:lang w:bidi="ar-SA"/>
        </w:rPr>
        <w:t>كَانَ أَمِيرُ الْمُؤْمِنِينَ علیه السلام يَحْتَطِبُ وَ يَسْتَقِي وَ يَكْنُسُ، وَكَانَتْ فَاطِمَةُ علیها السلام تَطْحَنُ وَتَعْجِنُ وَ تَخْبِزُ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أَبِي عَبْدِ اللَّهِ عَنْ عَبْدَلِ بْنِ مَالِكِ عَنْ هَارُونَ بْنِ الْجَهُم عَنِ الْكَاهِلِيِّ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يَحْلُبُ عَنْزَ أَهْلِهِ</w:t>
      </w:r>
      <w:r>
        <w:rPr>
          <w:rFonts w:eastAsia="Amiri" w:cs="Amiri" w:ascii="Amiri" w:hAnsi="Amiri"/>
          <w:color w:val="111111"/>
          <w:sz w:val="28"/>
          <w:szCs w:val="28"/>
          <w:rtl w:val="true"/>
          <w:lang w:bidi="ar-SA"/>
        </w:rPr>
        <w:t>.</w:t>
      </w:r>
    </w:p>
    <w:p>
      <w:pPr>
        <w:pStyle w:val="Heading3"/>
        <w:numPr>
          <w:ilvl w:val="2"/>
          <w:numId w:val="1"/>
        </w:numPr>
        <w:rPr/>
      </w:pPr>
      <w:bookmarkStart w:id="324" w:name="__RefHeading___Toc649773_2320776876"/>
      <w:bookmarkStart w:id="325" w:name="_Toc136"/>
      <w:bookmarkEnd w:id="324"/>
      <w:r>
        <w:rPr>
          <w:rtl w:val="true"/>
        </w:rPr>
        <w:t>بخش دوازدهم</w:t>
      </w:r>
      <w:bookmarkEnd w:id="325"/>
    </w:p>
    <w:p>
      <w:pPr>
        <w:pStyle w:val="Heading4"/>
        <w:numPr>
          <w:ilvl w:val="3"/>
          <w:numId w:val="1"/>
        </w:numPr>
        <w:rPr/>
      </w:pPr>
      <w:bookmarkStart w:id="326" w:name="__RefHeading___Toc649775_2320776876"/>
      <w:bookmarkStart w:id="327" w:name="_Toc137"/>
      <w:bookmarkEnd w:id="326"/>
      <w:r>
        <w:rPr>
          <w:rtl w:val="true"/>
        </w:rPr>
        <w:t>اشاره</w:t>
      </w:r>
      <w:bookmarkEnd w:id="3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إِصْلاحِ الْمَالِ وَ تَقْدِيرِ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مُحَمَّدِ بْنِ سَمَاعَةَ عَنْ مُحَمَّدِ بْنِ مَرْوَانَ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حِكْمَةِ آلِ دَاوُدَ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الْعَاقِلِ أَنْ لَا يُرَى ظَاعِنَا إِلَّا فِي ثلاث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 مؤمنان علی علیه السلام همیشه برای خانه هیزم و آب می آورد و فاطمه علیها السلام نیز آرد و خمیر می ساخت و نان می پخت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همواره بز خانگی خودشان را می دوشید</w:t>
      </w:r>
      <w:r>
        <w:rPr>
          <w:rFonts w:eastAsia="IRNazanin" w:cs="IRNazanin"/>
          <w:color w:val="111111"/>
          <w:sz w:val="28"/>
          <w:szCs w:val="28"/>
          <w:rtl w:val="true"/>
          <w:lang w:bidi="fa-IR"/>
        </w:rPr>
        <w:t>.</w:t>
      </w:r>
    </w:p>
    <w:p>
      <w:pPr>
        <w:pStyle w:val="Heading4"/>
        <w:numPr>
          <w:ilvl w:val="3"/>
          <w:numId w:val="1"/>
        </w:numPr>
        <w:rPr/>
      </w:pPr>
      <w:bookmarkStart w:id="328" w:name="__RefHeading___Toc649777_2320776876"/>
      <w:bookmarkStart w:id="329" w:name="_Toc138"/>
      <w:bookmarkEnd w:id="328"/>
      <w:r>
        <w:rPr>
          <w:rtl w:val="true"/>
        </w:rPr>
        <w:t>اصلاح مال و برنامه ریزی برای امور زندگانی</w:t>
      </w:r>
      <w:bookmarkEnd w:id="32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آل داوود علیه السلام آمده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مسلمان عاقل سزاوار است که جز برای این سه کار در مسافرت دیده نشود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مَرَمَّةٍ لِمَعَاشِ، أَوْ تَزَوُّدٍ لِمَعَادٍ، أَوْ لَذَّةٍ فِي غَيْرِ ذَاتِ 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لِلْمُسْلِم الْعَاقِلِ أَنْ يَكُونَ لَهُ سَاعَةٌ يُفْضِي بِهَا إِلَى عَمَلِهِ فِيمَا بَيْنَهُ وَ بَيْنَ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يُلاقِي إِخْوَانَهُ الَّذِينَ يُفَاوِضُهُمْ وَ يُفَاوِضُونَهُ فِي أَمْرِ آخِرَتِهِ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سَاعَةٌ يُخَلِّي بَيْنَ نَفْسِهِ وَ لَذَّاتِهَا فِي غَيْرِ مُحَرَّمٍ، فَإِنَّهَا عَوْنٌ عَلَى تِلْكَ السَّاعَتَيْنِ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الْكَمَالُ كُلُّ الْكَمَالِ فِي ثَلاثَةٍ وَ ذَكَرَ فِي الثَّلَاثَةِ التَّقْدِيرَ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وَ غَيْرِهِ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إِصْلَاحُ الْمَالِ مِنَ الْإِيمَانِ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برای اصلاح وضع مادی یا برای تهیه اندوخته روز معاد و یا برای لذت غیر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مسلمان عاقل سزاوار است که ساعتی را برای خود مشخص کند که بین خود و خداوند عزوجل به اعمال خود بنگرد و آنها را بررسی کند و ساعتی را قرار دهد که برادرانش را ملاقات کند و در مورد کارهای آخرت با یکدیگر گفت و گو کنند و ساعتی نیز قرار دهد که لذت های غیر حرام برای خودش فراهم کند که این باعث می شود از آن ساعت دیگر نیز بهره وری بهتر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کمالات در سه 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برنامه ریزی در زندگانی</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ثروت و دارایی جزو ایمان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أَحْمَدُ بْنُ مُحَمَّدٍ عَنِ ابْنِ فَضَّالٍ عَنْ دَاوُدَ بْنِ سِرْحَانَ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أَبَا عَبْدِ اللهِ علیه السلام يَكيلُ تَمْراً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أَمَرْتَ بَعْضَ وُلْدِكَ أَوْ بَعْضَ مَوَالِيكَ فَيَكْفِيكَ؟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دَاوُدُ إِنَّهُ لا يُصْلِحُ الْمَرْءَ الْمُسْلِمَ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الصَّبْرُ عَلَى النَّائِبَةِ، وَ حُسْنُ التَّقْدِيرِ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عَبْدِ اللَّهِ عَنْ أَحْمَدَ بْنِ أَبِي عَبْدِ اللَّهِ عَنْ مُحَمَّدِ بْنِ عَلِقٍ عَنْ عَبْدِ اللَّهِ بْنِ جَبَلَةَ عَنْ ذَرِيحَ الْمُحَارِبِيَّ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اللهُ عَزَّوَجَلَّ بِأَهْلِ بَيْتٍ خَيْراً رَزَقَهُمُ الرِّفْقَ فِي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عَنْ أَحْمَدَ عَنْ بَعْضِ أَصْحَابِنَا عَنْ صَالِحِ بْنِ حَمْزَةَ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بِإِصْلاحِ الْمَالِ، فَإِنَّ فِيهِ مَنْبَهَةٌ لِلْكَرِيمِ وَ اسْتِغْنَاءٌ عَنِ اللَّيْيمِ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دیدم که با دست مبارک خود به وزن کردن خرما پرداخته بود؛ عرض کردم 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فرزندان یا غلامان می فرمودید تا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این سه چیز چیزی باعث اصلاح شخص مسلمان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تفقه و تحصیل بینش دینی؛ صبر بر مصیبت، اندازه گیری و برنامه ریزی در زندگی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خداوندعزوجل، خیر و صلاح افراد خانواده ای را بخواهد مدارا در امور زندگانی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روزی آنها می کند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شیعیان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اصلاح مال و ثروتت سفارش می کنم؛ چراکه این کار باعث شرافت فرد کریم، و بی نیازی از شخص پست می شود</w:t>
      </w:r>
      <w:r>
        <w:rPr>
          <w:rFonts w:eastAsia="IRNazanin" w:cs="IRNazanin"/>
          <w:color w:val="111111"/>
          <w:sz w:val="28"/>
          <w:szCs w:val="28"/>
          <w:rtl w:val="true"/>
          <w:lang w:bidi="fa-IR"/>
        </w:rPr>
        <w:t xml:space="preserve">. </w:t>
      </w:r>
      <w:bookmarkStart w:id="330" w:name="pg19992_217216"/>
    </w:p>
    <w:p>
      <w:pPr>
        <w:pStyle w:val="Heading3"/>
        <w:numPr>
          <w:ilvl w:val="2"/>
          <w:numId w:val="1"/>
        </w:numPr>
        <w:rPr/>
      </w:pPr>
      <w:bookmarkStart w:id="331" w:name="__RefHeading___Toc649779_2320776876"/>
      <w:bookmarkStart w:id="332" w:name="_Toc139"/>
      <w:bookmarkEnd w:id="330"/>
      <w:bookmarkEnd w:id="331"/>
      <w:r>
        <w:rPr>
          <w:rtl w:val="true"/>
        </w:rPr>
        <w:t>بخش سیزدهم</w:t>
      </w:r>
      <w:bookmarkEnd w:id="332"/>
    </w:p>
    <w:p>
      <w:pPr>
        <w:pStyle w:val="Heading4"/>
        <w:numPr>
          <w:ilvl w:val="3"/>
          <w:numId w:val="1"/>
        </w:numPr>
        <w:rPr/>
      </w:pPr>
      <w:bookmarkStart w:id="333" w:name="__RefHeading___Toc649781_2320776876"/>
      <w:bookmarkStart w:id="334" w:name="_Toc140"/>
      <w:bookmarkEnd w:id="333"/>
      <w:r>
        <w:rPr>
          <w:rtl w:val="true"/>
        </w:rPr>
        <w:t>اشاره</w:t>
      </w:r>
      <w:bookmarkEnd w:id="3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كَدَّ عَلَى عِيَالِهِ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الْكَادُّ عَلَى عِبَالِهِ كَالْمُجَاهِدِ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إِسْمَاعِيلَ بْنِ مِهْرَانَ عَنْ زَكَرِيَّا ابْنِ آدَمَ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يَطْلُبُ مِنْ فَضْلِ اللَّهِ عَزَّوَجَلَّ مَا يَكُفُ بِهِ عِيَالَهُ أَعْظَمْ أَجْراً مِنَ الْمُجَاهِدِ فِي سَبِيلِ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بْنِ عَبْدِ اللَّهِ عَنْ فُضَيْلِ بْنِ يَسَارٍ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335" w:name="__RefHeading___Toc649783_2320776876"/>
      <w:bookmarkStart w:id="336" w:name="_Toc141"/>
      <w:bookmarkEnd w:id="335"/>
      <w:r>
        <w:rPr>
          <w:rtl w:val="true"/>
        </w:rPr>
        <w:t>کسی که برای خانواده خود زحمت بکشد</w:t>
      </w:r>
      <w:bookmarkEnd w:id="3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خود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تحصیل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اش به رنج بیفکند همانند جهادگر در راه خداست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ذکریا بن آدم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در پی فضل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تا مخارج خانواده اش را تأمین کند، پاداش او از جهادگر در راه خداوند عزوجل بزرگتر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bookmarkStart w:id="337" w:name="pg19992_217217"/>
    </w:p>
    <w:p>
      <w:pPr>
        <w:pStyle w:val="BookText"/>
        <w:rPr/>
      </w:pPr>
      <w:bookmarkEnd w:id="337"/>
      <w:r>
        <w:rPr>
          <w:rFonts w:ascii="Amiri" w:hAnsi="Amiri" w:eastAsia="Amiri" w:cs="Amiri"/>
          <w:color w:val="111111"/>
          <w:sz w:val="28"/>
          <w:sz w:val="28"/>
          <w:szCs w:val="28"/>
          <w:rtl w:val="true"/>
          <w:lang w:bidi="ar-SA"/>
        </w:rPr>
        <w:t>إِذَا كَانَ الرَّجُلُ مُعْسِراً فَيَعْمَلُ بِقَدْرِ مَا يَقُوتُ بِهِ نَفْسَهُ وَ أَهْلَهُ وَلا يَطْلُبُ حَرَاماً فَهُوَ كَالْمُجَاهِدِ فِي سَبِيلِ اللَّهِ</w:t>
      </w:r>
      <w:r>
        <w:rPr>
          <w:rFonts w:eastAsia="Amiri" w:cs="Amiri" w:ascii="Amiri" w:hAnsi="Amiri"/>
          <w:color w:val="111111"/>
          <w:sz w:val="28"/>
          <w:szCs w:val="28"/>
          <w:rtl w:val="true"/>
          <w:lang w:bidi="ar-SA"/>
        </w:rPr>
        <w:t>.</w:t>
      </w:r>
    </w:p>
    <w:p>
      <w:pPr>
        <w:pStyle w:val="Heading3"/>
        <w:numPr>
          <w:ilvl w:val="2"/>
          <w:numId w:val="1"/>
        </w:numPr>
        <w:rPr/>
      </w:pPr>
      <w:bookmarkStart w:id="338" w:name="__RefHeading___Toc649785_2320776876"/>
      <w:bookmarkStart w:id="339" w:name="_Toc142"/>
      <w:bookmarkEnd w:id="338"/>
      <w:r>
        <w:rPr>
          <w:rtl w:val="true"/>
        </w:rPr>
        <w:t>بخش چهاردهم</w:t>
      </w:r>
      <w:bookmarkEnd w:id="339"/>
    </w:p>
    <w:p>
      <w:pPr>
        <w:pStyle w:val="Heading4"/>
        <w:numPr>
          <w:ilvl w:val="3"/>
          <w:numId w:val="1"/>
        </w:numPr>
        <w:rPr/>
      </w:pPr>
      <w:bookmarkStart w:id="340" w:name="__RefHeading___Toc649787_2320776876"/>
      <w:bookmarkStart w:id="341" w:name="_Toc143"/>
      <w:bookmarkEnd w:id="340"/>
      <w:r>
        <w:rPr>
          <w:rtl w:val="true"/>
        </w:rPr>
        <w:t>اشاره</w:t>
      </w:r>
      <w:bookmarkEnd w:id="3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الْكَسْبِ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أَدْعُو اللَّهَ عَزَّ وَ جَلَّ أَنْ يَرْزُقَنِي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الْحَلَالُ؟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الَّذِي عِنْدَنَا فَالْكَسْبُ الطَّيِّبُ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الْحَلالُ قُوتُ الْمُصْطَفَيْنَ، وَ لَكِنْ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مِنْ رِزْقِكَ الْوَاسِع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مردی در سختی و تنگدستی به سر برد و به اندازه تأمین مایحتاج خود و خانواده اش کار کند و نیز در پی حرام نرود چنین شخصی همانند مجاهد در راه خداست</w:t>
      </w:r>
      <w:r>
        <w:rPr>
          <w:rFonts w:eastAsia="IRNazanin" w:cs="IRNazanin"/>
          <w:color w:val="111111"/>
          <w:sz w:val="28"/>
          <w:szCs w:val="28"/>
          <w:rtl w:val="true"/>
          <w:lang w:bidi="fa-IR"/>
        </w:rPr>
        <w:t>.</w:t>
      </w:r>
    </w:p>
    <w:p>
      <w:pPr>
        <w:pStyle w:val="Heading4"/>
        <w:numPr>
          <w:ilvl w:val="3"/>
          <w:numId w:val="1"/>
        </w:numPr>
        <w:rPr/>
      </w:pPr>
      <w:bookmarkStart w:id="342" w:name="__RefHeading___Toc649789_2320776876"/>
      <w:bookmarkStart w:id="343" w:name="_Toc144"/>
      <w:bookmarkEnd w:id="342"/>
      <w:r>
        <w:rPr>
          <w:rtl w:val="true"/>
        </w:rPr>
        <w:t>کسب روزی حلال</w:t>
      </w:r>
      <w:bookmarkEnd w:id="3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می خواهم که روزی حلال نصیبم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دانی حلال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ما می دانیم این است که کاسبی پاکیزه و درست حلال است</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خوراک بندگان انتخاب شده خداست بلکه باید بگویی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روزی فراخ و گسترده از تو در خواست می کنم</w:t>
      </w:r>
      <w:r>
        <w:rPr>
          <w:rFonts w:eastAsia="IRNazanin" w:cs="IRNazanin"/>
          <w:color w:val="111111"/>
          <w:sz w:val="28"/>
          <w:szCs w:val="28"/>
          <w:rtl w:val="true"/>
          <w:lang w:bidi="fa-IR"/>
        </w:rPr>
        <w:t xml:space="preserve">. </w:t>
      </w:r>
      <w:bookmarkStart w:id="344" w:name="pg19992_217218"/>
    </w:p>
    <w:p>
      <w:pPr>
        <w:pStyle w:val="BookText"/>
        <w:rPr/>
      </w:pPr>
      <w:bookmarkEnd w:id="344"/>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وَ عَلِيُّ بْنُ مُحَمَّدِ بْنِ بُنْدَارَ عَنْ أَحْمَدَ بْنِ أَبِي عَبْدِ اللهِ عَنْ مُحَمَّدِ بْنِ عِيسَى جَمِيعاً عَنْ مُعَمَّرِ بْنِ خَلَّادٍ عَنْ أَبِي الْحَسَنِ الثَّانِي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نَظَرَ أَبُو جَعْفَرِ علیه السلام إِلَى رَجُلٍ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رِزْقِكَ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قُوتَ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رِزْقاً وَاسِعاً طَيِّباً مِنْ رِزْقِكَ</w:t>
      </w:r>
      <w:r>
        <w:rPr>
          <w:rFonts w:eastAsia="Amiri" w:cs="Amiri" w:ascii="Amiri" w:hAnsi="Amiri"/>
          <w:color w:val="111111"/>
          <w:sz w:val="28"/>
          <w:szCs w:val="28"/>
          <w:rtl w:val="true"/>
          <w:lang w:bidi="ar-SA"/>
        </w:rPr>
        <w:t>.</w:t>
      </w:r>
    </w:p>
    <w:p>
      <w:pPr>
        <w:pStyle w:val="Heading3"/>
        <w:numPr>
          <w:ilvl w:val="2"/>
          <w:numId w:val="1"/>
        </w:numPr>
        <w:rPr/>
      </w:pPr>
      <w:bookmarkStart w:id="345" w:name="__RefHeading___Toc649791_2320776876"/>
      <w:bookmarkStart w:id="346" w:name="_Toc145"/>
      <w:bookmarkEnd w:id="345"/>
      <w:r>
        <w:rPr>
          <w:rtl w:val="true"/>
        </w:rPr>
        <w:t>بخش پانزدهم</w:t>
      </w:r>
      <w:bookmarkEnd w:id="346"/>
    </w:p>
    <w:p>
      <w:pPr>
        <w:pStyle w:val="Heading4"/>
        <w:numPr>
          <w:ilvl w:val="3"/>
          <w:numId w:val="1"/>
        </w:numPr>
        <w:rPr/>
      </w:pPr>
      <w:bookmarkStart w:id="347" w:name="__RefHeading___Toc649793_2320776876"/>
      <w:bookmarkStart w:id="348" w:name="_Toc146"/>
      <w:bookmarkEnd w:id="347"/>
      <w:r>
        <w:rPr>
          <w:rtl w:val="true"/>
        </w:rPr>
        <w:t>اشاره</w:t>
      </w:r>
      <w:bookmarkEnd w:id="3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إِحْرَازِ الْقُوتِ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الْإِنْسَانَ إِذَا أَدْخَلَ طَعَامَ سَنَتِهِ خَفَّ ظَهْرُهُ وَ اسْتَرَاحَ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مردی نگریست که می گفت 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روزی حلال درخواست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خوراک پیامبران را در خواست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روزی فراخ و پاکیزه ای از روزی های تو را در خواست می کنم</w:t>
      </w:r>
      <w:r>
        <w:rPr>
          <w:rFonts w:eastAsia="IRNazanin" w:cs="IRNazanin"/>
          <w:color w:val="111111"/>
          <w:sz w:val="28"/>
          <w:szCs w:val="28"/>
          <w:rtl w:val="true"/>
          <w:lang w:bidi="fa-IR"/>
        </w:rPr>
        <w:t>.</w:t>
      </w:r>
    </w:p>
    <w:p>
      <w:pPr>
        <w:pStyle w:val="Heading4"/>
        <w:numPr>
          <w:ilvl w:val="3"/>
          <w:numId w:val="1"/>
        </w:numPr>
        <w:rPr/>
      </w:pPr>
      <w:bookmarkStart w:id="349" w:name="__RefHeading___Toc649795_2320776876"/>
      <w:bookmarkStart w:id="350" w:name="_Toc147"/>
      <w:bookmarkEnd w:id="349"/>
      <w:r>
        <w:rPr>
          <w:rtl w:val="true"/>
        </w:rPr>
        <w:t>به دست آوردن خوراک لازم</w:t>
      </w:r>
      <w:bookmarkEnd w:id="3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جهم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اگر غذای یک سال خود را آماده کرده باشد پشتش سبک می شود و احساس راحتی می کند</w:t>
      </w:r>
      <w:r>
        <w:rPr>
          <w:rFonts w:eastAsia="IRNazanin" w:cs="IRNazanin"/>
          <w:color w:val="111111"/>
          <w:sz w:val="28"/>
          <w:szCs w:val="28"/>
          <w:rtl w:val="true"/>
          <w:lang w:bidi="fa-IR"/>
        </w:rPr>
        <w:t xml:space="preserve">. </w:t>
      </w:r>
      <w:bookmarkStart w:id="351" w:name="pg19992_217219"/>
    </w:p>
    <w:p>
      <w:pPr>
        <w:pStyle w:val="BookText"/>
        <w:rPr/>
      </w:pPr>
      <w:bookmarkEnd w:id="351"/>
      <w:r>
        <w:rPr>
          <w:rFonts w:ascii="Amiri" w:hAnsi="Amiri" w:eastAsia="Amiri" w:cs="Amiri"/>
          <w:color w:val="111111"/>
          <w:sz w:val="28"/>
          <w:sz w:val="28"/>
          <w:szCs w:val="28"/>
          <w:rtl w:val="true"/>
          <w:lang w:bidi="ar-SA"/>
        </w:rPr>
        <w:t>وَ كَانَ أَبُو جَعْفَرٍ وَ أَبُو عَبْدِ اللهِ علیهما السلام يَشْتَرِيَانِ عُقْدَةً حَتَّى يُحْرَزَ إِطْعَامُ سَنَتِهِمَا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أَبِي مُحَمَّدٍ الذَّهْلِي عَنْ أَبِي أَيُّوبَ الْمَدَائِنِي عَنْ عَبْدِ اللَّهِ بْنِ عَبْدِ الرَّحْمَانِ عَنِ ابْنِ بُكَيْرٍ عَنْ أَبِي الْحَسَنِ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إِنَّ النَّفْسَ إِذَا أَحْرَزَتْ قُوتَهَا اسْتَقَرَّتْ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هَارُونَ بْنِ مُسْلِمٍ عَنْ مَسْعَدَةَ بْنِ صَدَقَةَ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سَلْمَانُ رضی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قَدْ تَلْتَانُ عَلَى صَاحِبِهَا إِذَا لَمْ يَكُنْ لَهَا مِنَ الْعَيْشِ مَا تَعْتَمِدُ عَلَيْهِ، فَإِذَا هيَ أَحْرَزَتْ مَعِيشَتَهَا اطْمَأَنَّتْ</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649797_2320776876"/>
      <w:bookmarkStart w:id="353" w:name="_Toc148"/>
      <w:bookmarkEnd w:id="352"/>
      <w:r>
        <w:rPr>
          <w:rtl w:val="true"/>
        </w:rPr>
        <w:t>بخش شانزدهم</w:t>
      </w:r>
      <w:bookmarkEnd w:id="353"/>
    </w:p>
    <w:p>
      <w:pPr>
        <w:pStyle w:val="Heading4"/>
        <w:numPr>
          <w:ilvl w:val="3"/>
          <w:numId w:val="1"/>
        </w:numPr>
        <w:rPr/>
      </w:pPr>
      <w:bookmarkStart w:id="354" w:name="__RefHeading___Toc649799_2320776876"/>
      <w:bookmarkStart w:id="355" w:name="_Toc149"/>
      <w:bookmarkEnd w:id="354"/>
      <w:r>
        <w:rPr>
          <w:rtl w:val="true"/>
        </w:rPr>
        <w:t>اشاره</w:t>
      </w:r>
      <w:bookmarkEnd w:id="3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كَرَاهِيَةِ إجَارَةِ الرَّجُلِ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عَنْ مَنْصُورِ بْنِ يُونُسَ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امام باقر علیه السلام و امام صادق علیه السلام همواره تا خوراک سال خود را نداشتند هیچ بستانی را نمی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هنگامی که خوراکش را در اختیار داشته باشد، آرام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اگر به قدری که مطمئن باشد روزی و خوراک نداشته باشد با صاحبش درگیر است و هنگامی که خوراک و ما يحتاج خود را آماده ببیند آرام می شود</w:t>
      </w:r>
      <w:r>
        <w:rPr>
          <w:rFonts w:eastAsia="IRNazanin" w:cs="IRNazanin"/>
          <w:color w:val="111111"/>
          <w:sz w:val="28"/>
          <w:szCs w:val="28"/>
          <w:rtl w:val="true"/>
          <w:lang w:bidi="fa-IR"/>
        </w:rPr>
        <w:t>.</w:t>
      </w:r>
    </w:p>
    <w:p>
      <w:pPr>
        <w:pStyle w:val="Heading4"/>
        <w:numPr>
          <w:ilvl w:val="3"/>
          <w:numId w:val="1"/>
        </w:numPr>
        <w:rPr/>
      </w:pPr>
      <w:bookmarkStart w:id="356" w:name="__RefHeading___Toc649801_2320776876"/>
      <w:bookmarkStart w:id="357" w:name="_Toc150"/>
      <w:bookmarkEnd w:id="356"/>
      <w:r>
        <w:rPr>
          <w:rtl w:val="true"/>
        </w:rPr>
        <w:t>کراهت اجیر شدن</w:t>
      </w:r>
      <w:bookmarkEnd w:id="357"/>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وَكَيْفَ لا يَحْظُرُهُ وَ مَا أَصَابَ فِيهِ فَهُوَ لِرَبِّهِ الَّذِي آجَرَهُ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عَنِ ابْنِ سِنَانٍ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الْإِجَارَةِ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 لا بَأْسَ بِهِ إِذَا نَصَحَ قَدْرَ طَاقَتِهِ، قَدْ آجَرَ مُوسَى علیه السلام نَفْسَهُ وَ اشْتَرَطَ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ثَمَانِيَ وَإِنْ شِئْتُ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عَزَوجل فِيهِ أَنْ تَأْجْرَنِي ثَمَانِيَ حِجَجٍ، فَإِنْ أَتْمَمْتَ عَشْراً فَمِنْ عِنْدِكَ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أَبِيهِ عَنْ مُحَمَّدِ بْنِ عَمْرٍو عَنْ عَمَّارِ السَّابَاطِيُّ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فَإِنْ هُوَ أَجَرَ نَفْسَهُ أُعْطِيَ مَا يُصِيبُ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نَفْسَهُ، وَ لَكِنْ يَسْتَرْزِقُ اللهَ عَزّوجل وَ يَتَّجِرُ، فَإِنَّهُ إِذَا أَجَرَ نَفْسَهُ حَظَرَ عَلَى نَفْسِهِ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هرکس خویشتن را اجاره بدهد از رزق و روزی خود جلوگیری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دیگری نیز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چگونه روزی خود را ممنوع نکرده باشد درحالی که هرچه به دست بیاورد برای کسی است که خود را به او اجاره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اجیر شدن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است و اشکالی ندارد به شرطی که به قدر طاقت خودش را اجاره بدهد، موسی علیه السلام نیز خود را اجاره داد ولی شرط کرد و گفت اگر می خواهی هشت سال و اگر می خواهی ده سال؛ خداوند عزوجل در این مورد وحی فرستاد که هشت سال در اجاره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ده سال را به پایان رساندی از خودت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بازرگانی کاسبی می کند ولی اگر خودش را اجاره بدهد همان قدر که در کاسبی سود می یابد منفعت نصیبش می شود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اجاره ندهد، بلکه از خدا طلب رزق و روزی کند و به تجارت و کاسبی بپردازد؛ زیرا اگر او خود را اجاره بدهد، راه روزی بیشتر خود را مسدود کرده است</w:t>
      </w:r>
      <w:r>
        <w:rPr>
          <w:rFonts w:eastAsia="IRNazanin" w:cs="IRNazanin"/>
          <w:color w:val="111111"/>
          <w:sz w:val="28"/>
          <w:szCs w:val="28"/>
          <w:rtl w:val="true"/>
          <w:lang w:bidi="fa-IR"/>
        </w:rPr>
        <w:t xml:space="preserve">. </w:t>
      </w:r>
      <w:bookmarkStart w:id="358" w:name="pg19992_217221"/>
    </w:p>
    <w:p>
      <w:pPr>
        <w:pStyle w:val="Heading3"/>
        <w:numPr>
          <w:ilvl w:val="2"/>
          <w:numId w:val="1"/>
        </w:numPr>
        <w:rPr/>
      </w:pPr>
      <w:bookmarkStart w:id="359" w:name="__RefHeading___Toc649803_2320776876"/>
      <w:bookmarkStart w:id="360" w:name="_Toc151"/>
      <w:bookmarkEnd w:id="358"/>
      <w:bookmarkEnd w:id="359"/>
      <w:r>
        <w:rPr>
          <w:rtl w:val="true"/>
        </w:rPr>
        <w:t>بخش هفدهم</w:t>
      </w:r>
      <w:bookmarkEnd w:id="360"/>
    </w:p>
    <w:p>
      <w:pPr>
        <w:pStyle w:val="Heading4"/>
        <w:numPr>
          <w:ilvl w:val="3"/>
          <w:numId w:val="1"/>
        </w:numPr>
        <w:rPr/>
      </w:pPr>
      <w:bookmarkStart w:id="361" w:name="__RefHeading___Toc649805_2320776876"/>
      <w:bookmarkStart w:id="362" w:name="_Toc152"/>
      <w:bookmarkEnd w:id="361"/>
      <w:r>
        <w:rPr>
          <w:rtl w:val="true"/>
        </w:rPr>
        <w:t>اشاره</w:t>
      </w:r>
      <w:bookmarkEnd w:id="3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مُبَاشَرَةِ الْأَشْيَاءِ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 إِبْرَاهِيمَ عَنْ مُحَمَّدِ بْنِ عِيسَى بْنِ عُبَيْدٍ عَنْ يُونُسَ عَنْ رَجُلٍ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بَاشِرْ كِبَارَ أُمُورِكَ بِنَفْسِكَ وَ كِلْ مَا شَفَّ إِلَى غَيْرِكَ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أَيِّ شَيْءٍ؟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أَشْرِيَةِ الْعَقَارِ وَ مَا أَشْبَهَهَا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عَمْرِو بْنِ إِبْرَاهِيمَ عَنْ خَلَفِ بْنِ حَمَّادٍ عَنْ هَارُونَ بْنِ الْجَهُم عَنِ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تَكُونَنَّ دَوَّاراً فِي الْأَسْوَاقِ وَ لَا تَلِي دَقَائِقَ الْأَشْيَاءِ بِنَفْسِكَ، فَإِنَّهُ لَا يَنْبَغِي لِلْمَرْءِ الْمُسْلِم ذِي الْحَسَبِ وَ الدِّينِ أَنْ يَلِيَ شِرَاءَ دَقَائِقِ الْأَشْيَاءِ بِنَفْسِهِ مَا خَلا ثَلاثَةً أَشْيَاءَ، فَإِنَّهُ يَنْبَغِي لِذِي الدِّينِ وَ الْحَسَبِ أَنْ يَلِيَهَا بِنَفْسِهِ الْعَقَارَ وَ الرَّقِيقَ وَالْإِبِلَ</w:t>
      </w:r>
      <w:r>
        <w:rPr>
          <w:rFonts w:eastAsia="Amiri" w:cs="Amiri" w:ascii="Amiri" w:hAnsi="Amiri"/>
          <w:color w:val="111111"/>
          <w:sz w:val="28"/>
          <w:szCs w:val="28"/>
          <w:rtl w:val="true"/>
          <w:lang w:bidi="ar-SA"/>
        </w:rPr>
        <w:t>.</w:t>
      </w:r>
    </w:p>
    <w:p>
      <w:pPr>
        <w:pStyle w:val="Heading4"/>
        <w:numPr>
          <w:ilvl w:val="3"/>
          <w:numId w:val="1"/>
        </w:numPr>
        <w:rPr/>
      </w:pPr>
      <w:bookmarkStart w:id="363" w:name="__RefHeading___Toc649807_2320776876"/>
      <w:bookmarkStart w:id="364" w:name="_Toc153"/>
      <w:bookmarkEnd w:id="363"/>
      <w:r>
        <w:rPr>
          <w:rtl w:val="true"/>
        </w:rPr>
        <w:t>انجام کارها با دست خود</w:t>
      </w:r>
      <w:bookmarkEnd w:id="3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بزرگت را خودت انجام بده و کارهای کوچک و بی اهمیت خود را به دیگران بسپار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چه تجارت هایی بزند؟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بستان و چیزهایی از این قبیل</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اَرقط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به دوره گردی در بازارها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دلالی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مپرداز و کارهای کوچک را خودت انجام مده زیرا برای مرد مسلمانی که دارای اعتبار و دین است سزاوار نیست که چیزهای کوچک و کم اهمیت را خودش انجام دهد جز سه چیز که برای شخص دارای اعتبار و دین شایسته است خودش انجام دهد خریداری باغ برده و شتر</w:t>
      </w:r>
      <w:r>
        <w:rPr>
          <w:rFonts w:eastAsia="IRNazanin" w:cs="IRNazanin"/>
          <w:color w:val="111111"/>
          <w:sz w:val="28"/>
          <w:szCs w:val="28"/>
          <w:rtl w:val="true"/>
          <w:lang w:bidi="fa-IR"/>
        </w:rPr>
        <w:t xml:space="preserve">. </w:t>
      </w:r>
      <w:bookmarkStart w:id="365" w:name="pg19992_217222"/>
    </w:p>
    <w:p>
      <w:pPr>
        <w:pStyle w:val="Heading3"/>
        <w:numPr>
          <w:ilvl w:val="2"/>
          <w:numId w:val="1"/>
        </w:numPr>
        <w:rPr/>
      </w:pPr>
      <w:bookmarkStart w:id="366" w:name="__RefHeading___Toc649809_2320776876"/>
      <w:bookmarkStart w:id="367" w:name="_Toc154"/>
      <w:bookmarkEnd w:id="365"/>
      <w:bookmarkEnd w:id="366"/>
      <w:r>
        <w:rPr>
          <w:rtl w:val="true"/>
        </w:rPr>
        <w:t>بخش هیجدهم</w:t>
      </w:r>
      <w:bookmarkEnd w:id="367"/>
    </w:p>
    <w:p>
      <w:pPr>
        <w:pStyle w:val="Heading4"/>
        <w:numPr>
          <w:ilvl w:val="3"/>
          <w:numId w:val="1"/>
        </w:numPr>
        <w:rPr/>
      </w:pPr>
      <w:bookmarkStart w:id="368" w:name="__RefHeading___Toc649811_2320776876"/>
      <w:bookmarkStart w:id="369" w:name="_Toc155"/>
      <w:bookmarkEnd w:id="368"/>
      <w:r>
        <w:rPr>
          <w:rtl w:val="true"/>
        </w:rPr>
        <w:t>اشاره</w:t>
      </w:r>
      <w:bookmarkEnd w:id="3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شِرَاءِ الْعَقَارَاتِ وَبَيْعِهَا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مُعَمَّرِ بْنِ خَلَّادٍ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الْحَسَنِ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جَعْفَراً علیه السلام شَبِيهَا بِالْمُسْتَنْصِحَ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صِرْتَ اتَّخَذْتَ الْأَمْوَالَ قِطَعاً مُتَفَرَّقَةً؟ وَ لَوْ كَانَتْ فِي مَوْضِع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أُيْسَرَ لِمَنُونَتِهَا وَ أَعْظَمَ لِمَنْفَعَتِهَا؟</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اتَّخَذْتُهَا مُتَفَرَّقَةٌ، فَإِنْ أَصَابَ هَذَا الْمَالَ شَيْءٍ سَلِمَ هَذَا الْمَالُ وَ الصُّرَّةُ تُجْمَعُ بِهَذَا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عَمَّنْ ذَكَرَهُ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يُخَلَّفُ الرَّجُلُ شَيْئاً أَشَدَّ عَلَيْهِ مِنَ الْمَالِ الصَّامِتِ كَيْفَ يَصْنَعُ بِهِ؟</w:t>
      </w:r>
    </w:p>
    <w:p>
      <w:pPr>
        <w:pStyle w:val="Heading4"/>
        <w:numPr>
          <w:ilvl w:val="3"/>
          <w:numId w:val="1"/>
        </w:numPr>
        <w:rPr/>
      </w:pPr>
      <w:bookmarkStart w:id="370" w:name="__RefHeading___Toc649813_2320776876"/>
      <w:bookmarkStart w:id="371" w:name="_Toc156"/>
      <w:bookmarkEnd w:id="370"/>
      <w:r>
        <w:rPr>
          <w:rtl w:val="true"/>
        </w:rPr>
        <w:t>خرید و فروش باغ و بستان</w:t>
      </w:r>
      <w:bookmarkEnd w:id="3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معمر بن خلاد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صادق علیه السلام آمد و همانند کسی که قصد نصیحت آن حضرت را داشت و گفت ای ابا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که شما اموال خود را قطعه های پراکنده قرار داده ای درحالی که اگر در یک جا بودند انجام کارهایش راحت تر و منفعت و سودش بیشتر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اموال خود را به صورت قطعه های پراکنده قرار دادم که هرگاه به مالی مشکلی برسد مال دیگر ایمن باشد و کیسه پول همه این ها را گرد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هیچ فردی مال ساکتی را به جای نمی گذارد که با آن چه کند؟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يَجْعَلُهُ فِي الْحَائِطِ يَعْنِي فِي الْبُسْتَانِ أَوِ الدَّارِ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دَعَانِي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فُلانٌ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أَنَّهُ مَنْ بَاعَ أَرْضاً أَوْ مَاءً وَ لَمْ يَضَعْهُ فِي أَرْضِ أَوْ مَاءٍ ذَهَبَ ثَمَتُهُ مَحْقاً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الْحَسَنِ بْنِ عَلِقٍ عَنْ وَهْبٍ الْحَرِيرِيِّ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مُشْتَرِي الْعُقْدَةِ مَرْزُوقٌ وَبَائِعُهَا مَمْحُوقٌ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مُحَمَّدٍ عَنْ مُحَمَّدِ بْنِ أَحْمَدَ النَّهْدِيِّ عَنْ يَعْقُوبَ بْنِ يَزِيدَ عَنْ مُحَمَّدِ بْنِ مُرَازِمٍ عَنْ أَبِيهِ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است که در خرید بستان یا خانه هزینه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امام صادق علیه السلام مرا صدا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فلان شخص زمینش را فروخت؟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تورات نوشته شده است که هرکس زمین یا چاه آب خود را بفروشد و با بهایی که از آن می گیرد زمین یا آبی نخرد پولی که گرفته است بی برکت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حریری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بستان را می خرد بهره مند و کسی که آن را می فروشد مالش بی برکت می شود</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مرازم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 أَبُو عَبْدِ اللهِ علیه السلام لِمُصَادِفٍ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اتَّخِذْ عُقْدَةً أَوْ ضَيْعَةً، فَإِنَّ الرَّجُلَ إِذَا نَزَلَتْ بِهِ النَّازِلَةُ أَوِ الْمُصِيبَةُ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أَنَّ وَرَاءَ ظَهْرِهِ مَا يُقِيمُ عِيَالَهُ كَانَ أَسْخَى لِنَفْسِهِ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 بْنِ عَلِيِّ بْنِ يُوسُفَ عَنْ عَبْدِ السَّلامِ عَنْ هِشَامِ بْنِ أَحْمَرَ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الْعَقَارِ مَمْحُوقٌ إِلَّا أَنْ يُجْعَلَ فِي عَقَارِ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الْحَسَنِ بْنِ عَلِيَّ الْكُوفِيُّ عَنْ عُبَيْسِ بْنِ هِشَامٍ عَنْ عَبْدِ الصَّمَدِ بْنِ بَشِيرٍ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دَخَلَ النَّبِيُّ صلی الله علیه وسلم الْمَدِينَةَ خَطَّ دَوْرَهَا 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أَرْضاً تُطْلَبُ مِنِّي وَ يُرَغْبُونِّي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به غلام خود مصادف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یا بستان خریداری کن؛ زیرا اگر مصیبت یا بلایی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 وارد شود و به یاد آورد چیزی باقی گذاشته است که خرج خانواده اش را تأمین می کند، راحت تر جان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باغ و بستان بی برکت است مگر آن که با آن باغی همانند آن خریداری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صلی الله علیه وسلم وارد مدینه شد با پای مبارک خود خانه اش را مشخص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خانه اش را بفروشد برایش برکت قرار مده</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زمینی دارم که می خواهند از من بخرند و مرا بدین کار تشویق می کنند</w:t>
      </w:r>
      <w:r>
        <w:rPr>
          <w:rFonts w:eastAsia="IRNazanin" w:cs="IRNazanin"/>
          <w:color w:val="111111"/>
          <w:sz w:val="28"/>
          <w:szCs w:val="28"/>
          <w:rtl w:val="true"/>
          <w:lang w:bidi="fa-IR"/>
        </w:rPr>
        <w:t xml:space="preserve">. </w:t>
      </w:r>
      <w:bookmarkStart w:id="372" w:name="pg19992_217225"/>
    </w:p>
    <w:p>
      <w:pPr>
        <w:pStyle w:val="BookText"/>
        <w:rPr/>
      </w:pPr>
      <w:bookmarkEnd w:id="372"/>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مَنْ بَاعَ الْمَاءَ وَ الطِّينَ ذَهَبَ مَالُهُ هَبَاءً؟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أَبِيعُ بِالثَمَنِ الْكَثِيرِ وَ أَشْتَرِي مَا هُوَ أَوْسَعُ رُقْعَةً مِمَّا بِعْتُ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p>
    <w:p>
      <w:pPr>
        <w:pStyle w:val="Heading3"/>
        <w:numPr>
          <w:ilvl w:val="2"/>
          <w:numId w:val="1"/>
        </w:numPr>
        <w:rPr/>
      </w:pPr>
      <w:bookmarkStart w:id="373" w:name="__RefHeading___Toc649815_2320776876"/>
      <w:bookmarkStart w:id="374" w:name="_Toc157"/>
      <w:bookmarkEnd w:id="373"/>
      <w:r>
        <w:rPr>
          <w:rtl w:val="true"/>
        </w:rPr>
        <w:t>بخش نوزدهم</w:t>
      </w:r>
      <w:bookmarkEnd w:id="374"/>
    </w:p>
    <w:p>
      <w:pPr>
        <w:pStyle w:val="Heading4"/>
        <w:numPr>
          <w:ilvl w:val="3"/>
          <w:numId w:val="1"/>
        </w:numPr>
        <w:rPr/>
      </w:pPr>
      <w:bookmarkStart w:id="375" w:name="__RefHeading___Toc649817_2320776876"/>
      <w:bookmarkStart w:id="376" w:name="_Toc158"/>
      <w:bookmarkEnd w:id="375"/>
      <w:r>
        <w:rPr>
          <w:rtl w:val="true"/>
        </w:rPr>
        <w:t>اشاره</w:t>
      </w:r>
      <w:bookmarkEnd w:id="3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عَبْدِ الرَّحْمَنِ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تَعَوَّذُوا بِاللهِ مِنْ غَلَبَةِ الدِّيْنِ وَ غَلَبَةِ الرِّجَالِ وَ بَوَارِ الْأَيْم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يَحْيَى الْحَلَبِيُّ عَنْ مُعَاوِيَةَ بْنِ وَهْبٍ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 دانی که هرکس آب و خاک را بفروشد مالش تباه می شود؟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را گران می فروشم و خانه ای بزرگتر از آن خریداری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w:t>
      </w:r>
      <w:r>
        <w:rPr>
          <w:rFonts w:eastAsia="IRNazanin" w:cs="IRNazanin"/>
          <w:color w:val="111111"/>
          <w:sz w:val="28"/>
          <w:szCs w:val="28"/>
          <w:rtl w:val="true"/>
          <w:lang w:bidi="fa-IR"/>
        </w:rPr>
        <w:t>.</w:t>
      </w:r>
    </w:p>
    <w:p>
      <w:pPr>
        <w:pStyle w:val="Heading4"/>
        <w:numPr>
          <w:ilvl w:val="3"/>
          <w:numId w:val="1"/>
        </w:numPr>
        <w:rPr/>
      </w:pPr>
      <w:bookmarkStart w:id="377" w:name="__RefHeading___Toc649819_2320776876"/>
      <w:bookmarkStart w:id="378" w:name="_Toc159"/>
      <w:bookmarkEnd w:id="377"/>
      <w:r>
        <w:rPr>
          <w:rtl w:val="true"/>
        </w:rPr>
        <w:t>قرض و بدهکاری</w:t>
      </w:r>
      <w:bookmarkEnd w:id="37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فراوانی بدهکاری و غلبه مردان و کمی زنان بی شوهر، به خدا پناه ببرید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ذُكِرَ لَنَا أَنَّ رَجُلاً مِنَ الْأَنْصَارِ مَاتَ وَ عَلَيْهِ دِينَارَانِ دَيْنَا فَلَمْ يُصَلِّ عَلَيْهِ النَّبِيُّ صلى الله عليه وسلم،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 عَلَى صَاحِبِكُمْ حَتَّى ضَمِنَهُمَا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 بَعْضُ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إِنَّمَا فَعَلَ ذَلِكَ لِيَتَّعِظُوا وَ لِيَرُدُّ بَعْضُهُمْ عَلَى بَعْضٍ، وَلِئَلَّا يَسْتَخِفُوا بِالدِّيْنِ وَ قَدْ مَاتَ رَسُولُ اللهِ صلى الله عليه وسلم وَ عَلَيْهِ دَيْنٌ وَ مَاتَ الْحَسَنُ علیه السلام وَعَلَيْهِ دَيْنٌ وَ قُتِلَ الْحُسَيْنُ علیه السلام وَ عَلَيْهِ 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مُوسَى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هَذَا الرِّزْقَ مِنْ حِلَّهِ لِيَعُودَ بِهِ عَلَى نَفْسِهِ وَ عِبَالِهِ كَانَ كَالْمُجَاهِدِ فِي سَبِيلِ اللهِ عَزَّوَجَلَّ، فَإِنْ غُلِبَ عَلَيْهِ فَلْيَسْتَدِنْ عَلَى اللهِ وَ عَلَى رَسُولِهِ مَا يَقُوتُ بِهِ عِيَالَهُ، فَإِنْ مَاتَ وَ لَمْ يَقْضِهِ كَانَ عَلَى الْإِمَامِ قَضَاؤُهُ، فَإِنْ لَمْ يَقْضِهِ كَانَ عَلَيْهِ وِزْرُهُ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 برای ما گفته اند که مردی از انصار از دنیا رفت و دو دینار بدهکار بود و پیامبر صلى الله عليه وسلم بر او نماز میت نخواند و فرمود خودتان بر دوستتان نماز بخوانید؛ و سرانجام برخی از خویشانش بدهی او را ضامن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صلى الله عليه وسلم این کار را تنها بدان جهت انجام داد که آنها پند بگیرند و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را برگردانند و بدهی را سبک نشمارند چرا که رسول خدا صلى الله عليه وسلم هنگام وفات بدهکاری داشت و امام حسن علیه السلام و امام حسین علیه السلام نیز چنین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فرمود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این رزق را به طور حلال کسب کند تا به مخارج خود و خانواده اش بپردازد همانند جهادگر در راه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باز هم برای خرج و خوراک کمبود داشت به ضمانت خدا و رسولش قرض بگیرد و خوراک خانواده اش را تأمین کند و اگر پیش از پرداخت بدهکاری اش از دنیا رفت پرداخت بدهکاری اش بر عهده امام علیه السلام است و اگر او نیز نپرداخت این بدهکاری برگردن او خواهد ماند و گناهش برگردن اوست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 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الْغَارِمِينَ فَهُوَ فَقِيرٌ مِسْكِينٌ مُغْرَمٌ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حَمْدَانَ بْنِ إِبْرَاهِيمَ الْهَمْدَانِي رَفَعَهُ إِلَى بَعْضٍ الصَّادِقِينَ علیهم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لأُحِبُّ لِلرَّجُلِ أَنْ يَكُونَ عَلَيْهِ دَيْنٌ يَنْوِي قَضَاءَهُ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سُلَيْمَانَ عَنْ رَجُلٍ مِنْ أَهْلِ الْجَزِيرَةِ يُكَنَّى أَبَا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الرَّضَا علیه السلام رَجُلٌ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ذُو عُسْرَةٍ فَنَظِرَةٌ إِلَى مَيْسَرَةٍ أَخْبِرْنِي عَنْ هَذِهِ النَّظِرَةِ الَّتِي ذَكَرَهَا اللهُ عَزَّوَجَلَّ فِي كِتَابِهِ لَهَا حَدٌ يُعْرَفُ إِذَا صَارَ هَذَا الْمُعْسِرُ إِلَيْهِ لا بُدَّ لَهُ مِنْ أَنْ يُنْتَظَرَ وَ قَدْ أَخَذَ مَالَ هَذَا الرَّجُلِ وَأَنْفَقَهُ عَلَى عِبَالِهِ وَ لَيْسَ لَهُ غَلَّةٌ يُنْتَظَرُ إِدْرَاكُهَا وَلَا دَيْنٌ يُنْتَظَرُ مَحِلُّهُ وَ لا مَالٌ غَائِبٌ يُنْتَظَرُ قُدُومُهُ؟</w:t>
      </w:r>
    </w:p>
    <w:p>
      <w:pPr>
        <w:pStyle w:val="BookText"/>
        <w:rPr/>
      </w:pP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صدقات تنها برای فقیران و مسکینان و کارمندان زکات گیر و بدهکاران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شخصی نیز هم فقیر و هم مسکین و هم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حمدان همدانی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ائمه علیهم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دوست دارم که مرد بدهی داشته باشد که قصد پرداخت آن را نیز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محمد گوید در حضور امام رضا علیه السلام بودم که مردی از حضرتش پرسید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تنگدست بود به او مهلت بدهید تا زمانی که بتواند</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درباره این مهلت که خداوند عزوجل در کتاب خود بیان فرموده است برای من بیان بفرما که آیا حدی نیز دارد که تا وقتی این تنگدست به آن حد رسید ناچار باشد کند و طلب صبر خود را نگیرد با توجه به این که این شخص مال طلبکار را گرفته و خرج خانوده خود کرده و خانه و زمین یا غلامی هم ندارد که استفاده آن را بگیرد و طلبی نیز از کسی ندارد که منتظر دریافت آن باشد و مال و ثروتی نیز در جایی دیگر ندارد که منتظر رسیدن آن باشد؟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عَزَّوَجَلَّ، فَإِنَّ كَانَ قَدْ أَنْفَقَهُ فِي مَعْصِيَةِ اللَّهِ فَلَا شَيْءَ لَهُ عَلَى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اثْتَمَنَهُ وَ هُوَ لا يَعْلَمُ فِيمَا أَنْفَقَهُ فِي طَاعَةِ اللَّهِ أَمْ فِي مَعْصِيَتِهِ؟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يَسْعَى لَهُ فِي مَالِهِ فَيَرُدُّهُ عَلَيْهِ وَ هُوَ صَاغِرٌ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حَنَانِ بْنِ سَدِيرٍ عَنْ أَبِيهِ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ذَنْبٍ يُكَفِّرُهُ الْقَتْلُ فِي سَبِيلِ اللهِ عَزّوجل إِلَّا الدَّيْنَ لَا كَفَّارَةَ لَهُ إِلَّا أَدَاؤُهُ، أَوْ يَقْضِيَ صَاحِبُهُ، أَوْ يَعْفُوَ الَّذِي لَهُ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الْعَبَّاسِ عَمَّنْ ذَكَرَهُ عَنْ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به قدری که خبر این جریان به گوش امام برسد و بدهکاری او را از سهم زکات بدهکاران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ورشکستگان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صورتی است که آن را در راه اطاعت خدا مصرف کرده باشد؛ ولی اگر در راه معصیت الهی به مصرف رسانده باشد، امام در مورد پرداخت آن وظیفه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این مردی که بر او اعتماد کرده و به او قرض داده است نمی دانست که آیا به مصرف طاعت الهی می رساند یا در معصیت خرج می کند چکار کند؟ او چه گناهی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اموال او را بفروشد و با خواری از او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گناهی را کشته شدن در راه خداوند می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کفاره آن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بدهکاری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کفاره ای جز پرداخت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پرداخت آن توسط ولی شهید و یا بخشش از طرف طلب کار ندارد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يَقْضِي عَنِ الْمُؤْمِنِينَ الدُّيُونَ مَا خَلَا مُهُورَ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 رَجُلٌ إِلَى أَبِي عَبْدِ اللهِ علیه السلام يَدَّعِي عَلَى الْمُعَلَّى بْنِ حُنَيْسٍ دَيْنَا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بِحَقِّكَ الَّذِي قَتَلَهُ؟</w:t>
      </w:r>
    </w:p>
    <w:p>
      <w:pPr>
        <w:pStyle w:val="BookText"/>
        <w:rPr/>
      </w:pPr>
      <w:r>
        <w:rPr>
          <w:rFonts w:ascii="Amiri" w:hAnsi="Amiri" w:eastAsia="Amiri" w:cs="Amiri"/>
          <w:color w:val="111111"/>
          <w:sz w:val="28"/>
          <w:sz w:val="28"/>
          <w:szCs w:val="28"/>
          <w:rtl w:val="true"/>
          <w:lang w:bidi="ar-SA"/>
        </w:rPr>
        <w:t>ثُمَّ قَالَ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الرَّجُلِ فَاقْضِهِ مِنْ حَقِّهِ، فَإِنِّي أُرِيدُ أَنْ أُبَرِّدَ عَلَيْهِ جِلْدَهُ الَّذِي كَانَ بَارِداً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عِيسَى عَنْ عُثْمَانَ بْنِ سَعِيدٍ عَنْ عَبْدِ الْكَرِيمِ مِنْ أَهْلِ هَمَدَانَ عَنْ أَبِي تُمَامَةَ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الثَّانِي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أَلْزَمَ مَكَّةَ أَوِ الْمَدِينَةَ وَ عَلَيَّ دَيْنٌ فَمَا تَقُولُ؟</w:t>
      </w:r>
    </w:p>
    <w:p>
      <w:pPr>
        <w:pStyle w:val="BookText"/>
        <w:rPr/>
      </w:pPr>
      <w:r>
        <w:rPr>
          <w:rFonts w:ascii="IRNazanin" w:hAnsi="IRNazanin" w:eastAsia="IRNazanin"/>
          <w:color w:val="111111"/>
          <w:sz w:val="28"/>
          <w:sz w:val="28"/>
          <w:szCs w:val="28"/>
          <w:rtl w:val="true"/>
          <w:lang w:bidi="fa-IR"/>
        </w:rPr>
        <w:t>امام می تواند بدهکاری مؤمنان را بپردازد، جز مهریه زنان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ادعا داشت که از معلی بن خنیس طلب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تو را کسی برده است که او را کشته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ولید فرمود برخیز و نزد این مرد برو و بدهکاری او را بپرداز من می خواهم پوست خنک او را خنک گردانم</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ثمامه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جواد علیه السلام عرض کردم من می خواهم در مکه، یا مدینه بمانم ولی بدهکاری دارم، نظر شما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فَادَّهِ إِلَى مُؤَدَّى دَيْنِكَ وَ انْظُرْ أَنْ تَلْقَى اللَّهَ تَعَالَى وَ لَيْسَ عَلَيْكَ دَيْنٌ إِنَّ الْمُؤْمِنَ لا يَخُونُ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إِسْحَاقَ بْنِ مُحَمَّدٍ النَّخَعِيِّ عَنْ مُحَمَّدِ بْنِ جُمْهُورٍ عَنْ فَضَالَةَ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أُحْصِي مَا سَمِعْتُ أَبَا الْحَسَنِ مُوسَى يُنْشِدُ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يَكُ يَا أُمَيْمُ عَلَيَّ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فَعِمْرَانُ بْنُ مُوسَى يَسْتَدِينُ</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الْفَدَّاحِ عَنْ أَبِي عَبْدِ اللَّهِ علیه السلام عَنْ آبَائِهِ علیه السلام عَنْ عَلِيَّ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الدِّيْنَ، فَإِنَّهُ مَذَلَّةٌ بِالنَّهَارِ وَ مَهَمَّةٌ بِاللَّيْلِ وَ قَضَاءٌ فِي الدُّنْيَا وَ قَضَاءٌ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و بدهکاری خود را بپرداز و تصمیم بگیر که خدای تعالی را در حالی ملاقات کنی که بدهکاری نداشته باشی واقعیت آن است که مؤمن خیانت نمی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 از امام کاظم علیه السلام را شنیدم که این بیت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مادر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بدهکاری دارم، موسی بن عمران نیز قرض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را از نیاکان گرامیش علیه السلام نقل می کند که حضرت على علیه السلام فرمود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قرض گرفتن بپرهیزید؛ چرا که قرض گرفتن در روز موجب خواری و ذلت است و در شب نیز مشکل و اندوهی است و هم در دنیا باید بدهکاری پرداخت شود و هم در جهان آخرت</w:t>
      </w:r>
      <w:r>
        <w:rPr>
          <w:rFonts w:eastAsia="IRNazanin" w:cs="IRNazanin"/>
          <w:color w:val="111111"/>
          <w:sz w:val="28"/>
          <w:szCs w:val="28"/>
          <w:rtl w:val="true"/>
          <w:lang w:bidi="fa-IR"/>
        </w:rPr>
        <w:t xml:space="preserve">. </w:t>
      </w:r>
      <w:bookmarkStart w:id="379" w:name="pg19992_217231"/>
    </w:p>
    <w:p>
      <w:pPr>
        <w:pStyle w:val="Heading3"/>
        <w:numPr>
          <w:ilvl w:val="2"/>
          <w:numId w:val="1"/>
        </w:numPr>
        <w:rPr/>
      </w:pPr>
      <w:bookmarkStart w:id="380" w:name="__RefHeading___Toc649821_2320776876"/>
      <w:bookmarkStart w:id="381" w:name="_Toc160"/>
      <w:bookmarkEnd w:id="379"/>
      <w:bookmarkEnd w:id="380"/>
      <w:r>
        <w:rPr>
          <w:rtl w:val="true"/>
        </w:rPr>
        <w:t>بخش بیستم</w:t>
      </w:r>
      <w:bookmarkEnd w:id="381"/>
    </w:p>
    <w:p>
      <w:pPr>
        <w:pStyle w:val="Heading4"/>
        <w:numPr>
          <w:ilvl w:val="3"/>
          <w:numId w:val="1"/>
        </w:numPr>
        <w:rPr/>
      </w:pPr>
      <w:bookmarkStart w:id="382" w:name="__RefHeading___Toc649823_2320776876"/>
      <w:bookmarkStart w:id="383" w:name="_Toc161"/>
      <w:bookmarkEnd w:id="382"/>
      <w:r>
        <w:rPr>
          <w:rtl w:val="true"/>
        </w:rPr>
        <w:t>اشاره</w:t>
      </w:r>
      <w:bookmarkEnd w:id="38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قَضَاءِ 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الرَّحْمَنِ بْنِ أَبِي نَجْرَانَ عَنِ الْحَسَنِ بْنِ عَلِيِّ بْنِ رِبَاطٍ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عَلَيْهِ دَيْنٌ فَيَنْوِي قَضَاءَهُ كَانَ مَعَهُ مِنَ اللَّهِ عَزَّوَجَلَّ حَافِظَانِ يُعِينَانِهِ عَلَى الْأَدَاءِ عَنْ أَمَانَتِهِ، فَإِنْ قَصَرَتْ نِيَّتُهُ عَنِ الْأَدَاءِ قَصَرَا عَنْهُ مِنَ الْمَعُونَةِ بِقَدْرِ مَا قَصَرَ مِنْ نیته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يَتَبَلَّعُ بِهِ وَ عَلَيْهِ دَيْنٌ أَيُطْعِمُهُ عِيَالَهُ حَتَّى يَأْتِيَ اللهُ عَزَّوَجَلَّ بِمَيْسَرَةٍ فَيَقْضِيَ دَيْنَهُ أَوْ يَسْتَقْرِضُ عَلَى ظَهْرِهِ فِي حُبْثِ الزَّمَانِ وَ شِدَّةِ الْمَكَاسِبِ أَوْ يَقْبَلُ الصَّدَقَةُ؟</w:t>
      </w:r>
    </w:p>
    <w:p>
      <w:pPr>
        <w:pStyle w:val="Heading4"/>
        <w:numPr>
          <w:ilvl w:val="3"/>
          <w:numId w:val="1"/>
        </w:numPr>
        <w:rPr/>
      </w:pPr>
      <w:bookmarkStart w:id="384" w:name="__RefHeading___Toc649825_2320776876"/>
      <w:bookmarkStart w:id="385" w:name="_Toc162"/>
      <w:bookmarkEnd w:id="384"/>
      <w:r>
        <w:rPr>
          <w:rtl w:val="true"/>
        </w:rPr>
        <w:t>پرداخت بدهکاری</w:t>
      </w:r>
      <w:bookmarkEnd w:id="38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رباط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بدهکار باشد و قصد پرداخت آن را داشته باشد از جانب خداوند عزوجل دو محافظ و نگاهبان برای او قرار داده می شود که برای پرداخت بدهی اش کمکش کنند و این کار را به خاطر امانت داری او انجام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اگر خیلی به فکر بدهیاش نباشد کمتر کمکش می کنند همان قدر که در تصمیم او نسبت به پرداخت بدهی اش، کاستی وجود دارد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چیزی در اختیار دارد که با آن گذران زندگی می کند، و بدهکاری نیز دارد؛ حالا آیا با چیزی که در اختیار دارد خوراک خانواده اش را تأمین کند تا خداوند عزوجل او را از تنگدستی بیرون بیاورد و یا قرضش را بپردازد؟ یا آن که دوباره با وجود کساد بودن کاسبی و بدی اوضاع قرض بگیرد؟ یا صدقه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زکات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قرض خود را ادا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 لا يَأْكُلْ أَمْوَالَ النَّاسِ إِلَّا وَ عِنْدَهُ مَا يُؤَدِّي إِلَيْهِمْ حُقُوقَهُمْ،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يَسْتَقْرِضْ عَلَى ظَهْرِهِ إِلَّا وَ عِنْدَهُ وَفَاءٌ، وَ لَوْ طَافَ عَلَى أَبْوَابٍ النَّاسِ فَرَدُّوهُ بِاللُّقَمَةِ وَاللُّقْمَتَيْنِ وَ التمْرَةِ وَ التمْرَتَيْنِ إِلَّا أَنْ يَكُونَ لَهُ وَلِيٌّ يَقْضِي دَيْنَهُ مِنْ بَعْدِهِ، لَيْسَ مِنَّا مِنْ مَيَّتٍ إِلَّا جَعَلَ اللهُ عَزَّوَجَلَّ لَهُ وَلِيّاً يَقُومُ فِي عِدَتِهِ وَ دَيْنِهِ فَيَقْضِي عِدَتَهُ وَ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النَّضْرِ بْنِ سُوَيْدٍ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تُبَاعُ الدَّارُ وَ لا الْجَارِيَةُ فِي الدَّيْنِ، وَ ذَلِكَ لِأَنَّهُ لا بُدَّ لِلرَّجُلِ مِنْ ظِلَّ يَسْكُنُهُ وَخَادِم يَخْدُمُهُ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بْنُ مُحَمَّدِ بْنِ بُنْدَارَ عَنْ أَحْمَدَ بْنِ أَبِي عَبْدِ اللَّهِ عَنْ أَبِيهِ عَنْ عَبْدِ اللَّهِ بْنِ الْمُغِيرَةِ عَنْ بُرَيْدِ الْعِجْلِيُّ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چیزی که در اختیار دارد بدهی اش را بپردازد و اموال مردم را نخورد، مگر آن که سرمایه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امکانی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در آینده قرض آنها را بپردازد؛ در واقع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اموال و داراییتان را به طور باطل نخورید، مگر آن که در اثر تجارتی بین شما و با رضایت به دست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دوباره قرض نگیرد مگر آن که بتواند در آینده بپردازد حتی اگر دور خانه های مردم بگردد و یکی دو لقمه و یکی دو خرما به او بدهند مگر آن که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که پس از او قرضش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مرده ای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نیست مگر آن که خداوند برایش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وارثی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است که وعده ها و قرض های او را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و کنیز به خاطر بدهکاری فروخته نمی شود؛ چون مرد به ناچار باید خانه ای برای سکونت و خادمی برای خدمت و انجام کارها داشته باشد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دَيْنَا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لِأَيْتَامٍ وَأَخَافُ إِنْ بِعْتُ ضَيْعَتِي بَقِيتُ وَ مَا لِي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ضَيْعَتَكَ وَ لَكِنْ أَعْطِهِ بَعْضاً وَ أَمْسِكَ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الْأَحْمَرِ عَنْ عَبْدِ اللَّهِ بْنِ حَمَّادٍ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أَبَا عَبْدِ اللهِ علیه السلام يَقْتَضِيهِ وَ أَنَا حَاضِرٌ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عِنْدَنَا الْيَوْمَ شَيْءٌ، وَلَكِنَّهُ يَأْتِينَا خِطْرٌ وَ وَسِمَةٌ فَتُبَاعُ وَ نُعْطِيكَ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أَعِدُكَ وَ أَنَا لِمَا لَا أَرْجُو أَرْجَى مِنِّي لِمَا أَرْجُو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يُوسُفَ بْنِ السُّخْتِ عَنْ عَلِيَّ بْنِ مُحَمَّدِ بْنِ سُلَيْمَانَ عَنِ الْفَضْلِ بْنِ سُلَيْمَانَ عَنِ الْعَبَّاسِ بْنِ عِيسَى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امام صادق علیه السلام عرض کردم من بدهکاری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فکر می 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یتیمان بدهکار هستم و می ترسم که اگر باغم را بفروشم هیچ چیزی برایم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باغت را مفروش، بلکه مقداری از بدهی ات را بپرداز و مقداری را نگهدار و در آینده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صادق علیه السلام آمد و طلب خود را در 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 امروز چیزی ندارم ولی مقداری گیاه رنگ مو برای ما می رسد و پس از فروش به تو خواهیم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برایم مقرر بفرما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برایت وعده بگذارم درحالی که من نسبت به چیزی که امید آن نمی رود امیدوارتر از آنم که امیدش می رود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عیسی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ضَاقَ عَلَى عَلِيِّ بْنِ الْحُسَيْنِ علیهم السلام ضِيقَةٌ فَأَتَى مَوْلًى 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أَقْرِضْنِي عَشَرَةَ آلافِ دِرْهَم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لَيْسَ عِنْدِي، وَ لَكِنْ أُرِيدُ 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فَشَقَّ لَهُ مِنْ رِدَائِهِ هُدْبَةً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الْوَثِيقَةُ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مَوْلاهُ كَرِهَ ذَلِكَ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أَوْلَى بِالْوَفَاءِ أَمْ حَاجِبُ بْنُ زُرَارَةَ؟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أَوْلَى بِذَلِكَ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حَاجِبٌ يَرْهَنُ قَوْساً وَإِنَّمَا هِيَ خَشَبَةٌ عَلَى مِائَةِ حَمَالَةٍ وَ هُوَ كَافِرٌ فَيَفِي وَ أَنَا لَا أَفِي بِهدْبَةِ رِدَائِي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فَأَخَذَهَا الرَّجُلُ مِنْهُ وَ أَعْطَاهُ الدَّرَاهِمَ وَ جَعَلَ الْهُدْبَةَ فِي حُقِّ، فَسَهَّلَ اللهُ عَزْوجلْ لَهُ الْمَالَ فَحَمَلَهُ إِلَى الرَّجُل،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أَحْضَرْتُ مَالَكَ فَهَاتِ وَثِيقَتِي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تنگدست شده بود از این رو نزد یکی از دوستان خود رفت و در خواست ده هزار درهم قرض کرد تا هروقت توانست آن را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ندارم ولی وثیقه ای هم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مقداری از عبای خود را پاره کرده به او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وثیقه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شخص راضی نشد که آن پارچه را به عنوان وثیقه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خشمگین شد و فرمود آیا من و فادار ترم یا حاجب بن زراره؟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شما وفادارتر از او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چطور حاجب بن زراره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کافر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کمان را که جز چوب نبود در گرو یکصد مورد تاوان گذاشت و به آن و فاکرد و من در مقابل گرو گذاشتن قطعه عبایم و فا نمی کنم؟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آن مرد قطعه عبا را از آن حضرت گرفت و پول ها را داد و آن پارچه را در ظرفی گذاشت پس از مدتی خداوند ثروتی به آن حضرت داد و ایشان پول آن مرد را برایش برد و فرمود پولت را آوردم، آن وثیقه را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ضَيَّعْتُهَا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لا تَأْخُذُ مَالَكَ مِنِّى لَيْسَ مِثْلِى مَنْ يَسْتَخِفُ بِذِمَّتِهِ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الرَّجُلُ الْحُقَّ فَإِذَا فِيهِ الْهُدْبَةٌ فَأَعْطَاهَا عَلِيُّ بْنُ الْحُسَيْنِ علیهم السلام الدَّرَاهِمَ وَأَخَذَ الْهُدْبَةَ فَرَمَى بِهَا وَ انْصَرَفَ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يُوسُفَ بْنِ السُّخْتِ عَنْ عَلِيِّ بْنِ مُحَمَّدِ بْنِ سُلَيْمَانَ عَنْ أَبِيهِ عَنْ عِيسَى بْن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احْتُضِرَ عَبْدُ اللَّهِ فَاجْتَمَعَ عَلَيْهِ غُرَمَاؤُهُ فَطَالَبُوهُ بِدَيْنٍ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عِنْدِي فَأَعْطِيَكُمْ، وَلَكِنِ ارْضَوْا بِمَا شِئْتُمْ مِنِ ابْنَيْ عَمِّي عَلِيِّ بْنِ الْحُسَيْنِ علیهما السلام وَ عَبْدِ اللَّهِ بْنِ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مَلِيٌّ مَطُولٌ وَ عَلِيُّ بْنُ الْحُسَيْنِ 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مَالَ لَهُ صَدُوقٌ وَ هُوَ أَحَبُّهُمَا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آن را گم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پولت را از من نخواهی گرفت، کسی که پیمان خود را سبک بشمارد، مثل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ظرف را بیرون آورد و مشاهده کرد که آن پارچه درون آن است و امام سجاد علیه السلامپول او را پرداخت و آن پارچه را پس گرفت و آن را دور انداخت و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در حال احتضار بود و طلبکارانش گرد او آمدند و بن طلب خود را از او می خواستند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پولی ندارم که بپردازم ولی دو پسر عمویم علی بن الحسين علیه السلام و عبدالله بن جعفر از هرکدام می خواهید طلب مرا بگیرید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جعفر مردی ثروتمند است وی در پرداخت امروز و فردا می کند ولی علی بن الحسین علیهما السلام ثروتمند نیست ولی بسیار راست گوست و بین این دو نفر علی بن الحسین علیهما السلام را بیشتر دوست می داریم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فَأَرْسَلَ إِلَيْهِ فَأَخْبَرَهُ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أَضْمَنُ لَكُمُ الْمَالَ إِلَى غَلَّةٍ وَ لَمْ تَكُنْ لَهُ غَلَّةٌ تَجَمُّلاً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رَضِينَا وَ 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أَتَتِ الْغَلَّهُ أَتَاحَ اللَّهُ عَزَوجِلٌ لَهُ الْمَالَ فَأَدَّاهُ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عُثْمَانَ بْنِ زِيَادٍ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وَ قَدْ أَرَادَ أَنْ يَبِيعَ دَارَهُ فَیقضِیَنی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أُعِيدُكَ بِاللَّهِ أَنْ تُخْرِجَهُ مِنْ ظِلَّ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خَلَفِ بْنِ حَمَّادٍ عَنْ مُحْرِرٍ عَنْ أَبِي بَصِيرٍ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ثَلاثَةُ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عبدالله در در پی آن حضرت فرستاد و جریان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پرداخت پول شما را ضمانت می کنم و در زمان برداشت غله ها پرداخت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آن حضرت غله ای نداشت بلکه زمان برداشت غله را به عنوان مهلت پرداخت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 پذیرفتیم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ضامن پرداخت بدهی شد و خداوند عزوجل نیز تا زمان برداشت غلات مالی نصیب آن حضرت کرد و بدهکاری عبدالله را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زیاد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از مردی پولی طلب دارم و او می خواهد خانه اش را بفروشد و قرضم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او را از سایبانش بیرون می کنی تو را به خدا پناه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 سه نوع است</w:t>
      </w:r>
      <w:r>
        <w:rPr>
          <w:rFonts w:eastAsia="IRNazanin" w:cs="IRNazanin"/>
          <w:color w:val="111111"/>
          <w:sz w:val="28"/>
          <w:szCs w:val="28"/>
          <w:rtl w:val="true"/>
          <w:lang w:bidi="fa-IR"/>
        </w:rPr>
        <w:t xml:space="preserve">: </w:t>
      </w:r>
      <w:bookmarkStart w:id="386" w:name="pg19992_217237"/>
    </w:p>
    <w:p>
      <w:pPr>
        <w:pStyle w:val="BookText"/>
        <w:rPr/>
      </w:pPr>
      <w:bookmarkEnd w:id="386"/>
      <w:r>
        <w:rPr>
          <w:rFonts w:ascii="Amiri" w:hAnsi="Amiri" w:eastAsia="Amiri" w:cs="Amiri"/>
          <w:color w:val="111111"/>
          <w:sz w:val="28"/>
          <w:sz w:val="28"/>
          <w:szCs w:val="28"/>
          <w:rtl w:val="true"/>
          <w:lang w:bidi="ar-SA"/>
        </w:rPr>
        <w:t>رَجُلٌ كَانَ لَهُ فَأَنْظَرَ وَ إِذَا كَانَ عَلَيْهِ فَأَعْطَى وَ لَمْ يَمْطُلْ فَذَاكَ لَهُ وَلَا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إِذَا كَانَ لَهُ اسْتَوْفَى وَإِذَا كَانَ عَلَيْهِ أَوْفَى فَذَاكَ لا لَهُ وَ لَا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رَجُلٌ إِذَا كَانَ لَهُ اسْتَوْفَى وَ إِذَا كَانَ عَلَيْهِ مَطَلَ فَذَاكَ عَلَيْهِ وَ لا لَهُ</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49827_2320776876"/>
      <w:bookmarkStart w:id="388" w:name="_Toc163"/>
      <w:bookmarkEnd w:id="387"/>
      <w:r>
        <w:rPr>
          <w:rtl w:val="true"/>
        </w:rPr>
        <w:t>بخش بیست و یکم</w:t>
      </w:r>
      <w:bookmarkEnd w:id="388"/>
    </w:p>
    <w:p>
      <w:pPr>
        <w:pStyle w:val="Heading4"/>
        <w:numPr>
          <w:ilvl w:val="3"/>
          <w:numId w:val="1"/>
        </w:numPr>
        <w:rPr/>
      </w:pPr>
      <w:bookmarkStart w:id="389" w:name="__RefHeading___Toc649829_2320776876"/>
      <w:bookmarkStart w:id="390" w:name="_Toc164"/>
      <w:bookmarkEnd w:id="389"/>
      <w:r>
        <w:rPr>
          <w:rtl w:val="true"/>
        </w:rPr>
        <w:t>اشاره</w:t>
      </w:r>
      <w:bookmarkEnd w:id="39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قِصَاصِ الدَّيْنِ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وَقَعَ لِي عِنْدَهُ مَالٌ فَكَابَرَنِي عَلَيْهِ وَ حَلَفَ ثُمَّ وَقَعَ لَهُ عِنْدِي مَالٌ فَأَخُذُهُ مَكَانَ مَالِيَ الَّذِي أَخَذَهُ وَ أَجْحَدُهُ وَأَحْلِفُ عَلَيْهِ كَمَا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 لَا تَدْخُلْ فِيمَا عِبْتَهُ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اگر طلبکار باشد مهلت بدهد و اگر بدهکار باشد بپردازد و امروز و فردا نکند؛ چنین شخصی سود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اگر طلبکار باشد آن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بدهکار باشد نیز بپردازد؛ چنین شخصی نیز حق خود را گرفته و به ضررش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اگر طلبکار باشد آن را طلب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بدهکار باشد امروز و فردا کند چنین شخصی به ضررش تمام می شود و به حق رفتار نکرده است</w:t>
      </w:r>
      <w:r>
        <w:rPr>
          <w:rFonts w:eastAsia="IRNazanin" w:cs="IRNazanin"/>
          <w:color w:val="111111"/>
          <w:sz w:val="28"/>
          <w:szCs w:val="28"/>
          <w:rtl w:val="true"/>
          <w:lang w:bidi="fa-IR"/>
        </w:rPr>
        <w:t>.</w:t>
      </w:r>
    </w:p>
    <w:p>
      <w:pPr>
        <w:pStyle w:val="Heading4"/>
        <w:numPr>
          <w:ilvl w:val="3"/>
          <w:numId w:val="1"/>
        </w:numPr>
        <w:rPr/>
      </w:pPr>
      <w:bookmarkStart w:id="391" w:name="__RefHeading___Toc649831_2320776876"/>
      <w:bookmarkStart w:id="392" w:name="_Toc165"/>
      <w:bookmarkEnd w:id="391"/>
      <w:r>
        <w:rPr>
          <w:rtl w:val="true"/>
        </w:rPr>
        <w:t>قصاص بدهی</w:t>
      </w:r>
      <w:bookmarkEnd w:id="39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مالی نزد او دارد ولی او انکار می کند و سوگند نیز یاد کرده است حالا او مالی نزد من دارد؛ آیا من نیز به جای مال خود آن را بردارم و انکار کنم و سوگند یاد کنم؟</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به تو خیانت کرده است تو خیانت مکن و کاری را که بر او عیب گرفته ای، انجام 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إِبْرَاهِيمَ بْنِ عَبْدِ الْحَمِيدِ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الْحَقُّ فَيَجْحَدُنِيهِ ثُمَّ يَسْتَوْدِعُنِي مَالاً أَلِي أَنْ أَخُذَ مَالِي عِنْدَهُ؟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 رَجُلٍ مَالٌ فَجَحَدَهُ إِيَّاهُ وَ ذَهَبَ بِهِ ثُمَّ صَارَ بَعْدَ ذَلِكَ لِلرَّجُلِ الَّذِي ذُهِبَ بِمَالِهِ مَالٌ قِبَلَهُ أَيَأْخُذُهُ مِنْهُ مَكَانَ مَالِهِ الَّذِي ذَهَبَ بِهِ مِنْهُ ذَلِكَ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لِهَذَا 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أَخُذُ هَذَا الْمَالَ مَكَانَ مَالِيَ الَّذِي أَخَذَهُ مِنِّي وَإِنِّي لَمْ أَخُذْ مَا أَخَذْتُ مِنْهُ خِيَانَةً وَلا ظُلْماً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مردی دارم ولی او انکار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مدتی او نیز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من امانت می نهد آیا آن را به جای مال خود بردارم؟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خیانت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عرضه داشتم مردی از دیگری طلبی دارد ولی بدهکار آن را انکار می کند و آن را بر می دارد پس از مدتی آن کسی که مالش از دست رفته است نیز نسبت به آن شخص بدهکار می شود آیا می تواند این را به جای مالی که آن مرد از او برده است بردارد؟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برای این کار باید این را نیز بگوید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من این مال را به جای مال خودم که از من گرفت بر می دارم؛ من این را خائنانه و ستم کارانه از او نمی گیرم</w:t>
      </w:r>
      <w:r>
        <w:rPr>
          <w:rFonts w:eastAsia="IRNazanin" w:cs="IRNazanin"/>
          <w:color w:val="111111"/>
          <w:sz w:val="28"/>
          <w:szCs w:val="28"/>
          <w:rtl w:val="true"/>
          <w:lang w:bidi="fa-IR"/>
        </w:rPr>
        <w:t xml:space="preserve">. </w:t>
      </w:r>
      <w:bookmarkStart w:id="393" w:name="pg19992_217239"/>
    </w:p>
    <w:p>
      <w:pPr>
        <w:pStyle w:val="Heading3"/>
        <w:numPr>
          <w:ilvl w:val="2"/>
          <w:numId w:val="1"/>
        </w:numPr>
        <w:rPr/>
      </w:pPr>
      <w:bookmarkStart w:id="394" w:name="__RefHeading___Toc649833_2320776876"/>
      <w:bookmarkStart w:id="395" w:name="_Toc166"/>
      <w:bookmarkEnd w:id="393"/>
      <w:bookmarkEnd w:id="394"/>
      <w:r>
        <w:rPr>
          <w:rtl w:val="true"/>
        </w:rPr>
        <w:t>بخش بیست و دوم</w:t>
      </w:r>
      <w:bookmarkEnd w:id="395"/>
    </w:p>
    <w:p>
      <w:pPr>
        <w:pStyle w:val="Heading4"/>
        <w:numPr>
          <w:ilvl w:val="3"/>
          <w:numId w:val="1"/>
        </w:numPr>
        <w:rPr/>
      </w:pPr>
      <w:bookmarkStart w:id="396" w:name="__RefHeading___Toc649835_2320776876"/>
      <w:bookmarkStart w:id="397" w:name="_Toc167"/>
      <w:bookmarkEnd w:id="396"/>
      <w:r>
        <w:rPr>
          <w:rtl w:val="true"/>
        </w:rPr>
        <w:t>اشاره</w:t>
      </w:r>
      <w:bookmarkEnd w:id="39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إِذَا مَاتَ الرَّجُلُ حَلَّ 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بَعْضِ أَصْحَابِهِ عَنْ خَلَفِ بْنِ حَمَّادٍ عَنْ إِسْمَاعِيلَ بْنِ أَبِي قُرَّةَ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مَاتَ الرَّجُلُ حَلَّ مَا لَهُ وَ مَا عَلَيْهِ مِنَ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مَحْبُوبِ عَنْ عَبْدِ اللَّهِ بْنِ سِنَانٍ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يَمُوتُ وَ عَلَيْهِ دَيْنٌ فَيَضْمَنُهُ ضَامِنٌ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بِهِ الْغُرَمَاءُ فَقَدْ بَرِئَتْ ذِمَّةُ الْمَيِّتِ</w:t>
      </w:r>
      <w:r>
        <w:rPr>
          <w:rFonts w:eastAsia="Amiri" w:cs="Amiri" w:ascii="Amiri" w:hAnsi="Amiri"/>
          <w:color w:val="111111"/>
          <w:sz w:val="28"/>
          <w:szCs w:val="28"/>
          <w:rtl w:val="true"/>
          <w:lang w:bidi="ar-SA"/>
        </w:rPr>
        <w:t>.</w:t>
      </w:r>
    </w:p>
    <w:p>
      <w:pPr>
        <w:pStyle w:val="Heading4"/>
        <w:numPr>
          <w:ilvl w:val="3"/>
          <w:numId w:val="1"/>
        </w:numPr>
        <w:rPr/>
      </w:pPr>
      <w:bookmarkStart w:id="398" w:name="__RefHeading___Toc649837_2320776876"/>
      <w:bookmarkStart w:id="399" w:name="_Toc168"/>
      <w:bookmarkEnd w:id="398"/>
      <w:r>
        <w:rPr>
          <w:rtl w:val="true"/>
        </w:rPr>
        <w:t>هرگاه کسی بمیرد زمان بدهی اش فرا رسد</w:t>
      </w:r>
      <w:bookmarkEnd w:id="3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کسی بمیرد زمان طلب و بدهی او فرا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بمیرد و بدهی نیز داشته باشد پرسیدم که آیا کسی می تواند آن را برای طلبکاران ضمانت کند؟</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طلبکاران بپذیرند بدهی از گردن شخصی که مرده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گردن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رود</w:t>
      </w:r>
      <w:r>
        <w:rPr>
          <w:rFonts w:eastAsia="IRNazanin" w:cs="IRNazanin"/>
          <w:color w:val="111111"/>
          <w:sz w:val="28"/>
          <w:szCs w:val="28"/>
          <w:rtl w:val="true"/>
          <w:lang w:bidi="fa-IR"/>
        </w:rPr>
        <w:t xml:space="preserve">. </w:t>
      </w:r>
      <w:bookmarkStart w:id="400" w:name="pg19992_217240"/>
    </w:p>
    <w:p>
      <w:pPr>
        <w:pStyle w:val="Heading3"/>
        <w:numPr>
          <w:ilvl w:val="2"/>
          <w:numId w:val="1"/>
        </w:numPr>
        <w:rPr/>
      </w:pPr>
      <w:bookmarkStart w:id="401" w:name="__RefHeading___Toc649839_2320776876"/>
      <w:bookmarkStart w:id="402" w:name="_Toc169"/>
      <w:bookmarkEnd w:id="400"/>
      <w:bookmarkEnd w:id="401"/>
      <w:r>
        <w:rPr>
          <w:rtl w:val="true"/>
        </w:rPr>
        <w:t>بخش بیست و سوم</w:t>
      </w:r>
      <w:bookmarkEnd w:id="402"/>
    </w:p>
    <w:p>
      <w:pPr>
        <w:pStyle w:val="Heading4"/>
        <w:numPr>
          <w:ilvl w:val="3"/>
          <w:numId w:val="1"/>
        </w:numPr>
        <w:rPr/>
      </w:pPr>
      <w:bookmarkStart w:id="403" w:name="__RefHeading___Toc649841_2320776876"/>
      <w:bookmarkStart w:id="404" w:name="_Toc170"/>
      <w:bookmarkEnd w:id="403"/>
      <w:r>
        <w:rPr>
          <w:rtl w:val="true"/>
        </w:rPr>
        <w:t>اشاره</w:t>
      </w:r>
      <w:bookmarkEnd w:id="40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يَأْخُذُ الدَّيْنَ وَ هُوَ لَا يَنْوِي قَضَاءَهُ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النَّضْرِ بْنِ شُعَيْبٍ عَنْ عَبْدِ الْغَفَّارِ الْجَازِيِّ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مَاتَ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إِنْ كَانَ أُتِيَ عَلَى يَدَيْهِ مِنْ غَيْرِ فَسَادٍ لَمْ يُؤَاخِذْهُ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عَلِمَ بِنِيَّتِهِ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الْأَدَاءَ إِلَّا مَنْ كَانَ لا يُرِيدُ أَنْ يُؤَدِّيَ عَنْ أَمَانَتِهِ فَهُوَ بِمَنْزِلَةِ السَّارِقِ، وَكَذَلِكَ الزَّكَاةُ أَيْضاً، وَكَذَلِكَ مَنِ اسْتَحَلَّ أَنْ يَذْهَبَ بِمُهُورِ النِّسَاءِ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ابْنِ فَضَّالٍ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اسْتَدَانَ دَيْناً فَلَمْ يَنْوِ قَضَاهُ كَانَ بِمَنْزِلَةِ السَّارِقِ</w:t>
      </w:r>
      <w:r>
        <w:rPr>
          <w:rFonts w:eastAsia="Amiri" w:cs="Amiri" w:ascii="Amiri" w:hAnsi="Amiri"/>
          <w:color w:val="111111"/>
          <w:sz w:val="28"/>
          <w:szCs w:val="28"/>
          <w:rtl w:val="true"/>
          <w:lang w:bidi="ar-SA"/>
        </w:rPr>
        <w:t>.</w:t>
      </w:r>
    </w:p>
    <w:p>
      <w:pPr>
        <w:pStyle w:val="Heading4"/>
        <w:numPr>
          <w:ilvl w:val="3"/>
          <w:numId w:val="1"/>
        </w:numPr>
        <w:rPr/>
      </w:pPr>
      <w:bookmarkStart w:id="405" w:name="__RefHeading___Toc649843_2320776876"/>
      <w:bookmarkStart w:id="406" w:name="_Toc171"/>
      <w:bookmarkEnd w:id="405"/>
      <w:r>
        <w:rPr>
          <w:rtl w:val="true"/>
        </w:rPr>
        <w:t>کسی که قرض کند ولی قصد پرداخت بدهی نداشته باشد</w:t>
      </w:r>
      <w:bookmarkEnd w:id="40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الغفار جازی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مرده است و بدهی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در راه باطل مصرف نکرده باشد و خدا بداند که او قصد پرداخت داشته است او را مجازات نخواهد کرد؛ مگر کسی که قصد پرداخت آن را نداشته است که چنین فردی همانند دزد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نیز به همین شکل است هم چنین کسی که عدم پرداخت مهریه زنان را نیز برای خود حلال می داند به همین صورت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کسی که قرض بگیرد ولی قصد پرداخت آن را نداشته باشد همانند دزد است</w:t>
      </w:r>
      <w:r>
        <w:rPr>
          <w:rFonts w:eastAsia="IRNazanin" w:cs="IRNazanin"/>
          <w:color w:val="111111"/>
          <w:sz w:val="28"/>
          <w:szCs w:val="28"/>
          <w:rtl w:val="true"/>
          <w:lang w:bidi="fa-IR"/>
        </w:rPr>
        <w:t xml:space="preserve">. </w:t>
      </w:r>
      <w:bookmarkStart w:id="407" w:name="pg19992_217241"/>
    </w:p>
    <w:p>
      <w:pPr>
        <w:pStyle w:val="Heading3"/>
        <w:numPr>
          <w:ilvl w:val="2"/>
          <w:numId w:val="1"/>
        </w:numPr>
        <w:rPr/>
      </w:pPr>
      <w:bookmarkStart w:id="408" w:name="__RefHeading___Toc649845_2320776876"/>
      <w:bookmarkStart w:id="409" w:name="_Toc172"/>
      <w:bookmarkEnd w:id="407"/>
      <w:bookmarkEnd w:id="408"/>
      <w:r>
        <w:rPr>
          <w:rtl w:val="true"/>
        </w:rPr>
        <w:t>بخش بیست و چهارم</w:t>
      </w:r>
      <w:bookmarkEnd w:id="409"/>
    </w:p>
    <w:p>
      <w:pPr>
        <w:pStyle w:val="Heading4"/>
        <w:numPr>
          <w:ilvl w:val="3"/>
          <w:numId w:val="1"/>
        </w:numPr>
        <w:rPr/>
      </w:pPr>
      <w:bookmarkStart w:id="410" w:name="__RefHeading___Toc649847_2320776876"/>
      <w:bookmarkStart w:id="411" w:name="_Toc173"/>
      <w:bookmarkEnd w:id="410"/>
      <w:r>
        <w:rPr>
          <w:rtl w:val="true"/>
        </w:rPr>
        <w:t>اشاره</w:t>
      </w:r>
      <w:bookmarkEnd w:id="41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بْنِ مِهْزَمٍ عَنْ طَلْحَةَ بْنِ يَزِيدَ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يُبَاعُ الدِّيْنُ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عَلِقٍ عَنْ مُحَمَّدِ بْنِ الْفُضَيْلِ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جَعْفَرٍ عليه وسلم عَنْ رَجُلٍ كَانَ لَهُ عَلَى رَجُلٍ دَيْنٌ فَجَاءَهُ رَجُلٌ فَاشْتَرَاهُ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انْطَلَقَ إِلَى الَّذِي عَلَيْهِ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 لِفُلانٍ عَلَيْكَ فَإِنِّي قَدِ اشْتَرَيْتُهُ مِنْهُ كَيْفَ يَكُونُ الْقَضَاءُ فِي ذلك؟</w:t>
      </w:r>
    </w:p>
    <w:p>
      <w:pPr>
        <w:pStyle w:val="Heading4"/>
        <w:numPr>
          <w:ilvl w:val="3"/>
          <w:numId w:val="1"/>
        </w:numPr>
        <w:rPr/>
      </w:pPr>
      <w:bookmarkStart w:id="412" w:name="__RefHeading___Toc649849_2320776876"/>
      <w:bookmarkStart w:id="413" w:name="_Toc174"/>
      <w:bookmarkEnd w:id="412"/>
      <w:r>
        <w:rPr>
          <w:rtl w:val="true"/>
        </w:rPr>
        <w:t>فروش قرض به قرض</w:t>
      </w:r>
      <w:bookmarkEnd w:id="41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قرض را نمی توان در مقابل قرض فروخت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که از دیگری طلبی دارد پرسیدم که اگر کسی نزد طلبکار برود و طلبش را از او بخرد و برود از بدهکار مطالبه کند 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فلان شخص را به من بپرداز چون من از او خریده ام؛ چنین کاری چه صورتی دارد؟ </w:t>
      </w:r>
      <w:bookmarkStart w:id="414" w:name="pg19992_217242"/>
    </w:p>
    <w:p>
      <w:pPr>
        <w:pStyle w:val="BookText"/>
        <w:rPr/>
      </w:pPr>
      <w:bookmarkEnd w:id="414"/>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عَلَيْهِ الرَّجُلُ الَّذِي عَلَيْهِ الدَّيْنُ مَالَهُ الَّذِي اشْتَرَاهُ بِهِ مِنَ الرَّجُلِ الَّذِي لَهُ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مُحَمَّدِ بْنِ عِيسَى عَنْ مُحَمَّدِ بْنِ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دَيْناً عَلَى رَجُلٍ ثُمَّ ذَهَبَ إِلَى صَاحِبِ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مَا لِفُلانٍ عَلَيْكَ فَقَدِ اشْتَرَيْتُهُ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إِلَيْهِ قِيمَةَ مَا دَفَعَ إِلَى صَاحِبِ الدَّيْنِ وَبَرِيَّ الَّذِي عَلَيْهِ الْمَالُ مِنْ جَمِيعِ مَا بَقِيَ عَلَيْهِ</w:t>
      </w:r>
      <w:r>
        <w:rPr>
          <w:rFonts w:eastAsia="Amiri" w:cs="Amiri" w:ascii="Amiri" w:hAnsi="Amiri"/>
          <w:color w:val="111111"/>
          <w:sz w:val="28"/>
          <w:szCs w:val="28"/>
          <w:rtl w:val="true"/>
          <w:lang w:bidi="ar-SA"/>
        </w:rPr>
        <w:t>.</w:t>
      </w:r>
    </w:p>
    <w:p>
      <w:pPr>
        <w:pStyle w:val="Heading3"/>
        <w:numPr>
          <w:ilvl w:val="2"/>
          <w:numId w:val="1"/>
        </w:numPr>
        <w:rPr/>
      </w:pPr>
      <w:bookmarkStart w:id="415" w:name="__RefHeading___Toc649851_2320776876"/>
      <w:bookmarkStart w:id="416" w:name="_Toc175"/>
      <w:bookmarkEnd w:id="415"/>
      <w:r>
        <w:rPr>
          <w:rtl w:val="true"/>
        </w:rPr>
        <w:t>بخش بیست و پنجم</w:t>
      </w:r>
      <w:bookmarkEnd w:id="416"/>
    </w:p>
    <w:p>
      <w:pPr>
        <w:pStyle w:val="Heading4"/>
        <w:numPr>
          <w:ilvl w:val="3"/>
          <w:numId w:val="1"/>
        </w:numPr>
        <w:rPr/>
      </w:pPr>
      <w:bookmarkStart w:id="417" w:name="__RefHeading___Toc649853_2320776876"/>
      <w:bookmarkStart w:id="418" w:name="_Toc176"/>
      <w:bookmarkEnd w:id="417"/>
      <w:r>
        <w:rPr>
          <w:rtl w:val="true"/>
        </w:rPr>
        <w:t>اشاره</w:t>
      </w:r>
      <w:bookmarkEnd w:id="41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آدَابِ اقْتِصَاءِ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حَمَّادِ بْنِ عُثْمَانَ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بدهکار طلبش را به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قرضی را از طلبکاری می خرد و نزد بدهکار رفته می گوید طلب فلان شخص را به من بپرداز؛ چون آن را از او خریده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چه صورتی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آن چیزی را که به طلبکار پرداخته به آن شخص می دهد، و بدهکار بی حساب می شود</w:t>
      </w:r>
      <w:r>
        <w:rPr>
          <w:rFonts w:eastAsia="IRNazanin" w:cs="IRNazanin"/>
          <w:color w:val="111111"/>
          <w:sz w:val="28"/>
          <w:szCs w:val="28"/>
          <w:rtl w:val="true"/>
          <w:lang w:bidi="fa-IR"/>
        </w:rPr>
        <w:t>.</w:t>
      </w:r>
    </w:p>
    <w:p>
      <w:pPr>
        <w:pStyle w:val="Heading4"/>
        <w:numPr>
          <w:ilvl w:val="3"/>
          <w:numId w:val="1"/>
        </w:numPr>
        <w:rPr/>
      </w:pPr>
      <w:bookmarkStart w:id="419" w:name="__RefHeading___Toc649855_2320776876"/>
      <w:bookmarkStart w:id="420" w:name="_Toc177"/>
      <w:bookmarkEnd w:id="419"/>
      <w:r>
        <w:rPr>
          <w:rtl w:val="true"/>
        </w:rPr>
        <w:t>آداب پرداخت بدهکاری</w:t>
      </w:r>
      <w:bookmarkEnd w:id="420"/>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عثمان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دَخَلَ رَجُلٌ عَلَى أَبِي عَبْدِ اللَّهِ علیه السلام فَشَكَا إِلَيْهِ رَجُلاً مِنْ أَصْحَابِهِ فَلَمْ يَلْبَتْ أَنْ جَاءَ الْمَشْكُو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لِفُلانٍ يَشْكُوكَ؟</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 أَبُو عَبْدِ اللهِ علیه السلام 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 أَرَأَيْتَ مَا حَكَى اللهُ عَزّوجلَّ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أَتَرَى أَنَّهُمْ خَافُوا اللَّهَ أَنْ يَجُورَ عَلَيْهِمْ لا وَ اللَّهِ، مَا خَافُوا إِلَّا الْإِسْتِقْضَاءَ، فَسَمَّاهُ اللَّهُ عَزْوجِلٌ سُوءَ الْحِسَابِ فَمَنِ اسْتَقْضَى بِهِ فَقَدْ أَسَاءَ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إِلَى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بَعْضِ الْحَسَنِيِّينَ مَالاً وَ قَدْ أَعْيَانِي أَخْذُهُ وَ قَدْ جَرَى بَيْنِي وَبَيْنَهُ كَلامٌ وَ لا أَمَنُ أَنْ يَجْرِيَ بَيْنِي وَبَيْنَهُ فِي ذَلِكَ مَا أَغْتَمُ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نزد امام صادق علیه السلام آمد و از یکی از دوستان آن حضرت شکایت کرد؛ کسی که از او شکایت شده بود نیز پس از چند لحظه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فلانی از تو شکایت دارد؟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شکایت دارد که من حق خود را از او مطالبه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حالت خشم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گمان می کنی که اگر حق خودت را مطالبه کرده باشی خوش حساب هستی؟ آیا دیده ای که خداوند در کتاب خود حکایت می 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از بدی حساب می ترسند؟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به نظر تو اینان از آن می ترسند که خداوند بر آنان جور و ستم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از این می ترسند که قرض خود را از بدهکار طلب کرده اند؛ خداوند نیز آن را بدی حساب نامیده است بنابراین، کسی که طلب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کند، بدحساب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اولاد امام حسن علیه السلام طلبی دارم و زمان دریافت آن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من و او درگیری لفظی پیش آمده است و فکر نمی کنم بدون نگرانی بتوانم از او بگیرم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طَرِيقَ التَّقَاضِي، وَ لَكِنْ إِذَا أَتَيْتَهُ أَطِلِ الْجُلُوسَ وَ الْزَمِ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أَخَذْتُ 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إِبْرَاهِيمَ بْنِ عَبْدِ الْحَمِيدِ عَنْ خَضِرِ بْنِ عَمْرٍو النَّخَعِيِّ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أَحَدُهُمَا علیهما السلام فِي الرَّجُلِ يَكُونُ لَهُ عَلَى رَجُلٍ مَالٌ فَيَجْحَدُهُ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مِنْهُ بَعْدَ الْيَمِينِ شَيْئاً وَ إِنْ تَرَكَهُ وَ لَمْ يَسْتَحْلِفْهُ فهُوَ عَلَى حَقِّهِ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هَارُونَ بْنِ مُسْلِمٍ عَنْ مَسْعَدَةَ بْنِ صَدَقَةً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وَجَعَ إِلَّا وَجَعُ الْعَيْنِ وَلَا هَمَّ إِلَّا هَمُ الدَّيْنِ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رسم مطالبه قرض این نیست؛ ولی هرگاه نزد او رفتی مدت طولانی بنشین و سكوت اختيار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مدت زمان اندکی این کار را کردم و طلبم را از او گرفتم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بن عمرو نخعی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از دیگری طلبی دارد، ولی بدهکار انکار می کند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او را سوگند بدهد پس از آن که او سوگند یاد کرد دیگر نمی تواند چیزی از او بگیرد، ولی اگر او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کند و سوگندش ندهد حقش بر گردن او باقی است و می تواند آن را در وقت مناسب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دردی جز درد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غم و اندوهی همانند اندوه بدهکاری نیست</w:t>
      </w:r>
      <w:r>
        <w:rPr>
          <w:rFonts w:eastAsia="IRNazanin" w:cs="IRNazanin"/>
          <w:color w:val="111111"/>
          <w:sz w:val="28"/>
          <w:szCs w:val="28"/>
          <w:rtl w:val="true"/>
          <w:lang w:bidi="fa-IR"/>
        </w:rPr>
        <w:t xml:space="preserve">. </w:t>
      </w:r>
      <w:bookmarkStart w:id="421" w:name="pg19992_217245"/>
    </w:p>
    <w:p>
      <w:pPr>
        <w:pStyle w:val="BookText"/>
        <w:rPr/>
      </w:pPr>
      <w:bookmarkEnd w:id="421"/>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الدَّيْنُ رِبْقَةُ اللهِ فِي الْأَرْضِ، فَإِذَا أَرَادَ اللَّهُ أَنْ يُذِلَّ عَبْداً وَضَعَهُ فِي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حَمَّادِ بْنِ طَلْحَةَ بَيَّاعِ السَّابِرِيِّ وَ مُحَمَّدِ بْنِ الْفُضَيْلِ وَ حَكَمِ الْحَنَّاطِ جَمِيعاً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حَبَسَ مَالَ امْرِئٍ مُسْلِم وَ هُوَ قَادِرٌ عَلَى أَنْ يُعْطِيَهُ إِيَّاهُ مَخَافَةَ إِنْ خَرَجَ ذَلِكَ الْحَقُّ مِنْ يَدِهِ أَنْ يَفْتَقِرَ كَانَ اللهُ عَزَوجِلْ أَقْدَرَ عَلَى أَنْ يُفْقِرَهُ مِنْهُ عَلَى أَنْ يُفْنِيَ نَفْسَهُ بِحَبْسِهِ ذَلِكَ الْحَقُّ</w:t>
      </w:r>
      <w:r>
        <w:rPr>
          <w:rFonts w:eastAsia="Amiri" w:cs="Amiri" w:ascii="Amiri" w:hAnsi="Amiri"/>
          <w:color w:val="111111"/>
          <w:sz w:val="28"/>
          <w:szCs w:val="28"/>
          <w:rtl w:val="true"/>
          <w:lang w:bidi="ar-SA"/>
        </w:rPr>
        <w:t>.</w:t>
      </w:r>
    </w:p>
    <w:p>
      <w:pPr>
        <w:pStyle w:val="Heading3"/>
        <w:numPr>
          <w:ilvl w:val="2"/>
          <w:numId w:val="1"/>
        </w:numPr>
        <w:rPr/>
      </w:pPr>
      <w:bookmarkStart w:id="422" w:name="__RefHeading___Toc649857_2320776876"/>
      <w:bookmarkStart w:id="423" w:name="_Toc178"/>
      <w:bookmarkEnd w:id="422"/>
      <w:r>
        <w:rPr>
          <w:rtl w:val="true"/>
        </w:rPr>
        <w:t>بخش بیست و ششم</w:t>
      </w:r>
      <w:bookmarkEnd w:id="423"/>
    </w:p>
    <w:p>
      <w:pPr>
        <w:pStyle w:val="Heading4"/>
        <w:numPr>
          <w:ilvl w:val="3"/>
          <w:numId w:val="1"/>
        </w:numPr>
        <w:rPr/>
      </w:pPr>
      <w:bookmarkStart w:id="424" w:name="__RefHeading___Toc649859_2320776876"/>
      <w:bookmarkStart w:id="425" w:name="_Toc179"/>
      <w:bookmarkEnd w:id="424"/>
      <w:r>
        <w:rPr>
          <w:rtl w:val="true"/>
        </w:rPr>
        <w:t>اشاره</w:t>
      </w:r>
      <w:bookmarkEnd w:id="42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إِذَا الْتَوَى الَّذِي عَلَيْهِ الدَّيْنُ عَلَى الْغُرَمَاءِ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سند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بدهکاری، قلاده ای است که خداوند در روی زمین دارد و هر گاه بخواهد بنده ای را ذلیل کند آن را بر گردنش می اندازد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مال مسلمانی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می تواند آن را بدو بپردازد، و این کار را از ترس فقیر شدن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بهتر از او می تواند فقیرش کند فقیر کردن خداوند بدین شکل است که جانش را در مقابل عدم پرداخت حق آن شخص از او می گیرد</w:t>
      </w:r>
      <w:r>
        <w:rPr>
          <w:rFonts w:eastAsia="IRNazanin" w:cs="IRNazanin"/>
          <w:color w:val="111111"/>
          <w:sz w:val="28"/>
          <w:szCs w:val="28"/>
          <w:rtl w:val="true"/>
          <w:lang w:bidi="fa-IR"/>
        </w:rPr>
        <w:t>.</w:t>
      </w:r>
    </w:p>
    <w:p>
      <w:pPr>
        <w:pStyle w:val="Heading4"/>
        <w:numPr>
          <w:ilvl w:val="3"/>
          <w:numId w:val="1"/>
        </w:numPr>
        <w:rPr/>
      </w:pPr>
      <w:bookmarkStart w:id="426" w:name="__RefHeading___Toc649861_2320776876"/>
      <w:bookmarkStart w:id="427" w:name="_Toc180"/>
      <w:bookmarkEnd w:id="426"/>
      <w:r>
        <w:rPr>
          <w:rtl w:val="true"/>
        </w:rPr>
        <w:t>بدهکاری که از پرداخت بدهی خود خودداری کند</w:t>
      </w:r>
      <w:bookmarkEnd w:id="42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bookmarkStart w:id="428" w:name="pg19992_217246"/>
    </w:p>
    <w:p>
      <w:pPr>
        <w:pStyle w:val="BookText"/>
        <w:rPr/>
      </w:pPr>
      <w:bookmarkEnd w:id="428"/>
      <w:r>
        <w:rPr>
          <w:rFonts w:ascii="Amiri" w:hAnsi="Amiri" w:eastAsia="Amiri" w:cs="Amiri"/>
          <w:color w:val="111111"/>
          <w:sz w:val="28"/>
          <w:sz w:val="28"/>
          <w:szCs w:val="28"/>
          <w:rtl w:val="true"/>
          <w:lang w:bidi="ar-SA"/>
        </w:rPr>
        <w:t>كَانَ أَمِيرُ الْمُؤْمِنِينَ علیه السلام يَحْبِسُ الرَّجُلَ إِذَا الْتَوَى عَلَى غُرَمَائِهِ ثُمَّ يَأْمُرُ فَيَقْسِمُ مَالَهُ بَيْنَهُمْ بِالْحِصَصِ، فَإِنْ أَبَى بَاعَهُ فَيَقْسِمُ يَعْنِي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الْحَسَنِ عَنْ جَعْفَرِ بْنِ مُحَمَّدِ بْنِ حَكِيمٍ عَنْ جَمِيلِ بْنِ دَرَّاج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الْغَائِبُ يُقْضَى عَنْهُ إِذَا قَامَتِ الْبَيِّنَةُ عَلَيْهِ وَيُبَاعُ مَالُهُ وَ يُقْضَى عَنْهُ وَ هُوَ غَائِبٌ وَيَكُونُ الْغَائِبُ عَلَى حُجَّتِهِ إِذَا قَدِمَ وَ لا يُدْفَعُ الْمَالُ إِلَى الَّذِي أَقَامَ الْبَيِّنَةَ إِلَّا بِكُفَلاءَ إِذَا لَمْ يَكُنْ مَلِيّاً</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649863_2320776876"/>
      <w:bookmarkStart w:id="430" w:name="_Toc181"/>
      <w:bookmarkEnd w:id="429"/>
      <w:r>
        <w:rPr>
          <w:rtl w:val="true"/>
        </w:rPr>
        <w:t>بخش بیست و هفتم</w:t>
      </w:r>
      <w:bookmarkEnd w:id="430"/>
    </w:p>
    <w:p>
      <w:pPr>
        <w:pStyle w:val="Heading4"/>
        <w:numPr>
          <w:ilvl w:val="3"/>
          <w:numId w:val="1"/>
        </w:numPr>
        <w:rPr/>
      </w:pPr>
      <w:bookmarkStart w:id="431" w:name="__RefHeading___Toc649865_2320776876"/>
      <w:bookmarkStart w:id="432" w:name="_Toc182"/>
      <w:bookmarkEnd w:id="431"/>
      <w:r>
        <w:rPr>
          <w:rtl w:val="true"/>
        </w:rPr>
        <w:t>اشاره</w:t>
      </w:r>
      <w:bookmarkEnd w:id="43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النُّزُولِ عَلَى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الْقَاسِمِ بْنِ سُلَيْمَانَ عَنْ جَرَّاحِ الْمَدَائِنِي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کسی از پرداخت بدهی طلبکارانش خودداری می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زیر بار نمی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او را زندانی می کرد سپس دستور می داد مالش را بین طلبکاران تقسیم کنند و اگر طلبکاری گرفتن جنس را نمی پذیرفت آن حضرت جنس را می فروخت و پولش را به طلبکار مذکور می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غایب باشد و دلیلی علیه او در دست باشد بدهی اش را با فروختن بخشی از مالش می پردازند و هنگامی که از سفر برگردد می تواند با آوردن دلیل بر عدم بدهکاری آن را پس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مال نیز به کسی که بر طلبکاری خود دلیل اقامه کرده است پرداخت نمی شود، بلکه با گرفتن وکیل پرداخت می شود</w:t>
      </w:r>
      <w:r>
        <w:rPr>
          <w:rFonts w:eastAsia="IRNazanin" w:cs="IRNazanin"/>
          <w:color w:val="111111"/>
          <w:sz w:val="28"/>
          <w:szCs w:val="28"/>
          <w:rtl w:val="true"/>
          <w:lang w:bidi="fa-IR"/>
        </w:rPr>
        <w:t>.</w:t>
      </w:r>
    </w:p>
    <w:p>
      <w:pPr>
        <w:pStyle w:val="Heading4"/>
        <w:numPr>
          <w:ilvl w:val="3"/>
          <w:numId w:val="1"/>
        </w:numPr>
        <w:rPr/>
      </w:pPr>
      <w:bookmarkStart w:id="433" w:name="__RefHeading___Toc649867_2320776876"/>
      <w:bookmarkStart w:id="434" w:name="_Toc183"/>
      <w:bookmarkEnd w:id="433"/>
      <w:r>
        <w:rPr>
          <w:rtl w:val="true"/>
        </w:rPr>
        <w:t>میهمان شدن نزد طلبکار</w:t>
      </w:r>
      <w:bookmarkEnd w:id="43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 </w:t>
      </w:r>
      <w:bookmarkStart w:id="435" w:name="pg19992_217247"/>
    </w:p>
    <w:p>
      <w:pPr>
        <w:pStyle w:val="BookText"/>
        <w:rPr/>
      </w:pPr>
      <w:bookmarkEnd w:id="435"/>
      <w:r>
        <w:rPr>
          <w:rFonts w:ascii="Amiri" w:hAnsi="Amiri" w:eastAsia="Amiri" w:cs="Amiri"/>
          <w:color w:val="111111"/>
          <w:sz w:val="28"/>
          <w:sz w:val="28"/>
          <w:szCs w:val="28"/>
          <w:rtl w:val="true"/>
          <w:lang w:bidi="ar-SA"/>
        </w:rPr>
        <w:t>أَنَّهُ كَرِهَ أَنْ يَنْزِلَ الرَّجُلُ عَلَى الرَّجُلِ وَ لَهُ عَلَيْهِ دَيْنٌ وَ إِنْ كَانَ قَدْ صَرَّهَا لَهُ إِلَّا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يَنْزِلُ عَلَى الرَّجُلِ وَ لَهُ عَلَيْهِ دَيْنٌ أَيَأْكُلُ مِنْ طَعَامِهِ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مِنْ طَعَامِهِ ثَلَاثَةَ أَيَّامٍ ثُمَّ لَا يَأْكُلُ بَعْدَ ذَلِكَ شَيْئاً</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49869_2320776876"/>
      <w:bookmarkStart w:id="437" w:name="_Toc184"/>
      <w:bookmarkEnd w:id="436"/>
      <w:r>
        <w:rPr>
          <w:rtl w:val="true"/>
        </w:rPr>
        <w:t>بخش بیست و هشتم</w:t>
      </w:r>
      <w:bookmarkEnd w:id="437"/>
    </w:p>
    <w:p>
      <w:pPr>
        <w:pStyle w:val="Heading4"/>
        <w:numPr>
          <w:ilvl w:val="3"/>
          <w:numId w:val="1"/>
        </w:numPr>
        <w:rPr/>
      </w:pPr>
      <w:bookmarkStart w:id="438" w:name="__RefHeading___Toc649871_2320776876"/>
      <w:bookmarkStart w:id="439" w:name="_Toc185"/>
      <w:bookmarkEnd w:id="438"/>
      <w:r>
        <w:rPr>
          <w:rtl w:val="true"/>
        </w:rPr>
        <w:t>اشاره</w:t>
      </w:r>
      <w:bookmarkEnd w:id="43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هَدِيَّةِ الْغَرِيمِ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رَجُلاً أَتَى عَلِيّاً علیه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فَأَهْدَى إِلَيَّ هَدِيَّةٌ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کراهت داشت که بدهکار بیش از سه روز میهمان طلبکار خود شود، حتی اگر پول او را آماده کرده و در جایی گذاشته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بدهکار است آیا می تواند به میهمانی طلبکار خود برود و از غذای او بخورد؟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از غذای او تا سه روز بخورد ولی پس از سه روز چیزی نباید از غذای او بخورد</w:t>
      </w:r>
      <w:r>
        <w:rPr>
          <w:rFonts w:eastAsia="IRNazanin" w:cs="IRNazanin"/>
          <w:color w:val="111111"/>
          <w:sz w:val="28"/>
          <w:szCs w:val="28"/>
          <w:rtl w:val="true"/>
          <w:lang w:bidi="fa-IR"/>
        </w:rPr>
        <w:t>.</w:t>
      </w:r>
    </w:p>
    <w:p>
      <w:pPr>
        <w:pStyle w:val="Heading4"/>
        <w:numPr>
          <w:ilvl w:val="3"/>
          <w:numId w:val="1"/>
        </w:numPr>
        <w:rPr/>
      </w:pPr>
      <w:bookmarkStart w:id="440" w:name="__RefHeading___Toc649873_2320776876"/>
      <w:bookmarkStart w:id="441" w:name="_Toc186"/>
      <w:bookmarkEnd w:id="440"/>
      <w:r>
        <w:rPr>
          <w:rtl w:val="true"/>
        </w:rPr>
        <w:t>هدیه دادن به طلبکار</w:t>
      </w:r>
      <w:bookmarkEnd w:id="44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امیر مؤمنان علی علیه السلام آمد و عرض کرد من از کسی طلبی دارم برای من هدیه ای آورده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هُذَيْلِ بْنِ حَيَّانَ أَخِي جَعْفَرِ بْنِ حَيَّانَ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إِلَى أَخِي جَعْفَرٍ مَالاً فَهُوَ يُعْطِينِي مَا أُنْفِقُهُ وَأَحُجُ مِنْهُ وَأَتَصَدَّقُ وَ قَدْ سَأَلْتُ مَنْ قِبَلَنَا فَذَكَرُوا أَنَّ ذَلِكَ فَاسِدٌ لا يَحِلُّ وَ أَنَا أُحِبُّ أَنْ أَنْتَهِيَ إِلَى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يَصِلُكَ قَبْلَ أَنْ تَدْفَعَ إِلَيْهِ مَالَكَ؟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فَخُذْ مِنْهُ مَا يُعْطِيكَ فَكُلْ مِنْهُ وَ اشْرَبْ وَ حُجَّ وَ تَصَدَّقُ، فَإِذَا قَدِمْتَ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أَفْتَانِي بِهَذَا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مُوسَى بْنِ سَعْدَانَ عَنِ الْحُسَيْنِ بْنِ أَبِي الْعَلَاءِ عَنْ إِسْحَاقَ بْنِ عَمَّارٍ عَنْ أَبِي الْحَسَنِ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جزو طلب خودت حساب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هذيل بن حيان صيرفي برادر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برادرم جعفر مالی را قرض دادم و او نیز به من پولی می داد که انفاق کنم، حج انجام دهم و صدقه بدهم؛ در این مورد پرسیده ام و گفته اند این کار باطل است و حلال نیست، ولی من دوست دارم به نظر تو عمل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پیش از این که مالت را به او قرض بدهی نیز به تو کمک مالی می کرد؟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به تو می بخشد از او بگیر و بخور و بیاشام حج به جای آور و صدقه بده و هنگامی که به عراق رفتی بگو جعفر بن محمّد چنین فتوایی به من داده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bookmarkStart w:id="442" w:name="pg19992_217249"/>
    </w:p>
    <w:p>
      <w:pPr>
        <w:pStyle w:val="BookText"/>
        <w:rPr/>
      </w:pPr>
      <w:bookmarkEnd w:id="442"/>
      <w:r>
        <w:rPr>
          <w:rFonts w:ascii="Amiri" w:hAnsi="Amiri" w:eastAsia="Amiri" w:cs="Amiri"/>
          <w:color w:val="111111"/>
          <w:sz w:val="28"/>
          <w:sz w:val="28"/>
          <w:szCs w:val="28"/>
          <w:rtl w:val="true"/>
          <w:lang w:bidi="ar-SA"/>
        </w:rPr>
        <w:t>سَأَلْتُهُ عَن الرَّجُل يَكُونُ لَهُ عَلَى رَجُل مَالٌ قَرْضاً فَيُعْطِيهِ الشَّيْءَ مِنْ رِبْحِهِ مَخَافَةٌ أَن يَقْطَعَ ذَلِكَ عَنْهُ فَيَأْخُذَ مَالَهُ مِنْ غَيْرِ أَنْ يَكُونَ شَرَطَ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شَرْطاً</w:t>
      </w:r>
      <w:r>
        <w:rPr>
          <w:rFonts w:eastAsia="Amiri" w:cs="Amiri" w:ascii="Amiri" w:hAnsi="Amiri"/>
          <w:color w:val="111111"/>
          <w:sz w:val="28"/>
          <w:szCs w:val="28"/>
          <w:rtl w:val="true"/>
          <w:lang w:bidi="ar-SA"/>
        </w:rPr>
        <w:t>.</w:t>
      </w:r>
    </w:p>
    <w:p>
      <w:pPr>
        <w:pStyle w:val="Heading3"/>
        <w:numPr>
          <w:ilvl w:val="2"/>
          <w:numId w:val="1"/>
        </w:numPr>
        <w:rPr/>
      </w:pPr>
      <w:bookmarkStart w:id="443" w:name="__RefHeading___Toc649875_2320776876"/>
      <w:bookmarkStart w:id="444" w:name="_Toc187"/>
      <w:bookmarkEnd w:id="443"/>
      <w:r>
        <w:rPr>
          <w:rtl w:val="true"/>
        </w:rPr>
        <w:t>بخش بیست و نهم</w:t>
      </w:r>
      <w:bookmarkEnd w:id="444"/>
    </w:p>
    <w:p>
      <w:pPr>
        <w:pStyle w:val="Heading4"/>
        <w:numPr>
          <w:ilvl w:val="3"/>
          <w:numId w:val="1"/>
        </w:numPr>
        <w:rPr/>
      </w:pPr>
      <w:bookmarkStart w:id="445" w:name="__RefHeading___Toc649877_2320776876"/>
      <w:bookmarkStart w:id="446" w:name="_Toc188"/>
      <w:bookmarkEnd w:id="445"/>
      <w:r>
        <w:rPr>
          <w:rtl w:val="true"/>
        </w:rPr>
        <w:t>اشاره</w:t>
      </w:r>
      <w:bookmarkEnd w:id="44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الْكَفَالَةِ وَ الْحَوَالَةِ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عَنِابْنِ أَبِي عُمَيْرٍ عَنْ حَفْصِ بْنِ الْبَخْتَرِي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أَبْطَاتُ عَن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أَبْطَأَ بِكَ عَنِ الْحَجِّ؟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تَكَفَّلْتُ بِرَجُلٍ فَخَفَرَ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وَ الْكَفَالات؟ أَمَا عَلِمْتُ أَنَّهَا أَهْلَكَتِ الْقُرُونَ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در مورد مردی پرسیدم که از دیگری طلبی دارد و بدهکار از ترس این که طلبکار پول خود را از او بگیرد مقداری از سود حاصل از آن مال را به طلبکار می بخشد ولی چنین چیزی را نیز شرط نکرده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 اگر شرط نکرده است، اشکالی ندارد</w:t>
      </w:r>
      <w:r>
        <w:rPr>
          <w:rFonts w:eastAsia="IRNazanin" w:cs="IRNazanin"/>
          <w:color w:val="111111"/>
          <w:sz w:val="28"/>
          <w:szCs w:val="28"/>
          <w:rtl w:val="true"/>
          <w:lang w:bidi="fa-IR"/>
        </w:rPr>
        <w:t>.</w:t>
      </w:r>
    </w:p>
    <w:p>
      <w:pPr>
        <w:pStyle w:val="Heading4"/>
        <w:numPr>
          <w:ilvl w:val="3"/>
          <w:numId w:val="1"/>
        </w:numPr>
        <w:rPr/>
      </w:pPr>
      <w:bookmarkStart w:id="447" w:name="__RefHeading___Toc649879_2320776876"/>
      <w:bookmarkStart w:id="448" w:name="_Toc189"/>
      <w:bookmarkEnd w:id="447"/>
      <w:r>
        <w:rPr>
          <w:rtl w:val="true"/>
        </w:rPr>
        <w:t>کفالت و حواله دادن</w:t>
      </w:r>
      <w:bookmarkEnd w:id="44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دیر به حج رسیدم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نتوانستی زود به حج بیایی؟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ضامن بدهی، کسی شدم و او پیمان خود را بشکست</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کفیل و ضامن شدن چه کار؟ مگر نمی دانی که همین کفالت انسان های قرن های آغازین را هلاک کرد؟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أَذْنَبُوا ذُنُوباً كَثِيرَةً فَأَشْفَقُوا مِنْهَا وَ خَافُوا خَوْفًا شَدِيداً وَ جَاءَ آخَرُونَ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ذُنُوبُكُمْ عَلَيْنَا، فَأَنْزَلَ اللهُ عَزَّوَجَلَّ عَلَيْهِمُ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خَافُونِي وَ اجْتَرَأَتُمْ عَلَيْ</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يُحِيلُ الرَّجُلَ بِمَالٍ كَانَ لَهُ عَلَى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احْتَالَ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بَرِئْتَ مِمَّا لِي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أَبْرَأَهُ فَلَيْسَ لَهُ أَنْ يَرْجِعَ عَلَيْهِ وَ إِنْ لَمْ يُبْرِتْهُ فَلَهُ أَنْ يَرْجِعَ عَلَى الَّذِي أَحَالَهُ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بْنُ يَحْيَى عَنْ أَحْمَدَ بْنِ مُحَمَّدٍ عَنْ عَلِيِّ بْنِ حَدِيدٍ عَنْ جَمِيلٍ عَنْ زُرَارَةَ عَنْ أَحَدِهِمَا علیه السلام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گناهان فراوانی انجام دادند و گناهان برایشان گران آمد و به شدت دچار ترس و وحشت شدند، عده ای دیگر آمدند و گفتند ما گناهان شما را به گردن می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نیز عذاب را بر آنان فرود آورد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من ترسیدند و شما بر من جرأت کردید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 مردی که شخص را بر بدهکار خود حواله می دهد و کسی که حواله کرده شده، به این شخص که او را حواله داده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دیگر طلبی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شخص نمی تواند حق خود را از کسی که او را بر بدهکار خود حواله داده است مطالبه کند ولی اگر نگوید دیگر از تو طلبی ندارم می تواند حق خود را از حواله دهنده طلب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الْكِنْدِيِّ عَنْ أَحْمَدَ بْنِ الْحَسَنِ الْمِيثَمِي عَنْ أَبَانِ بْنِ عُثْمَانَ عَنْ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كَفَلَ لِرَجُلٍ بِنَفْسِ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جِئْتَ بِهِ وَ إِلَّا عَلَيْكَ خَمْسُمِائَةِ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نَفْسُهُ وَ لَا شَيْءَ عَلَيْهِ مِنَ الدَّرَاهِمِ،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خَمْسُمِائَةِ لَةِ دِرْهَم إِنْ لَمْ أَدْفَعْهُ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تَلْزَمُهُ الدَّرَاهِمُ إِنْ لَمْ يَدْفَعْهُ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الْحَسَنِ بْنِ مُحَمَّدٍ عَنْ جَعْفَرِ بْنِ سَمَاعَةَ عَنْ أَبَانِ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مَا عَنِ الرَّجُلِ يُحِيلُ عَلَى الرَّجُلِ بِالدَّرَاهِم أَيَرْجِعُ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عَلَيْهِ أَبَداً، إِلَّا أَنْ يَكُونَ قَدْ أَفْلَسَ قَبْلَ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أبي العباس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کفیل شخص دیگری شده است و آن شخص گفته است اگر او را آوردی که هیچ و اگر نه باید پانصد درهم به من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کفیل راجع به پانصد درهم حرفی نزد باید آن شخص را بیاورد، ولی چیزی نیز بر عهده او نیست ولی اگر بگوید که اگر من او را نیاوردم پانصد درهم به تو بدهکار می شوم در این صورت اگر آن شخص را نیاورد باید پانصد درهم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طلبکارانش را به بدهکار خود حواله می دهد، آیا طلبکار دوم می تواند دوباره از طلبکار خود پول را مطالبه کند؟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تواند برگردد مگر در صورتی که پیش از حواله دادن طلبکار اول، بدهکار اول ورشکسته شده باشد</w:t>
      </w:r>
      <w:r>
        <w:rPr>
          <w:rFonts w:eastAsia="IRNazanin" w:cs="IRNazanin"/>
          <w:color w:val="111111"/>
          <w:sz w:val="28"/>
          <w:szCs w:val="28"/>
          <w:rtl w:val="true"/>
          <w:lang w:bidi="fa-IR"/>
        </w:rPr>
        <w:t xml:space="preserve">. </w:t>
      </w:r>
      <w:bookmarkStart w:id="449" w:name="pg19992_217252"/>
    </w:p>
    <w:p>
      <w:pPr>
        <w:pStyle w:val="BookText"/>
        <w:rPr/>
      </w:pPr>
      <w:bookmarkEnd w:id="449"/>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الْحَسَنِ بْنِ عَلِيِّ بْنِ يَقْطِينٍ عَنِ الْحُسَيْنِ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الضَّامِنُ غَارِمٌ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الضَّامِن غُرْمُ الْغُرْمُ عَلَى مَنْ أَكَلَ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 أَمِيرُ الْمُؤْمِنِينَ علیه السلام بِرَجُلٍ تَكَفَّلَ بِنَفْسِ رَجُلٍ، فَحَبَسَهُ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اطْلُبْ صَاحِبَكَ</w:t>
      </w:r>
      <w:r>
        <w:rPr>
          <w:rFonts w:eastAsia="Amiri" w:cs="Amiri" w:ascii="Amiri" w:hAnsi="Amiri"/>
          <w:color w:val="111111"/>
          <w:sz w:val="28"/>
          <w:szCs w:val="28"/>
          <w:rtl w:val="true"/>
          <w:lang w:bidi="ar-SA"/>
        </w:rPr>
        <w:t>.</w:t>
      </w:r>
    </w:p>
    <w:p>
      <w:pPr>
        <w:pStyle w:val="Heading3"/>
        <w:numPr>
          <w:ilvl w:val="2"/>
          <w:numId w:val="1"/>
        </w:numPr>
        <w:rPr/>
      </w:pPr>
      <w:bookmarkStart w:id="450" w:name="__RefHeading___Toc649881_2320776876"/>
      <w:bookmarkStart w:id="451" w:name="_Toc190"/>
      <w:bookmarkEnd w:id="450"/>
      <w:r>
        <w:rPr>
          <w:rtl w:val="true"/>
        </w:rPr>
        <w:t>بخش سی ام</w:t>
      </w:r>
      <w:bookmarkEnd w:id="451"/>
    </w:p>
    <w:p>
      <w:pPr>
        <w:pStyle w:val="Heading4"/>
        <w:numPr>
          <w:ilvl w:val="3"/>
          <w:numId w:val="1"/>
        </w:numPr>
        <w:rPr/>
      </w:pPr>
      <w:bookmarkStart w:id="452" w:name="__RefHeading___Toc649883_2320776876"/>
      <w:bookmarkStart w:id="453" w:name="_Toc191"/>
      <w:bookmarkEnd w:id="452"/>
      <w:r>
        <w:rPr>
          <w:rtl w:val="true"/>
        </w:rPr>
        <w:t>اشاره</w:t>
      </w:r>
      <w:bookmarkEnd w:id="45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عَمَلِ السُّلْطَانِ وَ جَوَائِزِهِمْ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ابا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گویند کسی که ضامن من بشود بدهکار است آیا این سخن درستی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بدهکاری ندارد، بدهکار همان کسی است که مال را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را نزد امیر مؤمنان علی علیه السلام آوردند که کفیل شخص دیگری شده بود، آن حضرت او را زندانی کرد و فرمود باید دوستت را بیابی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بیاوری</w:t>
      </w:r>
      <w:r>
        <w:rPr>
          <w:rFonts w:eastAsia="IRNazanin" w:cs="IRNazanin"/>
          <w:color w:val="111111"/>
          <w:sz w:val="28"/>
          <w:szCs w:val="28"/>
          <w:rtl w:val="true"/>
          <w:lang w:bidi="fa-IR"/>
        </w:rPr>
        <w:t>).</w:t>
      </w:r>
    </w:p>
    <w:p>
      <w:pPr>
        <w:pStyle w:val="Heading4"/>
        <w:numPr>
          <w:ilvl w:val="3"/>
          <w:numId w:val="1"/>
        </w:numPr>
        <w:rPr/>
      </w:pPr>
      <w:bookmarkStart w:id="454" w:name="__RefHeading___Toc649885_2320776876"/>
      <w:bookmarkStart w:id="455" w:name="_Toc192"/>
      <w:bookmarkEnd w:id="454"/>
      <w:r>
        <w:rPr>
          <w:rtl w:val="true"/>
        </w:rPr>
        <w:t>کار برای پادشاه و گرفتن جایزه و پاداش او</w:t>
      </w:r>
      <w:bookmarkEnd w:id="455"/>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گوید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عُذَافِرًا إِنَّكَ تُعَامِلُ أَبَا أَيُّوبَ وَ الرَّبِيعَ فَمَا حَالُكَ إِذَا نُودِيَ بِكَ فِي أَعْوَانِ الظُّلَمَة؟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فَوَجَمَ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مَا أَصَابَهُ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عُذَافِرُ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خَوَّفْتُكَ بِمَا خَوَّفَنِي اللهُ عَزَّوَجَلَّ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فَلَمْ يَزَلْ مَعْمُوماً مَكْرُوباً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وَ مُحَمَّدِ بْنِ حُمْرَانَ عَنِ الْوَلِيدِ بْنِ صَبِيح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فَاسْتَقْبَلَنِي زُرَارَةُ خَارِجاً مِنْ عِنْدِهِ فَقَالَ 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وَلِيدُا أَمَا تَعْجَبُ مِنْ زُرَارَةَ سَأَلَنِي عَنْ أَعْمَالِ هَؤُلَاءِ؟ أَيَّ شَيْءٍ كَانَ يُرِيدُ؟ 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فَيَرْوِيَ ذَلِكَ عَنِّي؟</w:t>
      </w:r>
    </w:p>
    <w:p>
      <w:pPr>
        <w:pStyle w:val="BookText"/>
        <w:rPr/>
      </w:pP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ایوب و ربیع کار می کنی؛ چه حالی داری وقتی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یاران ستمگر ندا دهند؟</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بسیار اندوهگین شد و گلویش را بغض گرفت و از سخن گفتن باز 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با مشاهده این حالت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عذافر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تو را از چیزی ترساندم که خداوند مرا از آن ترسانیده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آن زمان پیوسته غمگین و بدحال بود تا از دنیا 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وليد بن 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که زراره هنگام بیرون آمدن از خدمت آن حضرت به طرف من آمد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زراره تعجب نمی کنی؟ از من در مورد کار درباریان می پرسید؛ چه قصدی داشته است؟ آیا می خواهد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کارشان را قبول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را از من روایت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مَتَى كَانَتِ الشَّيعَةُ تَسْأَلُ عَنْ أَعْمَالِهِمْ؟ إِنَّمَا كَانَتِ الشَّيعَةُ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طَعَامِهِمْ وَ يُشْرَبُ مِنْ شَرَابِهِمْ وَ يُسْتَظَلُّ بِظِلُّهُمْ مَتَى كَانَتِ الشَّيعَةُ تَسْأَلُ عَنْ هَذَا؟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حَدِيدٍ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اتَّقُوا اللهَ وَ صُونُوا دِينَكُمْ بِالْوَرَعِ وَ قَدُّوهُ بِالتَّقِيَّةِ وَالإِسْتِغْنَاءِ بِاللَّهِ عَزَّوَجَلَّ ، إِنَّهُ مَنْ خَضَعَ لِصَاحِبِ سُلْطَانٍ وَ لِمَنْ يُخَالِفُهُ عَلَى دِينِهِ طَلَبَا لِمَا فِي يَدَيْهِ مِنْ دُنْيَاهُ أَخْمَلَهُ اللهُ عَزَّوَجَلَّ وَ مَكَّتَهُ عَلَيْهِ وَ وَكَلَهُ إِلَيْهِ ، فَإِنْ هُوَ غَلَبَ عَلَى شَيْءٍ مِنْ دُنْيَاهُ فَصَارَ إِلَيْهِ مِنْهُ شَيْءٌ نَزَعَ اللهُ جَلَّ وَ عَزَّ اسْمُهُ الْبَرَكَةَ مِنْهُ وَ لَمْ يَأْجُرْهُ عَلَى شَيْءٍ يُنْفِقُهُ فِي حَجَّ وَ لا 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إِبْرَاهِيمَ بْنِ إِسْحَاقَ عَنْ عَبْدِ اللَّهِ بْنِ حَمَّادٍ عَنْ عَلِيِّ بْنِ أَبِي حَمْزَةَ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وقت شیعیان از کارهای این ها پرسیده 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شیعیان می گویند از غذا و آب این ها می توان خورد و می توان به خانه هایشان رفت، چه وقت شیعیان در این مورد چیزی پرسیده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تقوای الهی پیشه کنید و دین خود را با ورع حفظ نمایید و آن را با تقیّه و بی نیازی جستن از خداوند تقویت کنید به راستی که هرکس در برابر پادشاه خضوع کند و در مقابل کسی که با او به خاطر دینش مخالفت می کند فروتنی کند، تا از دنیایی که در دست اوست چیزی به دست آورد، خداوند او را ساقط و بی ارزش می کند و به خاطر این کار بر او خشم می کند، و او را به آن حاکم یا به خودش واگذار می کند اگر چیزی از دنیای او به دست آورد خداوند نیز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نام او جلیل و عزیز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برکت را از او برمی دارد و هرچه را در راه حج، آزاد کردن بردگان و نیکی به دیگران خرج کند، بدون پاداش می گذارد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 لِي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فَاسْتَأْذَنْتُ لَهُ عَلَيْهِ، فَأَذِنَ لَهُ فَلَمَّا أَنْ دَخَلَ سَلَّمَ وَ 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دِيوَانِ هَؤُلاءِ الْقَوْمِ فَأَصَبْتُ مِنْ دُنْيَاهُمْ مَالاً كَثِيراً وَ أَغْمَضْتُ فِي مطالبه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لا أَنَّ بَنِي أُمَيَّةَ وَجَدُوا مَنْ يَكْتُبُ لَهُمْ وَ يَجْبِي لَهُمُ الْفَيْءَ وَ يُقَاتِلُ عَنْهُمْ وَ يَشْهَدُ جَمَاعَتَهُمْ لَمَا سَلَبُونَا حَقَّنَا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لَوْ تَرَكَهُمُ النَّاسُ وَ 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لِي مَخْرَجٌ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قُلْتُ لَكَ تَفْعَلُ؟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فَاخْرُجْ مِنْ جَمِيع مَا اكْتَسَبْتَ فِي دِيوَانِهِمْ فَمَنْ عَرَفْتَ مِنْهُمْ رَدَدْتَ عَلَيْهِ مَالَهُ وَ مَنْ لَمْ تَعْرِفْ تَصَدَّقْتَ بِهِ وَ أَنَا أَضْمَنُ لَكَ عَلَى اللَّهِ عَزَّ وَ جَلَّ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دوستی داشتم که کاتب دربار بنی امیه بود و به من گفت از امام صادق علیه السلام برای من اجازه ملاقات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نيز برايش اجازه گرفتم هنگامی که آمد سلام کرد و 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دیوان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دفترداری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گروه بوده ام و ثروت فراوانی از آنها به دست آورده ام و این موضوع برایم مشکل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در این مورد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بنی امیه نویسندگانی که برای آنها بنگارد پیدا نمیکرد و کسانی را در اختیار نداشتند که مالیات برایشان بگیرد و گردآوری کند و برایشان بجنگد و مخالفان را بکشد و در اجتماعاتشان شرکت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سپاهی لشکرشان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 وجه نمی توانستند حق ما را غصب کنند و اگر مردم آنها را با مال و ثروت و امکاناتشان رها می کردند، بنی امیه نیز چیزی را جز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امکاناتی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دست داشتند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 نمی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راهی برای جبران این کار دارم؟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بگویم بدان عمل خواهی کرد؟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خواهم کرد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هرچه در اثر شغلی که داشتی به دست آورده ای بدین صورت خارج شو، هرکدام که صاحبش را می شناسی به او باز گردان و هر کس را نمی شناسی از جانبش صدقه بده،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این کار را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خداوند عزوجل ضامن تو برای بهشت هستم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رَأْسَهُ طَوِيلاً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 اشْتَرَيْنَا لَهُ ثِيَابَاً وَ بَعَثْنَا إِلَيْهِ بِنَفَقَةٍ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عَلَيْهِ يَوْماً وَ هُوَ فِي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 اللَّهِ، 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مَاتَ فَتَوَلَّيْنَا أَمْرَهُ فَخَرَجْتُ حَتَّى دَخَلْتُ عَلَى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نَظَرَ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وَفَيْنَا وَ اللَّهِ، لِصَاحِبِكَ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جُعِلْتُ فِدَاكَ هَكَذَا وَ اللَّهِ قَالَ لِي عِنْدَ مَوْتِهِ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جوان مدت زیادی سرش را پایین انداخت، آن 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حتماً به دستور شما عمل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حمزه می افزاید آن جوان با ما به کوفه بازگشت و هرچه بر روی زمین داشت حتی پیراهن خود را که به تن داشت به صاحبانش یا به فقرا داد و من نیز از هریک از دوستان مقداری پول برایش جمع کردم و برایش پیراهن خریدیم و خرجی برایش فرستادیم، سرانجام پس از گذشت چند ماه بیمار شد و ما نیز به عیادت او 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نزد او رفتم و دیدم در حال جان کندن است چشمانش را گشود، سپس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دوستت امام صادق علیه السلام به وعده اش وفا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امور کفن و دفن او را انجام دادیم و من به خدمت امام صادق علیه السلام شرفیاب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وعدای که به دوستت داده بودیم وفا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سخن را هنگام مرگش به من گفت</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جَعْفَرٍ علیه السلام عَنْ أَعْمَالِهِمْ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مُحَمَّدٍا لا وَ لا مَدَّةَ قَلَم، إِنَّ أَحَدَهُمْ لَا يُصِيبُ مِنْ دُنْيَاهُمْ شَيْئًا إِلَّا أَصَابُوا مِنْ دِينِهِ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يُصِيبُوا مِنْ دِينِهِ مِثْلَهُ الْوَهُمُ مِنِ ابْنِ أَبِي عُمَيْرٍ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هِشَامِ بْنِ سَالِمٍ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کُنْتُ قَاعِداً عِنْدَ أَبِي جَعْفَرٍ علیه السلام عَلَى بَابِ دَارِهِ بِالْمَدِينَةِ فَنَّظَرَ إِلَى النَّاسِ يَمُرُّونَ أَفْوَاجاً فَقَالَ لِبَعْضِ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 بِالْمَدِينَةِ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وَلَّى الْمَدِينَةَ وَالٍ فَغَدَا النَّاسُ يُهَتِّتُونَهُ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لَيُغْدَى عَلَيْهِ بِالْأَمْرِ تَهَنَّا بِهِ وَ إِنَّهُ لَبَابٌ مِنْ أَبْوَابِ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بَشِيرٍ عَنِ ابْنِ أَبِي يَعْفُورٍ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أَصَابَ الرَّجُلَ مِنَّا الضَّيْقُ أَوِ الشَّدَّةُ فَيُدْعَى إِلَى الْبِنَاءِ يَبْنِيهِ أَوِ النَّهَرِ يَكْرِيهِ أَوِ الْمُسَنَّاةِ يُصْلِحُهَا فَمَا تَقُولُ فِي ذَلِكَ؟</w:t>
      </w:r>
    </w:p>
    <w:p>
      <w:pPr>
        <w:pStyle w:val="BookText"/>
        <w:rPr/>
      </w:pPr>
      <w:r>
        <w:rPr>
          <w:rFonts w:ascii="IRNazanin" w:hAnsi="IRNazanin" w:eastAsia="IRNazanin"/>
          <w:color w:val="111111"/>
          <w:sz w:val="28"/>
          <w:sz w:val="28"/>
          <w:szCs w:val="28"/>
          <w:rtl w:val="true"/>
          <w:lang w:bidi="fa-IR"/>
        </w:rPr>
        <w:t>از امام باقر علیه السلام در مورد کار برای بنی امیه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 برای آنان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حتی یک بار قلم را کشیدن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جوهر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نیست هیچ گاه از کارگزاران آنان مقداری از دنیا را از آنان به دست نمی آورد مگر آن که همانند آن از دینش بر می 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درب خانه امام باقر علیه السلام در مدینه در کنار آن حضرت نشسته بودم و آن حضرت مردم را دید که گروه گروه می روند به همین جهت از یکی از کسانی که در کنارش بود پرسید آیا در مدینه اتفاق جدیدی افتاده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والی جدیدی برای مدینه آمده است و مردم برای تبریک به نزدش می 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این فرد والی که مردم نزد او می روند تا تبریک بگویند به طور حتم یکی از درهای آتش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محضر امام صادق علیه السلام نشسته بودم که یکی از دوستان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 شما را اصلاح گرداند گاهی یکی از دوستان ما دچار تنگدستی یا مشکل شدیدی می شود و او را برای ساختن ساختمان یا احداث نهر آب یا تعمیر و اصلاح چیزی دعوت می کنند؛ نظر شما در این کار چیست؟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أَنِّي عَقَدْتُ لَهُمْ عُقْدَةً أَوْ وَكَيْتُ لَهُمْ وَكَاءٌ، وَإِنَّ لِي مَا بَيْنَ لا بَتَيْهَا لا وَلا مَدَّةً بِقَلَم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أَعْوَانَ الظُّلَمَةِ يَوْمَ الْقِيَامَةِ فِي سُرَادِقٍ مِنْ نَارٍ حَتَّى يَحْكُمَ اللهُ بَيْنَ الْعِبَادِ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يَحْيَى بْنِ إِبْرَاهِيمَ بْن مُهَاجِرٍ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 فُلانٌ وَ فُلانٌ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حَبَسَهُمْ أَبُو جَعْفَرٍ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وَ مَا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حتی دوست نمی دارم که برای آنان یک گره بزنم یا یک کوک به پارچه آنها بزنم و حتی یک کشیدن قلم بر کاغذ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زدن قلم در دوات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واقع یاران ستمگران در روز قیامت در خیمه ای از آتش خواهند بود تا خداوند بین بندگان حکم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گاه به حساب اینان رسیدگی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ابراهیم بن مهاجر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و فلان شخص به شما سلام رسانده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سلام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التماس دعا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مشکلی دارند؟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منصور دوانیقی آنها را زندانی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او چه کار؟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کار گرفت و بعد زندانی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لَهُمْ وَ مَا لَهُ؟ أَلَمْ أَنْهَهُمْ؟ أَلَمْ أَنْهَهُمْ؟ أَلَمْ أَنْهَهُمْ هُمُ النَّارُ هُمُ النَّارُ هُمُ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اخْدَعْ عَنْهُمْ سُلْطَانَهُمْ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مَكَّةَ فَسَأَلْتُ عَنْهُمْ فَإِذَا هُمْ قَدْ أُخْرِجُوا بَعْدَ هَذَا الكَلامِ بِثَلَاثَةِ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دَاوُدَ بْنِ زُرْبِي قَالَ أَخْبَرَنِي مَوْلًى لِعَلِيِّ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بِالْكُوفَةِ فَقَدِمَ أَبُو عَبْدِ اللهِ علیه السلام الْحِيرَةَ فَأَتَيْتُهُ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لَوْ كَلَّمْتَ دَاوُدَ بْنَ عَلِي أَوْ بَعْضَ هَؤُلاءِ فَأَدْخُلَ فِي بَعْضِ هَذِهِ الْوِلَايَاتِ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فَتَفَكَّرْتُ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أَحْسَبُهُ مَنَعَنِي إِلَّا مَخَافَةَ أَنْ أَظْلِمَ أَوْ أَجُورَ وَاللَّهِ لَأَتِيَنَّهُ وَلَأُعْطِيَنَّهُ الطَّلاق وَالْعَتَاقَ وَالْأَيْمَانَ الْمُغَلَّظَةَ أَلَّا أَظْلِمَ أَحَداً وَ لا أَجُورَ وَ لَأَعْدِلَنَّ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او چه کار داشته اند؟ آیا آنها را نهی نکرده بودم؟ آیا آنها را نهی نکرده بودم؟ آیا آنها را نهی نکرده بودم؟</w:t>
      </w:r>
    </w:p>
    <w:p>
      <w:pPr>
        <w:pStyle w:val="BookText"/>
        <w:rPr/>
      </w:pP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آتش اند، اینها آتش اند، اینها آتش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از زندان خلاص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مکه بازگشتم و در مورد آن دوستان پرسیدم و متوجه شدم که سه روز پس از دعای آن حضرت از زندان خارج شده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غلامان علی بن الحسین علیهما السلام گوید من در کوفه بودم و امام صادق علیه السلام به شهر حيره تشریف آورد و من نیز خدمت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کاش با داوود بن علی یا یکی از این ها گفت و گو می کرد تا در برخی از این کارها وارد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نخواهم کرد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به خانه برگشتم و با خود گفتم گمان نمی کنم دلیل این کار حضرت چیزی جز ترس از این که من بر کسی ستم یا جور کنم باشد به خدا سوگند نزد او می روم و پیمان طلاق و آزاد کردن بردگان قرار می دهم و پیمان های بزرگ می بندم که به کسی ظلم وجور روا ندارم و به عدالت رفتار کنم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فَظَنَنْتُ أَنَّكَ إِنَّمَا مَنَعْتَنِي وَ كَرِهْتَ ذَلِكَ مَخَافَةَ أَنْ أَجُورَ أَوْ أَظْلِمَ، وَإِنَّ كُلَّ امْرَأَةٍ لِي طَالِقٌ وَكُلَّ مَمْلُوكٍ لِي حُرٌّ عَلَيَّ وَ عَلَيَّ إِنْ ظَلَمْتُ أَحَداً أَوْ جُرْتُ عَلَيْهِ وَإِنْ لَمْ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 فَرَفَعَ رَأْسَهُ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جَهُم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تَغْشَى سُلْطَانَ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نزد آن حضرت رفتم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فدای شما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مورد این که از آن خواسته من خودداری فرمودید فکر کردم و به این نتیجه رسیدم که شما تنها بدین سبب مرا باز داشتید و از این کار خوشتان نیامد که ترس آن می رفت که من جور و ستم روا دارم حالا با شما پیمان می بندم که اگر به کسی جور یا ستمی روا دارم یا بی عدالتی کنم، همه زنانم طلاق داده، همه بردگانم آزاد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دوباره پیمان مذکور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سر مبارک خود را به سوی آسمان بلند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آوردن آسمان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رفتن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از این کار آسان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سلطنت این افراد وارد نمی شوی؟</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فِرَاراً بِدِينِي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فَعَزَمْتَ عَلَى ذَلِكَ؟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سَلِمَ لَكَ دِينُكَ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عَلِيَّ بْنِ مُحَمَّدٍ الْقَاسَانِيُّ عَنِ الْقَاسِمِ بْنِ مُحَمَّدٍ عَنْ سُلَيْمَانَ الْمِنْقَرِيٌّ عَنْ فُضَيْلِ بْنِ عِيَاضٍ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أَشْيَاءَ مِنَ الْمَكَاسِبِ فَنَهَانِي عَنْهَا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لَضَرَرُ هَؤُلاءِ عَلَى هَذِهِ الْأُمَّةِ أَشَدُّ مِنْ ضَرَرِ التُّرْكِ وَ الدَّيْلَمِ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الْوَرَعَ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دینم را بردارم و فرار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جدی برای این کار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دینت برایت سالم می ماند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عیاض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برخی از راه های کاسبی پرسیدم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مرتبط با حکومت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مرا از آنها باز داشت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فضیل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اینها بر امت، سخت تر از ضرر ترکان و دیلمان 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در مورد کناره گیری و پارسایی از مردم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يَتَوَرَّعُ عَنْ مَحَارِمِ اللهِ عَزَوجل وَ يَجْتَنِبُ هَؤُلَاءِ وَإِذَا لَمْ يَتَّقِ الشُّبُهَاتِ وَقَعَ فِي الْحَرَامِ وَ هُوَ لا يَعْرِفُهُ وَ إِذَا رَأَى الْمُنْكَرَ فَلَمْ يُنْكِرْهُ وَ هُوَ يَقْدِرُ عَلَيْهِ فَقَدْ أَحَبَّ أَنْ يُعْصَى اللَّهُ عَزَّوَجَلَّ، وَ مَنْ أَحَبَّ أَنْ يُعْصَى اللَّهُ فَقَدْ بَارَزَ اللَّهَ عَزَّوَجَلَّ بِالْعَدَاوَةِ وَ مَنْ أَحَبَّ بَقَاءَ الظَّالِمِينَ فَقَدْ أَحَبَّ أَنْ يُعْصَى اللَّهُ إِنَّ اللَّهَ تَعَالَى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رَفَعَهُ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يَأْتِي السُّلْطَانَ فَيُحِبُّ بَقَاءَهُ إِلَى أَنْ يُدْخِلَ يَدَهُ إِلَى كِيسِهِ فَيُعْطِيَهُ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سُوَيْدٍ عَنْ مُحَمَّدِ بْنِ هِشَامٍ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محرمات الهی خودداری می کند و از اینها اجتناب و دوری می نماید و اگر کسی از شبهه ها نپرهیزد به صورتی گرفتار حرام می شود که نمی فهمد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کار منکر و زشت را ببیند آن را انکار نمی کند در حالی که می تواند نهی از منکر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کسی دوست می دارد که عبادت الهی به جای آورد و کسی که دوست داشته باشد معصیت کند با خدا به دشمنی و مبارزه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هرکس دوست بدارد ستمگران باقی بمانند بدان معناست که دوست داشته است معصیت الهی کند؛ این در حالی است که خدای تعالی خویشتن را به جهت هلاک کردن ظالمان ستوده و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دنباله کسی که ستم کرده بریده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هلاک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ستایش ویژه پروردگار جهانیان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میل و اعتماد بر ستمکاران نکنید که در نتیجه این کار آتش شما را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در مورد مردی است که نزد پادشاه می رود و دوست می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به همین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زنده بماند تا دست در کیسه خود کند و پولی به او بخشد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قَوْماً مِمَّنْ آمَنَ بِمُوسَى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أَتَيْنَا عَسْكَرَ فِرْعَوْنَ وَكُنَّا فِيهِ وَ نِلْنَا مِنْ دُنْيَاهُ فَإِذَا كَانَ الَّذِي نَرْجُوهُ مِنْ ظُهُورِ مُوسَى علیه السلام صِرْنَا إِلَيْهِ، فَفَعَلُوا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تَوَجَّهَ مُوسَى علیه السلام وَ مَنْ مَعَهُ إِلَى الْبَحْرِ هَارِبِينَ مِنْ فِرْعَوْنَ رَكِبُوا دَوَابَّهُمْ وَأَسْرَعُوا فِي السَّيْرِ لِيَلْحَقُوا بِمُوسَى علیه السلام وَ عَسْكَرِهِ فَيَكُونُوا مَعَهُمْ فَبَعَثَ اللَّهُ عَزّوجل مَلَكاً فَضَرَبَ وُجُوهَ دَوَابِّهِمْ فَرَدَّهُمْ إِلَى عَسْكَرِ فِرْعَوْنَ، فَكَانُوا فِيمَنْ غَرِقَ مَعَ فِرْعَوْنَ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عَنِ ابْنِ فَضَّالٍ عَنْ عَلِيِّ بْنِ عُقْبَةَ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حَقٌّ عَلَى اللهِ عَزَّوَجَلَّ أَنْ تَصِيرُوا مَعَ مَنْ عِشْتُمْ مَعَهُ فِي دُنْيَاهُ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الْبَرْقِيِّ عَنْ عَلِيٍّ بْنِ أَبِي رَاشِدِ عَنْ إِبْرَاهِيمَ بْنِ السَّنْدِيِّ عَنْ يُونُسَ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به موسی علیه السلام ایمان آوردند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کاش به لشکر فرعون وارد می شدیم و در آن می ماندیم و و از دنیای فرعون چیزی نیز به ما می رسید و هنگامی که ظهور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انتظار آن را می کشیم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رسید، نزد موسی برویم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 کار را هم انجام دادند زمانی که موسی علیه السلام و افرادش از فرعون به طرف دریا فرار کردند، آن افراد نیز بر مرکب های خود سوار شدند و با شتاب فراوان آمدند تا به موسی علیه السلام و سپاهش ملحق گردند و با آنها باشند ولی خداوند فرشته ای را فرستاد و بر روی</w:t>
      </w:r>
    </w:p>
    <w:p>
      <w:pPr>
        <w:pStyle w:val="BookText"/>
        <w:rPr/>
      </w:pPr>
      <w:r>
        <w:rPr>
          <w:rFonts w:ascii="IRNazanin" w:hAnsi="IRNazanin" w:eastAsia="IRNazanin"/>
          <w:color w:val="111111"/>
          <w:sz w:val="28"/>
          <w:sz w:val="28"/>
          <w:szCs w:val="28"/>
          <w:rtl w:val="true"/>
          <w:lang w:bidi="fa-IR"/>
        </w:rPr>
        <w:t>مرکب های آنان زد و به سوی لشکر فرعون بازشان گرداند و جزو غرق شدگان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خداوند است که شما به همراه کسانی باشید که در دنیایش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منافع 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زندگی کرده اید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عمار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وَصَفْتُ لِأَبِي عَبْدِ اللَّهِ علیه السلام مَنْ يَقُولُ بِهَذَا الْأَمْرِ مِمَّنْ يَعْمَلُ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وَلُّوكُمْ يُدْخِلُونَ عَلَيْكُمُ الرَّفْقَ وَ يَنْفَعُونَكُمْ فِي حَوَائِجِكُمْ؟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مِنْهُمْ مَنْ يَفْعَلُ ذَلِكَ وَ مِنْهُمْ مَنْ لا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يَفْعَلْ ذَلِكَ مِنْهُمْ فَابْرَءُوا مِنْهُ بَرِئَ اللَّهُ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عَنْ حَمَّادٍ عَنْ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عَمَلاً فَهَلْ لِي مِنْ ذَلِكَ مَخْرَجٌ؟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أَكْثَرَ مَنْ طَلَبَ الْمَخْرَجَ مِنْ ذَلِكَ فَعَسُرَ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تَتَّقِيَ اللَّهَ عَزَوجِلٌ وَ لَا تَعُدْهُ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برای امام صادق علیه السلام توضیح دادم که شخصی از 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قائل به امامت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دستگاه حکومتی نیز کار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شما کمک می کند و کارهای شما را انجام می دهد؟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کمک می کنند و برخی نیز کمک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کدام که به شما کمک نمی کنند بیزاری بجویید؛ خداوند نیز از او بیزاری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دستگاه حکومتی کاری گرفته ام چگونه باید بیرون بیایم؟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می خواستند بیرون بیایند ولی به سختی و مشقت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نظری دارید؟</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تقوای الهی پیشه کن و از حد تقوا تجاوز مکن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تا می توانی به پادشاه کمک مکن</w:t>
      </w:r>
      <w:r>
        <w:rPr>
          <w:rFonts w:eastAsia="IRNazanin" w:cs="IRNazanin"/>
          <w:color w:val="111111"/>
          <w:sz w:val="28"/>
          <w:szCs w:val="28"/>
          <w:rtl w:val="true"/>
          <w:lang w:bidi="fa-IR"/>
        </w:rPr>
        <w:t xml:space="preserve">). </w:t>
      </w:r>
      <w:bookmarkStart w:id="456" w:name="pg19992_217265"/>
    </w:p>
    <w:p>
      <w:pPr>
        <w:pStyle w:val="Heading3"/>
        <w:numPr>
          <w:ilvl w:val="2"/>
          <w:numId w:val="1"/>
        </w:numPr>
        <w:rPr/>
      </w:pPr>
      <w:bookmarkStart w:id="457" w:name="__RefHeading___Toc649887_2320776876"/>
      <w:bookmarkStart w:id="458" w:name="_Toc193"/>
      <w:bookmarkEnd w:id="456"/>
      <w:bookmarkEnd w:id="457"/>
      <w:r>
        <w:rPr>
          <w:rtl w:val="true"/>
        </w:rPr>
        <w:t>بخش سی و یکم</w:t>
      </w:r>
      <w:bookmarkEnd w:id="458"/>
    </w:p>
    <w:p>
      <w:pPr>
        <w:pStyle w:val="Heading4"/>
        <w:numPr>
          <w:ilvl w:val="3"/>
          <w:numId w:val="1"/>
        </w:numPr>
        <w:rPr/>
      </w:pPr>
      <w:bookmarkStart w:id="459" w:name="__RefHeading___Toc649889_2320776876"/>
      <w:bookmarkStart w:id="460" w:name="_Toc194"/>
      <w:bookmarkEnd w:id="459"/>
      <w:r>
        <w:rPr>
          <w:rtl w:val="true"/>
        </w:rPr>
        <w:t>اشاره</w:t>
      </w:r>
      <w:bookmarkEnd w:id="46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شَرْطِ مَنْ أُذِنَ لَهُ فِي أَعْمَالِهِمْ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الْحَسَنِ الْهَاشِمِيُّ عَنْ صَالِحِ بْنِ أَبِي حَمَّادٍ عَنْ مُحَمَّدِ بْنِ خَالِدٍ عَنْ زِيَادِ بْنِ أَبِي سَلَمَةَ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الْحَسَنِ مُوسَى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زِيَادًا إِنَّكَ لَتَعْمَلُ عَمَلَ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لِى مُرُوءَةٌ وَ عَلَيَّ عِبَالٌ وَ لَيْسَ وَرَاءَ ظَهْرِي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زِيَادًا لَأَنْ أَسْقُطَ مِنْ حَالِقٍ فَأَتَقَطَّعَ قِطْعَةٌ قِطْعَةً أَحَبُّ إِلَيَّ مِنْ أَنْ أَتَوَلَّى لِأَحَدٍ مِنْهُمْ عَمَلاً، أَوْ أَطَأَ بِسَاطَ أَحَدِهِمْ إِلَّا لِمَا ذَا؟</w:t>
      </w:r>
    </w:p>
    <w:p>
      <w:pPr>
        <w:pStyle w:val="Heading4"/>
        <w:numPr>
          <w:ilvl w:val="3"/>
          <w:numId w:val="1"/>
        </w:numPr>
        <w:rPr/>
      </w:pPr>
      <w:bookmarkStart w:id="461" w:name="__RefHeading___Toc649891_2320776876"/>
      <w:bookmarkStart w:id="462" w:name="_Toc195"/>
      <w:bookmarkEnd w:id="461"/>
      <w:r>
        <w:rPr>
          <w:rtl w:val="true"/>
        </w:rPr>
        <w:t>شرط امامان علیهم السلام برای اجازه کار در دستگاه حکومتی</w:t>
      </w:r>
      <w:bookmarkEnd w:id="46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ابی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کاظم علیه السلام رفتم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واقعیت دارد که تو جزو کارگزاران حکومت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اهل بخشش و جوانمردی هستم و نانخورهایی هم دارم و سرمایه ای هم ندارم</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کوه افراشته ای پرت شوم و پاره پاره گردم، برای من دوست داشتنی تر از این است که کار یکی از اینها را انجام دهم یا بساطی برای یکی از اینان بگسترم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برای چه چیز؟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لِتَفْرِيج كُرْبَةٍ عَنْ مُؤْمِنٍ، أَوْ فَكَ أَسْرِهِ، أَوْ قَضَاءِ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زِيَادًا إِنَّ أَهْوَنَ مَا يَصْنَعُ اللَّهُ بِمَنْ تَوَلَّى لَهُمْ عَمَلاً أَنْ يُضْرَبَ عَلَيْهِ سُرَادِقٌ مِنْ نَارٍ إِلَى أَنْ يَفْرُغَ اللَّهُ مِنْ حِسَابِ الْخَلَائِقِ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وُلَّيتَ شَيْئاً مِنْ أَعْمَالِهِمْ فَأَحْسِنُ إِلَى إِخْوَانِكَ فَوَاحِدَةٌ بِوَاحِدَةٍ، وَاللَّهُ مِنْ وَرَاءِ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مِنْكُمْ تَوَلَّى لِأَحَدٍ مِنْهُمْ عَمَلاً ثُمَّ سَاوَى بَيْنَكُمْ وَ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مُنْتَحِلَّ 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ذَكَرْتَ مَقْدُرَتَكَ عَلَى النَّاسِ فَاذْكُرْ مَقْدُرَةَ اللَّهِ عَلَيْكَ غَداً وَ نَفَادَ مَا أَتَيْتَ إِلَيْهِمْ عَنْهُمْ وَ بَقَاءَ مَا أَتَيْتَ إِلَيْهِمْ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ابْنِ أَبِي نَجْرَانَ عَنِ ابْنِ سِنَانٍ عَنْ حَبِيبٍ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 به فدایت نمی دانم؟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برای رفع گرفتاری مؤمنی، یا آزاد کردن او از بند و یا بر آوردن حاجتش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راحت ترین مجازاتی که خداوند در مورد کسانی که کارگزار این ها شود اجرا می کند آن است که او را در خیمه ای از آتش قرار می دهد تا از حساب خلایق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کارگزار اینان شدی، کاری را برایشان انجام دادی در مقابل احسان به برادران مؤمنت قرار بده و خداوند متصدی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مقابله کارها با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احسان تو را جبران آن کارها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شما که کارگزار یکی از این پادشاهان شد و کاری برایشان انجام داد، آن گاه شما و آنان را یکسان دانست به او بگویید تو خود را به دین بسته ای و دروغ گو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یادت آمد که زورت به مردم می رسد به یادآور که خداوند نیز فردای قیامت زورش به تو می رسد و به یادآور که هرچه بر سر آنها بیاوری می گذرد و تمام می شود ولی گناهش برای خودت می ماند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ذُكِرَ عِنْدَهُ رَجُلٌ مِنْ هَذِهِ الْعِصَابَةِ قَدْ وُلّي وَلايَةٌ فَقَالَ كَيْفَ صَنِيعَتُهُ إِلَى إِخْوَانِهِ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يَدْخُلُونَ فِيما لا يَنْبَغِي لَهُمْ وَ لَا يَصْنَعُونَ إِلَى إِخْوَانِهِمْ خَيْراً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ذَكَرَهُ عَنْ عَلِيِّ بْنِ أَسْبَاطِ عَنْ إِبْرَاهِيمَ بْنِ أَبِي مَحْمُودٍ عَنْ عَلِيِّ بْنِ يَقْطِينِ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لَا بُدَّ فَاعِلاً فَاتَّقِ أَمْوَالَ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عَلِيٌّ أَنَّهُ كَانَ يَجْبِيهَا مِنَ الشَّيعَةِ عَلانِيَةً وَ يَرُدُّهَا عَلَيْهِمْ فِي السِّرِّ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الْحَكَمِ عَنِ الْحَسَنِ بْنِ الْحُسَيْنِ الْأَنْبَارِيِّ عَنْ أَبِي الْحَسَنِ الرِّضَا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حضور امام صادق علیه السلام از مردی از این گروه شیعه سخن به میان آمد که از کارگزاران حکومتی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برادرانش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رفتاری 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خیری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آنان کمک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 بر او وارد کاری می شوند که برایشان جایز و شایسته نیست و خیری هم به برادرانشان نمی رسانند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کار 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 بنی العباس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ناچار هستی که انجام بدهی مراقب اموال شیعیان باش</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به من گفت که اموال شیعیان را به طور آشکار گرد آوری می کردم ولی به طور مخفیانه باز می گرداندم</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انباری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كَتَبْتُ إِلَيْهِ أَرْبَعَةَ عَشَرَ سَنَةٌ أَسْتَأْذِنُهُ فِي عَمَلِ السُّلْطَانِ، فَلَمَّا كَانَ فِي آخِرِ كِتَابٍ كَتَبْتُهُ إِلَيْهِ أَذْكُرُ أَنِّي أَخَافُ عَلَى خَبْطِ عُنُقِي، وَ أَنَّ السُّلْطَانَ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رَافِضِيٌّ وَلَسْنَا نَشْكُ فِي أَنَّكَ تَرَكْتَ الْعَمَلَ لِلسُّلْطَانِ لِلرَّفْضِ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إِلَيَّ أَبُو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فَهِمْتُ كِتَابَكَ وَ مَا ذَكَرْتَ مِنَ الْخَوْفِ عَلَى نَفْسِكَ، فَإِنْ كُنْتَ تَعْلَمُ أَنَّكَ إِذَا وَلَّيتَ عَمِلْتَ فِي عَمَلِكَ بِمَا أَمَرَ بِهِ رَسُولُ اللَّهِ صلى الله عليه وسلم ثُمَّ تُصَيْرُ أَعْوَانَكَ وَ كُتَّابَكَ أَهْلَ مِلَّتِكَ فَإِذَا صَارَ إِلَيْكَ شَيْءٌ وَاسَيْتَ بِهِ فُقَرَاءَ الْمُؤْمِنِينَ حَتَّى تَكُونَ وَاحِداً مِنْهُمْ كَانَ ذَا بِذَا وَ إِلَّا فَلا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الْحُسَيْنِ عَنْ أَبِيهِ عَنْ عُثْمَانَ بْنِ عِيسَى عَنْ مِهْرَانَ بْنِ مُحَمَّدِ بْنِ أَبِي نَصْرٍ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طول چهارده سال به امام رضا علیه السلام طی نامه می نوشتم و از آن حضرت اجازه ورود به دستگاه حکومتی را می خواستم سرانجام در آخرین نامه ای که نوشتم، بیان کردم که از این می ترسم گردنم را بزنند و شاه به من می گوید که تو رافضی هستی و شکی نداریم که به جهت شیعه بودنت از کار در دستگاه حکومتی خودداری می کنی</w:t>
      </w:r>
    </w:p>
    <w:p>
      <w:pPr>
        <w:pStyle w:val="BookText"/>
        <w:rPr/>
      </w:pPr>
      <w:r>
        <w:rPr>
          <w:rFonts w:ascii="IRNazanin" w:hAnsi="IRNazanin" w:eastAsia="IRNazanin"/>
          <w:color w:val="111111"/>
          <w:sz w:val="28"/>
          <w:sz w:val="28"/>
          <w:szCs w:val="28"/>
          <w:rtl w:val="true"/>
          <w:lang w:bidi="fa-IR"/>
        </w:rPr>
        <w:t>امام رضا علیه السلام برای من نوشت آن چه در نامه نوشته ای فهمیدم و متوجه ترست بر جانت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که در صورت پذیرش کارهای حکومتی به دستور رسول خدا صلى الله عليه وسلم رفتار می کنی و از سوی دیگر دستیارانت و نویسندگانت نیز از اهل ملتت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خواهند بود، و اگر چیزی به دستت رسید بین فقرا مؤمن تقسيم خواهی کرد تا در اثر بخشش هایت خودت نیز مانند دیگر شیعیان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سطح در آمد و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 این کار خوب و پسندیده است و در غیر این صورت نه</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مهران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 مِنْ جَبَّارٍ إِلَّا وَ مَعَهُ مُؤْمِنٌ يَدْفَعُ اللَّهُ بِهِ عَنِ الْمُؤْمِنِينَ وَ هُوَ أَقَلُّهُمْ حَظًّا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أَقَلَّ الْمُؤْمِنِينَ حَظِّاً لِصُحْبَةِ الْجَبَّارِ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السَّيَّارِيِّ عَنْ أَحْمَدَ بْنِ زَكَرِيَّا الصَّيْدَلانِي عَنْ رَجُلٍ مِنْ بَنِي حَنِيفَةَ مِنْ أَهْلِ بُسْتَ وَ 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رَافَقْتُ أَبَا جَعْفَرٍ علیه السلام فِي السَّنَةِ الَّتِي حَجَّ فِيهَا فِي أَوَّلِ خِلافَةِ الْمُعْتَصِمِ فَقُلْتُ لَهُ وَ أَنَا مَعَهُ عَلَى الْمَائِدَةِ وَ هُنَاكَ جَمَاعَةٌ مِنْ أَوْلِيَاءِ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وَالِيَنَا 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يَتَوَلَّاكُمْ أَهْلَ الْبَيْتِ وَ يُحِبُّكُمْ وَ عَلَيَّ فِي دِيوَانِهِ خَرَاجٌ، فَإِنْ رَأَيْتَ جَعَلَنِيَ اللَّهُ فِدَاكَ أَنْ تَكْتُبَ إِلَيْهِ كِتَاباً بِالْإِحْسَانِ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إِنَّهُ عَلَى مَا قُلْتُ مِنْ مُحِبِّيكُمْ أَهْلَ الْبَيْتِ وَ كِتَابُكَ يَنْفَعُنِي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هیچ جبار و ستمگری نیست مگر آن که مؤمنی نیز همراه اوست که خداوند به کمک آن مؤمن شر آن جبّار را از مؤمنان دفع می کند ولی آن مؤمن کم بهره ترین مؤمنان در جهان آخرت خواهد بود چون همکار و همراه ستمگر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حنیفیان از اهالی بست و سجستان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سالی که در آغاز خلافت معتصم بود امام جواد علیه السلام به حج رفت من نیز همراه او بودم و وقتی در حالی که بر سر سفره ای بودم که بسیاری از دوستان پادشاه حضور داشتند به امام جواد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حاكم منطقهٔ ما یکی از دوستان و موالیان شماست و من به اداره او مالیات بدهکارم اگر صلاح می دانی نامه ای بنویس تا ملاحظه مرا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شخصی را نمی شناسم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همان گونه که گفتم از دوستان شما اهل بیت است و نامه تو به نفع من خواهد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فَأَخَذَ الْقِرْطَاسَ وَكَتَبَ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بَعْدُ، فَإِنَّ مُوصِلَ كِتَابِي هَذَا ذَكَرَ عَنْكَ مَذْهَباً جَمِيلاً، وَإِنَّ مَا لَكَ مِنْ عَمَلِكَ مَا أَحْسَنْتَ فِيهِ فَأَحْسِنُ إِلَى إِخْوَانِكَ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 اللهَ عَزّوجل سَائِلُكَ عَنْ مَثَاقِيل الذَّرِّ وَ الْخَرْدَلِ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وَرَدْتُ سِجِسْتَانَ سَبَقَ الْخَبَرُ إِلَى الْحُسَيْنِ بْنِ عَبْدِ اللَّهِ النَّيْسَابُورِيٌّ وَهُوَ الْوَالِي فَاسْتَقْبَلَنِي عَلَى فَرْسَخَيْنِ مِنَ الْمَدِينَةِ فَدَفَعْتُ إِلَيْهِ الْكِتَابَ فَقَبَّلَهُ وَوَضَعَهُ عَلَى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بِطَرْحِهِ عَنِّي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کاغذی را برداشته و نوشت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اما بعد، کسی که نامه مرا برایت می آورد در مورد تو گفت که مذهب زیبای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 و کارهایی که انجام می دهی نیز به خوبی صورت گرفته است، پس به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و نیکی کن و بدان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مثقال های ذره ذره و به اندازه خردل نیز تو را بازخواست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حنفی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سجستان رسیدم خبر به حسین بن عبدالله نیشابوری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والی آن جا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 و دو فرسخ پیش از شهر به استقبال من آمد و آن نامه را به او دادم، آن را بوسید و بر دو چشم خود نهاد و آن گاه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تو 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مالیاتی به شما بدهکار هستم</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حسین نیز آن مالیات را بخشید</w:t>
      </w:r>
      <w:r>
        <w:rPr>
          <w:rFonts w:eastAsia="IRNazanin" w:cs="IRNazanin"/>
          <w:color w:val="111111"/>
          <w:sz w:val="28"/>
          <w:szCs w:val="28"/>
          <w:rtl w:val="true"/>
          <w:lang w:bidi="fa-IR"/>
        </w:rPr>
        <w:t xml:space="preserve">. </w:t>
      </w:r>
      <w:bookmarkStart w:id="463" w:name="pg19992_217271"/>
    </w:p>
    <w:p>
      <w:pPr>
        <w:pStyle w:val="BookText"/>
        <w:rPr/>
      </w:pPr>
      <w:bookmarkEnd w:id="463"/>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 دَامَ لِي عَمَلٌ، ثُمَّ سَأَلَنِي عَنْ عِيَالِي فَأَخْبَرْتُهُ بِمَبْلَغِهِمْ فَأَمَرَ لِي وَ لَهُمْ بِمَا يَقُوتُنَا وَفَضْلاً فَمَا أَدَّيْتُ فِي عَمَلِهِ خَرَاجاً مَا دَامَ حَيّاً وَ لا قَطَعَ عَنِّي صِلَتَهُ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لِلَّهِ عَزَّوَجَلَّ مَعَ السُّلْطَانِ أَوْلِيَاءَ يَدْفَعُ بِهِمْ عَنْ أَوْلِيَائِهِ</w:t>
      </w:r>
      <w:r>
        <w:rPr>
          <w:rFonts w:eastAsia="Amiri" w:cs="Amiri" w:ascii="Amiri" w:hAnsi="Amiri"/>
          <w:color w:val="111111"/>
          <w:sz w:val="28"/>
          <w:szCs w:val="28"/>
          <w:rtl w:val="true"/>
          <w:lang w:bidi="ar-SA"/>
        </w:rPr>
        <w:t>.</w:t>
      </w:r>
    </w:p>
    <w:p>
      <w:pPr>
        <w:pStyle w:val="Heading3"/>
        <w:numPr>
          <w:ilvl w:val="2"/>
          <w:numId w:val="1"/>
        </w:numPr>
        <w:rPr/>
      </w:pPr>
      <w:bookmarkStart w:id="464" w:name="__RefHeading___Toc649893_2320776876"/>
      <w:bookmarkStart w:id="465" w:name="_Toc196"/>
      <w:bookmarkEnd w:id="464"/>
      <w:r>
        <w:rPr>
          <w:rtl w:val="true"/>
        </w:rPr>
        <w:t>بخش سی و دوم</w:t>
      </w:r>
      <w:bookmarkEnd w:id="465"/>
    </w:p>
    <w:p>
      <w:pPr>
        <w:pStyle w:val="Heading4"/>
        <w:numPr>
          <w:ilvl w:val="3"/>
          <w:numId w:val="1"/>
        </w:numPr>
        <w:rPr/>
      </w:pPr>
      <w:bookmarkStart w:id="466" w:name="__RefHeading___Toc649895_2320776876"/>
      <w:bookmarkStart w:id="467" w:name="_Toc197"/>
      <w:bookmarkEnd w:id="466"/>
      <w:r>
        <w:rPr>
          <w:rtl w:val="true"/>
        </w:rPr>
        <w:t>اشاره</w:t>
      </w:r>
      <w:bookmarkEnd w:id="46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السَّلاحِ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به من گفت تا زمانی که من کارگزار این جا هستم هیچ مالیاتی نپرداز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در مورد خانواده ام از من پرسید و تعداد آنها یا خرجی مورد نیازشان را برایش گفتم، دستور داد که خوراک و مایحتاج من و آنان را بپردازند و بیش از نیازمان نیز برای ما مقرر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تا زمانی که او زنده بود مالیات نپرداختم و تا هنگام مرگش آن مستمری را دریافت می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خداوند عزوجل دوستانی در کنار پادشاه دارد که به وسیله آنها، 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دوستانش دور می کند</w:t>
      </w:r>
      <w:r>
        <w:rPr>
          <w:rFonts w:eastAsia="IRNazanin" w:cs="IRNazanin"/>
          <w:color w:val="111111"/>
          <w:sz w:val="28"/>
          <w:szCs w:val="28"/>
          <w:rtl w:val="true"/>
          <w:lang w:bidi="fa-IR"/>
        </w:rPr>
        <w:t>.</w:t>
      </w:r>
    </w:p>
    <w:p>
      <w:pPr>
        <w:pStyle w:val="Heading4"/>
        <w:numPr>
          <w:ilvl w:val="3"/>
          <w:numId w:val="1"/>
        </w:numPr>
        <w:rPr/>
      </w:pPr>
      <w:bookmarkStart w:id="468" w:name="__RefHeading___Toc649897_2320776876"/>
      <w:bookmarkStart w:id="469" w:name="_Toc198"/>
      <w:bookmarkEnd w:id="468"/>
      <w:r>
        <w:rPr>
          <w:rtl w:val="true"/>
        </w:rPr>
        <w:t>فروش سلاح به دشمنان</w:t>
      </w:r>
      <w:bookmarkEnd w:id="469"/>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دَخَلْنَا عَلَى أَبِي عَبْدِ اللهِ علیه السلام فَقَالَ لَهُ حَكَمُ السَّرَّاجُ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فِيمَنْ يَحْمِلُ السُّرُوجَ إِلَى الشَّامِ وَ أَدَاتَهَا؟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أَنْتُمُ الْيَوْمَ بِمَنْزِلَةِ أَصْحَابِ رَسُولِ اللَّهِ صلى الله عليه وسلم إِنَّكُمْ فِي هَدْنَةٍ، فَإِذَا كَانَتِ الْمُبَايَنَةُ حَرُمَ عَلَيْكُمْ أَنْ تَحْمِلُوا إِلَيْهِمُ السُّرُوجَ وَالسَّلاحَ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عَلِيِّ بْنِ الْحَسَنِ بْنِ رِبَاطٍ عَنْ أَبِي سَارَةَ عَنْ هِنْدِ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كُنْتُ أَحْمِلُ السّلاحَ إِلَى أَهْلِ الشَّامِ فَأَبِيعُهُ مِنْهُمْ، فَلَمَّا أَنْ عَرَّفَنِيَ اللهُ هَذَا الْأَمْرَ ضِقْتُ بِذَلِكَ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إِلَيْهِمْ، فَإِنَّ اللهَ يَدْفَعُ بِهِمْ عَدُونَا وَ عَدُوَّكُمْ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الرُّومَ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بِعْهُمْ ، فَإِذَا كَانَتِ الْحَرْبُ بَيْنَنَا فَلا تَحْمِلُوا، فَمَنْ حَمَلَ إِلَى عَدُوِّنَا سِلاحاً يَسْتَعِينُونَ بِهِ عَلَيْنَا فَهُوَ مُشْرِكٌ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صادق علیه السلام شرفیاب شدیم حکم سرّاج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شما در مورد کسی که زین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مرکب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ادوات آن را به شام می برد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شما امروزه همانند یاران رسول خدا صلى الله عليه وسلم هستید، شما در زمان صلح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آتش 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 می برید ولی اگر زمان جنگ بود حرام بود که اسلحه و ادوات برای آنها ببرید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امور شما را اصلاح گرداند من اسلحه سوی اهل شام می برم و به آنان می فروشم ولی از زمانی که این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شناخته ام از این کار دست برداشته ام و به او گفتم برای دشمنان خدا چیزی نمی برم</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آنها اسلحه ببر؛ زیرا خداوند با این اسلحه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واسطه شامیان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 ما و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رومیان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می کند اسلحه ها را به آنان بفروش، ولی هنگامی که بین ما و آنان جنگی در گرفت برای آنان اسلحه مبرید، زیرا اگر کسی برای دشمن ما اسلحه ای برد که با آن به ما ضرر برساند مشرک است</w:t>
      </w:r>
      <w:r>
        <w:rPr>
          <w:rFonts w:eastAsia="IRNazanin" w:cs="IRNazanin"/>
          <w:color w:val="111111"/>
          <w:sz w:val="28"/>
          <w:szCs w:val="28"/>
          <w:rtl w:val="true"/>
          <w:lang w:bidi="fa-IR"/>
        </w:rPr>
        <w:t xml:space="preserve">. </w:t>
      </w:r>
      <w:bookmarkStart w:id="470" w:name="pg19992_217273"/>
    </w:p>
    <w:p>
      <w:pPr>
        <w:pStyle w:val="BookText"/>
        <w:rPr/>
      </w:pPr>
      <w:bookmarkEnd w:id="470"/>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هِشَامِ بْنِ سَالِمٍ عَنْ مُحَمَّدِ بْنِ قَيْسٍ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الْفِئَتَيْنِ تَلْتَقِيَانِ مِنْ أَهْلِ الْبَاطِلِ أَنَبِيعُهُمَا السَّلاحَ؟</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بِعْهُمَا مَا يَكْنُهُمَا كَالدَّرْعِ وَ الْخُفَّيْنِ وَ نَحْوِ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أَبِي عَبْدِ اللَّهِ الْبَرْقِيَّ عَنِ السَّرَّادِ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أَبِيعُ السَّلاحَ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w:t>
      </w:r>
    </w:p>
    <w:p>
      <w:pPr>
        <w:pStyle w:val="Heading3"/>
        <w:numPr>
          <w:ilvl w:val="2"/>
          <w:numId w:val="1"/>
        </w:numPr>
        <w:rPr/>
      </w:pPr>
      <w:bookmarkStart w:id="471" w:name="__RefHeading___Toc649899_2320776876"/>
      <w:bookmarkStart w:id="472" w:name="_Toc199"/>
      <w:bookmarkEnd w:id="471"/>
      <w:r>
        <w:rPr>
          <w:rtl w:val="true"/>
        </w:rPr>
        <w:t>بخش سی و سوم</w:t>
      </w:r>
      <w:bookmarkEnd w:id="472"/>
    </w:p>
    <w:p>
      <w:pPr>
        <w:pStyle w:val="Heading4"/>
        <w:numPr>
          <w:ilvl w:val="3"/>
          <w:numId w:val="1"/>
        </w:numPr>
        <w:rPr/>
      </w:pPr>
      <w:bookmarkStart w:id="473" w:name="__RefHeading___Toc649901_2320776876"/>
      <w:bookmarkStart w:id="474" w:name="_Toc200"/>
      <w:bookmarkEnd w:id="473"/>
      <w:r>
        <w:rPr>
          <w:rtl w:val="true"/>
        </w:rPr>
        <w:t>اشاره</w:t>
      </w:r>
      <w:bookmarkEnd w:id="47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الصِّنَاعَاتِ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گروهی از اهل باطل که با یکدیگر درگیر شده اند پرسیدم که آیا به آن دو گروه می توانیم اسلحه بفروشیم؟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آنان اسلحه هایی را بفروش که برای پوشش و حفاظت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زره، پوتین و مشابه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اسلحه فروش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و فتنه مفروش</w:t>
      </w:r>
      <w:r>
        <w:rPr>
          <w:rFonts w:eastAsia="IRNazanin" w:cs="IRNazanin"/>
          <w:color w:val="111111"/>
          <w:sz w:val="28"/>
          <w:szCs w:val="28"/>
          <w:rtl w:val="true"/>
          <w:lang w:bidi="fa-IR"/>
        </w:rPr>
        <w:t>.</w:t>
      </w:r>
    </w:p>
    <w:p>
      <w:pPr>
        <w:pStyle w:val="Heading4"/>
        <w:numPr>
          <w:ilvl w:val="3"/>
          <w:numId w:val="1"/>
        </w:numPr>
        <w:rPr/>
      </w:pPr>
      <w:bookmarkStart w:id="475" w:name="__RefHeading___Toc649903_2320776876"/>
      <w:bookmarkStart w:id="476" w:name="_Toc201"/>
      <w:bookmarkEnd w:id="475"/>
      <w:r>
        <w:rPr>
          <w:rtl w:val="true"/>
        </w:rPr>
        <w:t>شغل ها و حرفه ها</w:t>
      </w:r>
      <w:bookmarkEnd w:id="47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يُحِبُّ الْمُحْتَرِفَ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الْمُؤْمِنَ الْمُحْتَرِفَ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صَالِحِ بْنِ السَّنْدِيِّ عَنْ جَعْفَرِ بْنِ بَشِيرٍ عَنْ خَالِدِ بْنِ عُمَارَةَ عَنْ سَدِيرِ الصَّيْرَفِيِّ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 الْحَسَنِ الْبَصْرِيِّ، فَإِنْ كَانَ حَقًّا فَإِنَّا لِلَّهِ وَإِنَّا إِلَيْهِ رَاجِعُونَ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الْبَصْرِيَّ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عَلَى دِمَاغُهُ مِنْ حَرِّ الشَّمْسِ مَا اسْتَظَلَّ بِحَائِطِ صَيْرَفِي، وَ لَوْ تَفَرَّثَ كَبِدُهُ عَطَشاً لَمْ يَسْتَسْقِ مِنْ دَارِ صَيْرَفِي مَاءً، وَهُوَ عَمَلِي وَ تِجَارَتِي وَ فِيهِ نَبَتَ لَحْمِي وَ دَمِي وَ مِنْهُ حَجِّي وَ عُمْرَتِي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الْحَسَنُ خُذْ سَوَاءً وَ أَعْطِ سَوَاءٌ، فَإِذَا حَضَرَتِ الصَّلَاةُ فَدَعْ مَا بِيَدِكَ وَ انْهَضُ إِلَى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أَصْحَابَ الْكَهْفِ كَانُوا صَيَارِفَةٌ؟</w:t>
      </w:r>
    </w:p>
    <w:p>
      <w:pPr>
        <w:pStyle w:val="BookText"/>
        <w:rPr/>
      </w:pPr>
      <w:r>
        <w:rPr>
          <w:rFonts w:ascii="IRNazanin" w:hAnsi="IRNazanin" w:eastAsia="IRNazanin"/>
          <w:color w:val="111111"/>
          <w:sz w:val="28"/>
          <w:sz w:val="28"/>
          <w:szCs w:val="28"/>
          <w:rtl w:val="true"/>
          <w:lang w:bidi="fa-IR"/>
        </w:rPr>
        <w:t>به راستی خداوند عزوجل صاحب حرفه ای را که امانتدار باشد دوست 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مؤمن صاحب حرفه را دوست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صیرفی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حدیثی از حسن بصری به من رسیده است که اگر حقیقت داشته باشد وای به حال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 لله وإنا إليه راجعون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حدیث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از وی به من رسیده است که حسن بصری همواره می گفت اگر در اثر حرارت خورشید مخم به جوش آید به زیر سایه باغ صراف نمی روم و اگر جگرم از شدت تشنگی چاک خورد از خانه صراف آب نمی گیرم و این در حالی است که من کارم و تجارتم صرافی است و گوشت و خونم از این پول ها روییده و حج و عمره ام را از همین کار انجام داده ام</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نشست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 است، به طور مساوی پول بگیر و به طور مساوی هم به دیگران پول بده و بیش از حقت مخواه در اول وقت نیز هرچه در دست داری رها کن و به نماز بر خیز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نمی دانی که اصحاب کهف نیز صراف بوده اند؟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رَجُلاً يَسْأَلُ أَبَا الْحَسَنِ الرِّضَا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أُعَالِجُ الدَّقِيقَ وَأَبِيعُهُ وَ النَّاسُ يَقُولُونَ لا يَنْبَغِي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الرِّضَا علیه السلام وَ مَا بَأْسُهُ كُلَّ شَيْءٍ مِمَّا يُبَاعُ إِذَا اتَّقَى اللَّهَ فِيهِ الْعَبْدُ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جَعْفَرِ بْنِ يَحْيَى الْخُزَاعِيُّ عَنْ أَبِيهِ يَحْيَى بْنِ أَبِي الْعَلَاءِ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فَخَبَّرْتُهُ أَنَّهُ وُلِدَ لِي غُلَامٌ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سَمَّيْتَهُ مُحَمَّداً؟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تَضْرِبْ مُحَمَّداً وَ لا تَسُبَّهُ جَعَلَهُ اللهُ قُرَّةَ عَيْنٍ لَكَ فِي حَيَاتِكَ وَ خَلَفَ صِدْقٍ مِنْ بَعْدِكَ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شنیدم که از امام رضا علیه السلام سؤال می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آرد درست می کنم و می فروشم و مردم می گویند این کار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اشکالی دارد؟ هر چیز قابل فروشی را اگر بنده در آن تقوای الهی پیشه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احکام دین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آن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مشرف شدم و به آن حضرت عرض کردم که پسردار شده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نامش را محمد نگذاشته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کار را کرده ام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محمد را مزن و او را دشنام مگوی، امیدوارم خداوند او را برای تو در زندگانی تو نور چشمانت قرار دهد و پس از مرگت نیز جانشین خوبی برایت گرداند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الْأَعْمَالِ أَضَعُهُ؟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عَدَلْتَهُ عَنْ خَمْسَةِ أَشْيَاءَ فَضَعْهُ حَيْثُ شِئْتَ لَا تُسْلِمْهُ صَيْرَفِيَّا، فَإِنَّ الصَّيْرَفِيَّ لا يَسْلَمُ مِنَ الرِّبَا، وَ لا تُسْلِمْهُ بَيَّاعَ الْأَكْفَانِ، فَإِنَّ صَاحِبَ الْأَكْفَانِ يَسُرُّهُ الْوَبَاءُ إِذَا كَانَ، ولا تُسْلِمْهُ بَيَّاعَ الطَّعَام فَإِنَّهُ لا يَسْلَمُ مِنَ الإِحْتِكَارِ، وَلَا تُسْلِمُهُ جَزَّاراً فَإِنَّ الْجَزَّارَ تُسْلَبُ مِنْهُ الرَّحْمَةَ، وَ لا تُسْلِمْهُ نَحَّاساً،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طَلْحَةَ بْنِ زَيْدٍ عَنْ أَبِي عَبْدِ اللَّهِ جَعْفَرِ بْنِ مُحَمَّدٍ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أَعْطَيْتُ خَالَتِي غُلاماً وَ نَهَيْتُهَا أَنْ تَجْعَلَهُ قَصَّاباً أَوْ حَجَّامًا أَوْ صَائِعَاً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الْقَاسِمِ بْنِ إِسْحَاقَ بْنِ إِبْرَاهِيمَ عَنْ مُوسَى بْنِ زَنْجَوَيْهِ التَّفْلِيسِيُّ عَنْ أَبِي عُمَرَ الْحَنَّاطِ عَنْ إِسْمَاعِيلَ الصَّيْقَل الرَّازِيِّ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چه کاری بگمارم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از پنج چیز باز گرداندی او را به هر کاری می خواهی بگمار او را به دست صرّاف مسپار چون صرّاف از ربا در امان نمی ماند به کفن فروش مسپار چون کفن فروش از وبا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بیماری واگیردار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بین مردم شایع شود خوشش می آید؛ و او را به فروشنده مواد غذایی نیز مسپار چون چنین شخصی از احتکار در امان نیست و او را به قصاب نیز مسپار؛ زیرا او رحم را از دل او می برد و او به دست برده فروش نیز مسپار، زیرا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بدترین مردم کسی است که مردم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غلامی را به خاله ام دادم و او را از این که او را قصاب یا حجامت گر یا زرگر کند نهی کردم</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رازی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دَخَلْتُ عَلَى أَبِي عَبْدِ اللهِ علیه السلام وَ مَعِي ثَوْبَانِ،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إِسْمَاعِيلَ يَجِيتُنِي مِنْ قِبَلِكُمْ أَثْوَابٌ كَثِيرَةٌ وَ لَيْسَ يَجِيتُنِي مِثْلُ هَذَيْنِ التَّوْبَيْنِ اللَّذِيْنِ تَحْمِلُهُمَا 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تَغْزِلُهُمَا أُمُّ إِسْمَاعِيلَ وَأَنْسِجَهُمَا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حَائِكَ؟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حَائِكَاً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صَيْقَلاً، وَ كَانَتْ مَعِي مِانَتَا دِرْهَم فَاشْتَرَيْتُ بِهَا سُيُوفاً وَ مَرَايَا عُتْقاً وَقَدِمْتُ بِهَا الرَّيَّ فَبِعْتُهَا بِرِبْحِ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شَيْخٌ مِنْ أَصْحَابِنَا الْكُوفِيِّينَ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عِيسَى بْنُ شَفَقِي عَلَى أَبِي عَبْدِاللَّهِ علیه السلام وَ كَانَ سَاحِراً يَأْتِيهِ النَّاسُ وَ يَأْخُذُ عَلَى ذَلِكَ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خدمت امام صادق علیه السلام شرفیاب شدم و دو پیراهن به همراه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شما لباس های بسیاری به من می رسد، ولی هیچ یک همانند این دو پیراهنی که با خودداری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اسماعیل آنها را می بافد، می کند و من نیز می دوزم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بافنده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بافنده نباش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کاره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شمشیر تیز کن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دویست درهم داشتم با آن شمشیرها و آینه های کهنه خریدم و آنها را در ری فروختم و سودی بسیار کردم</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بزرگان اصحاب از کوفیان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شفیقی که ساحر بود، مردم نزد او می رفتند و او از آنها اجرت و مزد می گرفت</w:t>
      </w:r>
      <w:r>
        <w:rPr>
          <w:rFonts w:eastAsia="IRNazanin" w:cs="IRNazanin"/>
          <w:color w:val="111111"/>
          <w:sz w:val="28"/>
          <w:szCs w:val="28"/>
          <w:rtl w:val="true"/>
          <w:lang w:bidi="fa-IR"/>
        </w:rPr>
        <w:t xml:space="preserve">. </w:t>
      </w:r>
      <w:bookmarkStart w:id="477" w:name="pg19992_217278"/>
    </w:p>
    <w:p>
      <w:pPr>
        <w:pStyle w:val="BookText"/>
        <w:rPr/>
      </w:pPr>
      <w:bookmarkEnd w:id="477"/>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فِدَاكَا أَنَا رَجُلٌ كَانَتْ صِنَاعَتِيَ السِّحْرَ وَكُنْتُ أَخُذُ عَلَى ذَلِكَ الْأَجْرَ وَ كَانَ مَعَاشِي وَ قَدْ حَجَجْتُ مِنْهُ وَ مَنَّ اللهُ عَلَيَّ بِلِقَائِكَ وَ قَدْ تُبْتُ إِلَى اللَّهِ عَزَّوَجَلَّ فَهَلْ لِي فِي شَيْءٍ مِنْ ذَلِكَ 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وَلا تَعْقِدْ</w:t>
      </w:r>
      <w:r>
        <w:rPr>
          <w:rFonts w:eastAsia="Amiri" w:cs="Amiri" w:ascii="Amiri" w:hAnsi="Amiri"/>
          <w:color w:val="111111"/>
          <w:sz w:val="28"/>
          <w:szCs w:val="28"/>
          <w:rtl w:val="true"/>
          <w:lang w:bidi="ar-SA"/>
        </w:rPr>
        <w:t>.</w:t>
      </w:r>
    </w:p>
    <w:p>
      <w:pPr>
        <w:pStyle w:val="Heading3"/>
        <w:numPr>
          <w:ilvl w:val="2"/>
          <w:numId w:val="1"/>
        </w:numPr>
        <w:rPr/>
      </w:pPr>
      <w:bookmarkStart w:id="478" w:name="__RefHeading___Toc649905_2320776876"/>
      <w:bookmarkStart w:id="479" w:name="_Toc202"/>
      <w:bookmarkEnd w:id="478"/>
      <w:r>
        <w:rPr>
          <w:rtl w:val="true"/>
        </w:rPr>
        <w:t>بخش سی و چهارم</w:t>
      </w:r>
      <w:bookmarkEnd w:id="479"/>
    </w:p>
    <w:p>
      <w:pPr>
        <w:pStyle w:val="Heading4"/>
        <w:numPr>
          <w:ilvl w:val="3"/>
          <w:numId w:val="1"/>
        </w:numPr>
        <w:rPr/>
      </w:pPr>
      <w:bookmarkStart w:id="480" w:name="__RefHeading___Toc649907_2320776876"/>
      <w:bookmarkStart w:id="481" w:name="_Toc203"/>
      <w:bookmarkEnd w:id="480"/>
      <w:r>
        <w:rPr>
          <w:rtl w:val="true"/>
        </w:rPr>
        <w:t>اشاره</w:t>
      </w:r>
      <w:bookmarkEnd w:id="48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كَسْبِ الْحَجَّامِ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كَسْبِ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يُشَارِطٌ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نزد امام صادق علیه السلام رفت و عرضه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حرفه ام سحر و جادوگری است و برای کارهایم اجرت دریافت می کنم و زندگی را با آن پول می گذرانم و با همین پول نیز به حج رفتم و خداوند بر من منت نهاد که شما را زیارت کردم و توبه حقیقی به درگاه خداوند عزوجل نموده ام، آیا می توانم مقداری از این کار را انجام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 را باز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باطل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کسی جادو مکن</w:t>
      </w:r>
      <w:r>
        <w:rPr>
          <w:rFonts w:eastAsia="IRNazanin" w:cs="IRNazanin"/>
          <w:color w:val="111111"/>
          <w:sz w:val="28"/>
          <w:szCs w:val="28"/>
          <w:rtl w:val="true"/>
          <w:lang w:bidi="fa-IR"/>
        </w:rPr>
        <w:t>).</w:t>
      </w:r>
    </w:p>
    <w:p>
      <w:pPr>
        <w:pStyle w:val="Heading4"/>
        <w:numPr>
          <w:ilvl w:val="3"/>
          <w:numId w:val="1"/>
        </w:numPr>
        <w:rPr/>
      </w:pPr>
      <w:bookmarkStart w:id="482" w:name="__RefHeading___Toc649909_2320776876"/>
      <w:bookmarkStart w:id="483" w:name="_Toc204"/>
      <w:bookmarkEnd w:id="482"/>
      <w:r>
        <w:rPr>
          <w:rtl w:val="true"/>
        </w:rPr>
        <w:t>مزد حجامت گر</w:t>
      </w:r>
      <w:bookmarkEnd w:id="48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شغل حجامت گری پرسیدم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پرداخت مزدی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علیه السلام وَ مَعَنَا فَرْقَدُ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أَعْمَلْ عَمَلاً وَ قَدْ سَأَلْتُ عَنْهُ غَيْرَ وَاحِدٍ وَلَا اثْنَيْنِ فَزَعَمُوا أَنَّهُ عَمَلٌ مَكْرُوهُ وَ أَنَا أُحِبُّ أَنْ أَسْأَلَكَ عَنْهُ فَإِنْ كَانَ مَكْرُوهَا انْتَهَيْتُ عَنْهُ وَعَمِلْتُ غَيْرَهُ مِنَ الْأَعْمَالِ، فَإِنِّي مُنْتَهِ فِي ذَلِكَ إِلَى قَوْلِكَ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كَسْبِكَ يَا ابْنَ أَخِ وَ تَصَدَّقْ وَ حُجَّ مِنْهُ وَ تَزَوَّجْ، فَإِنَّ النَّبِيَّ صلى الله عليه وسلم قَدِ احْتَجَمَ وَ أَعْطَى الْأَجْرَ وَ لَوْ كَانَ حَرَاماً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 لِي تَيْساً أُكْرِيهِ فَمَا تَقُولُ فِي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كَسْبَهُ، فَإِنَّهُ لَكَ حَلالٌ وَالنَّاسُ يَكْرَهُونَهُ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 هُوَ حَلالٌ؟</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رفتیم و فردی حجامت گر نیز همراه ما بود وی به آن حضرت عرض کرد قربانت گردم من شغلی دارم که از چندین نفر در مورد آن پرسیده ام و آن گاه گمان می کردم کاری مکروه است و من دوست دارم که از شما بپرسم اگر مکروه است دست از آن بردارم و کار دیگری پیش بگیرم و در مورد شغلم تنها به نظر شما عمل خواهم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کاری انجام می دهی؟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حجامت گر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برادر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کاسبی خود بخور، صدقه بده، حج به جای آور و ازدواج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پیامبر صلى الله عليه وسلم حجامت کرده و مزد پرداخته است و اگر حرام بود هرگز آن حضرت به حجامت کننده مزد نمی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 شما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بز نری دارم که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بارداری بزهای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می دهم نظر شما در مورد کرایه ای که می گیرم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اش را بخور که برایت حلال است، ولی مردم از این کار خوششان نمی آید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حنان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گفتم با این که حلال است پس چرا مردم آن را خوش نمی دارند؟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لِتَعْيِيرِ النَّاسِ بَعْضِهِمْ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أَحْمَدَ بْنِ النَّضْرِ عَنْ عَمْرِو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احْتَجَمَ رَسُولُ اللهِ صلى الله عليه وسلم حَجَمَهُ مَوْلًى لِبَنِي بَيَاضَةَ وَ أَعْطَاهُ وَ لَوْ كَانَ حَرَاماً مَا أَعْطَاهُ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قَالَ لَهُ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الدَّمُ؟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لَكَ أَنْ تَفْعَلَ وَ قَدْ جَعَلَهُ اللهُ عَزْوجلٌ لَكَ حِجَابَاً مِنَ النَّارِ فَلَا 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كَسْبِ الْحَجَّامِ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بعضی از مردم از برخی دیگر نسبت به این کار عیب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حجامت فرمود که او را غلامی از قبیله بنی بیاضه حجامت کرد و آن حضرت به او مزد داد و اگر حرام بود هرگز آن حضرت چنین مزدی نمی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او از حجامت کردن فارغ شد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گرفتی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برایت جایز نیست این کار را بکنی، خدا این را برای تو مانع از آتش قرار داد ولی دیگر چنین کاری انجام مده</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در مورد شغل و مزد حجامت گر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لَهُ أَنْ يُشَارِطَ وَ لا بَأْسَ عَلَيْكَ أَنْ تُشَارِطَهُ وَ تُمَاكِسَهُ، وَإِنَّمَا يُكْرَهُ لَهُ وَلَا بَأْسَ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كَسْبِ الْحَجَّامِ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الْعَرَبُ لَتَعَايَرُ بِهِ وَلَا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برایش مکروه است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ولی برای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نزد حجامت کننده می 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مقدار اجرت را شرط کنی و بر سر قیمت آن چانه بزنی و برای او مکروه است اما برای تو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اجرت حجام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گرفتن از بز نر برای بارداری بزهای ماده چطور؟</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عرب ها به این کار عیب می گیرند ولی اشکالی ندارد</w:t>
      </w:r>
      <w:r>
        <w:rPr>
          <w:rFonts w:eastAsia="IRNazanin" w:cs="IRNazanin"/>
          <w:color w:val="111111"/>
          <w:sz w:val="28"/>
          <w:szCs w:val="28"/>
          <w:rtl w:val="true"/>
          <w:lang w:bidi="fa-IR"/>
        </w:rPr>
        <w:t xml:space="preserve">. </w:t>
      </w:r>
      <w:bookmarkStart w:id="484" w:name="pg19992_217282"/>
    </w:p>
    <w:p>
      <w:pPr>
        <w:pStyle w:val="Heading3"/>
        <w:numPr>
          <w:ilvl w:val="2"/>
          <w:numId w:val="1"/>
        </w:numPr>
        <w:rPr/>
      </w:pPr>
      <w:bookmarkStart w:id="485" w:name="__RefHeading___Toc649911_2320776876"/>
      <w:bookmarkStart w:id="486" w:name="_Toc205"/>
      <w:bookmarkEnd w:id="484"/>
      <w:bookmarkEnd w:id="485"/>
      <w:r>
        <w:rPr>
          <w:rtl w:val="true"/>
        </w:rPr>
        <w:t>بخش سی و پنجم</w:t>
      </w:r>
      <w:bookmarkEnd w:id="486"/>
    </w:p>
    <w:p>
      <w:pPr>
        <w:pStyle w:val="Heading4"/>
        <w:numPr>
          <w:ilvl w:val="3"/>
          <w:numId w:val="1"/>
        </w:numPr>
        <w:rPr/>
      </w:pPr>
      <w:bookmarkStart w:id="487" w:name="__RefHeading___Toc649913_2320776876"/>
      <w:bookmarkStart w:id="488" w:name="_Toc206"/>
      <w:bookmarkEnd w:id="487"/>
      <w:r>
        <w:rPr>
          <w:rtl w:val="true"/>
        </w:rPr>
        <w:t>اشاره</w:t>
      </w:r>
      <w:bookmarkEnd w:id="48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كَسْبِ النَّائِحَةِ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يُونُسَ بْنِ يَعْقُوبَ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أَبِي يَا جَعْفَرًا أَوْقِفْ لِي مِنْ مَالِي كَذَا وَ كَذَا لِنَوَادِبَ تَنْدُبُنِي عَشْرَ سِنِينَ بِمِنِّي أَيَّامَ مِنِّي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مَالِكِ بْنِ عَطِيَّةَ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مَاتَ الْوَلِيدُ بْنُ الْمُغِيرَةِ فَقَالَتْ أُمُّ سَلَمَةَ لِلنَّبِيِّ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 الْمُغِيرَةِ قَدْ أَقَامُوا مَنَاحَةً فَأَذْهَبُ إِلَيْهِمْ؟</w:t>
      </w:r>
    </w:p>
    <w:p>
      <w:pPr>
        <w:pStyle w:val="Heading4"/>
        <w:numPr>
          <w:ilvl w:val="3"/>
          <w:numId w:val="1"/>
        </w:numPr>
        <w:rPr/>
      </w:pPr>
      <w:bookmarkStart w:id="489" w:name="__RefHeading___Toc649915_2320776876"/>
      <w:bookmarkStart w:id="490" w:name="_Toc207"/>
      <w:bookmarkEnd w:id="489"/>
      <w:r>
        <w:rPr>
          <w:rtl w:val="true"/>
        </w:rPr>
        <w:t>اجرت نوحه گری</w:t>
      </w:r>
      <w:bookmarkEnd w:id="49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مال من برای مقداری وقف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تا ده سال در روزهای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 آخر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سرزمین منا برای من سوگواری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بیان فضایل و 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بن مغیره از دنیا رفت و اُمّ سلمه به پیامبر صلی الله علیه وسلم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خاندان مغیره مجلس عزایی برگزار کرده اند آیا من هم شرکت کنم؟ </w:t>
      </w:r>
    </w:p>
    <w:p>
      <w:pPr>
        <w:pStyle w:val="BookText"/>
        <w:rPr/>
      </w:pPr>
      <w:r>
        <w:rPr>
          <w:rFonts w:ascii="Amiri" w:hAnsi="Amiri" w:eastAsia="Amiri" w:cs="Amiri"/>
          <w:color w:val="111111"/>
          <w:sz w:val="28"/>
          <w:sz w:val="28"/>
          <w:szCs w:val="28"/>
          <w:rtl w:val="true"/>
          <w:lang w:bidi="ar-SA"/>
        </w:rPr>
        <w:t>فَأَذِنَ لَهَا فَلَبِسَتْ ثِيَابَهَا وَ تَهَيَّأَتْ وَ كَانَتْ مِنْ حُسْنِهَا كَأَنَّهَا جَانٌّ، وَ كَانَتْ إِذَا قَامَتْ فَأَرْحَتْ شَعْرَهَا جَلَّلَ جَسَدَهَا وَ عَقَدَتْ بِطَرَفَيْهِ خَلْخَالَهَا فَنَدَبَتِ ابْنَ عَمِّهَا بَيْنَ يَدَيْ رَسُولِ اللهِ صلى الله عليه وسلم فَقَالَتْ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 الْوَلِيدِ فَتَى الْعَشِيرَة</w:t>
      </w:r>
    </w:p>
    <w:p>
      <w:pPr>
        <w:pStyle w:val="BookText"/>
        <w:rPr/>
      </w:pPr>
      <w:r>
        <w:rPr>
          <w:rFonts w:ascii="Amiri" w:hAnsi="Amiri" w:eastAsia="Amiri" w:cs="Amiri"/>
          <w:color w:val="111111"/>
          <w:sz w:val="28"/>
          <w:sz w:val="28"/>
          <w:szCs w:val="28"/>
          <w:rtl w:val="true"/>
          <w:lang w:bidi="ar-SA"/>
        </w:rPr>
        <w:t xml:space="preserve">حَامِي الْحَقِيقَةِ مَاجِدٌ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يَسْمُو إِلَى طَلَبِ الْوَتِيرَة</w:t>
      </w:r>
    </w:p>
    <w:p>
      <w:pPr>
        <w:pStyle w:val="BookText"/>
        <w:rPr/>
      </w:pPr>
      <w:r>
        <w:rPr>
          <w:rFonts w:ascii="Amiri" w:hAnsi="Amiri" w:eastAsia="Amiri" w:cs="Amiri"/>
          <w:color w:val="111111"/>
          <w:sz w:val="28"/>
          <w:sz w:val="28"/>
          <w:szCs w:val="28"/>
          <w:rtl w:val="true"/>
          <w:lang w:bidi="ar-SA"/>
        </w:rPr>
        <w:t xml:space="preserve">قَدْ كَانَ غَيْناً فِي السَنين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جَعْفَراً غَدَقًا وَ مِيرَهُ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عَابَ ذَلِكَ عَلَيْهَا النَّبِيُّ صلى الله عليه وسلم وَ لَا قَالَ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بْنِ إِسْمَاعِيلَ جَمِيعاً 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امْرَأَةٌ مَعَنَا فِي الْحَيَّ وَ لَهَا جَارِيَةٌ نَائِحَةٌ فَجَاءَتْ إِلَى أَبِي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تَعْلَمُ أَنَّ مَعِيشَتِي مِنَ اللهِ عَزَّوَجَلَّ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به اُمّ سلمه اجازه داد اُمّ سلمه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پوشید و آماده رفتن شد و آن قدر زیبا بود که گویا جان است هنگامی که بر می خاست و موهایش را شاته می زد و می ریخت بدنش را می پوشانید خلخالش را نیز بست و برای پسر عمویش در برابر رسول خدا صلى الله عليه وسلم نوحه خواند و گفت خبر مرگ ولید را به پسر و پدرش می دهم که جوان نزد خانواده بود و حامی حقیقت و دارای مجد و کرامت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بر ام سلمه این عیب را نگرفت و چیزی نگفت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در محله ما بود و کنیزی داشت که نوحه گر بود و دوست می داشت که در این مورد از امام صادق علیه السلام سؤال کند که اگر حلال است او را نگه دارد و اگر نه آن کنیز را بفروشد و بهایش را مصرف کند تا خدا برایش گشایش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مِنْ هَذِهِ الْجَارِيَةِ النَّائِحَةِ وَ قَدْ أَحْبَبْتُ أَنْ تَسْأَلَ أَبَا عَبْدِ اللَّهِ علیه السلام عَنْ ذَلِكَ، فَإِنْ كَانَ حَلالاً وَإِلَّا بِعْتُهَا وَأَكَلْتُ مِنْ ثَمَنِهَا حَتَّى يَأْتِيَ اللهُ بِالْفَرَج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أَبِي وَ اللَّهِ، إِنِّي لِأَعْظِمْ أَبَا عَبْدِ اللَّهِ علیه السلام أَنْ أَسْأَلَهُ عَنْ هَذِهِ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قَدِمْنَا عَلَيْهِ أَخْبَرْتُهُ أَنَا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أَتُشَارِطُ؟</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أَدْرِي تُشَارِطُ أَمْ لا؟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 تَقْبَلُ مَا أُعْطِيَتْ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الْحَسَنِ بْنِ عَطِيَّةَ عَنْ عُذَافِرٍ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وَ قَدْ سُئِلَ عَنْ كَسْبِ النَّائِحَةِ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تَسْتَحِلُّهُ بِضَرْبِ إِحْدَى يَدَيْهَا عَلَى الْأُخْرَى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صادق علیه السلام را بزرگتر از آن می دانم که چنین سؤالی از او بپرسم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خدمت آن حضرت رفتیم من این مطلب را برای آن حضرت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شرط می کند که مزد بگیرد؟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شرط می کند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شرط نکند، ولی آن چه را به او می بخشند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در مورد مزد نوحه گری زن پرسیده شد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زدن یکی از دو دستش بر دست دیگر آن را حلال کند</w:t>
      </w:r>
      <w:r>
        <w:rPr>
          <w:rFonts w:eastAsia="IRNazanin" w:cs="IRNazanin"/>
          <w:color w:val="111111"/>
          <w:sz w:val="28"/>
          <w:szCs w:val="28"/>
          <w:rtl w:val="true"/>
          <w:lang w:bidi="fa-IR"/>
        </w:rPr>
        <w:t xml:space="preserve">. </w:t>
      </w:r>
      <w:bookmarkStart w:id="491" w:name="pg19992_217285"/>
    </w:p>
    <w:p>
      <w:pPr>
        <w:pStyle w:val="Heading3"/>
        <w:numPr>
          <w:ilvl w:val="2"/>
          <w:numId w:val="1"/>
        </w:numPr>
        <w:rPr/>
      </w:pPr>
      <w:bookmarkStart w:id="492" w:name="__RefHeading___Toc649917_2320776876"/>
      <w:bookmarkStart w:id="493" w:name="_Toc208"/>
      <w:bookmarkEnd w:id="491"/>
      <w:bookmarkEnd w:id="492"/>
      <w:r>
        <w:rPr>
          <w:rtl w:val="true"/>
        </w:rPr>
        <w:t>بخش سی و ششم</w:t>
      </w:r>
      <w:bookmarkEnd w:id="493"/>
    </w:p>
    <w:p>
      <w:pPr>
        <w:pStyle w:val="Heading4"/>
        <w:numPr>
          <w:ilvl w:val="3"/>
          <w:numId w:val="1"/>
        </w:numPr>
        <w:rPr/>
      </w:pPr>
      <w:bookmarkStart w:id="494" w:name="__RefHeading___Toc649919_2320776876"/>
      <w:bookmarkStart w:id="495" w:name="_Toc209"/>
      <w:bookmarkEnd w:id="494"/>
      <w:r>
        <w:rPr>
          <w:rtl w:val="true"/>
        </w:rPr>
        <w:t>اشاره</w:t>
      </w:r>
      <w:bookmarkEnd w:id="49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كَسْبِ الْمَاشِطَةِ وَالْخَافِضَةِ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أَحْمَدَ بْنِ مُحَمَّدِ بْنِ نَصْرٍ عَنْ هَارُونَ بْنِ الْجَهْم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هَاجَرَتِ النِّسَاءُ إِلَى رَسُولِ اللهِ صلى الله عليه وسلم هَاجَرَتْ فِيهِنَّ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وَ كَانَتْ خَافِضَةً تَخْفِضُ الْجَوَارِيَ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رَآهَا رَسُولُ اللهِ صلى الله عليه وسلم 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كَانَ فِي يَدِكِ هُوَ فِي يَدِكِ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حَرَامًا فَتَنْهَانِي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حَلالٌ فَادْنِي مِنِّي حَتَّى أُعَلِّمَكِ</w:t>
      </w:r>
      <w:r>
        <w:rPr>
          <w:rFonts w:eastAsia="Amiri" w:cs="Amiri" w:ascii="Amiri" w:hAnsi="Amiri"/>
          <w:color w:val="111111"/>
          <w:sz w:val="28"/>
          <w:szCs w:val="28"/>
          <w:rtl w:val="true"/>
          <w:lang w:bidi="ar-SA"/>
        </w:rPr>
        <w:t>.</w:t>
      </w:r>
    </w:p>
    <w:p>
      <w:pPr>
        <w:pStyle w:val="Heading4"/>
        <w:numPr>
          <w:ilvl w:val="3"/>
          <w:numId w:val="1"/>
        </w:numPr>
        <w:rPr/>
      </w:pPr>
      <w:bookmarkStart w:id="496" w:name="__RefHeading___Toc649921_2320776876"/>
      <w:bookmarkStart w:id="497" w:name="_Toc210"/>
      <w:bookmarkEnd w:id="496"/>
      <w:r>
        <w:rPr>
          <w:rtl w:val="true"/>
        </w:rPr>
        <w:t>مزد آرایشگری</w:t>
      </w:r>
      <w:bookmarkEnd w:id="49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رسول خدا صلى الله عليه وسلم مهاجرت کردند زنی به نام ام حبیب نیز همراهشان بود و این زن آرایشگر بود و عروس را آرایش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پس از دیدن او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کاری که پیش از این در دستت بود، هنوز نیز به دست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حرام باشد و مرا از آن نهی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صورت آن را ترک خواهم کرد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حلال است نزدیک من بیا تا به تو چیزی بیاموزم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فَدَنَوْتُ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إِذَا أَنْتِ فَعَلْتِ فَلَا تَنْهَكِي أَيْ لَا تَسْتَأْصِلِي وَ أَشِمِّي، فَإِنَّهُ أَشْرَقُ لِلْوَجْهِ وَ أَحْطَى عِنْدَ الزَّوْجِ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لِأُمْ حَبِيبٍ أُخْتٌ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عَطِيَّةَ، وَكَانَتْ مُقَيِّنَةٌ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أُمُّ حَبِيبٍ إِلَى أُخْتِهَا أَخْبَرَتْهَا بِمَا قَالَ لَهَا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فَأَقْبَلَتْ أُمُّ عَطِيَّةَ إِلَى النَّبِيِّ صلى الله عليه وسلم فَأَخْبَرَتْهُ بِمَا قَالَتْ لَهَا أُخْتُهَا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ادْنِي مِنِّي يَا أُمَّ عَطِيَّةَ إِذَا أَنْتِ قَيَّنْتِ الْجَارِيَةَ، فَلَا تَغْسِلِي وَجْهَهَا بِالْخِرْقَةِ، فَإِنَّ الْخِرْقَةَ تَشْرَبُ مَاءَ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أَحْمَدَ بْنِ أَشْيَمَ عَنِ ابْنِ أَبِي عُمَيْرٍ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مَاشِطَةٌ عَلَى رَسُولِ اللهِ صلى الله عليه وسلم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أَعْمَلُهُ إِلَّا أَنْ تَنْهَانِي عَنْهُ فَأَنْتَهِيَ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رفتم و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 حبیب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خواستی عروسی را آرایش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موهای زاید صورت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بیخ قطع مکن و کمی آن را خوشبو کن که این کار باعث می شود در قلب شوهرش بیشتر جا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 حبیب خواهری به نام ام عطیه داشت و او نیز آرایش گر عروس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حبیب نزد خواهرش رفت و فرمایش رسول خدا صلى الله عليه وسلم را برایش بازگو کرد و ام عطیه نیز نزد رسول خدا صلى الله عليه وسلم رفت و سخن خواهرش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نزدیکتر بیا ای ام عطیه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عروسی را آرایش می کنی صورتش را با پارچه مشوی؛ زیرا پارچه آب صورت را می آشامد و طراوت آن را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آرایشگر نزد رسول خدا صلى الله عليه وسلم رفت و آن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کارت را کنار گذاشته ای یا آن که هنوز بدان ادامه می دهی؟</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هنوز این کار را ادامه می دهم و در صورتی که مرا باز بداری دست بر خواهم داشت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 افْعَلِي فَإِذَا مَشَطْتِ فَلا تَجْلِي الْوَجْهَ بِالْخِرَقِ، فَإِنَّهَا تَذْهَبُ بِمَاءِ الْوَجْهِ، وَلا تَصِلِي الشَّعْرَ بِالشَّعْرِ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عَبْدِ الرَّحْمَنِ بْنِ أَبِي هَاشِمٍ عَنْ سَالِمِ بْنِ مُكْرَمِ عَنْ سَعْدِ الْإِسْكَافِ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جَعْفَرٍ علیه السلام عَنِ الْقَرَامِلِ الَّتِي تَضَعُهَا النِّسَاءُ فِي رُءُوسِهِنَّ يَصِلْنَهُ بِشُعُورِهِنَّ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عَلَى الْمَرْأَةِ بِمَا تَزَيَّنَتْ بِهِ لِزَوْجِهَا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بَلَغَنَا أَنَّ رَسُولَ اللهِ صلى الله عليه وسلم لَعَنَ الْوَاصِلَةَ وَالْمَوْصُولَةَ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هُنَاكَ إِنَّمَا لَعَنَ رَسُولُ اللهِ صلى الله عليه وسلم الْوَاصِلَةَ الَّتِي تَزْنِي فِي شَبَابِهَا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كَبِرَتْ قَادَتِ النِّسَاءَ إِلَى الرِّجَالِ، فَتِلْكَ الْوَاصِلَةُ وَ الْمَوْصُولَةُ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خَلَفِ بْنِ حَمَّادٍ عَنْ عَمْرِو بْنِ ثَابِتٍ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را ادامه بده و هنگامی که آرایش می کنی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دوشیزه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پارچه برق مینداز، چون آب و طراوت صورت را از بین می برد و موی ها را نیز به هم مچسبان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قرامل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 یا پشم یا ابریشمی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زنان در سر خود قرار داده و به موهای خود می بستند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زن اشکالی ندارد که برای شوهرش خود را بیاراید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رسیده است که رسول خدا صلى الله عليه وسلم زن واصله و موصله را لعنت کرده است؟</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در این مورد نیست؛ آن که رسول خدا صلى الله عليه وسلم لعنت فرموده است واصله بدان معناست که در جوانی اش زنا داده است و در هنگام پیری نیز زنان به مردان می رساند چنین زنی هم واصله و هم موصله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رساننده و رسیده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ثابت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bookmarkStart w:id="498" w:name="pg19992_217288"/>
    </w:p>
    <w:p>
      <w:pPr>
        <w:pStyle w:val="BookText"/>
        <w:rPr/>
      </w:pPr>
      <w:bookmarkEnd w:id="498"/>
      <w:r>
        <w:rPr>
          <w:rFonts w:ascii="Amiri" w:hAnsi="Amiri" w:eastAsia="Amiri" w:cs="Amiri"/>
          <w:color w:val="111111"/>
          <w:sz w:val="28"/>
          <w:sz w:val="28"/>
          <w:szCs w:val="28"/>
          <w:rtl w:val="true"/>
          <w:lang w:bidi="ar-SA"/>
        </w:rPr>
        <w:t>كَانَتِ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طَيْبَةَ تَخْفِضُ الْجَوَارِيَ، فَدَعَاهَا النَّبِيُّ صلى الله عليه وسلم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طَيْبَةَ إِذَا خَفَضْتِ الْجَوَارِيَ فَأَشِمِّي وَ لا تُجْحِفِي، فَإِنَّهُ أَصْفَى لِلَوْنِ الْوَجْهِ، وَ أَحْطَى عِنْدَ الْبَعْلِ</w:t>
      </w:r>
      <w:r>
        <w:rPr>
          <w:rFonts w:eastAsia="Amiri" w:cs="Amiri" w:ascii="Amiri" w:hAnsi="Amiri"/>
          <w:color w:val="111111"/>
          <w:sz w:val="28"/>
          <w:szCs w:val="28"/>
          <w:rtl w:val="true"/>
          <w:lang w:bidi="ar-SA"/>
        </w:rPr>
        <w:t>.</w:t>
      </w:r>
    </w:p>
    <w:p>
      <w:pPr>
        <w:pStyle w:val="Heading3"/>
        <w:numPr>
          <w:ilvl w:val="2"/>
          <w:numId w:val="1"/>
        </w:numPr>
        <w:rPr/>
      </w:pPr>
      <w:bookmarkStart w:id="499" w:name="__RefHeading___Toc649923_2320776876"/>
      <w:bookmarkStart w:id="500" w:name="_Toc211"/>
      <w:bookmarkEnd w:id="499"/>
      <w:r>
        <w:rPr>
          <w:rtl w:val="true"/>
        </w:rPr>
        <w:t>بخش سی و هفتم</w:t>
      </w:r>
      <w:bookmarkEnd w:id="500"/>
    </w:p>
    <w:p>
      <w:pPr>
        <w:pStyle w:val="Heading4"/>
        <w:numPr>
          <w:ilvl w:val="3"/>
          <w:numId w:val="1"/>
        </w:numPr>
        <w:rPr/>
      </w:pPr>
      <w:bookmarkStart w:id="501" w:name="__RefHeading___Toc649925_2320776876"/>
      <w:bookmarkStart w:id="502" w:name="_Toc212"/>
      <w:bookmarkEnd w:id="501"/>
      <w:r>
        <w:rPr>
          <w:rtl w:val="true"/>
        </w:rPr>
        <w:t>اشاره</w:t>
      </w:r>
      <w:bookmarkEnd w:id="50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كَسْبِ الْمُغَنِّيَةِ وَ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كَسْبِ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يَدْخُلُ عَلَيْهَا الرِّجَالُ حَرَامٌ، وَ الَّتِي تُدْعَى إِلَى الْأَعْرَاسِ لَيْسَ بِهِ بَأْسٌ، وَ 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النَّاسِ مَنْ يَشْتَرِي لَهْوَ الْحَدِيثِ لِيُضِلَّ عَنْ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حَكَمِ الْحَنَّاطِ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زنی به نام ام طیبه بود که دوشیزگان را آرایش می کرد پیامبر صلی الله علیه وسلم او را فرا خواند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 طیبه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دو شیزگان را آرایش می کنی موها را کمتر قطع کن و کمتر عطر بر او بزن و زیاده روی مکن؛ زیرا برای صفای رنگ صورت بهتر است و بیشتر محبت او را در دل شوهرش می افکند</w:t>
      </w:r>
      <w:r>
        <w:rPr>
          <w:rFonts w:eastAsia="IRNazanin" w:cs="IRNazanin"/>
          <w:color w:val="111111"/>
          <w:sz w:val="28"/>
          <w:szCs w:val="28"/>
          <w:rtl w:val="true"/>
          <w:lang w:bidi="fa-IR"/>
        </w:rPr>
        <w:t>.</w:t>
      </w:r>
    </w:p>
    <w:p>
      <w:pPr>
        <w:pStyle w:val="Heading4"/>
        <w:numPr>
          <w:ilvl w:val="3"/>
          <w:numId w:val="1"/>
        </w:numPr>
        <w:rPr/>
      </w:pPr>
      <w:bookmarkStart w:id="503" w:name="__RefHeading___Toc649927_2320776876"/>
      <w:bookmarkStart w:id="504" w:name="_Toc213"/>
      <w:bookmarkEnd w:id="503"/>
      <w:r>
        <w:rPr>
          <w:rtl w:val="true"/>
        </w:rPr>
        <w:t>مزد آوازخوان و خرید و فروش آن</w:t>
      </w:r>
      <w:bookmarkEnd w:id="50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اجرت کنیزان آوازه خوان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مردان نزد او می روند حرام است ولی اگر به مجالس عروسی فرا خوانده می شود اشکالی ندارد و این همان فرموده خداست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برخی از مردم سخن لهو را می خواند تا از راه خدا گمراه کند</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النَّضْرِ بْنِ سُوَيْدٍ عَنْ يَحْيَى الْحَلَبِيُّ عَنْ أَيُّوبَ بْنِ الْحُرِّ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أَجْرُ الْمُغَنِّيَّةِ الَّتِي تَزُفُ الْعَرَائِسَ لَيْسَ بِهِ بَأْسٌ لَيْسَتْ بِالَّتِي يَدْخُلُ عَلَيْهَا الرِّجَالُ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الْحَسَنِ بْنِ عَلِيَّ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الْحَسَن الرَّضَا علیه السلام عَنْ شِرَاءِ الْمُغَنِّيَةِ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تَكُونُ لِلرَّجُلِ الْجَارِيَةُ تُلْهِيهِ وَ مَا ثَمَنُهَا إِلَّا ثَمَنُ كَلْبٍ، وَ ثَمَنُ الْكَلْبِ سُحْتُ وَ السُّحْتُ فِي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عَلِيُّ بْنُ إِبْرَاهِيمَ عَنْ أَبِيهِ جَمِيعاً عَنِ ابْنِ فَضَّالِ عَنْ سَعِيدِ بْنِ مُحَمَّدٍ الطَّاهِرِيٌّ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عَنْ بَيْعِ الْجَوَارِي الْمُغَنِّيَاتِ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شِرَاؤُهُنَّ وَ بَيْعُهُنَّ حَرَامٌ، وَ تَعْلِيمُهُنَّ كُفْرٌ وَ اسْتَمَاعُهُنَّ 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کنیز آوازه خوانی که مجالس عروسی را برگزار می کند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کنیز آوازه خوان که مجالس را برگزار می کند اشکالی ندارد؛ این کنیزی نیست که مردان نزد او برای شنیدن آوازش می روند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خریدن کنیز آوازه خوان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مرد دارای کنیزی است که برایش آواز و غنا می خواند و بهای این کنیزی همان بهای سگ است و بهای سگ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سخت در آتش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طاهری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امام صادق علیه السلام در مورد کنیزهای آوازه خوان پرسید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آنها حرام است یاد دادن به آنها کفر است و شنیدن آوازشان نفاق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عَنْ إِسْحَاقَ بْنِ إِبْرَاهِيمَ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الْمُغَنِّيَةُ مَلْعُونَةٌ مَلْعُونٌ مَنْ أَكَلَ كَسْبَهَا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مُحَمَّدِ بْنِ إِسْمَاعِيلَ عَنْ إِبْرَاهِيمَ بْنِ أَبِي الْبِلادِ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أَوْصَى إِسْحَاقُ بْنُ عُمَرَ عِنْدَ وَفَاتِهِ بِجَوَارٍ لَهُ مُعَنِّيَاتٍ أَنْ نَبِيعَهُنَّ وَ نَحْمِلَ ثَمَنَهُنَّ إِلَى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فَبِعْتُ الْجَوَارِيَ بِثَلَاثِمِائَةِ أَلْفِ دِرْهَم وَ حَمَلْتُ الثَمَنَ إِلَيْهِ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عُمَرَ قَدْ أَوْصَى عِنْدَ مَوْتِهِ بِبَيْعِ جَوَارٍ لَهُ مُغَنِّيَاتٍ وَ حَمْلِ الْثَمَنِ إِلَيْكَ وَ قَدْ بِعْتُهُنَّ وَ هَذَا الَّيْمَنُ ثَلَاثُمِائَةِ 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فِيهِ، إِنَّ هَذَا سُحْتُ، وَ تَعْلِيمَهُنَّ كُفْرٌ، وَ الْإِسْتَمَاعَ مِنْهُنَّ نِفَاقٌ، وَ ثَمَنَهُنَّ سُحْتُ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نصر بن قابوس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آوازه خوان ملعون است و هرکس مزد آوازه خوانی او را نیز بگیرد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ابى البلاد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عمر هنگام مرگش وصیت کرد که کنیزهای آوازه خوانش را بفروشیم و بهای آن را به امام ابوالحسن علیه السلام پرداخت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ابی البلاد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کنیزها را به سیصدهزار درهم فروختم و پول را نزد آن حضرت بردم و عرض کردم یکی از دوستان شما به نام اسحاق بن عمر هنگام مرگش وصیت کرد که کنیزان آوازه خوانش را بفروشیم و پولش را به شما بدهیم؛ من آنها را فروختم و این سیصدهزار درهم نیز بهای آنهاست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نیازی به این پول ندارم واقعیت آن است که این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یاد دادن به این کنیزان کفر است شنیدن از آنها نفاق است و بهای آنها نیز سحت است</w:t>
      </w:r>
      <w:r>
        <w:rPr>
          <w:rFonts w:eastAsia="IRNazanin" w:cs="IRNazanin"/>
          <w:color w:val="111111"/>
          <w:sz w:val="28"/>
          <w:szCs w:val="28"/>
          <w:rtl w:val="true"/>
          <w:lang w:bidi="fa-IR"/>
        </w:rPr>
        <w:t xml:space="preserve">. </w:t>
      </w:r>
      <w:bookmarkStart w:id="505" w:name="pg19992_217291"/>
    </w:p>
    <w:p>
      <w:pPr>
        <w:pStyle w:val="Heading3"/>
        <w:numPr>
          <w:ilvl w:val="2"/>
          <w:numId w:val="1"/>
        </w:numPr>
        <w:rPr/>
      </w:pPr>
      <w:bookmarkStart w:id="506" w:name="__RefHeading___Toc649929_2320776876"/>
      <w:bookmarkStart w:id="507" w:name="_Toc214"/>
      <w:bookmarkEnd w:id="505"/>
      <w:bookmarkEnd w:id="506"/>
      <w:r>
        <w:rPr>
          <w:rtl w:val="true"/>
        </w:rPr>
        <w:t>بخش سی و هشتم</w:t>
      </w:r>
      <w:bookmarkEnd w:id="507"/>
    </w:p>
    <w:p>
      <w:pPr>
        <w:pStyle w:val="Heading4"/>
        <w:numPr>
          <w:ilvl w:val="3"/>
          <w:numId w:val="1"/>
        </w:numPr>
        <w:rPr/>
      </w:pPr>
      <w:bookmarkStart w:id="508" w:name="__RefHeading___Toc649931_2320776876"/>
      <w:bookmarkStart w:id="509" w:name="_Toc215"/>
      <w:bookmarkEnd w:id="508"/>
      <w:r>
        <w:rPr>
          <w:rtl w:val="true"/>
        </w:rPr>
        <w:t>اشاره</w:t>
      </w:r>
      <w:bookmarkEnd w:id="50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كَسْبِ الْمُعَلِّمِ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بْنِ بَزِيعٍ عَنِ الْفَضْلِ بْنِ كَثِيرٍ عَنْ حَسَّانَ الْمُعَلِّم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التَّعْلِيم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عَلَى التَّعْلِيم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 الرَّسَائِلُ وَ مَا أَشْبَهَ ذَلِكَ أُشَارِطُ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أَنْ يَكُونَ الصَّبْيَانُ عِنْدَكَ سَوَاءً فِي التَّعْلِيمِ لَا تُفَضُلُ بَعْضَهُمْ عَلَى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شَرِيفِ بْنِ سَابِقٍ عَنِ الْفَضْلِ بْنِ أَبِي قُرَّةَ قَالَ</w:t>
      </w:r>
      <w:r>
        <w:rPr>
          <w:rFonts w:eastAsia="Amiri" w:cs="Amiri" w:ascii="Amiri" w:hAnsi="Amiri"/>
          <w:color w:val="111111"/>
          <w:sz w:val="28"/>
          <w:szCs w:val="28"/>
          <w:rtl w:val="true"/>
          <w:lang w:bidi="ar-SA"/>
        </w:rPr>
        <w:t>:</w:t>
      </w:r>
    </w:p>
    <w:p>
      <w:pPr>
        <w:pStyle w:val="Heading4"/>
        <w:numPr>
          <w:ilvl w:val="3"/>
          <w:numId w:val="1"/>
        </w:numPr>
        <w:rPr/>
      </w:pPr>
      <w:bookmarkStart w:id="510" w:name="__RefHeading___Toc649933_2320776876"/>
      <w:bookmarkStart w:id="511" w:name="_Toc216"/>
      <w:bookmarkEnd w:id="510"/>
      <w:r>
        <w:rPr>
          <w:rtl w:val="true"/>
        </w:rPr>
        <w:t>اجرت معلم</w:t>
      </w:r>
      <w:bookmarkEnd w:id="51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حسّان معلّم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تعلیم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درس دادن مزد مگیر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شعر، نامه و مواردی از این قبیل می توانم شرط مزد گرفتن بکنم؟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شرط آن که تمام بچه ها نزد تو یکسان باشند و برخی را بر دیگری برتری ندهی</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ابی قره گوید</w:t>
      </w:r>
      <w:r>
        <w:rPr>
          <w:rFonts w:eastAsia="IRNazanin" w:cs="IRNazanin"/>
          <w:color w:val="111111"/>
          <w:sz w:val="28"/>
          <w:szCs w:val="28"/>
          <w:rtl w:val="true"/>
          <w:lang w:bidi="fa-IR"/>
        </w:rPr>
        <w:t xml:space="preserve">: </w:t>
      </w:r>
      <w:bookmarkStart w:id="512" w:name="pg19992_217292"/>
    </w:p>
    <w:p>
      <w:pPr>
        <w:pStyle w:val="BookText"/>
        <w:rPr/>
      </w:pPr>
      <w:bookmarkEnd w:id="512"/>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أَعْدَاءُ اللهِ، إِنَّمَا أَرَادُوا أَنْ لا يُعَلِّمُوا الْقُرْآنَ، وَ لَوْ أَنَّ الْمُعَلِّمَ أَعْطَاهُ رَجُلٌ دِيَةَ وَلَدِهِ لَكَانَ لِلْمُعَلِّمِ مُبَاحاً</w:t>
      </w:r>
      <w:r>
        <w:rPr>
          <w:rFonts w:eastAsia="Amiri" w:cs="Amiri" w:ascii="Amiri" w:hAnsi="Amiri"/>
          <w:color w:val="111111"/>
          <w:sz w:val="28"/>
          <w:szCs w:val="28"/>
          <w:rtl w:val="true"/>
          <w:lang w:bidi="ar-SA"/>
        </w:rPr>
        <w:t>.</w:t>
      </w:r>
    </w:p>
    <w:p>
      <w:pPr>
        <w:pStyle w:val="Heading3"/>
        <w:numPr>
          <w:ilvl w:val="2"/>
          <w:numId w:val="1"/>
        </w:numPr>
        <w:rPr/>
      </w:pPr>
      <w:bookmarkStart w:id="513" w:name="__RefHeading___Toc649935_2320776876"/>
      <w:bookmarkStart w:id="514" w:name="_Toc217"/>
      <w:bookmarkEnd w:id="513"/>
      <w:r>
        <w:rPr>
          <w:rtl w:val="true"/>
        </w:rPr>
        <w:t>بخش سی و نهم</w:t>
      </w:r>
      <w:bookmarkEnd w:id="514"/>
    </w:p>
    <w:p>
      <w:pPr>
        <w:pStyle w:val="Heading4"/>
        <w:numPr>
          <w:ilvl w:val="3"/>
          <w:numId w:val="1"/>
        </w:numPr>
        <w:rPr/>
      </w:pPr>
      <w:bookmarkStart w:id="515" w:name="__RefHeading___Toc649937_2320776876"/>
      <w:bookmarkStart w:id="516" w:name="_Toc218"/>
      <w:bookmarkEnd w:id="515"/>
      <w:r>
        <w:rPr>
          <w:rtl w:val="true"/>
        </w:rPr>
        <w:t>اشاره</w:t>
      </w:r>
      <w:bookmarkEnd w:id="51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الْمَصَاحِفِ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عَنْ عَبْدِ الرَّحْمَانِ بْنِ سُلَيْمَانَ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أَشْتَرِي مِنْكَ الْوَرَقَ وَ مَا فِيهِ مِنَ الْأَدَمِ وَ حِلْيَتِهِ وَ مَا فِيهِ مِنْ عَمَلِ يَدِكَ بِكَذَا وَ کَذا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عَنْ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تسنن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مزد گرفتن معلم سحت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دشمنان خدا، دروغ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اصلی آنها آن است که کسی قرآن را یاد ندهد و اگر مردی دیه فرزندش را به معلم ببخشد برایش مباح خواهد بود</w:t>
      </w:r>
      <w:r>
        <w:rPr>
          <w:rFonts w:eastAsia="IRNazanin" w:cs="IRNazanin"/>
          <w:color w:val="111111"/>
          <w:sz w:val="28"/>
          <w:szCs w:val="28"/>
          <w:rtl w:val="true"/>
          <w:lang w:bidi="fa-IR"/>
        </w:rPr>
        <w:t>.</w:t>
      </w:r>
    </w:p>
    <w:p>
      <w:pPr>
        <w:pStyle w:val="Heading4"/>
        <w:numPr>
          <w:ilvl w:val="3"/>
          <w:numId w:val="1"/>
        </w:numPr>
        <w:rPr/>
      </w:pPr>
      <w:bookmarkStart w:id="517" w:name="__RefHeading___Toc649939_2320776876"/>
      <w:bookmarkStart w:id="518" w:name="_Toc219"/>
      <w:bookmarkEnd w:id="517"/>
      <w:r>
        <w:rPr>
          <w:rtl w:val="true"/>
        </w:rPr>
        <w:t>فروختن قرآن ها</w:t>
      </w:r>
      <w:bookmarkEnd w:id="51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سلیمان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قرآن ها نباید فروخته شوند و هنگامی که می خواهی چنین کاری بکنی بگو من تنها ورقه و جلد و تزیینات آن و کارهایی را که با دست روی آن انجام داده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نظیر صحافی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قیمت خریداری می کنم</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بَيْعِ الْمَصَاحِفِ وَ شِرَائِهَا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 كِتَابَ اللهِ عَزَّوَجَلَّ، وَ لَكِنِ اشْتَرِ الْحَدِيدَ وَ الْوَرَقَ وَالدَّفْتَيْنِ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بِكَذَا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غَالِبِ بْنِ عُثْمَانَ عَنْ رَوْحِ بْنِ عَبْدِ الرَّحِيمِ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يُوضَعُ الْوَرَقُ عِنْدَ الْمِنْبَرِ وَكَانَ مَا بَيْنَ الْمِنْبَرِ وَ الْحَائِطِ قَدْرَ مَا تَمُرُّ الشَّاةُ أَوْ رَجُلٌ مُنْحَرِفٌ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الرَّجُلُ يَأْتِي وَ يَكْتُبُ مِنْ ذَلِكَ، ثُمَّ إِنَّهُمُ اشْتَرَوْا بَعْدَ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أَحَبُّ إِلَيَّ مِنْ أَنْ أَبِيعَهُ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أُعْطِيَ عَلَى كِتَابَتِهِ أَجْراً؟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لَكِنْ هَكَذَا كَانُوا يَصْنَعُونَ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فروش و خرید مصحف 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خداوند را خریداری مکن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قفل یا جعبه آهنی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ورق و دو جلد آن را بخری هنگامی که می خواهی بخری نیز بگو این ها را به این مقدار از تو می خرم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بن عبدالرحیم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خرید و فروش مصحف ها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رسول خدا صلی الله علیه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رسم بر این بود که ورق در کنار منبر رسول خدا صلی الله علیه وسلم گذاشته می شد و بین منبر و دیوار به اندازه ای که یک گوسفند رد شود یا مردی به طور کنار و کج عبور کند در می آمد و از روی آن می نوشت و پس از آن زمان خریداری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خریدن آن محبوب تر از فروش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می توانم برای نوشتن آن مزد بدهم؟</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آنها هم همین کار را می کردند</w:t>
      </w:r>
      <w:r>
        <w:rPr>
          <w:rFonts w:eastAsia="IRNazanin" w:cs="IRNazanin"/>
          <w:color w:val="111111"/>
          <w:sz w:val="28"/>
          <w:szCs w:val="28"/>
          <w:rtl w:val="true"/>
          <w:lang w:bidi="fa-IR"/>
        </w:rPr>
        <w:t xml:space="preserve">. </w:t>
      </w:r>
      <w:bookmarkStart w:id="519" w:name="pg19992_217294"/>
    </w:p>
    <w:p>
      <w:pPr>
        <w:pStyle w:val="BookText"/>
        <w:rPr/>
      </w:pPr>
      <w:bookmarkEnd w:id="51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أَبِي عَبْدِ اللَّهِ عَنْ مُحَمَّدِ بْنِ عَلِيٌّ عَنْ عَبْدِ الرَّحْمَانِ بْنِ أَبِي هَاشِمٍ عَنْ سَابِقِ السَّنْدِيٌّ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أَلَسْتَ تَشْتَرِي وَرَقاً وَ تَكْتُبُ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وَأُعَالِجُهَا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w:t>
      </w:r>
    </w:p>
    <w:p>
      <w:pPr>
        <w:pStyle w:val="Heading3"/>
        <w:numPr>
          <w:ilvl w:val="2"/>
          <w:numId w:val="1"/>
        </w:numPr>
        <w:rPr/>
      </w:pPr>
      <w:bookmarkStart w:id="520" w:name="__RefHeading___Toc649941_2320776876"/>
      <w:bookmarkStart w:id="521" w:name="_Toc220"/>
      <w:bookmarkEnd w:id="520"/>
      <w:r>
        <w:rPr>
          <w:rtl w:val="true"/>
        </w:rPr>
        <w:t>بخش چهلم</w:t>
      </w:r>
      <w:bookmarkEnd w:id="521"/>
    </w:p>
    <w:p>
      <w:pPr>
        <w:pStyle w:val="Heading4"/>
        <w:numPr>
          <w:ilvl w:val="3"/>
          <w:numId w:val="1"/>
        </w:numPr>
        <w:rPr/>
      </w:pPr>
      <w:bookmarkStart w:id="522" w:name="__RefHeading___Toc649943_2320776876"/>
      <w:bookmarkStart w:id="523" w:name="_Toc221"/>
      <w:bookmarkEnd w:id="522"/>
      <w:r>
        <w:rPr>
          <w:rtl w:val="true"/>
        </w:rPr>
        <w:t>اشاره</w:t>
      </w:r>
      <w:bookmarkEnd w:id="52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الْقِمَارِ وَ النَّهْبَةِ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سَيْفِ بْنِ عَمِيرَةَ عَنْ زِيَادِ بْنِ عِيسَى وَ هُوَ أَبُو عُبَيْدَةَ الْحَذَاءُ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عنبسه ورّاق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هستم که قرآن ها را می فروشم و اگر شما مرا نهی بفرمایی، دست از این کار بر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کاغذ نمی خری که در آن بنویسی؟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و آن را صحافی نیز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w:t>
      </w:r>
    </w:p>
    <w:p>
      <w:pPr>
        <w:pStyle w:val="Heading4"/>
        <w:numPr>
          <w:ilvl w:val="3"/>
          <w:numId w:val="1"/>
        </w:numPr>
        <w:rPr/>
      </w:pPr>
      <w:bookmarkStart w:id="524" w:name="__RefHeading___Toc649945_2320776876"/>
      <w:bookmarkStart w:id="525" w:name="_Toc222"/>
      <w:bookmarkEnd w:id="524"/>
      <w:r>
        <w:rPr>
          <w:rtl w:val="true"/>
        </w:rPr>
        <w:t>قمار و برد و باخت مسابقه</w:t>
      </w:r>
      <w:bookmarkEnd w:id="525"/>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قُرَيْشُ تُقَامِرُ الرَّجُلَ بِأَهْلِهِ وَ مَالِهِ فَنَهَاهُمُ اللهُ عَزَّوَجَلَّ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أَنْزَلَ اللهُ عَزّوجلّ عَلَى رَسُولِ اللهِ صلی الله علیه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الْخَمْرُ وَالْمَيْسِرُ وَالْأَنْصَابُ وَالْأَزْلَامُ رِجْسٌ مِنْ عَمَلِ الشَّيْطَانِ فَاجْتَنِبُوهُ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الْمَيْسِرُ؟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 الْجَوْزُ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ذَبَحُوهُ لَآلِهَتِهِمْ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آیه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اموالتان را به طور باطل و نادرست مخورید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 قریشیان این بود که مرد بر سر خانواده و دارایی خود قمار می کرد، خداوند عزوجل آنان را از این کار باز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خداوند این آیه را بر رسول خدا صلی الله علیه وسلم نازل فرمود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شراب و میسر و انصاب و ازلام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آلات قمار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پلیدی و از کارهای شیطان است پس از آن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حضرت پرسده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با آن قمار شود، حتی استخوان ها و گردو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انصاب چیست؟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که در برابر بتان خود می کشند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يُونُسَ بْنِ يَعْقُوبَ عَنْ عَبْدِ الْحَمِيدِ بْنِ سَعِيدٍ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بَعَثَ أَبُو الْحَسَن علیه السلام غُلاماً يَشْتَرِي لَهُ بَيْضاً فَأَخَذَ الْغُلَامُ بَيْضَةً أَوْ بَيْضَتَيْنِ فَقَامَرَ بِهَا فَلَمَّا أَتَى بِهِ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مِنَ الْقِمَارِ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بِطَشْتٍ فَتَقَيَّأَهُ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سِنَانٍ عَنْ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يَزْنِي الزَّانِي حِينَ يَزْنِي وَ هُوَ مُؤْمِنٌ، وَ لا يَسْرِقُ السَّارِقُ حِينَ يَسْرِقُ وَ هُوَ مُؤْمِنٌ، وَ لا يَنْهَبُ نُهْبَةً ذَاتَ شَرَفٍ حِينَ يَنْهَبُهَا وَهُوَ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الْجَارُودِ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نُهْبَةٌ ذَاتُ شَرَفٍ؟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صَنَعَ حَاتِمٌ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شَيْئًا فَهُوَ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شد ازلام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تیرهایی که به آن سوگند یاد می کرده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در قمار به کار می رفته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الحمید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علیه السلام نوجوانی را فرستاد تا برایش تخم مرغ بخرد وی رفت و یک یا دو تخم مرغ خرید و با آن قمار بازی کرد و هنگامی که آن را آورد حضرت تناول فرمود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قمار نیز در این تخم مرغ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تشتی خواست و تخم مرغی را که میل فرموده بود، قی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ابوالجارود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زناکار درحالی که مشغول زنا کردن است مؤمن نیست و دزد در هنگامی که دزدی می کند ایمان ندارد و کسی که چیز ارزشمندی را در مسابقه می برد در آن حال مؤمن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الجارود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مسابقه بر سر چیز ارزشمند چییست؟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کاری که حاتم کرد و گفت هرکس هر چیزی را به دست آورد، مال خودش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تَصْلُحُ الْمُقَامَرَةُ وَلا النُّهْبَةُ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يَنْهَى عَنِ الْجَوْزِ يَجِيءُ بِهِ الصَّبْيَانُ مِنَ الْقِمَارِ أَنْ يُؤْكَلَ؟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النَّثَارِ مِنَ السُّكَرِ وَ اللَّوْزِ وَأَشْبَاهِهِ أَيَحِلُّ أَكْلُهُ؟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أَكْلُ مَا انْتُهِبَ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مُحَمَّدِ بْنِ عَلِيَّ عَنْ عَبْدِ اللَّهِ بْنِ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الْإِمْلاكُ يَكُونُ وَ الْعُرْسُ فَيُنْتَرُ عَلَى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وَ لَكِنْ مَا أَعْطَوْكَ مِنْهُ فَخُذْهُ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قمار بازی و مسابقه درست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خوردن گردویی که بچه ها در اثر قمار به دست آوردند نهی می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سحت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خوردن مال از راه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مورد چیزهایی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عروسی بر سر حاضران می پاشند پرسیدم که آیا خوردنش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چیزهایی که در اثر مسابقه به دست می آید کراهت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مجلس عروسی بر پا می شود و به طرف حاضران چیزهایی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نقل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ریزند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ولی چیزهایی را که به خودت می دهند بخور</w:t>
      </w:r>
      <w:r>
        <w:rPr>
          <w:rFonts w:eastAsia="IRNazanin" w:cs="IRNazanin"/>
          <w:color w:val="111111"/>
          <w:sz w:val="28"/>
          <w:szCs w:val="28"/>
          <w:rtl w:val="true"/>
          <w:lang w:bidi="fa-IR"/>
        </w:rPr>
        <w:t xml:space="preserve">. </w:t>
      </w:r>
      <w:bookmarkStart w:id="526" w:name="pg19992_217298"/>
    </w:p>
    <w:p>
      <w:pPr>
        <w:pStyle w:val="BookText"/>
        <w:rPr/>
      </w:pPr>
      <w:bookmarkEnd w:id="526"/>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الْوَشَّاءِ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يَعْقُوبَ بْنِ يَزِيدَ عَنْ عَبْدِ اللهِ بْنِ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لِأَبِى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وَالْبَيْضِ وَ يُقَامِرُونَ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w:t>
      </w:r>
    </w:p>
    <w:p>
      <w:pPr>
        <w:pStyle w:val="Heading3"/>
        <w:numPr>
          <w:ilvl w:val="2"/>
          <w:numId w:val="1"/>
        </w:numPr>
        <w:rPr/>
      </w:pPr>
      <w:bookmarkStart w:id="527" w:name="__RefHeading___Toc649947_2320776876"/>
      <w:bookmarkStart w:id="528" w:name="_Toc223"/>
      <w:bookmarkEnd w:id="527"/>
      <w:r>
        <w:rPr>
          <w:rtl w:val="true"/>
        </w:rPr>
        <w:t>بخش چهل و یکم</w:t>
      </w:r>
      <w:bookmarkEnd w:id="528"/>
    </w:p>
    <w:p>
      <w:pPr>
        <w:pStyle w:val="Heading4"/>
        <w:numPr>
          <w:ilvl w:val="3"/>
          <w:numId w:val="1"/>
        </w:numPr>
        <w:rPr/>
      </w:pPr>
      <w:bookmarkStart w:id="529" w:name="__RefHeading___Toc649949_2320776876"/>
      <w:bookmarkStart w:id="530" w:name="_Toc224"/>
      <w:bookmarkEnd w:id="529"/>
      <w:r>
        <w:rPr>
          <w:rtl w:val="true"/>
        </w:rPr>
        <w:t>اشاره</w:t>
      </w:r>
      <w:bookmarkEnd w:id="53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الْمَكَاسِبِ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عَمَّنْ ذَكَرَهُ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قمار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بچه ها با گردو و تخم مرغ بازی می کنند و بر سر این چیزها قمار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مخر، چون حرام است</w:t>
      </w:r>
      <w:r>
        <w:rPr>
          <w:rFonts w:eastAsia="IRNazanin" w:cs="IRNazanin"/>
          <w:color w:val="111111"/>
          <w:sz w:val="28"/>
          <w:szCs w:val="28"/>
          <w:rtl w:val="true"/>
          <w:lang w:bidi="fa-IR"/>
        </w:rPr>
        <w:t>.</w:t>
      </w:r>
    </w:p>
    <w:p>
      <w:pPr>
        <w:pStyle w:val="Heading4"/>
        <w:numPr>
          <w:ilvl w:val="3"/>
          <w:numId w:val="1"/>
        </w:numPr>
        <w:rPr/>
      </w:pPr>
      <w:bookmarkStart w:id="531" w:name="__RefHeading___Toc649951_2320776876"/>
      <w:bookmarkStart w:id="532" w:name="_Toc225"/>
      <w:bookmarkEnd w:id="531"/>
      <w:r>
        <w:rPr>
          <w:rtl w:val="true"/>
        </w:rPr>
        <w:t>کسب و کارهای حرام</w:t>
      </w:r>
      <w:bookmarkEnd w:id="53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أَخْوَفَ مَا أَخَافُ عَلَى أُمَّتِي مِنْ بَعْدِي هَذِهِ الْمَكَاسِبُ الْحَرَامُ، وَ الشَّهْوَةُ الْخَفِيَّةِ وَالرِّبَا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عِيسَى الْفَرَّاءِ عَنْ أَبَانِ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أَرْبَعَةٌ لَا يَجُزْنَ فِي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وَالْغُلُولُ وَ السَّرِقَةُ وَ الرِّبَا لَا يَجُزْنَ فِي حَجَّ وَ لَا عُمْرَةٍ وَ لا جِهَادٍ وَلا صَدَقَةٍ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بُكَيْرٍ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اكْتَسَبَ الرَّجُلُ مَالاً مِنْ غَيْرِ حِلِّهِ ثُمَّ حَجَّ فَلَبَّى نُودِيَ لَا لَبَّيْكَ وَ لَا سَعْدَيْكَ، وَ إِنْ كَانَ مِنْ حِلِّهِ فَلَبَّى نُودِيَ لَبَّيْكَ وَ سَعْدَيْكَ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ابْنِ فَضَّالِ عَنِ ابْنِ بُكَيْرٍ عَنْ عُبَيْدِ بْنِ زُرَارَةَ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بیشترین چیزی که بر امتم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مرگم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می ترسم کاسبی های حرام، شهوت پنهانی و ربا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ابان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چیز جایز نیست در چهار چیز مصرف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خیانت، غش و حیله در معاملات، دزدی و ربا را نمی توان به مصرف حج عمره، جهاد و صدقه رسانید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مرد مالی را از راه غیر حلال به دست آورد و با آن به حج رفت و شروع به تلبیه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لبیک مخصوص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 ندا در می رسد لبیک، نه؛ و مبارک باد،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راه حلال به دست آورده باشد پاسخ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لبیک، مبارک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آوردن سود حرام در فرزندان اثر خودش را ظاهر می کند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أَمِيرَ الْمُؤْمِنِينَ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كَسَبْتُ مَالاً أَغْمَضْتُ فِي مَطَالِبِهِ حَلالاً وَحَرَاماً وَ قَدْ أَرَدْتُ التَّوْبَةَ وَ لا أَدْرِي الْحَلالَ مِنْهُ وَ الْحَرَامَ وَ قَدِ اخْتَلَطَ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بِخُمُسِ مَالِكَ، فَإِنَّ اللَّهَ جَلَّ اسْمُهُ رَضِيَ مِنَ الْأَشْيَاءِ بِالْخُمُسِ وَ سَائِرُ الْأَمْوَالِ لَكَ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مُحَمَّدٍ الْقَاسَانِيُّ عَنْ رَجُلٍ سَمَّاهُ عَنْ عَبْدِ اللهِ بْنِ الْقَاسِمِ الْجَعْفَرِيٌّ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تَشَوَّفَتِ الدُّنْيَا لِقَوْمٍ حَلالاً مَحْضاً فَلَمْ يُرِيدُوهَا فَدَرَجُوا ثُمَّ تَشَوَّفَتْ لِقَوْمٍ حَلالاً وَ 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الشُّبْهَةِ وَ تَوَسَّعُوا مِنَ الْحَلالِ ثُمَّ تَشَوَّفَتْ لِقَوْمِ آخَرِينَ حَرَاماً وَ 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الْحَرَامِ وَ تَوَسَّعُوا فِي الشُّبْهَةِ، ثُمَّ تَشَوَّفَتْ لِقَوْمٍ حَرَاماً مَحْضاً فَيَطْلُبُونَهَا فَلا يَجِدُونَهَا وَ الْمُؤْمِنُ فِي الدُّنْيَا يَأْكُلُ بِمَنْزِلَةِ الْمُضْطَر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نزد امیر مؤمنان علی علیه السلام آمد و عرض کرد من مالی را به دست آورده ام که کاری نداشتم از راه حلال باشد یا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قصد توبه ،دارم و نمی دانم که حلال و حرامش کدام است و حلال و حرامش با هم مخلوط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پنجم از مال خودت را صدقه بده، چون خداوند به یک پنجم از مال رضایت داده است و بقیه اموالت برای تو حلال است</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دنیا برای گروهی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حلال خالص جلوه و آشکار کرد ولی آن را نخواستند و از آن گذشتند و پی کار خود رفتند، آن گاه برای گروهی نیز به طور حلال ولی به همراه شبهه ظاهر شد، ولی این افراد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نیازی به مال شبهه ناک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و از مال حلال به زندگی مرفهی رسیدند، برای گروهی نیز حرام خالص جلوه کرد و آنها به دنبال رفاه می گردند، ولی آن را نمی 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مؤمن همانند فرد مضطری که چاره ای ندارد از دنیا استفاده می کند و می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عَمَّنْ ذَكَرَهُ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دَاوُدُ إِنَّ الْحَرَامَ لَا يَنْمِي وَإِنْ نَمَى لا يُبَارَكُ لَهُ فِيهِ، وَ مَا أَنْفَقَهُ لَمْ يُؤْ مَا أَنْفَقَهُ لَمْ يُؤْجَرْ عَلَيْهِ وَمَا خَلْفَهُ كَانَ زَادَهُ إِلَى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مُحَمَّدُ بْنُ الْحَسَنِ إِلَى أَبِي مُحَمَّدٍ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اشْتَرَى مِنْ رَجُلٍ ضَيْعَةً أَوْ خَادِمًا بِمَالٍ أَخَذَهُ مِنْ قَطْعِ الطَّرِيقِ أَوْ مِنْ سَرِقَةٍ هَلْ يَحِلُّ لَهُ مَا يَدْخُلُ عَلَيْهِ مِنْ ثَمَرَةِ هَذِهِ الضَّيْعَةِ أَوْ يَحِلُّ لَهُ أَنْ يَطَأَ هَذَا الْفَرْجَ الَّذِي اشْتَرَاهُ مِنَ السَّرِقَةِ أَوْ مِنْ قَطْع الطَّرِيقِ؟</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شَيْءٍ أَصْلُهُ حَرَامٌ وَلا يَحِلُّ اسْتِعْمَالُهُ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أَصَابَ مَالاً مِنْ عَمَلِ بَنِي أُمَيَّةَ وَ هُوَ يَتَصَدَّقُ مِنْهُ وَيَصِلُ مِنْهُ قَرَابَتَهُ وَيَحُجُ لِيُغْفَرَ لَهُ مَا اكْتَسَبَ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الْحَسَنَاتِ يُذْهِبْنَ السَّيِّئَاتِ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داوود صرمی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که حرام رشد نمی کند و اگر هم رشد کند خداوند بدان برکت نمی دهد، و هر چیز حرامی را که کسی انفاق کند اجر و پاداشی در برابرش نمی گیرد و هرچه باقی بگذارد نیز توشه او برای رفتن به آتش دوزخ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حسن به امام حسن عسکری علیه السلام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از دیگری یک باغ یا یک کنیز را با مالی که از راهزنان یا از دزدان گرفته بود خریداری کرده است آیا حلال است که از میوه این باغ استفاده کند و آیا حلال است که با این کنیزی که از آن پولها خریداری کرده است نزدیکی کند؟</w:t>
      </w:r>
    </w:p>
    <w:p>
      <w:pPr>
        <w:pStyle w:val="BookText"/>
        <w:rPr/>
      </w:pPr>
      <w:r>
        <w:rPr>
          <w:rFonts w:ascii="IRNazanin" w:hAnsi="IRNazanin" w:eastAsia="IRNazanin"/>
          <w:color w:val="111111"/>
          <w:sz w:val="28"/>
          <w:sz w:val="28"/>
          <w:szCs w:val="28"/>
          <w:rtl w:val="true"/>
          <w:lang w:bidi="fa-IR"/>
        </w:rPr>
        <w:t>آن حضرت علیه السلام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چیزی که اصلش حرام باشد خیری نیست و استفاده از آن نیز حرام است</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پرسیدم که مالی را از کار برای بنی امیه به دست آورده است از آن مال صدقه می دهد به خویشانش کمک می رساند و حج انجام می دهد که خداوند گناه چنین کسب و کاری را ببخشاید و استدلال این شخص نیز به این آیه است که در واقع حسنات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کارهای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برند</w:t>
      </w:r>
      <w:r>
        <w:rPr>
          <w:rFonts w:eastAsia="IRNazanin" w:cs="IRNazanin"/>
          <w:color w:val="111111"/>
          <w:sz w:val="28"/>
          <w:szCs w:val="28"/>
          <w:rtl w:val="true"/>
          <w:lang w:bidi="fa-IR"/>
        </w:rPr>
        <w:t xml:space="preserve">». </w:t>
      </w:r>
      <w:bookmarkStart w:id="533" w:name="pg19992_217302"/>
    </w:p>
    <w:p>
      <w:pPr>
        <w:pStyle w:val="BookText"/>
        <w:rPr/>
      </w:pPr>
      <w:bookmarkEnd w:id="533"/>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الْخَطِيئَةَ لا تُكَفِّرُ الْخَطِيئَةَ، وَلَكِنَّ الْحَسَنَةَ تَحُطُ الْخَطِيئَةَ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خَلَطَ الْحَلالَ بِالْحَرَامِ فَاخْتَلَطَا جَمِيعاً فَلا يَعْرِفُ الْحَلالَ مِنَ الْحَرَامِ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ابْنِ أَبِي عُمَيْرٍ عَنْ بَعْضِ أَصْحَابِهِ عَنْ أَبِي عَبْدِ اللهِ علیه السلام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قَدِمْنَا إِلَىٰ مَا عَمِلُوا مِنْ عَمَلٍ فَجَعَلْنَاهُ هباءً منثوراً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أَعْمَالُهُمْ لَأَشَدَّ بَيَاضاً مِنَ الْقَبَاطِيُّ فَيَقُولُ اللهُ عَزَوجِلٌ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كُونِي هَبَاءٌ، وَ ذَلِكَ أَنَّهُمْ كَانُوا إِذَا شُرعَ لَهُمُ الْحَرَامُ أَخَذُوهُ</w:t>
      </w:r>
      <w:r>
        <w:rPr>
          <w:rFonts w:eastAsia="Amiri" w:cs="Amiri" w:ascii="Amiri" w:hAnsi="Amiri"/>
          <w:color w:val="111111"/>
          <w:sz w:val="28"/>
          <w:szCs w:val="28"/>
          <w:rtl w:val="true"/>
          <w:lang w:bidi="ar-SA"/>
        </w:rPr>
        <w:t>).</w:t>
      </w:r>
    </w:p>
    <w:p>
      <w:pPr>
        <w:pStyle w:val="Heading3"/>
        <w:numPr>
          <w:ilvl w:val="2"/>
          <w:numId w:val="1"/>
        </w:numPr>
        <w:rPr/>
      </w:pPr>
      <w:bookmarkStart w:id="534" w:name="__RefHeading___Toc649953_2320776876"/>
      <w:bookmarkStart w:id="535" w:name="_Toc226"/>
      <w:bookmarkEnd w:id="534"/>
      <w:r>
        <w:rPr>
          <w:rtl w:val="true"/>
        </w:rPr>
        <w:t>بخش چهل و دوم</w:t>
      </w:r>
      <w:bookmarkEnd w:id="535"/>
    </w:p>
    <w:p>
      <w:pPr>
        <w:pStyle w:val="Heading4"/>
        <w:numPr>
          <w:ilvl w:val="3"/>
          <w:numId w:val="1"/>
        </w:numPr>
        <w:rPr/>
      </w:pPr>
      <w:bookmarkStart w:id="536" w:name="__RefHeading___Toc649955_2320776876"/>
      <w:bookmarkStart w:id="537" w:name="_Toc227"/>
      <w:bookmarkEnd w:id="536"/>
      <w:r>
        <w:rPr>
          <w:rtl w:val="true"/>
        </w:rPr>
        <w:t>اشاره</w:t>
      </w:r>
      <w:bookmarkEnd w:id="53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السُّخت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ابْنِ رِئَابٍ عَنْ عَمَّارِ بْنِ مَرْوَانَ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فرمود به راستی که خطاها کفاره خطایای دیگر واقع نمی شوند، ولی این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 نیک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خطیئه را پاک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حلال و حرام را مخلوط کرده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 در آمیخته اند و نمی تواند حلال را از حرام جدا کند این کارهایش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آیه شریفه ای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همه کارها و عمل هایشان رسیدیم و آنها را خاکستر بر باد رفته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اگر اعمال سفیدتر از پارچه سفید قباطی باشد خداوند متعال به آنها خطاب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خاکستر گردید به جهت آن که وقتی حرام برای آنان تشریع می شد، آن را می گرفتند</w:t>
      </w:r>
      <w:r>
        <w:rPr>
          <w:rFonts w:eastAsia="IRNazanin" w:cs="IRNazanin"/>
          <w:color w:val="111111"/>
          <w:sz w:val="28"/>
          <w:szCs w:val="28"/>
          <w:rtl w:val="true"/>
          <w:lang w:bidi="fa-IR"/>
        </w:rPr>
        <w:t>.</w:t>
      </w:r>
    </w:p>
    <w:p>
      <w:pPr>
        <w:pStyle w:val="Heading4"/>
        <w:numPr>
          <w:ilvl w:val="3"/>
          <w:numId w:val="1"/>
        </w:numPr>
        <w:rPr/>
      </w:pPr>
      <w:bookmarkStart w:id="538" w:name="__RefHeading___Toc649957_2320776876"/>
      <w:bookmarkStart w:id="539" w:name="_Toc228"/>
      <w:bookmarkEnd w:id="538"/>
      <w:r>
        <w:rPr>
          <w:rtl w:val="true"/>
        </w:rPr>
        <w:t>سُحت و موارد حرام</w:t>
      </w:r>
      <w:bookmarkEnd w:id="539"/>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جَعْفَرٍ علیه السلام عَنِ الْغُلُولِ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غَلَّ مِنَ الْإِمَامِ فَهُوَ سُحْتُ، وَأَكْلُ مَالِ الْيَتِيمِ وَ شِبْهُهُ سُحْتُ، وَالسُّحْتُ أَنْوَاعٌ كَثِيرَةٌ مِنْهَا أُجُورَ الْفَوَاجِرِ وَ ثَمَنُ الْخَمْرِ وَ النَّبِيدِ الْمُسْكِرِ وَ الرَّبَا بَعْدَ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الرّشَا فِي الْحُكْمِ فَإِنَّ ذَلِكَ الْكُفْرُ بِاللَّهِ الْعَظِيمِ وَ بِرَسُولِهِ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السُّحْتُ ثَمَنُ الْمَيْتَةِ، وَ ثَمَنُ الْكَلْبِ وَ ثَمَنُ الْخَمْرِ وَ مَهْرُ الْبَغِيِّ وَ الرَّشْوَةُ فِي الْحُكْمِ وَ أَجْرُ الْكَاهِنِ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الْجَامُورَانِي عَنِ الْحَسَنِ بْنِ عَلِيِّ بْنِ أَبِي حَمْزَةَ عَنْ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السُّحْتُ أَنْوَاعٌ كَثِيرَةٌ مِنْهَا كَسْبُ الْحَجَّامِ إِذَا شَارَطَ وَ أَجْرُ الزَّانِيَةِ، وَ ثَمَنُ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الرَّشَا فِي الْحُكْمِ فَهُوَ الْكُفْرُ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در مورد غش و حیله در معامله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را که انسان با حیله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خیانت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بگیرد سخت است، خوردن مال یتیم و شبیه آن سخت است و سُحت مال حرام انواع بسیاری دارد، از جمله مزدی که فاجران می دهند بهای شراب، نبیذ مست کننده و ربا پس از بینه یعنی معلوم شدن این که ریاست اما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 داوری کفر به خدای عظیم و رسول او صلى الله عليه وسلم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مردار، بهای سگ، بهای شراب و مهریه زناکار و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دادن و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مزد کاهن است</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انواع بسیاری دارد از جمله مزدی که حجامت گر شرط می کند و می گیرد اجرتی که زن زناکار می گیرد و بهای شراب؛ اما رشوه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و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و داوری کفر به خداوند عظیم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يَزِيدَ بْنِ فَرْقَدِ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الرَّشَا فِي الْحُكْمِ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مُحَمَّدِ بْنِ عَلِي عَنْ عَبْدِ الرَّحْمَانِ بْنِ أَبِي هَاشِم عَنِ الْقَاسِمِ بْن الْوَلِيدِ الْعَمَّارِيِّ عَنْ عَبْدِ الرَّحْمَانِ الْأَصَمَّ عَنْ مِسْمَعِ بْنِ عَبْدِ الْمَلِكِ عَنْ أَبِي عَبْدِ اللَّهِ الْعَامِرِيٌّ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ثَمَنِ الْكَلْبِ الَّذِي لا يَصِيدُ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سُحْتُ، فَأَمَّا الصَّيُودُ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صَالِحِ بْنِ أَبِي حَمَّادٍ عَنْ غَيْرِ وَاحِدٍ عَنِ الشَّعِيرِيِّ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بَاتَ سَاهِراً فِي كَسْبٍ وَ لَمْ يُعْطِ الْعَيْنَ حَظَّهَا مِنَ النَّوْمِ فَكَسْبُهُ ذَلِكَ 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فرقد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رشوه گرفتن در قضاوت و داوری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عبدالله عامری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بهای سگی که شکاری نیست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حضرت پاسخ داد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سگ شکاری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هرکس شبی را تا صبح برای کاسبی بیدار باشد و حق و بهره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آن ندهد کاسبی آن شبش حرام است</w:t>
      </w:r>
      <w:r>
        <w:rPr>
          <w:rFonts w:eastAsia="IRNazanin" w:cs="IRNazanin"/>
          <w:color w:val="111111"/>
          <w:sz w:val="28"/>
          <w:szCs w:val="28"/>
          <w:rtl w:val="true"/>
          <w:lang w:bidi="fa-IR"/>
        </w:rPr>
        <w:t xml:space="preserve">. </w:t>
      </w:r>
      <w:bookmarkStart w:id="540" w:name="pg19992_217305"/>
    </w:p>
    <w:p>
      <w:pPr>
        <w:pStyle w:val="BookText"/>
        <w:rPr/>
      </w:pPr>
      <w:bookmarkEnd w:id="540"/>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الْأَصَمَّ عَنْ مِسْمَعِ بْنِ عَبْدِ الْمَلِكِ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الصناعُ إِذَا سَهِرُوا اللَّيْلَ كُلَّهُ فَهُوَ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صلی الله علیه وسلم عَنْ كَسْبِ الْإِمَاءِ، فَإِنَّهَا إِنْ لَمْ تَجِدْ زَنَتْ إِلَّا أُمَةٌ قَدْ عُرِفَتْ بِصَنْعَةِ يَدٍ، وَ نَهَى عَنْ كَسْبِ الْغُلامِ الَّذِي لا يُحْسِنُ صِنَاعَةٌ بِيَدِهِ، فَإِنَّهُ إِنْ لَمْ يَجِدْ سَرَقَ</w:t>
      </w:r>
      <w:r>
        <w:rPr>
          <w:rFonts w:eastAsia="Amiri" w:cs="Amiri" w:ascii="Amiri" w:hAnsi="Amiri"/>
          <w:color w:val="111111"/>
          <w:sz w:val="28"/>
          <w:szCs w:val="28"/>
          <w:rtl w:val="true"/>
          <w:lang w:bidi="ar-SA"/>
        </w:rPr>
        <w:t>.</w:t>
      </w:r>
    </w:p>
    <w:p>
      <w:pPr>
        <w:pStyle w:val="Heading3"/>
        <w:numPr>
          <w:ilvl w:val="2"/>
          <w:numId w:val="1"/>
        </w:numPr>
        <w:rPr/>
      </w:pPr>
      <w:bookmarkStart w:id="541" w:name="__RefHeading___Toc649959_2320776876"/>
      <w:bookmarkStart w:id="542" w:name="_Toc229"/>
      <w:bookmarkEnd w:id="541"/>
      <w:r>
        <w:rPr>
          <w:rtl w:val="true"/>
        </w:rPr>
        <w:t>بخش چهل و سوم</w:t>
      </w:r>
      <w:bookmarkEnd w:id="542"/>
    </w:p>
    <w:p>
      <w:pPr>
        <w:pStyle w:val="Heading4"/>
        <w:numPr>
          <w:ilvl w:val="3"/>
          <w:numId w:val="1"/>
        </w:numPr>
        <w:rPr/>
      </w:pPr>
      <w:bookmarkStart w:id="543" w:name="__RefHeading___Toc649961_2320776876"/>
      <w:bookmarkStart w:id="544" w:name="_Toc230"/>
      <w:bookmarkEnd w:id="543"/>
      <w:r>
        <w:rPr>
          <w:rtl w:val="true"/>
        </w:rPr>
        <w:t>اشاره</w:t>
      </w:r>
      <w:bookmarkEnd w:id="54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صنعت گران، اگر شب را تا صبح بیدار بمانند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این که بخوابند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کاسبی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از کاسبی کردن کنیزان نهی فرمود چون اگر پولی به دست نیاورد زنا می دهد، مگر کنیزی که هنر دستی آموخته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چنین از کاسبی کردن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نوجوانی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 یک از صنایع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دستی را به خوبی نمی داند، نهی فرمود، چون اگر نتوانست چیزی کاسبی کند، دزدی می کند</w:t>
      </w:r>
      <w:r>
        <w:rPr>
          <w:rFonts w:eastAsia="IRNazanin" w:cs="IRNazanin"/>
          <w:color w:val="111111"/>
          <w:sz w:val="28"/>
          <w:szCs w:val="28"/>
          <w:rtl w:val="true"/>
          <w:lang w:bidi="fa-IR"/>
        </w:rPr>
        <w:t>.</w:t>
      </w:r>
    </w:p>
    <w:p>
      <w:pPr>
        <w:pStyle w:val="Heading4"/>
        <w:numPr>
          <w:ilvl w:val="3"/>
          <w:numId w:val="1"/>
        </w:numPr>
        <w:rPr/>
      </w:pPr>
      <w:bookmarkStart w:id="545" w:name="__RefHeading___Toc649963_2320776876"/>
      <w:bookmarkStart w:id="546" w:name="_Toc231"/>
      <w:bookmarkEnd w:id="545"/>
      <w:r>
        <w:rPr>
          <w:rtl w:val="true"/>
        </w:rPr>
        <w:t>خوردن مال یتیم</w:t>
      </w:r>
      <w:bookmarkEnd w:id="546"/>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أَوْعَدَ اللهُ عَزَوجلْ فِي مَالِ الْيَتِيمِ بِعُقُوبَتَيْنِ إِحْدَاهُمَا عُقُوبَةُ الْآخِرَةِ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عُقُوبَةُ الدُّنْيَا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 أَنْ أَخْلُفَهُ فِي ذُرِّيَّتِهِ، كَمَا صَنَعَ بِهَؤُلَاءِ الْيَتَامَى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عَجْلَانَ أبِي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أَكْلِ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 مِنْ غَيْرِ أَنْ أَسْأَلَهُ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يَنْقَطِعَ يُتْمُهُ أَوْ يَسْتَغْنِيَ بِنَفْسِهِ أَوْجَبَ اللهُ عَزْوجلْ لَهُ الْجَنَّةَ كَمَا أَوْجَبَ النَّارَ لِمَنْ أَكَلَ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در مورد خوردن مال یتیم، تهدید به دو عقوبت و مجازات کرده است، یک عقوبت آخرتی که آتش دوزخ است و عقوبت دنیایی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کسانی که اگر فرزندان ضعیف و ناتوانی از خود باقی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بمیرند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بچه های خود می ترسند از این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این بترسند که بچه های خودشان نیز یتیم شوند کسی با آنها همین کاری را که او با یتیمان کرده است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خوردن مال یتیم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همان طوری است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واقع کسانی که اموال یتیم را می خورند تنها شکم هایشان را پر از آتش می کنند و به زودی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سعیر می رسند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بدون این که من از آن حضرت چیزی بپرسم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یتیمی را سرپرستی کند تا دوران یتیمی او پایان پذیرد و یا خود او بی نیاز شود خداوند بهشت را بر این شخص واجب می گرداند؛ آن سان که آتش دوزخ را بر کسی که مال یتیم را بخورد واجب فرموده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بن محمد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علیه السلام عَنِ الرَّجُلِ يَكُونُ فِي يَدِهِ مَالٌ لِأَيْتَامٍ فَيَحْتَاجُ إِلَيْهِ فَيَمُدُّ يَدَهُ فَيَأْخُذُهُ وَ يَنْوِي أَنْ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 أَنْ يَأْكُلَ إِلَّا الْقَصْدَ لا يُسْرِفُ فَإِنْ كَانَ مِنْ نِيَّتِهِ أَنْ لَا يَرُدَّهُ عَلَيْهِمْ فَهُوَ بِالْمَنْزِلِ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اللَّهِ بْنِ يَحْيَى الْكَاهِلِيُّ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أَحْ لَنَا فِي بَيْتِ أَيْتَامٍ وَ مَعَهُمْ خَادِمٌ لَهُمْ فَنَقْعُدُ عَلَى بِسَاطِهِمْ وَ نَشْرَبُ مِنْ مَائِهِمْ وَ يَخْدُمُنَا خَادِمُهُمْ وَ رُبَّمَا طَعِمْنَا فِيهِ الطَّعَامَ مِنْ عِنْدِ صَاحِبِنَا وَ فِيهِ مِنْ طَعَامِهِمْ فَمَا تَرَى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دُخُولِكُمْ عَلَيْهِمْ مَنْفَعَةٌ لَهُمْ فَلا بَأْسَ، وَ إِنْ كَانَ فِيهِ ضَرَرٌ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الْإِنْسَانُ عَلَى نَفْسِهِ بَصِيرَةٌ، فَأَنْتُمْ لا يَخْفَى عَلَيْكُمْ، وَ 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فَإِخْوَانُكُمْ فِي الدِّينِ وَ اللَّهُ يَعْلَمُ الْمُفْسِدَ مِنَ المُصلِحِ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 ابا الحسن علیه السلام پرسیدم مالی از یتیمان در دست فردی است او نیاز پیدا می کند و دست خود را دراز کرده و آن را بر می دارد ولی نیت و قصدش هم این است که آن را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در حد متعادل و میانه جایز نیست از آن استفاده کند و نباید اسراف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اگر قصد داشته باشد که آن را باز نگرداند به منزله کسی است که خداوند 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از روی ستم اموال یتیمان را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یحیی 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خانه یکی از دوستان خود می رویم که چند یتیم در آن خانه زندگی می کنند و خادمی نیز دارند؛ روی فرش آنها می نشینیم و خادمشان به ما خدمت می کند و گاهی نیز دوست ما برای ما غذایی می آورد که مقداری از غذای آنان نیز در آن هست؛ نظر شما در این مورد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رفتن شما به آن جا برایشان استفاده و نفعی دارد اشکالی ندارد، ولی اگر به آنها ضرر می رسد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انسان نسبت به وضع خویشتن آگاهی کامل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شما مخفی نیست که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 آنها معاشرت کنید برادران شما در دین هستند و خداوند فساد کننده را از اصلاح کننده تشخیص می دهد</w:t>
      </w:r>
      <w:r>
        <w:rPr>
          <w:rFonts w:eastAsia="IRNazanin" w:cs="IRNazanin"/>
          <w:color w:val="111111"/>
          <w:sz w:val="28"/>
          <w:szCs w:val="28"/>
          <w:rtl w:val="true"/>
          <w:lang w:bidi="fa-IR"/>
        </w:rPr>
        <w:t xml:space="preserve">». </w:t>
      </w:r>
      <w:bookmarkStart w:id="547" w:name="pg19992_217308"/>
    </w:p>
    <w:p>
      <w:pPr>
        <w:pStyle w:val="BookText"/>
        <w:rPr/>
      </w:pPr>
      <w:bookmarkEnd w:id="547"/>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ذُبْيَانَ بْنِ حَكِيمِ الْأَوْدِيِّ عَنْ عَلِيِّ بْنِ الْمُغِيرَةِ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أَحْ يَتِيمَةً فَرُبَّمَا أُهْدِي لَهَا الشَّيْءُ فَأَكُلُ مِنْهُ ثُمَّ أُطْعِمُهَا بَعْدَ ذَلِكَ الشَّيْءَ مِنْ مَالِي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Heading3"/>
        <w:numPr>
          <w:ilvl w:val="2"/>
          <w:numId w:val="1"/>
        </w:numPr>
        <w:rPr/>
      </w:pPr>
      <w:bookmarkStart w:id="548" w:name="__RefHeading___Toc649965_2320776876"/>
      <w:bookmarkStart w:id="549" w:name="_Toc232"/>
      <w:bookmarkEnd w:id="548"/>
      <w:r>
        <w:rPr>
          <w:rtl w:val="true"/>
        </w:rPr>
        <w:t>بخش چهل و چهارم</w:t>
      </w:r>
      <w:bookmarkEnd w:id="549"/>
    </w:p>
    <w:p>
      <w:pPr>
        <w:pStyle w:val="Heading4"/>
        <w:numPr>
          <w:ilvl w:val="3"/>
          <w:numId w:val="1"/>
        </w:numPr>
        <w:rPr/>
      </w:pPr>
      <w:bookmarkStart w:id="550" w:name="__RefHeading___Toc649967_2320776876"/>
      <w:bookmarkStart w:id="551" w:name="_Toc233"/>
      <w:bookmarkEnd w:id="550"/>
      <w:r>
        <w:rPr>
          <w:rtl w:val="true"/>
        </w:rPr>
        <w:t>اشاره</w:t>
      </w:r>
      <w:bookmarkEnd w:id="55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يَحِلُّ لِقَيِّمِ مَالِ الْيَتِيمِ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عِدَّةٌ مِنْ أَصْحَابِنَا عَنْ أَحْمَدَ بْنِ مُحَمَّدٍ عَنْ عُثْمَانَ بْنِ عِيسَى عَنْ سَمَاعَةَ عَنْ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يَلِي شَيْئاً لِلْيَتَامَى وَ هُوَ مُحْتَاجٌ لَيْسَ لَهُ مَا يُقِيمُهُ فَهُوَ يَتَقَاضَى أَمْوَالَهُمْ يَقُومُ فِي ضَيْعَتِهِمْ فَلْيَأْكُلْ بِقَدَرٍ وَ لا يُسْرِفْ وَإِنْ كَانَ ضَيْعَتُهُمْ لا تَشْغَلُهُ عَمَّا يُعَالِجُ لِنَفْسِهِ فَلَا يَرْزَأَنَّ مِنْ أَمْوَالِهِمْ شَيْئًا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دختر برادری دارم که یتیم است، گاهی هدیه ای برای او می آورند من نیز از آن می خورم آن گاه از مال خودم به او غذایی می دهم و می گویم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مقابل آن که خوردم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552" w:name="__RefHeading___Toc649969_2320776876"/>
      <w:bookmarkStart w:id="553" w:name="_Toc234"/>
      <w:bookmarkEnd w:id="552"/>
      <w:r>
        <w:rPr>
          <w:rtl w:val="true"/>
        </w:rPr>
        <w:t xml:space="preserve">آن چه قیم </w:t>
      </w:r>
      <w:r>
        <w:rPr>
          <w:rtl w:val="true"/>
        </w:rPr>
        <w:t>(</w:t>
      </w:r>
      <w:r>
        <w:rPr>
          <w:rtl w:val="true"/>
        </w:rPr>
        <w:t>و سرپرست</w:t>
      </w:r>
      <w:r>
        <w:rPr>
          <w:rtl w:val="true"/>
        </w:rPr>
        <w:t xml:space="preserve">) </w:t>
      </w:r>
      <w:r>
        <w:rPr>
          <w:rtl w:val="true"/>
        </w:rPr>
        <w:t>او حلال است</w:t>
      </w:r>
      <w:bookmarkEnd w:id="55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فرمایش خداوند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هرکس فقیر است باید به قدر رفع حاجت از آن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کاری یا مالی از یتیمان را سرپرستی می کند ولی خودش خرجی ندارد و محتاج است طلب های یتیمان را از مردم می گیرد به باغ هایشان رسیدگی می کند، باید به اندزه رفع نیاز از مالشان استفاده کند و زیاده روی نکند ولی اگر رسیدگی به باغ آنها او را از کسب و کارش باز نمی دارد باید چیزی از اموال آنها کم نکند و برندارد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عُثْمَانُ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الْيَتَامَى إِذَا كَانَ الرَّجُلُ يَلِي لِأَيْتَامٍ فِي حَجْرِهِ فَلْيُخْرِجُ مِنْ مَالِهِ عَلَى قَدْرِ مَا يُخْرِجُ لِكُلِّ إِنْسَانٍ مِنْهُمْ فَيُخَالِطُهُمْ وَ يَأْكُلُونَ جَمِيعاً وَ لَا يَرْزَأَنَّ مِنْ أَمْوَالِهِمْ شَيْئاً، إِنَّمَا هِيَ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عَبْدِ اللَّهِ بْنِ سِنَانٍ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هُوَ الْقُوتُ وَإِنَّمَا عَنَى الْوَصِيَّ أَوِ الْقَيِّمَ فِي أَمْوَالِهِمْ وَ 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بْنِ سَدِير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با آنان معاشرت کنید برادران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مردی که یتیمانی را در خانه خود سرپرستی می کند به اندازه ای که برای هریک از آنان بر می دارد تا برای آنها خرج کند برای خودش نیز از مال خودش بردارد و به مصرف همگی برساند مخالطت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معاشرت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کند و همگی با هم بخورند ولی هیچ چیز از اموال آنها را کم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مصرف خودش نرساند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خوردن اموال یتیمان آتشی بیش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باید به اندازه معروف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معروف یعنی خوراک ضروری است و این تنها در مورد وصی یا سرپرست یتیمان است که اموال آنها را نگهداری و به مصالح آنها رسیدگی می کند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الْقَيِّمِ لِلْيَتَامَى فِي الْإِبِلِ وَ ما يَحِلُّ لَهُ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لاطَ حَوْضَهَا وَ طَلَبَ ضَالَّتَهَا وَ هَنَا جَرْبَاهَا فَلَهُ أَنْ يُصِيبَ مِنْ لَبَنِهَا مِنْ غَيْرِ نَهْكِ بِضَرْعٍ وَ لَا فَسَادٍ لِنَسْلٍ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الْفُضَيْلِ عَنْ أَبِي الصَّبَّاحِ الْكِنَانِيِّ عَنْ أَبِي عبْدِ اللهِ علیه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رَجُلٌ يَحْبِسُ نَفْسَهُ عَنِ الْمَعِيشَةِ فَلَا بَأْسَ أَنْ يَأْكُلَ بِالْمَعْرُوفِ إِذَا كَانَ يُصْلِحُ لَهُمْ أَمْوَالَهُمْ، فَإِنْ كَانَ الْمَالُ قَلِيلاً فَلا يَأْكُلْ مِنْهُ شَيْئاً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 تُخَالِطُوهُمْ فَإِخْوَانُكُمْ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تُخْرِجُ مِنْ أَمْوَالِهِمْ بِقَدْرِ مَا يَكْفِيهِمْ وَتُخْرِجُ مِنْ مَالِكَ قَدْرَ مَا يَكْفِيكَ ثُمَّ تنفقه</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موسی از من در مورد کسی که سرپست شتران یتیمانی است و این که چه مقدار از آن برایش حلال 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آبخور آنها را تعمیر، شتران گم شده را جست و جو و شتران بیمار جرب گرفته را معالجه کند می تواند از شیر آنها بدون آن که زیاد بدو شد یا شیر بچه شتر را کم کند مقداری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گفتار خدا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هرکس فقیر باشد باید به اندازه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 مردی است که از کار و کسب بازمانده است پس اشکالی ندارد که به اندازه معمولی از مالشان بردارد به شرطی که به اموال آنها رسیدگی کند ولی اگر دارایی آنها کم است نباید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در مورد آیه ای که می فرماید و اگر با آنها معاشرت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نظری دارید؟</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قدری که نیاز دارند از اموالشان بر می داری و از مال خودت نیز به قدر استفاده خودت بر میداری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 کنی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كَانُوا يَتَامَى صِغَاراً وَكِبَاراً وَ بَعْضُهُمْ أَعْلَى كِسْوَةً مِنْ بَعْضٍ وَ بَعْضُهُمْ أَكَلُ مِنْ بَعْضٍ وَ مَالُهُمْ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الْكِسْوَةُ فَعَلَى كُلُّ إِنْسَانٍ مِنْهُمْ تَمَنُ كِسْوَتِهِ،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فَاجْعَلُوهُ جَمِيعاً، فَإِنَّ الصَّغِيرَ يُوشِكُ أَنْ يَأْكُلَ مِثْلَ الْكَبِير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بَعْضِ أَصْحَابِنَا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الْيَتِيمِ يَكُونُ غَلَّتُهُ فِي الشَّهْرِ عِشْرِينَ دِرْهَمَا كَيْفَ يُنْفَقُ عَلَيْهِ مِنْهَا؟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مِنَ الطَّعَامِ وَ الْعَمْرِ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أُنْفِقُ عَلَيْهِ ثُلُثَهَا؟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وَنِصْفَهَا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یتیمان کوچک و بزرگ باشند و برخی لباسشان از دیگری بزرگتر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گران تر باشد و خوراک بعضی از دیگری بیشتر باشد و با یکدیگر جمع المال باشند 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 لباس هریک باید پرداخت شود و در مورد غذا نیز غذا را یک جا و با هم قرار دهید چون کوچک نیز به تقریب به قدر بزرگتر غذا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یتیمی که غله اش در ماه بیست در هم می شود پرسیدم که چگونه باید سرپرستش برای او غذا بخرد؟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نان و خرما را غذا قرار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 می دانید یک سوم از در آمد را برای غذایش قرار بدهد؟</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نصفش را می تواند قرار بدهد</w:t>
      </w:r>
      <w:r>
        <w:rPr>
          <w:rFonts w:eastAsia="IRNazanin" w:cs="IRNazanin"/>
          <w:color w:val="111111"/>
          <w:sz w:val="28"/>
          <w:szCs w:val="28"/>
          <w:rtl w:val="true"/>
          <w:lang w:bidi="fa-IR"/>
        </w:rPr>
        <w:t xml:space="preserve">. </w:t>
      </w:r>
      <w:bookmarkStart w:id="554" w:name="pg19992_217312"/>
    </w:p>
    <w:p>
      <w:pPr>
        <w:pStyle w:val="Heading3"/>
        <w:numPr>
          <w:ilvl w:val="2"/>
          <w:numId w:val="1"/>
        </w:numPr>
        <w:rPr/>
      </w:pPr>
      <w:bookmarkStart w:id="555" w:name="__RefHeading___Toc649971_2320776876"/>
      <w:bookmarkStart w:id="556" w:name="_Toc235"/>
      <w:bookmarkEnd w:id="554"/>
      <w:bookmarkEnd w:id="555"/>
      <w:r>
        <w:rPr>
          <w:rtl w:val="true"/>
        </w:rPr>
        <w:t>بخش چهل و پنجم</w:t>
      </w:r>
      <w:bookmarkEnd w:id="556"/>
    </w:p>
    <w:p>
      <w:pPr>
        <w:pStyle w:val="Heading4"/>
        <w:numPr>
          <w:ilvl w:val="3"/>
          <w:numId w:val="1"/>
        </w:numPr>
        <w:rPr/>
      </w:pPr>
      <w:bookmarkStart w:id="557" w:name="__RefHeading___Toc649973_2320776876"/>
      <w:bookmarkStart w:id="558" w:name="_Toc236"/>
      <w:bookmarkEnd w:id="557"/>
      <w:r>
        <w:rPr>
          <w:rtl w:val="true"/>
        </w:rPr>
        <w:t>اشاره</w:t>
      </w:r>
      <w:bookmarkEnd w:id="55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التِّجَارَةِ فِي مَالِ الْيَتِيمِ وَ الْقَرْضِ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أَسْبَاطِ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هَلَكَ فَأَوْصَى إِلَى أَحْ أَكْبَرَ مِنِّي وَ أَدْخَلَنِي مَعَهُ فِي الْوَصِيَّةِ وَ تَرَكَ ابْنَا لَهُ صَغِيراً وَ لَهُ مَالٌ فَيَضْرِبُ بِهِ أَخِي فَمَا كَانَ مِنْ فَضْلٍ سَلَّمَهُ لِلْيَتِيمِ وَ ضَمِنَ لَهُ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الْيَتِيمِ إِنْ تَلِفَ فَلَا بَأْسَ بِهِ، وَإِنْ لَمْ يَكُنْ لَهُ مَالٌ فَلَا يَعْرِضْ لِمَالِ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عَبْدِ اللَّهِ علیه السلام فِي مَالِ الْيَتِيمِ</w:t>
      </w:r>
      <w:r>
        <w:rPr>
          <w:rFonts w:eastAsia="Amiri" w:cs="Amiri" w:ascii="Amiri" w:hAnsi="Amiri"/>
          <w:color w:val="111111"/>
          <w:sz w:val="28"/>
          <w:szCs w:val="28"/>
          <w:rtl w:val="true"/>
          <w:lang w:bidi="ar-SA"/>
        </w:rPr>
        <w:t>.</w:t>
      </w:r>
    </w:p>
    <w:p>
      <w:pPr>
        <w:pStyle w:val="Heading4"/>
        <w:numPr>
          <w:ilvl w:val="3"/>
          <w:numId w:val="1"/>
        </w:numPr>
        <w:rPr/>
      </w:pPr>
      <w:bookmarkStart w:id="559" w:name="__RefHeading___Toc649975_2320776876"/>
      <w:bookmarkStart w:id="560" w:name="_Toc237"/>
      <w:bookmarkEnd w:id="559"/>
      <w:r>
        <w:rPr>
          <w:rtl w:val="true"/>
        </w:rPr>
        <w:t>کاسبی با دارایی یتیم و قرض گرفتن از آن</w:t>
      </w:r>
      <w:bookmarkEnd w:id="56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برادری داشتم که از دنیا رفت و وصیت کرده است که برادر بزرگتر وصی او باشد و مرا نیز به همراه او در وصیت خود داخل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پسر بچه ای باقی مانده و ثروتی نیز بر جای گذاشته است و برادر بزرگ من با آن ثروت به کاسبی می پردازد و هرچه را سود می برد به یتیم می دهد و ثروت یتیم را نیز ضمانت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به اندازه ای ثروتمند است که اگر ثروت آن یتیم از بین برود می تواند جایگزین کند اشکالی ندارد ولی اگر این قدر ثروتمند نیست به مال و ثروت یتیم دست نزند</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مال یتیم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الْعَامِلُ بِهِ ضَامِنٌ وَلِلْيَتِيمِ الرِّبْحُ إِذَا لَمْ يَكُنْ لِلْعَامِلِ بِهِ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أُعْطِبَ أَذَاهُ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بْنِ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عِنْدَهُ مَالُ الْيَتِيم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مُحْتَاجاً وَ لَّيْسَ لَهُ مَالٌ فَلا يَمَسَّ مَالَهُ، وَ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اتَّجَرَ بِهِ فَالرَّبْحُ لِلْيَتِيمِ وَ 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أَسْبَاطِ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أَمَرَنِي أَخِي أَنْ أَسْأَلَكَ عَنْ مَالِ يَتِيمِ فِي حَجْرِهِ يَتَّجِرُ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با ثروت خود کار می کند ضامن آن است و اگر کسی که کار می کندخودش مالی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با پول یتیم کاسبی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سودش برای یتیم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آن حضرت فرمود اگر مال و ثروت یتیم از بین رفت باید آن را جایگزین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مال و ثروت یتیمی نزد اوست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محتاج است و هیچ مالی ندارد نباید به مال یتیم دست بزند و اگر با مال یتیم تجارت کند باید سود آن را به یتیم بپردازد و اگر مال از بین رفت نیز این شخص ضامن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برادرم به من دستور داده از شما بپرسم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نظرتان 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 یتیمی که در خانه او بزرگ می شود و او با آن مال تجارت می کند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لِأَخِيكَ مَالٌ يُحِيطُ بِمَالِ الْيَتِيمِ إِنْ تَلِفَ أَوْ أَصَابَهُ شَيْءٌ غَرِمَهُ لَهُ وَإِلَّا فَلا يَتَعَرَّضْ لِمَالِ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مَنْصُورِ بْنِ حَازِمٍ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وُلِّيَ مَالَ يَتِيم أَيَسْتَقْرِضُ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علیمها السلام قَدْ كَانَ يَسْتَقْرِضُ مِنْ مَالِ أَيْتَامٍ كَانُوا فِي حَجْرِهِ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بْنِ عُثْمَانَ عَنْ مَنْصُورِ بْنِ حَازِمٍ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وُلِّيَ مَالَ يَتِيم أَيَسْتَقْرِضُ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علیهما السلام يَسْتَقْرِضُ مِنْ مَالِ يَتِيمِ كَانَ فِي حَجْرِهِ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برادرت ثروت و مالی دارد که هرگاه مال آن یتیم از بین رفت جایگزین کند و هرگاه ضرر کرد برایش جبران کند اشکالی ندارد ولی اگر چنین نیست نباید متعرض مال یتیم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مال یتیمی به او سپرده شده است می تواند از آن قرض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علی بن الحسين علیهما السلام از مال یتیمانی که در خانه او بزرگ می شدند قرض می گرفت بنابراین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مردی که مال یتیمی به او سپرده شده است و سرپرست آن است می تواند از آن مال قرض بگیرد؟</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 السلام همواره از مال یتیمی که در خانه اش بزرگ می شد، قرض می گرفت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أَبِي عُمَيْرٍ وَ صَفْوَانَ عَنْ عَبْدِ الرَّحْمَانِ بْنِ الْحَجَّاجِ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عِنْدَ بَعْضِ أَهْلِ بَيْتِهِ مَالٌ لِأَيْتَامٍ فَيَدْفَعُهُ إِلَيْهِ فَيَأْخُذُ مِنْهُ دَرَاهِمَ يَحْتَاجُ إِلَيْهَا وَلا يُعْلِمُ الَّذِي كَانَ عِنْدَهُ الْمَالُ لِلأَيْتَامُ أَنَّهُ أَخَذَ مِنْ أَمْوَالِهِمْ شَيْئًا ثُمَّ تَيَسَّرَ بَعْدَ ذَلِكَ أَيُّ ذَلِكَ خَيْرٌ لَهُ أَيُعْطِيهِ الَّذِي كَانَ فِى يَدِهِ أَمْ يَدْفَعُهُ إِلَى الْيَتِيمِ وَ قَدْ بَلَغَ وَ هَلْ يُجْزِتُهُ أَنْ يَدْفَعَهُ إِلَى صَاحِبِهِ عَلَى وَجْهِ الصَّلَةِ وَ لَا يُعْلِمُهُ أَنَّهُ أَخَذَ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يُجْزِتُهُ أَيُّ ذَلِكَ فَعَلَ إِذَا أَوْصَلَهُ إِلَى صَاحِبِهِ، فَإِنَّ هَذَا مِنَ السَّرَائِرِ إِذَا كَانَ مِنْ نِيَّتِهِ إِنْ شَاءَ رَدَّهُ إِلَى الْيَتِيمِ إِنْ كَانَ قَدْ بَلَغَ عَلَى أَي وَجْهِ شَاءَ، وَ إِنْ لَمْ يُعْلِمْهُ أَنْ كَانَ قَبَضَ لَهُ شَيْئاً، وَ إِنْ شَاءَ رَدَّهُ إِلَى الَّذِي كَانَ فِي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صَاحِبُ الْمَالِ غَائِباً فَلْيَدْفَعْهُ إِلَى الَّذِي كَانَ الْمَالُ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در نزد یکی از افراد خاندانش مال یتیمانی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آن مال را به او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مقداری پول را که نیاز دارد بر می دارد ولی به آن کسی که مال یتیمان را نگهداری می کرده است حالا کدام کار برایش بهتر است؟ آیا آن مال را به کسی که مال یتیم در اختیارش بوده بپردازد یا به خود يتيم بدهد؟ حالا آن يتيم بالغ است؛ آیا می تواند به رسم هدیه آن مال را به یتیم بدهد و نگوید که از مالش برداشته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هرکدام از این کارها را انجام بدهد کفایت می کند به شرطی که به صاحبش برساند، این کار از رازها است، اگر قصد دارد که اگر خواست به یتیمی که بالغ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هر شکلی که می خواهد حتی اگر به او نگوید اگر چیزی برایش گرفته است؛ و اگر خواست آن را به همان کسی برگرداند که مال یتیم در دستش بوده است بپردازد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مال غایب و در سفر است باید آن را به همان کسی بسپارد که مال یتیم در اختیار او بوده است</w:t>
      </w:r>
      <w:r>
        <w:rPr>
          <w:rFonts w:eastAsia="IRNazanin" w:cs="IRNazanin"/>
          <w:color w:val="111111"/>
          <w:sz w:val="28"/>
          <w:szCs w:val="28"/>
          <w:rtl w:val="true"/>
          <w:lang w:bidi="fa-IR"/>
        </w:rPr>
        <w:t xml:space="preserve">. </w:t>
      </w:r>
      <w:bookmarkStart w:id="561" w:name="pg19992_217316"/>
    </w:p>
    <w:p>
      <w:pPr>
        <w:pStyle w:val="BookText"/>
        <w:rPr/>
      </w:pPr>
      <w:bookmarkEnd w:id="561"/>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خَالِدِ بْنِ جَرِيرٍ عَنْ أَبِي الرَّبِيعِ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وَلَيَ مَالَ يَتِيمِ فَاسْتَقْرَضَ مِنْهُ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علیهما السلام كَانَ اسْتَقْرَضَ مَالَا لِأَيْتَامٍ فِي حَجْرِهِ</w:t>
      </w:r>
      <w:r>
        <w:rPr>
          <w:rFonts w:eastAsia="Amiri" w:cs="Amiri" w:ascii="Amiri" w:hAnsi="Amiri"/>
          <w:color w:val="111111"/>
          <w:sz w:val="28"/>
          <w:szCs w:val="28"/>
          <w:rtl w:val="true"/>
          <w:lang w:bidi="ar-SA"/>
        </w:rPr>
        <w:t>.</w:t>
      </w:r>
    </w:p>
    <w:p>
      <w:pPr>
        <w:pStyle w:val="Heading3"/>
        <w:numPr>
          <w:ilvl w:val="2"/>
          <w:numId w:val="1"/>
        </w:numPr>
        <w:rPr/>
      </w:pPr>
      <w:bookmarkStart w:id="562" w:name="__RefHeading___Toc649977_2320776876"/>
      <w:bookmarkStart w:id="563" w:name="_Toc238"/>
      <w:bookmarkEnd w:id="562"/>
      <w:r>
        <w:rPr>
          <w:rtl w:val="true"/>
        </w:rPr>
        <w:t>بخش چهل و ششم</w:t>
      </w:r>
      <w:bookmarkEnd w:id="563"/>
    </w:p>
    <w:p>
      <w:pPr>
        <w:pStyle w:val="Heading4"/>
        <w:numPr>
          <w:ilvl w:val="3"/>
          <w:numId w:val="1"/>
        </w:numPr>
        <w:rPr/>
      </w:pPr>
      <w:bookmarkStart w:id="564" w:name="__RefHeading___Toc649979_2320776876"/>
      <w:bookmarkStart w:id="565" w:name="_Toc239"/>
      <w:bookmarkEnd w:id="564"/>
      <w:r>
        <w:rPr>
          <w:rtl w:val="true"/>
        </w:rPr>
        <w:t>اشاره</w:t>
      </w:r>
      <w:bookmarkEnd w:id="56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أَدَاءِ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الْحُسَيْنِ بْنِ مُصْعَبِ الْهَمْدَانِي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لا عُذْرَ لِأَحَدٍ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 الْفَاجِرِ، وَ الْوَفَاءُ بِالْعَهْدِ إِلَى الْبَرِّ وَ الْفَاجِرِ، وَ بِرُّ الْوَالِدَيْنِ بَرَّيْنِ كَانَا أَوْ فَاجِرَيْنِ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مال یتیم به او سپرده شده و سرپرست آن است و مقداری از مال او را قرض گرفته است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مالی را از یتیمانی که در دامانش پرورش می یافتند قرض می گرفت</w:t>
      </w:r>
      <w:r>
        <w:rPr>
          <w:rFonts w:eastAsia="IRNazanin" w:cs="IRNazanin"/>
          <w:color w:val="111111"/>
          <w:sz w:val="28"/>
          <w:szCs w:val="28"/>
          <w:rtl w:val="true"/>
          <w:lang w:bidi="fa-IR"/>
        </w:rPr>
        <w:t>.</w:t>
      </w:r>
    </w:p>
    <w:p>
      <w:pPr>
        <w:pStyle w:val="Heading4"/>
        <w:numPr>
          <w:ilvl w:val="3"/>
          <w:numId w:val="1"/>
        </w:numPr>
        <w:rPr/>
      </w:pPr>
      <w:bookmarkStart w:id="566" w:name="__RefHeading___Toc649981_2320776876"/>
      <w:bookmarkStart w:id="567" w:name="_Toc240"/>
      <w:bookmarkEnd w:id="566"/>
      <w:r>
        <w:rPr>
          <w:rtl w:val="true"/>
        </w:rPr>
        <w:t>ادای امانت</w:t>
      </w:r>
      <w:bookmarkEnd w:id="56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مصعب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چیز است که هیچ کس در مورد آنها معذور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بهانه ای از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امانت، به شخص نیک یا بدکار، وفای به عهد با نیک یا بدکار و نیکی به پدر و مادر، خواه نیکوکار باشند یا بدکار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ابْنِ بُكَيْرٍ عَنِ الْحُسَيْنِ الشَّيْبَانِيِّ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يَسْتَحِلُّ مَالَ بَنِى أُمَيَّةَ وَ دِمَاءَهُمْ وَ إِنَّهُ وَقَعَ لَهُمْ عِنْدَهُ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الْأَمَانَاتِ إِلَى أَهْلِهَا وَ إِنْ كَانُوا مَجُوسِيّاً، فَإِنَّ ذَلِكَ لا يَكُونُ حَتَّى يَقُومَ قَائِمُنَا أَهْلَ الْبَيْتِ علیهم السلام فَيُحِلَّ وَ يُحَرِّمَ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أَدُّوا الْأَمَانَةَ وَ لَوْ إِلَى قَاتِلِ وُلْدِ الْأَنْبِيَاءِ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عُمَرَ بْنِ أَبِي حَفْصٍ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شیبانی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 شما مال بنی امیه و خون آنها را حلال می شمارد یعنی جایز می داند مالشان را برداشته و آنها را بکشد و آنها نزد او امانتی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ها را به صاحبانش برگردانید حتی اگر مجوسی باشند، این مطلبی که آن شخص گفته است نخواهد شد تا آن گاه که قائم ما اهل بیت علیهم السلام قیام کند، و حلال و حرام را اجرا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امانت را حتی اگر برای قاتل فرزندان پیامبران باشد برگردانید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ابی حفص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اتَّقُوا اللَّهَ وَ عَلَيْكُمْ بِأَدَاءِ الْأَمَانَةِ إِلَى مَنِ انْتَمَنَكُمْ، وَ لَوْ أَنَّ قَاتِلَ عَلِيِّ بْنِ أَبِي طَالِبِ علیه السلام ائْتَمَنَنِي عَلَى أَمَانَةٍ لَأَدَّيْتُهَا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 فِي وَصِيَّةٍ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 ضَارِبَ عَلِي علیه السلام بِالسَّيْفِ وَ قَاتِلَهُ لَوِ اثْتَمَنَنِي وَ اسْتَنْصَحَنِي وَ اسْتَشَارَنِي ثُمَّ قَبلْتُ ذَلِكَ مِنْهُ لَأَدَّيْتُ إِلَيْهِ الْأَمَانَةَ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عَنْ حَفْصِ بْنِ قُرْطٍ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بِالْمَدِينَةِ كَانَ النَّاسُ يَضَعُونَ عِنْدَهَا الْجَوَارِيَ فَتُصْلِحُهُنَّ 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صُبٌ عَلَيْهَا مِنَ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صَدَقَتِ الْحَدِيثَ وَ أَدَّتِ الْأَمَانَةَ وَذَلِكَ يَجْلِبُ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سَمِعْتُهُ مِنْ حَفْصٍ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تقوای الهی پیشه کنید و شما را نسبت به امانت سفارش می کنم که آن را به کسی که شما را امین دانسته است بازگردانید؛ حتی اگر قاتل امیر مؤمنان علی علیه السلام باشد و امانت به من بسپارد آن را به او باز 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مروان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وصیتی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 که اگر کسی که علی علیه السلام را با شمشیر زد و او را کشت خواست به من امانتی بسپارد، از من نصیحت خواست با من مشورت کرد و من نیز نگهداری امانتش را پذیرفتم، به طور حتم امانتش را به او باز می گردانم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قرط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زنی هست که مردم دوشیزگان را به او می سپارند تا اصلاح کند و گفتیم کسی مانند او را ندیدیم که این قدر رزق و روزی نصیبش شود</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آن زن سخن راست گفته است و امانت را ادا کرده است و این باعث فراوانی رزق و رزوی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أَخْلَفَ بِالْأَمَانَةِ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الرِّزْقَ، وَ الْخِيَانَةُ تَجْلِبُ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الْقَاسِمِ بْنِ مُحَمَّدٍ عَنْ مُحَمَّدِ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يَعْنِي مُوسَى عَنْ رَجُلٍ اسْتَوْدَعَ رَجُلاً مَالاً لَهُ قِيمَةٌ وَالرَّجُلُ الَّذِي عَلَيْهِ الْمَالُ رَجُلٌ مِنَ الْعَرَبِ يَقْدِرُ عَلَى أَنْ لا يُعْطِيَهُ شَيْئاً وَ لا يَقْدِرُ لَهُ عَلَى شَيْءٍ وَ الرَّجُلُ الَّذِي اسْتَوْدَعَهُ خَبِيثٌ خَارِجِيٌّ فَلَمْ أَدَعْ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عَلَيْهِ، فَإِنَّهُ انْتَمَنَهُ عَلَيْهِ بِأَمَانَةِ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اشْتَرَى مِن امْرَأَةٍ مِنَ الْعَبَّاسِيِّينَ بَعْضَ قَطَائِعِهِمْ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عَلَيْهَا كِتَاباً أَنَّهَا قَدْ قَبَضَتِ الْمَالَ وَ لَمْ تَقْبِضْهُ فَيُعْطِيهَا الْمَالَ أَمْ يَمْنَعُهَا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يَمْنَعُهَا أَشَدَّ الْمَنْعِ، فَإِنَّهَا بَاعَتْهُ مَا لَمْ تَمْلِكْهُ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امانت داری خلاف قرار داد عمل کند از 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 داری رزق و روزی می آورد و خیانت در امانت فقر می آورد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مرد دیگری مال ارزشمندی را سپرده است و کسی که امانت را نگه داشته عرب است و می تواند امانت را باز نگرداند و صاحب مال نیز نمی تواند علیه او اقدامی بکند البته آن کسی که امانت سپرده است نیز مردی خبیث و از خوارج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بگو آن را به او باز گرداند؛ چون آن شخص با اعتماد بر خدا به او امانت سپرده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یکی از زنان بنی العباس زمینی خریده است و قولنامه ای نیز نوشته ولی آن زن نوشته را نگرفته است؟ آیا بهای زمین را به او بپردازد یا خودداری کند؟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مرد بگو از پرداخت بهای آن به شدت خودداری کند؛ چرا که آن زن چیزی را فروخته که مالک آن نبوده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كَثِيرِ بْنِ يُونُسَ عَنْ عَبْدِ الرَّحْمَانِ بن سَيَابَةَ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هَلَكَ أَبِي سَيَابَةُ جَاءَ رَجُلٌ مِنْ إِخْوَانِهِ إِلَيَّ فَضَرَبَ الْبَابَ عَلَيَّ فَخَرَجْتُ إِلَيْهِ فَعَزَّانِي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أَبُوكَ شَيْئًا؟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 إِلَيَّ كِيساً فِيهِ أَلْفُ دِرْهَم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حِفْظُهَا وَكُلْ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 إِلَى أُمِّي وَ أَنَا فَرِحٌ فَأَخْبَرْتُهَا، فَلَمَّا كَانَ بِالْعَشِيِّ أَتَيْتُ صَدِيقاً كَانَ لِأَبِي فَاشْتَرَى لِي بَضَائِعَ سَابِرِي وَ جَلَسْتُ فِي حَانُوتٍ فَرَزَقَ اللَّهُ جَلَّ وَ عَزَّ فِيهَا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حَضَرَ الْحَجِّ فَوَقَعَ فِي قَلْبِي فَجِئْتُ إِلَى أُمِّي وَ 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وَقَعَ فِي قَلْبِي أَنْ أَخْرُجَ إِلَى مَكَّةَ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 دَرَاهِمَ فُلانٍ عَلَيْهِ فَهَاتِهَا وَ جِئْتُ بِهَا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فَدَفَعْتُهَا إِلَيْهِ فَكَأَنِّي وَهَبْتُهَا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پدرم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 یکی از برادران دینی او نزد من آمده و درب خانه ام را زد و من بیرون رفتم و به من تسلیت گفت و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پدرت ارثی نیز گذاشته است؟</w:t>
      </w:r>
    </w:p>
    <w:p>
      <w:pPr>
        <w:pStyle w:val="BookText"/>
        <w:rPr/>
      </w:pPr>
      <w:r>
        <w:rPr>
          <w:rFonts w:ascii="IRNazanin" w:hAnsi="IRNazanin" w:eastAsia="IRNazanin"/>
          <w:color w:val="111111"/>
          <w:sz w:val="28"/>
          <w:sz w:val="28"/>
          <w:szCs w:val="28"/>
          <w:rtl w:val="true"/>
          <w:lang w:bidi="fa-IR"/>
        </w:rPr>
        <w:t>گفتم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کیسه ای به من داد که در آن یک هزار درهم بود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خوبی نگهداری کن و با آن کاسبی کن و سود حاصل از آن را بردار و مصرف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با خوشحالی تمام نزد مادرم رفتم و به او گفتم آن شب نزد یکی از دوستان پدرم رفتم و برایم کالای سابری خریداری کرد و در دگانی نشستم و به کسب و کار مشغول شدم و خداوند استفاده فراوانی به من رساند و پس از مدتی زمان حج نزدیک شد و بر دلم خطور کرد تا به حج بروم از این رو نزد مادرم رفتم و گفتم بر قلبم افتاده است که به مکه بروم</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پول های فلان شخص را بپرداز و پس از آن رهسپار مکه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او رفتم و پول هایش را پس دادم؛ گویا من آن را به او بخشیده بودم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اسْتَقْلَلْتَهَا فَأَزِيدَكَ؟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قَدْ وَقَعَ فِي قَلْبِيَ الْحَجِّ فَأَحْبَبْتُ أَن يَكُونَ شَيْتُكَ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خَرَجْتُ فَقَضَيْتُ نُسُكِي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رَجَعْتُ إِلَى الْمَدِينَةِ فَدَخَلْتُ مَعَ النَّاسِ عَلَى عَبْدِ اللَّهِ علیه السلام وَكَانَ يَأْذَنُ إِذْنَا عَاماً فَجَلَسْتُ فِي مَوَاخِيرِ النَّاسِ وَكُنْتُ حَدَثاً، فَأَخَذَ النَّاسُ يَسْأَلُونَهُ وَيُجيبُهُمْ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خَفَّ النَّاسُ عَنْهُ أَشَارَ إِلَيَّ فَدَنَوْتُ إِلَيْهِ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حَاجَةٌ؟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عَبْدُ الرَّحْمَانِ بْنُ سَيَابَةَ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أَبُوكَ؟</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فَتَوَجَعَ وَ تَرَحْمَ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أَفَتَرَكَ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شخص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پول ها کم بوده است، بیشتر به تو بپردازم؟</w:t>
      </w:r>
    </w:p>
    <w:p>
      <w:pPr>
        <w:pStyle w:val="BookText"/>
        <w:rPr/>
      </w:pPr>
      <w:r>
        <w:rPr>
          <w:rFonts w:ascii="IRNazanin" w:hAnsi="IRNazanin" w:eastAsia="IRNazanin"/>
          <w:color w:val="111111"/>
          <w:sz w:val="28"/>
          <w:sz w:val="28"/>
          <w:szCs w:val="28"/>
          <w:rtl w:val="true"/>
          <w:lang w:bidi="fa-IR"/>
        </w:rPr>
        <w:t>گفتم نه، ولی قصه از این قرار است که من می خواهم به حج بروم و دوست داشتم مالت نزد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مکه رفتم و اعمال را انجام دادم و به مدینه بازگشتم و به همراه مادرم نزد امام صادق علیه السلام رفتم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حضرت دیدار عمومی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جوان بودم و در بین مردم نشستم و مردم شروع به پرسش کردند و آن حضرت پاسخ می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مردم رفتند و عده کمی باقی 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اشاره فرمود و نزدیک رفتم و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با من کاری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الرحمان بن سیابه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چه کار 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بسیار ناراحت شد و برای پدرم طلب رحمت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ارثی هم باقی گذاشته است؟</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حَجَجْتَ؟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فَحَدَّثْتُهُ بِقِصَّةِ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تَرَكَنِي أَفْرُغُ مِنْهَا حَتَّى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فِي الْأَلْفِ؟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عَلَى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أُوصِيكَ؟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جُعِلْتُ فِدَاكَ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بِصِدْقِ الْحَدِيثِ، وَ أَدَاءِ الْأَمَانَةِ تَشْرَكُ النَّاسَ فِي أَمْوَالِهِمْ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جَمَعَ بَيْنَ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فَحَفِظْتُ ذَلِكَ عَنْهُ فَزَكَّيْتُ ثَلَاثَمِائَةِ أَلْفِ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راهی به حج رفتی؟</w:t>
      </w:r>
    </w:p>
    <w:p>
      <w:pPr>
        <w:pStyle w:val="BookText"/>
        <w:rPr/>
      </w:pPr>
      <w:r>
        <w:rPr>
          <w:rFonts w:ascii="IRNazanin" w:hAnsi="IRNazanin" w:eastAsia="IRNazanin"/>
          <w:color w:val="111111"/>
          <w:sz w:val="28"/>
          <w:sz w:val="28"/>
          <w:szCs w:val="28"/>
          <w:rtl w:val="true"/>
          <w:lang w:bidi="fa-IR"/>
        </w:rPr>
        <w:t>من شروع کردم و قصۀ آن مرد را تعریف نمودم و هنوز سخنم تمام نشده بود که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چه کار کردی؟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صاحبش بازگرداندم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کار خوبی کردی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خواهی به تو سفارشی 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جانم فدای شما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راستگویی و ادای امانت سفارش می کنم که در نتیجه این کار با مردم در اموالشان شریک می شوی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گفتن این سخن انگشتان دو دستش را وارد یکدیگر کرد</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عبدالرحمان می افزاید من این سفارش حضرت را به خاطر سپردم و به آن عمل کردم و وضع من به قدری خوب شد که زکات اموالم سیصد هزار درهم شد و پرداخت کردم</w:t>
      </w:r>
      <w:r>
        <w:rPr>
          <w:rFonts w:eastAsia="IRNazanin" w:cs="IRNazanin"/>
          <w:color w:val="111111"/>
          <w:sz w:val="28"/>
          <w:szCs w:val="28"/>
          <w:rtl w:val="true"/>
          <w:lang w:bidi="fa-IR"/>
        </w:rPr>
        <w:t xml:space="preserve">. </w:t>
      </w:r>
      <w:bookmarkStart w:id="568" w:name="pg19992_217323"/>
    </w:p>
    <w:p>
      <w:pPr>
        <w:pStyle w:val="Heading3"/>
        <w:numPr>
          <w:ilvl w:val="2"/>
          <w:numId w:val="1"/>
        </w:numPr>
        <w:rPr/>
      </w:pPr>
      <w:bookmarkStart w:id="569" w:name="__RefHeading___Toc649983_2320776876"/>
      <w:bookmarkStart w:id="570" w:name="_Toc241"/>
      <w:bookmarkEnd w:id="568"/>
      <w:bookmarkEnd w:id="569"/>
      <w:r>
        <w:rPr>
          <w:rtl w:val="true"/>
        </w:rPr>
        <w:t>بخش چهل و هفتم</w:t>
      </w:r>
      <w:bookmarkEnd w:id="570"/>
    </w:p>
    <w:p>
      <w:pPr>
        <w:pStyle w:val="Heading4"/>
        <w:numPr>
          <w:ilvl w:val="3"/>
          <w:numId w:val="1"/>
        </w:numPr>
        <w:rPr/>
      </w:pPr>
      <w:bookmarkStart w:id="571" w:name="__RefHeading___Toc649985_2320776876"/>
      <w:bookmarkStart w:id="572" w:name="_Toc242"/>
      <w:bookmarkEnd w:id="571"/>
      <w:r>
        <w:rPr>
          <w:rtl w:val="true"/>
        </w:rPr>
        <w:t>اشاره</w:t>
      </w:r>
      <w:bookmarkEnd w:id="57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يَأْخُذُ مِنْ مَالِ وَلَدِهِ وَالْوَلَدِ يَأْخُذُ مِنْ مَالِ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لَابْنِهِ مَالٌ فَيَحْتَاجُ إِلَيْهِ الْأَبُ؟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فَأَمَّا الأُم فَلا تَأْكُلُ مِنْهُ إِلَّا قَرْضاً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عَلِيِّ بْنِ جَعْفَرٍ عَنْ أَبِي إِبْرَاهِيمَ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يَأْكُلُ مِنْ مَالِ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يُضْطَرَّ إِلَيْهِ فَيَأْكُلَ مِنْهُ بِالْمَعْرُوفِ، وَلَا يَصْلُحُ لِلْوَلَدِ أَنْ يَأْخُذَ مِنْ مَالِ وَالِدِهِ شَيْئاً إِلَّا أَنْ يَأْذَنَ وَالِدُهُ</w:t>
      </w:r>
      <w:r>
        <w:rPr>
          <w:rFonts w:eastAsia="Amiri" w:cs="Amiri" w:ascii="Amiri" w:hAnsi="Amiri"/>
          <w:color w:val="111111"/>
          <w:sz w:val="28"/>
          <w:szCs w:val="28"/>
          <w:rtl w:val="true"/>
          <w:lang w:bidi="ar-SA"/>
        </w:rPr>
        <w:t>.</w:t>
      </w:r>
    </w:p>
    <w:p>
      <w:pPr>
        <w:pStyle w:val="Heading4"/>
        <w:numPr>
          <w:ilvl w:val="3"/>
          <w:numId w:val="1"/>
        </w:numPr>
        <w:rPr/>
      </w:pPr>
      <w:bookmarkStart w:id="573" w:name="__RefHeading___Toc649987_2320776876"/>
      <w:bookmarkStart w:id="574" w:name="_Toc243"/>
      <w:bookmarkEnd w:id="573"/>
      <w:r>
        <w:rPr>
          <w:rtl w:val="true"/>
        </w:rPr>
        <w:t>برادشتن پدر از مال پسر و بالعکس</w:t>
      </w:r>
      <w:bookmarkEnd w:id="57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پسرش ثروتی دارد، و پدر به آن احتیاج دارد،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می تواند از مال فرزند بردارد؛ ولی مادر نمی تواند بردارد مگر به صورت قرض</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امام کاظم علیه السلام در مورد مردی که از مال و ثروت پسرش بر می دارد پرسیدم</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مگر در صورتی که اضطرار و نیاز مبرم داشته باشد که در این صورت به قدر معمولی و برای رفع نیاز از آن بر می دارد فرزند نیز نمی تواند از مال و دارایی پدرش بردارد مگر آن که پدرش به او اجازه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أَبِي حَمْزَةَ الثَّمَالِيِّ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أُحِبُّ لَهُ أَنْ يَأْخَذَ مِنْ مَالِ ابْنِهِ إِلَّا مَا احْتَاجَ إِلَيْهِ مِمَّا لا بُدَّ مِنْهُ، إِنَّ اللهَ عَزّوجل لا يُحِبُّ الْفَسَادَ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عُبَيْسِ بْنِ هِشَامٍ عَنْ عَبْدِ الْكَرِيم عَنِ ابْنِ أَبِي يَعْفُورٍ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لِوَلَدِهِ مَالٌ فَأَحَبَّ أَنْ يَأْخُذَ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فَإِنْ كَانَتْ أُمُّهُ حَيَّةً فَمَا أُحِبُّ أَنْ تَأْخُذَ مِنْهُ شَيْئًا إِلَّا قَرْضاً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يَحْتَاجُ إِلَى مَالِ ابْنِهِ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به مردی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ثروتت برای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باقر علیه السلام ادامه داد و من دوست نمی دارم که پدر از مال پسرش چیزی بردارد مگر برای رفع احتیاجات ضروری؛ به راستی که خداوند فساد را دوست نمی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أبي يعفور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پسرش ثروتی دارد و او دوست می دارد که از مال پسرش بردارد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بردارد؛ ولی اگر مادرش زنده است، من دوست نمیدارم که مادر از مال فرزندش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به صورت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بردارد</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که به مال و ثروت پسرش نیازمند می شود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يَأْخُذُ مِنْ مَالِ وَالِدِهِ شَيْئًا إِلَّا بِإِذْنِهِ، وَالْوَالِدَ يَأْخُذُ مِنْ مَالِ ابْنِهِ مَا شَاءَ وَ لَهُ أَنْ يَقَعَ عَلَى جَارِيَةِ ابْنِهِ إِذَا لَمْ يَكُنِ الإِبْنُ وَقَعَ عَلَيْهَا، وَ ذَكَرَ أَنَّ رَسُولَ اللَّهِ صلى الله عليه وسلم قَالَ 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 مَالُكَ لِأَبِيكَ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الْحُسَيْنِ بْنِ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رَسُولِ اللهِ صلى الله عليه وسلم لِلرَّجُلِ الَّذِي أَتَاهُ فَقَدَّمَ أَبَاهُ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جَاءَ بِأَبِيهِ إِلَى النَّبِيِّ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أَبِي وَ قَدْ ظَلَمَنِي مِيرَائِي مِنْ أُمِّي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 خواهد به شرطی که زیاده روی و اسراف نکند بردارد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فرزند نمی تواند بدون اجازه پدرش، چیزی از اموال او را برای خود بردارد، ولی پدر می تواند از مال پسرش هرچه می خواهد بردارد هم چنین پدر می تواند با کنیز پسرش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هنوز پسر با او نزدیکی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به مردی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مالت برای پدرت هستید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از مال فرزند برای پدر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اندازه خوراک ضروری 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بدون اسراف و زیاده روی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به آن اضطرار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گفتار رسول خدا صلى الله عليه وسلم به مردی که نزد آن حضرت آمد و پس از او نیز پدرش آمد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و ثروتت برای پدرت هستید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جریان از این قرار بوده که آن شخص پدرش را نزد پیامبر صلى الله عليه وسلم آورد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پدر من است و در مورد میراث من از مادرم به من ظلم کرده است</w:t>
      </w:r>
      <w:r>
        <w:rPr>
          <w:rFonts w:eastAsia="IRNazanin" w:cs="IRNazanin"/>
          <w:color w:val="111111"/>
          <w:sz w:val="28"/>
          <w:szCs w:val="28"/>
          <w:rtl w:val="true"/>
          <w:lang w:bidi="fa-IR"/>
        </w:rPr>
        <w:t xml:space="preserve">. </w:t>
      </w:r>
      <w:bookmarkStart w:id="575" w:name="pg19992_217326"/>
    </w:p>
    <w:p>
      <w:pPr>
        <w:pStyle w:val="BookText"/>
        <w:rPr/>
      </w:pPr>
      <w:bookmarkEnd w:id="575"/>
      <w:r>
        <w:rPr>
          <w:rFonts w:ascii="Amiri" w:hAnsi="Amiri" w:eastAsia="Amiri" w:cs="Amiri"/>
          <w:color w:val="111111"/>
          <w:sz w:val="28"/>
          <w:sz w:val="28"/>
          <w:szCs w:val="28"/>
          <w:rtl w:val="true"/>
          <w:lang w:bidi="ar-SA"/>
        </w:rPr>
        <w:t>فَأَخْبَرَهُ الْأَبُ أَنَّهُ قَدْ أَنْفَقَهُ عَلَيْهِ وَ عَلَى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مَالُكَ لِأَبِيكَ، وَ لَمْ يَكُنْ عِنْدَ الرَّجُلِ شَيْءٍ أَفَكَانَ رَسُولُ اللَّهِ صلى الله عليه وسلم يَحْبِسُ الْأَبَ لِلابْنِ؟</w:t>
      </w:r>
    </w:p>
    <w:p>
      <w:pPr>
        <w:pStyle w:val="Heading3"/>
        <w:numPr>
          <w:ilvl w:val="2"/>
          <w:numId w:val="1"/>
        </w:numPr>
        <w:rPr/>
      </w:pPr>
      <w:bookmarkStart w:id="576" w:name="__RefHeading___Toc649989_2320776876"/>
      <w:bookmarkStart w:id="577" w:name="_Toc244"/>
      <w:bookmarkEnd w:id="576"/>
      <w:r>
        <w:rPr>
          <w:rtl w:val="true"/>
        </w:rPr>
        <w:t>بخش چهل و هشتم</w:t>
      </w:r>
      <w:bookmarkEnd w:id="577"/>
    </w:p>
    <w:p>
      <w:pPr>
        <w:pStyle w:val="Heading4"/>
        <w:numPr>
          <w:ilvl w:val="3"/>
          <w:numId w:val="1"/>
        </w:numPr>
        <w:rPr/>
      </w:pPr>
      <w:bookmarkStart w:id="578" w:name="__RefHeading___Toc649991_2320776876"/>
      <w:bookmarkStart w:id="579" w:name="_Toc245"/>
      <w:bookmarkEnd w:id="578"/>
      <w:r>
        <w:rPr>
          <w:rtl w:val="true"/>
        </w:rPr>
        <w:t>اشاره</w:t>
      </w:r>
      <w:bookmarkEnd w:id="57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يَأْخُذُ مِنْ مَالِ امْرَأَتِهِ وَ الْمَرْأَةِ تَأْخُذُ مِنْ مَالِ زَوْجِهَا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عُثْمَانَ بْنِ عِيسَى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امْرَأَةٌ دَفَعَتْ إِلَى زَوْجِهَا مَالاً مِنْ مَالِهَا لِيَعْمَلَ بِهِ وَ قَالَتْ لَهُ حِينَ دَفَعَتْ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 مِنْهُ فَإِنْ حَدَثَ بِكَ حَدَتْ فَمَا أَنْفَقْتَ مِنْهُ حَلالاً طَيِّباً، فَإِنْ حَدَثَ بِي حَدَثٌ فَمَا أَنْفَقْتَ مِنْهُ فَهُوَ حَلالٌ طَيِّبٌ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عَلَيَّ يَا سَعِيدُ الْمَسْأَلَةَ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پدر نیز عرض کرد که آن چه را برداشته است به خرج خودش و پسرش رسانیده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رسول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و ثروتت برای پدرت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تو آیا باید رسول خدا صلى الله عليه وسلم پدر را به خاطر پسرش در این مورد زندانی می کرد؟</w:t>
      </w:r>
      <w:r>
        <w:rPr>
          <w:rFonts w:eastAsia="IRNazanin" w:cs="IRNazanin"/>
          <w:color w:val="111111"/>
          <w:sz w:val="28"/>
          <w:szCs w:val="28"/>
          <w:rtl w:val="true"/>
          <w:lang w:bidi="fa-IR"/>
        </w:rPr>
        <w:t>!</w:t>
      </w:r>
    </w:p>
    <w:p>
      <w:pPr>
        <w:pStyle w:val="Heading4"/>
        <w:numPr>
          <w:ilvl w:val="3"/>
          <w:numId w:val="1"/>
        </w:numPr>
        <w:rPr/>
      </w:pPr>
      <w:bookmarkStart w:id="580" w:name="__RefHeading___Toc649993_2320776876"/>
      <w:bookmarkStart w:id="581" w:name="_Toc246"/>
      <w:bookmarkEnd w:id="580"/>
      <w:r>
        <w:rPr>
          <w:rtl w:val="true"/>
        </w:rPr>
        <w:t>برداشتن زن از مال شوهرش و بالعكس</w:t>
      </w:r>
      <w:bookmarkEnd w:id="58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بخشی از اموال خود را به شوهرش سپرده است تا با آن کار کند هنگامی که آن مال را به شوهر می سپرده است به شوهر گفته است از این مال استفاده کن اگر پیش آمدی برایت شد و نیازمند شدی هرچه را از مال من برداری برایت حلال و پاکیزه است، و اگر من نیازمند شدم هرچه را به خرج من برسانی برایت حلال و پاکیزه است</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مسأله را برایم تکرار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ذَهَبْتُ أُعِيدُ الْمَسْأَلَةَ عَلَيْهِ اعْتَرَضَ فِيهَا صَاحِبُهَا وَ كَانَ مَعِي حَاضِراً فَأَعَادَ عَلَيْهِ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أَشَارَ بِإِصْبَعِهِ إِلَى صَاحِبِ الْمَسْأَلَةِ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أَنَّهَا قَدْ أَفْضَتْ بِذَلِكَ إِلَيْكَ فِيمَا بَيْنَكَ وَبَيْنَهَا وَ بَيْنَ اللَّهِ عَزَوجِلٌ فَحَلَالٌ طَيِّبٌ،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جَلَّ اسْمُهُ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عَمَّا يَحِلُّ لِلْمَرْأَةِ أَنْ تَتَصَدَّقَ بِهِ مِنْ بَيْتِ زَوْجِهَا بِغَيْرِ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خواستم دوباره مسأله را بگویم آن مرد که با من آمده بود در مورد کیفیت سؤال اعتراض کرد و خودش مسأله را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پایان پرسش، آن حضرت با انگشت مبارکش به آن مرد اشاره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دانی که همسرت کار را بین تو و خودش و خداوند به تو واگذار کرده است، پس حلال و پاکیزه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این سخن را سه مرتبه تکرار فرمود،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در کتاب خود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چیزی از آن را به شما بخشیدند آن را بخورید گوارایتان باد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مقدار مالی که زن می تواند بدون اجازه شوهرش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او صدقه بدهد، پرسیدم</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 نان و خورشت</w:t>
      </w:r>
      <w:r>
        <w:rPr>
          <w:rFonts w:eastAsia="IRNazanin" w:cs="IRNazanin"/>
          <w:color w:val="111111"/>
          <w:sz w:val="28"/>
          <w:szCs w:val="28"/>
          <w:rtl w:val="true"/>
          <w:lang w:bidi="fa-IR"/>
        </w:rPr>
        <w:t xml:space="preserve">. </w:t>
      </w:r>
      <w:bookmarkStart w:id="582" w:name="pg19992_217328"/>
    </w:p>
    <w:p>
      <w:pPr>
        <w:pStyle w:val="Heading3"/>
        <w:numPr>
          <w:ilvl w:val="2"/>
          <w:numId w:val="1"/>
        </w:numPr>
        <w:rPr/>
      </w:pPr>
      <w:bookmarkStart w:id="583" w:name="__RefHeading___Toc649995_2320776876"/>
      <w:bookmarkStart w:id="584" w:name="_Toc247"/>
      <w:bookmarkEnd w:id="582"/>
      <w:bookmarkEnd w:id="583"/>
      <w:r>
        <w:rPr>
          <w:rtl w:val="true"/>
        </w:rPr>
        <w:t>بخش چهل و نهم</w:t>
      </w:r>
      <w:bookmarkEnd w:id="584"/>
    </w:p>
    <w:p>
      <w:pPr>
        <w:pStyle w:val="Heading4"/>
        <w:numPr>
          <w:ilvl w:val="3"/>
          <w:numId w:val="1"/>
        </w:numPr>
        <w:rPr/>
      </w:pPr>
      <w:bookmarkStart w:id="585" w:name="__RefHeading___Toc649997_2320776876"/>
      <w:bookmarkStart w:id="586" w:name="_Toc248"/>
      <w:bookmarkEnd w:id="585"/>
      <w:r>
        <w:rPr>
          <w:rtl w:val="true"/>
        </w:rPr>
        <w:t>اشاره</w:t>
      </w:r>
      <w:bookmarkEnd w:id="58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النُّقَطَةِ وَ الضَّالَّة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عَلِيِّ بْنِ مُحَمَّدٍ الْقَاشَانِي عَنْ صَالِحِ بْنِ أَبِي حَمَّادٍ جَمِيعاً عَنِ الْوَشَّاءِ عَنْ أَحْمَدَ بْنِ عَائِذٍ عَنْ أَبِي خَدِيجَةَ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النَّاسُ فِي الزَّمَنِ الْأَوَّلِ إِذَا وَجَدُوا شَيْئاً فَأَخَذُوهُ احْتَبَسَ فَلَمْ يَسْتَطِعْ أَنْ يَخْطُوَ حَتَّى يَرْمِيَ بِهِ فَيَجِيءَ طَالِبُهُ مِنْ بَعْدِهِ فَيَأْخُذَهُ وَ إِنَّ النَّاسَ قَدِ اجْتَرَءُوا عَلَى مَا هُوَ أَكْثَرُ مِنْ ذَلِكَ وَ سَيَعُودُ كَمَا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دَاوُدَ بْنِ سِرْحَانَ عَنْ أَبِي عَبْدِ اللَّهِ علیه السلام أَنَّهُ قَالَ فِي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يُعَرِّفُهَا سَنَةً ثُمَّ هِيَ كَسَائِرِ مَالِهِ</w:t>
      </w:r>
      <w:r>
        <w:rPr>
          <w:rFonts w:eastAsia="Amiri" w:cs="Amiri" w:ascii="Amiri" w:hAnsi="Amiri"/>
          <w:color w:val="111111"/>
          <w:sz w:val="28"/>
          <w:szCs w:val="28"/>
          <w:rtl w:val="true"/>
          <w:lang w:bidi="ar-SA"/>
        </w:rPr>
        <w:t>.</w:t>
      </w:r>
    </w:p>
    <w:p>
      <w:pPr>
        <w:pStyle w:val="Heading4"/>
        <w:numPr>
          <w:ilvl w:val="3"/>
          <w:numId w:val="1"/>
        </w:numPr>
        <w:rPr/>
      </w:pPr>
      <w:bookmarkStart w:id="587" w:name="__RefHeading___Toc649999_2320776876"/>
      <w:bookmarkStart w:id="588" w:name="_Toc249"/>
      <w:bookmarkEnd w:id="587"/>
      <w:r>
        <w:rPr>
          <w:rtl w:val="true"/>
        </w:rPr>
        <w:t>اشیا و حیوانات گم شده</w:t>
      </w:r>
      <w:bookmarkEnd w:id="58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صدر اسلام اگر فردی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 یافت و بر می داشت، همان جا می ایستاد و نمی توانست قدم از قدم بردارد تا آن گاه که آن را بیندازد و صاحب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جست و جویش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بیاید و آن را بردارد؛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جرأت بر معصیت پیدا کرده اند و چیزهای بزرگتر و بیشتر را می یابند و بر می دارند و می برند و در آینده نه چندان 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پس از ظهور امام زمان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به همان شیوه صدر اسلام بر می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چیزی که پیدا کنند، فرمود</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سال باید آن را اعلام کند و پس از یک سال جزو مال خودش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جَمِيلِ بْنِ صَالِحٍ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فِي مَنْزِلِهِ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مَنْزِلَهُ غَيْرُهُ؟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وَجَدَ فِي صُنْدُوقِهِ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أَحَدٌ يَدَهُ فِي صُنْدُوقِهِ غَيْرُهُ أَوْ يَضَعُ غَيْرُهُ فِيهِ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أَبِي حَمْزَةَ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خانه اش یک دینار پیدا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خودشان کسی به خانه اش می آید؟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در صندوق خود یک دینار بیابد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هیچ فرد دیگری دستش را در صندوق او وارد می کند؟ یا چیزی در آن می گذارد؟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خود او است</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النُّقَطَةِ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تُعَرَّفُ سَنَةً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كَانَ دُونَ الدِّرْهَم فَلَا يُعَرَّفُ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مَحْبُوبِ عَنِ الْعَلَاءِ بْنِ رَزِينٍ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الدَّارِ يُوجَدُ فِيهَا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مَعْمُورَةً فِيهَا أَهْلُهَا فَهُوَ لَهُمْ، وَ إِنْ كَانَتْ خَرِبَةً قَدْ جَلا عَنْهَا أَهْلُهَا فَالَّذِي وَجَدَ الْمَالَ فَهُوَ أَحَقُّ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بْنِ مُحَمَّدٍ الْحَجَّالِ عَنْ ثَعْلَبَةَ بْنِ مَيْمُونٍ عَنْ سَعِيدِ بْنِ عَمْرٍو الْجُعْفِيَّ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در مورد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باشد یا زیاد باید تا یک سال اعلام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کمتر از یک درهم باشد، نیازی به اعلام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جار زدن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اگر ورقی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ای پیدا شود باید چه کار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خانه اهلش زندگی می کنند برای آنان است ولی اگر خانه خراب است و اهل خانه از آن بیرون رفته اند کسی که آن مال را یافته به آن سزاوارتر است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عمرو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خَرَجْتُ إِلَى مَكَّةَ وَ أَنَا مِنْ أَشَدَّ النَّاسِ حَالاً فَشَكَوْتُ إِلَى أَبِي عَبْدِ اللَّهِ علیه السلام فَلَمَّا خَرَجْتُ مِنْ عِنْدِهِ وَجَدْتُ عَلَى بَابِهِ كِيساً فِيهِ سَبْعُمِائَةِ دِينَارٍ فَرَجَعْتُ إِلَيْهِ مِنْ فَوْرِي ذَلِكَ فَأَخْبَرْتُهُ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سَعِيدُ اتَّقِ اللهَ عَزَوجِلٌ وَ عَرِّفْهُ فِي الْمَشَاهِدِ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وَكُنْتُ رَجَوْتُ أَنْ يُرَخَّصَ لِي فِيهِ فَخَرَجْتُ وَأَنَا مُعْتَمِّ فَأَتَيْتُ مِنِّي وَ تَنَجَّيْتُ عَنِ النَّاسِ وَ تَقَصَّيْتُ حَتَّى أَتَيْتُ الْمَوْقُوفَةَ فَنَزَلْتُ فِى بَيْتٍ مُتَنَجِّياً عَنِ النَّاسِ،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يَعْرِفُ الْكِيسَ؟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فَأَوَّلُ صَوْتٍ صَوَّتُهُ فَإِذَا رَجُلٌ عَلَى رَأْسِي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صَاحِبُ الْكِيسِ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فَلَا كُنْتَ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عَلامَةُ الْكِيسِ؟ فَأَخْبَرَنِي بِعَلامَتِهِ، فَدَفَعْتُهُ إِلَيْهِ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فقیرترین مردم بودم و برای انجام حج به مکه رفتم و به امام صادق علیه السلام از فقر شکوه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از نزد آن حضرت بیرون رفتم کیسه ای را در مقابل درب خانه یافتم که هفتصد دینار در آن بود؛ به سرعت بازگشتم و جریان را بازگو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خدای بترس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 داشته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اجتماعات حج اعلام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پیدا کرده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من امید آن داشتم که حضرت به من اجازه مصرف آن را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سرانجام رفتم و هم چنان اندوهگین بودم به سرزمین منا رفتم و از مردم کناره گیری کردم تا آن که به محل وقوف در منا رسیدم و در جایی دور از مردم منزل کردم و جار زدم چه کسی کیسه پولی گم کرده علامت آن را می داند؟</w:t>
      </w:r>
    </w:p>
    <w:p>
      <w:pPr>
        <w:pStyle w:val="BookText"/>
        <w:rPr/>
      </w:pPr>
      <w:r>
        <w:rPr>
          <w:rFonts w:ascii="IRNazanin" w:hAnsi="IRNazanin" w:eastAsia="IRNazanin"/>
          <w:color w:val="111111"/>
          <w:sz w:val="28"/>
          <w:sz w:val="28"/>
          <w:szCs w:val="28"/>
          <w:rtl w:val="true"/>
          <w:lang w:bidi="fa-IR"/>
        </w:rPr>
        <w:t>بار اولی که جار زدم ناگاه مردی را دیدم که نزد من ایستاد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آن کیسه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تو نیستی به او گفتم علامت و نشانه کیسه تو 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مرد نشانه های کیسه را برایم گفت، و من نیز آن را به او دادم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فَتَنَحَّى نَاحِيَةً فَعَدَّهَا فَإِذَا الدَّنَانِيرُ عَلَى حَالِهَا، ثُمَّ عَدَّ مِنْهَا سَبْعِينَ دِينَاراً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حَلالاً خَيْرٌ مِنْ سَبْعِمِائَةٍ حَرَاماً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دَخَلْتُ عَلَى أَبِي عَبْدِ اللهِ علیه السلام فَأَخْبَرْتُهُ كَيْفَ تَنَجَّيْتُ وَ كَيْفَ صَنَعْتُ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حِينَ شَكَوْتَ إِلَيَّ أَمَرْنَا لَكَ بِثَلَاثِينَ دِينَاراً يَا 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فَأَخَذْتُهَا وَ أَنَا مِنْ أَحْسَنِ قَوْمِي حَالاً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مُوسَى بْن عُمَرَ عَنِ الْحَجَّالِ عَنْ دَاوُدَ بْنِ أَبِي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أَصَبْتُ مَالاً وَ إِنِّي قَدْ خِفْتُ فِيهِ عَلَى نَفْسِي فَلَوْ أَصَبْتُ صَاحِبَهُ دَفَعْتُهُ إِلَيْهِ وَ تَخَلَّصْتُ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لَوْ أَصَبْتَهُ كُنْتَ تَدْفَعُهُ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وَ اللَّهِ، مَا لَهُ صَاحِبٌ غَيْرِي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مرد به کناری رفت و دینارهایش را شمرد و مشاهده کرد که تصرف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دینار از پولها را شمرد و به من داد و گفت اینها را بگیر که حلال است و از هفتصد دینار حرام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هفتاد دینار را گرفتم و نزد امام صادق علیه السلام رفتم و جریان را بازگو کردم که چگونه از مردم کناره گیری کردم و چه کاری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 آن هنگامی که از فقرت به من شکایت آوردی، دستور دادیم سی دینار به تو بدهند؛ ای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دینارها را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آن سی دینار را نیز گرفتم و در حال حاضر از ثروتمندترین افراد قبیله ام هستم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یافته ام و به خاطر این مال برخودم می ترسم ای کاش صاحب آن را پیدا می کردم و آن را به او باز می گرداندم و از آن خلاص می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صاحبش را می یافتی به او پس می دادی؟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خدا سوگند</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صاحب آن هستم و صاحبی جز من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فَاسْتَحْلَفَهُ أَنْ يَدْفَعَهُ إِلَى مَنْ يَأْمُرُهُ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فَاذْهَبْ فَاقْسِمْهُ فِي إِخْوَانِكَ وَ لَكَ الْأَمْنُ مِمَّا خِفْتَ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فَقَسَمْتُهُ بَيْنَ إِخْوَانِي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بَعْضِ أَصْحَابِنَا عَنْ أَبِي الْعَلَاءِ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وَجَدَ مَالاً فَعَرَّفَهُ حَتَّى إِذَا مَضَتِ السَّنَةُ اشْتَرَى بِهِ خَادِماً فَجَاءَ طَالِبُ الْمَالِ فَوَجَدَ الْجَارِيَةَ الَّتِي اشْتُرِيَتْ بِالدَّرَاهِم هِيَ ابْنَتَهُ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يَأْخُذَ إِلَّا دَرَاهِمَهُ وَ لَيْسَ لَهُ الإِبْنَةُ إِنَّمَا لَهُ رَأْسُ مَالِهِ وَ إِنَّمَا كَانَتِ ابْنَتُهُ مَمْلُوكَةً قَوْمٍ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الرَّجُلِ أَسْأَلُهُ عَنْ رَجُلٍ اشْتَرَى جَزُوراً أَوْ بَقَرَةً لِلْأَضَاحِي فَلَمَّا ذَبَحَهَا وَجَدَ فِي جَوْفِهَا صُرَّةٌ فِيهَا دَرَاهِمْ أَوْ دَنَانِيرُ أَوْ جَوْهَرَةٌ لِمَنْ يَكُونُ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آن شخص را سوگند داد که آن مال را به کسی بسپارد که آن حضرت دستور می دهد آن شخص نیز قسم خورد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آن را بین برادرانت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کن و از چیزی که می ترسیدی در امان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نیز آن را بین 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کردم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مالی را یافته است و آن را تا یک سال اعلام کرده و جار زده است پس از یک سال با آن مال کنیز خدمتکاری خریده و پس از آن صاحب مال آمده و دیده است که آن کنیز، دختر خودش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مال، تنها می تواند پولش را بگیرد و نمی تواند دخترش را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همان مالی که پیش از این برای خودش بوده است مال اوست و این دختر پیش از این نیز کنیز بوده است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 نامه ای 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عسکری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نوشتم و در مورد مردی پرسیدم که شتر یا گاوی را برای قربانی کردن می خرد و پس از کشتن آن درون شکمش کیسه ای که در آن در هم یا دینار یا جواهر است می یابد؛ این اشیا برای کیست؟ </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عَرِّفْهَا الْبَائِعَ فَإِنْ لَمْ يَكُنْ يَعْرِفُهَا فَالشَّيْءُ لَكَ رَزَقَكَ اللَّهُ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مُحَمَّدٍ عَنْ إِبْرَاهِيمَ بْنِ إِسْحَاقَ عَنْ عَبْدِ اللَّهِ بْنِ حَمَّادٍ عَنْ أَبِي بَصِيرٍ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شَيْئاً فَهُوَ لَهُ فَلْيَتَمَتَّعْ بِهِ حَتَّى يَأْتِيَهُ طَالِبُهُ فَإِذَا جَاءَ طَالِبُهُ رَدَّهُ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اللُّقَطَةِ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تَرْفَعْهَا، فَإِنِ ابْتُلِيتَ بِهَا فَعَرَّفْهَا سَنَةً فَإِنْ جَاءَ طَالِبُهَا وَإِلَّا فَاجْعَلْهَا فِي مَالِكَ تُجْرِي عَلَيْهَا مَا تُجْرِي عَلَى مَالِكَ حَتَّى يَجِيءَ لَهَا طَالِبٌ، فَإِنْ لَمْ يَجِئْ لَهَا طَالِبٌ فَأَوْصِ بِهَا فِي وَصِيَّتِكَ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 اگر او آن را نمی شناخت و نشانه هایش را نگفت برای خودت است و خدا آن را برای تو رزق و روزی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چیزی را یافت برای خود اوست، از آن استفاده کند تا صاحبش بیاید و هنگامی که صاحب آن آمد به وی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در مورد لقطه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مدار ولی اگر گرفتار شدی و برداشتی تا یک سال به مردم اعلام کن و اگر صاحبش آمد و آن را طلب کرد به او تحویل بده و اگر نه آن را در بین اموال خودت بگذار و همان کاری که با اموال خودت انجام می دهی با آن نیز انجام بده و تا آن گاه که صاحب و درخواست کننده آن بیاید ولی اگر بازهم صاحبش به دنبال آن نیامد در وصیت نامه ات به آن وصیت کن</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جَاءَ رَجُلٌ إِلَى النَّبِيِّ صلى الله عليه وسلم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وَجَدْتُ شَاةٌ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 أَوْ لِأَخِيكَ أَوْ لِلذِّنْبِ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إِنِّي وَجَدْتُ بَعِيراً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 حِذَاؤُهُ وَسِقَاؤُهُ حِذَاؤُهُ خُفُهُ وَ سِقَاؤُهُ كَرِشُهُ فَلَا تَهِجْهُ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أَصَابَ مَالاً أَوْ بَعِيراً فِى فَلاةٍ مِنَ الْأَرْضِ قَدْ كَلَّتْ وَ قَامَتْ وَ سَيِّبَهَا صَاحِبُهَا مِمَّا لَمْ يَتْبَعْهُ فَأَخَذَهَا غَيْرُهُ فَأَقَامَ عَلَيْهَا وَأَنْفَقَ نَفَقَةً حَتَّى أَحْيَاهَا مِنَ الْكَلَالِ وَ مِنَ الْمَوْتِ فَهِيَ لَهُ وَ لا سَبِيلَ لَهُ عَلَيْهَا وَإِنَّمَا هِيَ مِثْلُ الشَّيْءِ الْمُبَاح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أَبِيهِ عَنْ عَبْدِ اللَّهِ بْنِ الْمُغِيرَةِ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قَضَى فِي رَجُلٍ تَرَكَ دَابَّتَهُ مِنْ جَهْدٍ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نزد پیامبر صلى الله عليه وسلم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گوسفندی پیدا کرده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گوسفند را یا تو بر می داری یا برادرت یا گرگ می 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شتری نیز یافته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نعل او و آبش همراهش است؛ پس کاری به آن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حیوانی یا شتری را در بیابانی پیدا کرد که رنجور است و می خواهد بمیرد و صاحبش نیز آن را رها کرده و به دنبال آن نمی آید و این شخص آن را برداشته و مواظبت کرده و غذا و آبش را تأمین کرده و او را از مریضی و مرگ نجات داده است، دیگر این حیوان برای خود اوست و صاحب قبلی آن حقی از آن ندارد و همانا برای او همانند چیزهای مباح دیگر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مورد مردی که اسبش را رها کرده بود، این گونه حکم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تَرَكَهَا فِي كَلَا وَ مَاءٍ وَ أَمْنِ فَهِيَ لَهُ يَأْخُذْهَا حَيْثُ أَصَابَهَا، وَإِنْ كَانَ تَرَكَهَا فِي خَوْفٍ وَ عَلَى غَيْرِ مَاءٍ وَلَا كَلَا فَهِيَ لِمَنْ أَصَابَهَا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بِلْقَطَةِ الْعَصَا َ وَ الشَّطَاطِ وَ الْوَتِدِ وَالْحَبْلِ وَ الْعِقَالِ وَ أَشْبَاهِهِ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لِهَذَا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كَانَ يَقُولُ فِي الدَّابَّةِ إِذَا سَرَّحَهَا أَهْلُهَا أَوْ عَجَزُوا عَنْ عَلَفِهَا أَوْ نَفَقَتِهَا فَهِيَ لِلَّذِي أَحْيَاهَا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قَضَى أَمِيرُ الْمُؤْمِنِينَ علیه السلام فِي رَجُلٍ تَرَكَ دَابَّتَهُ فِي مَضِيعَةٍ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تَرَكَهَا فِیِ كَلَا وَ مَاءٍ وَ أَمْنِ فَهِيَ لَهُ يَأْخُذُهَا مَتَى شَاءَ، وَإِنْ تَرَكَهَا فِي غَيْرِ كَلَا وَ لَا مَاءٍ فَهِيَ لِمَنْ أَحْيَاهَا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آن را با آب و علوفه رها کرده و ترس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مرگش به خاطر بیماری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نداشته است هرگاه کسی آن را بیابد برای خود اوست ولی اگر از روی ترس و بدون آب و علف رهایش کرده باشد هرکس آن را بیابد می تواند بردارد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عصا، چوب های جوال، میخ طناب، بند شتر و نظیر این ها پیدا شود، برداشتن آن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توضیح 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دنبال این چیزها نمی 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چهارپا می فرمود</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صاحبانش آن را رها کرده اند یا از دادن علوفه و یا خرج کردن برای آن ناتوانند برای کسی خواهد بود که آن را نگهداری و لوازمش را تأمین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در مورد مردی که چهار پایش را در مزرعه ای رها کرده بود، این گونه حکم فرمود اگر آن را با آب و علف و با عدم ترس در جایی گذاشته است برای خود اوست و هروقت خواست می تواند آن را بردارد؛ ولی اگر بدون آب و علف رهایش کرده است برای کسی است که آب و علوفه آن را تأمین کند</w:t>
      </w:r>
      <w:r>
        <w:rPr>
          <w:rFonts w:eastAsia="IRNazanin" w:cs="IRNazanin"/>
          <w:color w:val="111111"/>
          <w:sz w:val="28"/>
          <w:szCs w:val="28"/>
          <w:rtl w:val="true"/>
          <w:lang w:bidi="fa-IR"/>
        </w:rPr>
        <w:t xml:space="preserve">. </w:t>
      </w:r>
      <w:bookmarkStart w:id="589" w:name="pg19992_217337"/>
    </w:p>
    <w:p>
      <w:pPr>
        <w:pStyle w:val="BookText"/>
        <w:rPr/>
      </w:pPr>
      <w:bookmarkEnd w:id="589"/>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ابْنِ مَحْبُوبٍ عَنْ صَفْوَانَ الْجَمَّالِ أَنَّهُ سَمِعَ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وَجَدَ ضَالَّةً فَلَمْ يُعَرِّفْهَا ثُمَّ وُجِدَتْ عِنْدَهُ، فَإِنَّهَا لِرَبِّهَا وَ مِثْلَهَا مِنْ مَالِ الَّذِي كتمها</w:t>
      </w:r>
      <w:r>
        <w:rPr>
          <w:rFonts w:eastAsia="Amiri" w:cs="Amiri" w:ascii="Amiri" w:hAnsi="Amiri"/>
          <w:color w:val="111111"/>
          <w:sz w:val="28"/>
          <w:szCs w:val="28"/>
          <w:rtl w:val="true"/>
          <w:lang w:bidi="ar-SA"/>
        </w:rPr>
        <w:t>.</w:t>
      </w:r>
    </w:p>
    <w:p>
      <w:pPr>
        <w:pStyle w:val="Heading3"/>
        <w:numPr>
          <w:ilvl w:val="2"/>
          <w:numId w:val="1"/>
        </w:numPr>
        <w:rPr/>
      </w:pPr>
      <w:bookmarkStart w:id="590" w:name="__RefHeading___Toc650001_2320776876"/>
      <w:bookmarkStart w:id="591" w:name="_Toc250"/>
      <w:bookmarkEnd w:id="590"/>
      <w:r>
        <w:rPr>
          <w:rtl w:val="true"/>
        </w:rPr>
        <w:t>بخش پنجاهم</w:t>
      </w:r>
      <w:bookmarkEnd w:id="591"/>
    </w:p>
    <w:p>
      <w:pPr>
        <w:pStyle w:val="Heading4"/>
        <w:numPr>
          <w:ilvl w:val="3"/>
          <w:numId w:val="1"/>
        </w:numPr>
        <w:rPr/>
      </w:pPr>
      <w:bookmarkStart w:id="592" w:name="__RefHeading___Toc650003_2320776876"/>
      <w:bookmarkStart w:id="593" w:name="_Toc251"/>
      <w:bookmarkEnd w:id="592"/>
      <w:r>
        <w:rPr>
          <w:rtl w:val="true"/>
        </w:rPr>
        <w:t>اشاره</w:t>
      </w:r>
      <w:bookmarkEnd w:id="59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الْهَدِيَّةُ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هَدِيَّةُ مُكَافَأَةٍ، وَ هَدِيَّةٌ مُصَانَعَةٍ، وَ هَدِيَّةٌ 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بُوبِ عَنْ إِبْرَاهِيمَ الْكَرْخِي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هرکس چیز گم شده ای را بیابد ولی اعلام نکند آن گاه نزدش پیدا شود، برای صاحب اصلی او خواهد بود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تلف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مثل آن را بپردازد</w:t>
      </w:r>
      <w:r>
        <w:rPr>
          <w:rFonts w:eastAsia="IRNazanin" w:cs="IRNazanin"/>
          <w:color w:val="111111"/>
          <w:sz w:val="28"/>
          <w:szCs w:val="28"/>
          <w:rtl w:val="true"/>
          <w:lang w:bidi="fa-IR"/>
        </w:rPr>
        <w:t>.</w:t>
      </w:r>
    </w:p>
    <w:p>
      <w:pPr>
        <w:pStyle w:val="Heading4"/>
        <w:numPr>
          <w:ilvl w:val="3"/>
          <w:numId w:val="1"/>
        </w:numPr>
        <w:rPr/>
      </w:pPr>
      <w:bookmarkStart w:id="594" w:name="__RefHeading___Toc650005_2320776876"/>
      <w:bookmarkStart w:id="595" w:name="_Toc252"/>
      <w:bookmarkEnd w:id="594"/>
      <w:r>
        <w:rPr>
          <w:rtl w:val="true"/>
        </w:rPr>
        <w:t>هديه</w:t>
      </w:r>
      <w:bookmarkEnd w:id="59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سه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هدیه در عوض هدیه رشوه ای و هدیه به خاطر خداوند عزوجل</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الرَّجُلِ تَكُونُ لَهُ الضَّيْعَةُ الْكَبِيرَةُ فَإِذَا كَانَ يَوْمُ الْمِهْرَجَانِ أَوِ النَّيْرُوزِ أَهْدَوْا إِلَيْهِ الشَّيْءَ لَيْسَ هُوَ عَلَيْهِمْ يَتَقَرَّبُونَ بِذَلِكَ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هُمْ مُصَلِّينَ؟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فَلْيَقْبَلْ هَدِيَّتَهُمْ وَ لْيْكَافِهِمْ،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أُهْدِيَ إِلَيَّ كُرَاعٌ لَقَبِلْتُ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ذَلِكَ مِنَ الدِّينِ، وَ لَوْ أَنَّ كَافِراً أَوْ مُنَافِقاً أَهْدَى إِلَيَّ وَسْقاً مَا قَبِلْتُ، وَ كَانَ ذَلِكَ مِنَ الدِّينِ، أَبَى اللهُ عَزَوجل لِي زَبْدَ الْمُشْرِكِينَ وَ الْمُنَافِقِينَ وَ طَعَامَهُمْ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سَيْفِ بْنِ عَمِيرَةَ عَنْ أَبِي بَكْرِ الْحَضْرَمِيُّ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مزرعه بزرگی دارد و در روز مهرگان یا نوروز برایش هدیه ای می آورند که لازم نبوده بیاورند و بدین ترتیب می خواهند خود را به او نزدیک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ها نماز نمی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هدیه آنها را بپذیرد و بعدها نیز جبران کند؛ چون رسول خدا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قلم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من هدیه داده شود می پذیرم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جمله دین است، ولی اگر منافق یا کافری بار شتری را به من هدیه بدهد نمی پذیرم و این نیز جزو دین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پذیرش هدیه مشرکان و منافقان را برای من نخواسته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كَانَتِ الْعَرَبُ فِى الْجَاهِلِيَّةِ عَلَى فِرْقَتَيْن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الْحُلِّ وَ الْحُمْسِ فَكَانَتِ الْحُمْسُ قُرَيْشاً وَ كَانَتِ الْحُلُّ سَائِرَ الْعَرَبِ، فَلَمْ يَكُنْ أَحَدٌ مِنَ الْحُلُ إِلَّا وَ لَهُ حَرَمِيٌّ مِنَ الْحُمْسِ، وَ مَنْ لَمْ يَكُنْ لَهُ حَرَمِيٌّ مِنَ الْحُمْسِ لَمْ يُتْرَكْ أَنْ يَطُوفَ بِالْبَيْتِ إِلَّا عُرْيَاناً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رَسُولُ اللهِ صلى الله عليه وسلم حَرَمِيّاً لِعِبَاضِ بْنِ حِمَارِ الْمُجَاشِعِي وَ كَانَ عِيَاضٌ رَجُلاً عَظِيمَ الْخَطَرِ، وَ كَانَ قَاضِياً لِأَهْلِ عُكَاظِ فِي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عِيَاضٌ إِذَا دَخَلَ مَكَّةَ أَلْقَى عَنْهُ ثِيَابَ الذُّنُوبِ وَ الرَّجَاسَةِ وَ أَخَذَ ثِيَابَ رَسُولِ اللَّهِ صلى الله عليه وسلم لِطُهْرِهَا فَلَبِسَهَا وَ طَافَ بِالْبَيْتِ ثُمَّ يَرُدُّهَا عَلَيْهِ إِذَا فَرَغَ مِنْ طَوَافِهِ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ظَهَرَ رَسُولُ اللهِ صلى الله عليه وسلم أَتَاهُ عِيَاضٌ بِهَدِيَّةٍ فَأَبَى رَسُولُ اللَّهِ صلى الله عليه وسلم أَنْ يَقْبَلَهَا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عِيَاضُ لَوْ أَسْلَمْتَ لَقَبِلْتُ هَدِيَّتَكَ، إِنَّ اللهَ عَزَّوَجَلَّ أَبَى لِي زَيْدَ الْمُشْرِكِينَ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عِيَاضاً بَعْدَ ذَلِكَ أَسْلَمَ وَ حَسُنَ إِسْلامُهُ فَأَهْدَى إِلَى رَسُولِ اللَّهِ صلى الله عليه وسلم هَدِيَّةٌ فَقَبِلَهَا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عرب ها در زمان جاهلیت دو فرقه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 و حُمْس؛ حُمْس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شجاعان و دینداران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قریش بودند و حل سایر عرب ها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هرکدام از فرقۀ حُلّ رفیقی از ساکنان حرم از حمیسان داشت، و هرکس چنین دوستی نداشت طواف کعبه را با بدن عریان انجام می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دوست ساکن حرم برای عیاض بن حمار مجاشعی بود، عیاض مردی بود که احترام و اعتبار فراوانی داشت و قاضی مردم عُکاظ در زمان جاهلیت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وی به مکه می،آمد لباس هایی را که از رسول خدا صلى الله عليه وسلم گرفته بود می پوشید تا لباس هایش پاک و پاکیزه باشد، پس از آن نیز به طواف کعبه می رفت و پس از پایان طواف نیز لباس ها را به آن حضرت باز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ظهور اسلام عیاض نزد رسول خدا صلى الله عليه وسلم آمد و برای آن حضرت هدیه ای آورد ولی رسول خدا صلى الله عليه وسلم از پذیرش آن خوداری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عیاض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اسلام بیاوری هدیه ات را می پذیرم؛ خداوند پذیرش هدیه های مشرکان را برای من نخواسته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این سخن، عیاض مسلمان شد و به نیکویی اسلام آورد، و به آن حضرت هدیه داد و رسول خدا آن را پذیرفت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إِسْمَاعِيلَ بْنِ مِهْرَانَ عَنْ أَبِي جَرِيرٍ الْقَمِّيِّ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يُهْدِي بِالْهَدِيَّةِ إِلَى ذِي قَرَابَتِهِ يُرِيدُ الثَّوَابَ وَ هُوَ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لِلَّهِ عَزَوجِلٌ وَ لِصِلَةِ الرَّحِمِ فَهُوَ جَائِنٌ، وَ لَهُ أَنْ يَقْبِضُهَا إِذَا كَانَ لِلتَّوَابِ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عَبْدِ اللَّهِ بْنِ الْمُغِيرَةِ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لَهُ مُحَمَّدُ بْنُ عَبْدِ اللهِ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ضِيَاعاً فِيهَا بُيُوتُ النِّيرَانِ تُهْدِي إِلَيْهَا الْمَجُوسُ الْبَقَرَ وَ الْغَنَمَ وَ الدَّرَاهِمَ فَهَلْ لِأَرْبَابِ الْقُرَى أَنْ يَأْخُذُوا ذَلِكَ وَ لِبُيُوتِ نِيرَانِهِمْ قُوَّامٌ يَقُومُونَ عَلَيْهَا؟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لِيَأْخُذْهُ صَاحِبُ الْقُرَى لَيْسَ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جریر قمی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در مورد مردی که هدیه ای به یکی از خویشانش می دهد و با این هدیه قصد دریافت ثواب الهی را دارد و او پادشاه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مقدار که به خاطر خداوند و برای صله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با خویشاوندان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جایز است و اگر برای ثواب است می تواند آن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عبدالله قمی به ابا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مزرعه هایی داریم که آتشکده هایی در آن جا وجود دارد و مجوسیان برای آتشکده ها گاو گوسفند و پول هدیه می آورند؛ آیا صاحبان این بستان ها می توانند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گاو، گوسفند و 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 را بگیرند با توجه به این که آتشکده هایشان نگهبانانی دارد که از آنها مواظبت می کنند؟</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مزرعه، آنها را بگیرد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حَدَّثَهُ عَنْ يَحْيَى بْنِ الْمُبَارَكِ عَنْ عَبْدِ اللَّهِ بْنِ جَبَلَةَ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الْفَقِيرُ يُهْدِي إِلَيَّ الْهَدِيَّةَ يَتَعَرَّضُ لِمَا عِنْدِي فَأَخَذَهَا وَ لا أُعْطِيهِ شَيْئاً أَيَحِلُّ لِي؟</w:t>
      </w:r>
    </w:p>
    <w:p>
      <w:pPr>
        <w:pStyle w:val="BookText"/>
        <w:rPr/>
      </w:pPr>
      <w:r>
        <w:rPr>
          <w:rFonts w:ascii="Amiri" w:hAnsi="Amiri" w:eastAsia="Amiri" w:cs="Amiri"/>
          <w:color w:val="111111"/>
          <w:sz w:val="28"/>
          <w:sz w:val="28"/>
          <w:szCs w:val="28"/>
          <w:rtl w:val="true"/>
          <w:lang w:bidi="ar-SA"/>
        </w:rPr>
        <w:t>لَكَ حَلالٌ، وَ لَكِنْ لا تَدَعْ أَنْ تُعْطِيَهُ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سَيْفِ بْنِ عَمِيرَةَ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رَسُولُ اللهِ صلى الله عليه وسلم يَأْكُلُ الْهَدِيَّةَ وَ لا يَأْكُلُ الصَّدَقَةَ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فَإِنَّ الْهَدِيَّةَ تَسُلُّ السَّخَائِمَ وَ تُجْلِي ضَغَائِنَ الْعَدَاوَةِ وَالْأَحْقَادِ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فقیر است و هدیه ای به من می دهد و چشمداشتی به مال من دارد و من نیز هدیه را می گیرم، ولی به او چیزی نمی دهم؛ آیا این هدیه برای من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برایت حلال است ولی از کمک به او دریغ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هدیه را می خورد ولی صدقه نمی خورد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یکدیگر هدیه بدهید، که هدیه کینه های درونی را دور می کند، و دشمنی ها و کینه های آشکار را نیز از بین می برد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تَكْرِمَةِ الرَّجُلِ لِأَخِيهِ الْمُسْلِم أَنْ يَقْبَلَ تُحْفَتَهُ وَ يُنْحِفَهُ بِمَا عِنْدَهُ وَلَا يَتَكَلَّفَ لَهُ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أُهْدِيَ إِلَيَّ كُرَاعٌ لَقَبِلْتُهُ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أَحْمَدَ بْنِ مُحَمَّدٍ عَنْ بَعْضِ أَصْحَابِهِ عَنْ أَبَانِ عَنْ إِبْرَاهِيمَ بْنِ عُمَرَ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جُلَسَاءُ الرَّجُل شُرَكَاؤُهُ فِي الْهَدِيَّةِ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عُثْمَانَ بْنِ عِيسَى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أُهْدِيَ إِلَى الرَّجُلِ هَدِيَّةٌ طَعَامِ وَ عِنْدَهُ قَوْمٌ فَهُمْ شُرَكَاؤُهُ فِيهَا الْفَاكِهَةٌ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احترام و اکرام انسان برای برادر مسلمانش آن است که هدیه را از او بپذیرد و خود وی نیز چیزی را که دارد به او هدیه بدهد ولی خود را به سختی نیندازد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اسناد حضرتش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من کراع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 گوسفند و گاو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هدیه داده شود حتماً می پذیرم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نشینان شخص، شریکان او در هدیه ای که برایش آورده می شود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عثمان بن عیسی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برای کسی غذایی را هدیه بیاورند کسانی که نزد او هستند در آن هدیه شریک می باشند؛ خواه میوه باشد یا چیز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 xml:space="preserve">: - </w:t>
      </w:r>
      <w:bookmarkStart w:id="596" w:name="pg19992_217343"/>
    </w:p>
    <w:p>
      <w:pPr>
        <w:pStyle w:val="BookText"/>
        <w:rPr/>
      </w:pPr>
      <w:bookmarkEnd w:id="596"/>
      <w:r>
        <w:rPr>
          <w:rFonts w:ascii="Amiri" w:hAnsi="Amiri" w:eastAsia="Amiri" w:cs="Amiri"/>
          <w:color w:val="111111"/>
          <w:sz w:val="28"/>
          <w:sz w:val="28"/>
          <w:szCs w:val="28"/>
          <w:rtl w:val="true"/>
          <w:lang w:bidi="ar-SA"/>
        </w:rPr>
        <w:t>لَأَنْ أُهْدِيَ لِأَخِي الْمُسْلِمِ هَدِيَّةً تَنْفَعُهُ أَحَبُّ إِلَيَّ مِنْ أَنْ أَتَصَدَّقَ بِمِثْلِهَا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جَعْفَرَ بْن مُحَمَّدٍ عَنْ عَبْدِ الرَّحْمَنِ بْنِ مُحَمَّدٍ عَنْ مُحَمَّدِ بْنِ إِبْرَاهِيمَ الْكُوفِيُّ عَنِ الْحُسَيْنِ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تَهَادَوْا بِالنَّبِقِ تَحْيَا الْمَوَدَّةُ وَ الْمُوَالَاةُ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النَّوْفَلِيُّ عَنِ السَّكُونِيِّ عَنْ أَبِي عَبْدِ اللَّهِ صلى الله عليه وسلم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تَهَادَوْا تَحَابُّوا تَهَادَوْا فَإِنَّهَا تَذْهَبُ بِالضَّغَائِنِ</w:t>
      </w:r>
      <w:r>
        <w:rPr>
          <w:rFonts w:eastAsia="Amiri" w:cs="Amiri" w:ascii="Amiri" w:hAnsi="Amiri"/>
          <w:color w:val="111111"/>
          <w:sz w:val="28"/>
          <w:szCs w:val="28"/>
          <w:rtl w:val="true"/>
          <w:lang w:bidi="ar-SA"/>
        </w:rPr>
        <w:t>.</w:t>
      </w:r>
    </w:p>
    <w:p>
      <w:pPr>
        <w:pStyle w:val="Heading3"/>
        <w:numPr>
          <w:ilvl w:val="2"/>
          <w:numId w:val="1"/>
        </w:numPr>
        <w:rPr/>
      </w:pPr>
      <w:bookmarkStart w:id="597" w:name="__RefHeading___Toc650007_2320776876"/>
      <w:bookmarkStart w:id="598" w:name="_Toc253"/>
      <w:bookmarkEnd w:id="597"/>
      <w:r>
        <w:rPr>
          <w:rtl w:val="true"/>
        </w:rPr>
        <w:t>بخش پنجاه و یکم</w:t>
      </w:r>
      <w:bookmarkEnd w:id="598"/>
    </w:p>
    <w:p>
      <w:pPr>
        <w:pStyle w:val="Heading4"/>
        <w:numPr>
          <w:ilvl w:val="3"/>
          <w:numId w:val="1"/>
        </w:numPr>
        <w:rPr/>
      </w:pPr>
      <w:bookmarkStart w:id="599" w:name="__RefHeading___Toc650009_2320776876"/>
      <w:bookmarkStart w:id="600" w:name="_Toc254"/>
      <w:bookmarkEnd w:id="599"/>
      <w:r>
        <w:rPr>
          <w:rtl w:val="true"/>
        </w:rPr>
        <w:t>اشاره</w:t>
      </w:r>
      <w:bookmarkEnd w:id="60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أَبِي عُمَيْرٍ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که به برادر مسلمانم هدیه مفیدی بدهم برایم محبوبتر از آن است که مانند آن چیز را صدقه بدهم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یکدیگر میوه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هدیه بدهید که دوستی و موالات را زنده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یکدیگر هدیه بدهید تا محبت به یکدیگر پیدا کنید به یکدیگر هدیه بدهید، چون کینه ها را ریشه کن می کند</w:t>
      </w:r>
      <w:r>
        <w:rPr>
          <w:rFonts w:eastAsia="IRNazanin" w:cs="IRNazanin"/>
          <w:color w:val="111111"/>
          <w:sz w:val="28"/>
          <w:szCs w:val="28"/>
          <w:rtl w:val="true"/>
          <w:lang w:bidi="fa-IR"/>
        </w:rPr>
        <w:t>.</w:t>
      </w:r>
    </w:p>
    <w:p>
      <w:pPr>
        <w:pStyle w:val="Heading4"/>
        <w:numPr>
          <w:ilvl w:val="3"/>
          <w:numId w:val="1"/>
        </w:numPr>
        <w:rPr/>
      </w:pPr>
      <w:bookmarkStart w:id="601" w:name="__RefHeading___Toc650011_2320776876"/>
      <w:bookmarkStart w:id="602" w:name="_Toc255"/>
      <w:bookmarkEnd w:id="601"/>
      <w:r>
        <w:rPr>
          <w:rtl w:val="true"/>
        </w:rPr>
        <w:t>ربا</w:t>
      </w:r>
      <w:bookmarkEnd w:id="602"/>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دِرْهَمْ رِبًا أَشَدُّ مِنْ سَبْعِينَ زَنْيَةٌ كُلُّهَا بِذَاتِ مَحْرَمٍ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آكِلُ الرِّبَا وَ مُؤْكِلُهُ وَ كَاتِبُهُ وَ شَاهِدُهُ فِيهِ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مَنْصُورٍ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يَأْكُلُ الرِّبَا وَ هُوَ يَرَى أَنَّهُ لَهُ حَرَامٌ؟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يَضُرُّهُ حَتَّى يُصِيبَهُ مُتَعَمِّداً فَإِذَا أَصَابَهُ مُتَعَمِّداً فَهُوَ بِالْمَنْزِلَةِ الَّتِي قَالَ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الْوَشَّاءِ عَنْ أَبِي الْمَغْرَاءِ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درهم ربا، از هفتاد زنا کردن که همگی با محرم باشند، بدتر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رباخوار، غذا خوار او نویسندهٔ او و شاهدش همگی یکسان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ربا می خورد ولی نظرش این است که حلال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که از روی عمد ربا نگیرد برایش ضرری ندارد ولی اگر از روی عمد و با آگاهی ربا بخورد به منزله همان است که خداوند فرموده است</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رِبًا أَكَلَهُ النَّاسُ بِجَهَالَةٍ ثُمَّ تَابُوا فَإِنَّهُ يُقْبَلُ مِنْهُمْ إِذَا عُرِفَ مِنْهُمُ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وَرِثَ مِنْ أَبِيهِ مَالاً وَ قَدْ عَرَفَ أَنَّ فِي ذَلِكَ الْمَالِ رِبًا وَ لَكِنْ قَدِ اخْتَلَطَ فِي التَّجَارَةِ بِغَيْرِهِ حَلالٍ كَانَ حَلالاً طَيِّباً فَلْيَأْكُلْهُ، وَإِنْ عَرَفَ مِنْهُ شَيْئًا أَنَّهُ رِبًا فَلْيَأْخُذْ رَأْسَ مَالِهِ وَ لْيَرُدَّ الرَّبَا وَ أَيُّمَا رَجُل أَفَادَ مَالاً كَثِيراً قَدْ أَكْثَرَ فِيهِ مِنَ الرِّبَا فَجَهِلَ ذَلِكَ ثُمَّ عَرَفَهُ بَعْدُ فَأَرَادَ أَنْ يَنْزِعَهُ فِيمَا مَضَى فَلَهُ وَ يَدَعُهُ فِيمَا يَسْتَأْنِفٌ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أَتَى رَجُلٌ أَبِي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وَرِثْتُ مَالاً وَ قَدْ عَلِمْتُ أَنَّ صَاحِبَهُ الَّذِي وَرِثْتُهُ مِنْهُ قَدْ كَانَ يَرْبُو وَ قَدْ أَعْرِفُ أَنَّ فِيهِ رِبًا وَ أَسْتَيْقِنُ ذَلِكَ وَ لَيْسَ يَطِيبُ لِي حَلَالُهُ لِحَالِ عِلْمِي فِيهِ، وَ قَدْ سَأَلْتُ فُقَهَاءَ أَهْلِ الْعِرَاقِ وَ أَهْلِ الْحِجَازِ،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أَكْلُهُ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ربایی که مردم از روی ناآگاهی بخورند و پس از آن توبه کنند، اگر توبه راستین نمایند از آنها پذیرفته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پدرش مالی را به ارث ببرد و بداند که در آن مال ربا وجود دارد ولی این ربا در اثر تجارت حلالی با حلال مخلوط شده است؛ برایش حلال است و پاکیزه می تواند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متوجه شود که بخشی از آن ریاست باید اصل مالش را بردارد و آن چه را که ربا بوده به صاحبش برگرداند هرکس استفاده بسیار زیادی از چیزی ببرد و ربای زیادی در آن باشد ولی او نفهمیده باشد اگر متوجه شد و خواست آن را جدا کند نسبت به گذشته مانعی ندارد ولی از این به بعد آن را از مالش خارج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نزد پدرم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ثروتی را به ارث برده ام و یقین دارم که صاحب اول که من از او ارث برده ام ربا میگرفته است و نیز میدانم که در این مال ریاست و به این مطلب يقين دارم و به خاطر این اطلاعی که دارم از آن بخش حلال نیز نمی توانم استفاده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فقیهان عراق و حجاز در این مورد پرسیدم و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تَعْلَمُ بِأَنَّ فِيهِ مَالاً مَعْرُوفاً رِبًا وَ تَعْرِفُ أَهْلَهُ فَخُذْ رَأْسَ مَالِكَ وَ رُدَّ مَا سِوَى ذَلِكَ، وَإِنْ كَانَ مُخْتَلِطاً فَكُلْهُ هَنِيئًا مَرِيئًا، فَإِنَّ الْمَالَ مَالُكَ وَ اجْتَنِبْ مَا كَانَ يَصْنَعُ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رَسُولَ اللهِ صلى الله عليه وسلم قَدْ وَضَعَ مَا مَضَى مِنَ الرِّبَا وَ حَرَّمَ عَلَيْهِمْ مَا بَقِيَ فَمَنْ جَهِلَهُ وَسِعَ لَهُ جَهْلُهُ حَتَّى يَعْرِفَهُ فَإِذَا عَرَفَ تَحْرِيمَهُ حَرُمَ عَلَيْهِ وَ وَجَبَتْ عَلَيْهِ فِيهِ الْعُقُوبَةُ إِذَا رَكِبَهُ كَمَا يَجِبُ عَلَى مَنْ يَأْكُلُ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إِبْرَاهِيمَ بْنِ عُمَرَ الْيَمَانِيِّ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الرِّبَا رِبَاءَانِ رِبًا يُؤْكَلُ وَ رِبًا لا يُؤْكَلُ، فَأَمَّا الَّذِي يُؤْكَلُ فَهَدِيَّتُكَ إِلَى الرَّجُلِ تَطْلُبُ مِنْهُ الثَّوَابَ أَفْضَلَ مِنْهَا فَذَلِكَ الرِّبَا الَّذِي يُؤْكَلُ وَ هُوَ قَوْلُهُ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آتَيْتُمْ مِنْ رِباً لِيَرْبُوا فِي أَمْوَالِ النَّاسِ فَلا يَرْبُوا عِنْدَ اللهِ وَ أَمَّا الَّذِي لا يُؤْكَلُ فَهُوَ الرِّبَا الَّذِي نَهَى اللَّهُ عَزّ وجلَّ عَنْهُ وَ أَوْعَدَ عَلَيْهِ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میدانی که بخش مشخصی از آن ارثیه رباست، و صاحبش را نیز می شناسی، باید اصل مال خود را برداری و بقیه را به صاحبانش برگردانی؛ و اگر مخلوط شده اند و مشخص نیست آن را بخور برایت گوارا باشد؛ چون مال خود توست ولی از کاری که صاحب پیشین انجام می داده اجتناب کن؛ زیرا رسول خدا صلى الله عليه وسلم ربایی را که پیش تر گرفته شده بود باقی گذاشت و بقیه را حرام کرد بنابراین اگر کسی نسبت به آن آگاهی نداشته باشد ناآگاهی او موجب وسعت و رخصت برای اوست، تا آن زمان که آگاهی حاصل کند و بفهمد حرام است؛ در این حال بر او حرام می شود، و اگر بگیرد کیفر و مجازات الهی بر او واجب می گردد چنان که بر ربا خوار واجب می گردد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عمر یمانی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دو نوع است ربایی که خورده می شود و ربایی که خورده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ربایی که خورده می شود هدیه ای است که تو به کسی می دهی و پاداشی بیش از آن را از او درخواست می کنی این ربایی خوردنی است و همان است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 ربایی که می دهد تا در اموال مردم فزونی یابد نزد خداوند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ثواب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ربایی که نباید خورده شود ربایی است که خداوند از آن نهی کرده و به آتش دوزخ تهدید نموده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اللهَ تَعَالَى قَدْ ذَكَرَ الرِّبَا فِي غَيْرِ آيَةٍ وَ كَرَّرَهُ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تَدْرِي لِمَ ذَاكَ؟</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يَمْتَنِعَ النَّاسُ مِنِ اصْطِنَاعِ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سَالِمٍ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حَرَّمَ اللهُ عَزّوجلّ الرِّبَا لِكَيْلا يَمْتَنِعَ النَّاسُ مِنِ اصْطِنَاعِ الْمَعْرُوفِ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خَالِدِ بْنِ جَرِيرٍ عَنْ أَبِي الرَّبِيعِ الشَّامِي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دیده ام که خداوند متعال در بیش از یک آیه از ربا سخن به میان آورده و گفتار خود را تکرار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برای چه این کار را کرده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مردم از دادن قرض الحسنه خوداری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فقط برای این ربا را حرام فرمود که مردم از قرض الحسنه دادن خوداری نکنند</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أَرْبَى بِجَهَالَةٍ ثُمَّ أَرَادَ أَنْ يَتْرُكَهُ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مَضَى فَلَهُ وَ لْيَتْرُكْهُ فِيمَا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أَتَى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وَرِثْتُ مَالاً وَ قَدْ عَلِمْتُ أَنَّ صَاحِبَهُ كَانَ يَرْبُو، وَ قَدْ سَأَلْتُ فُقَهَاءَ أَهْلِ الْعِرَاقِ وَ فُقَهَاءَ أَهْلِ الْحِجَازِ فَذَكَرُوا أَنَّهُ لا يَحِلُّ أَكْلُهُ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تَعْرِفُ مِنْهُ شَيْئاً مَعْزُولَا تَعْرِفُ أَهْلَهُ وَ تَعْرِفُ أَنَّهُ رِبًا فَخُذْ رَأْسَ مَالِكَ وَ دَعْ مَا سِوَاهُ وَ إِنْ كَانَ الْمَالُ مُخْتَلِفًا فَكُلْهُ هَنِيئًا مَرِيئًا، فَإِنَّ الْمَالَ مَالُكَ وَاجْتَنِبْ مَا كَانَ يَصْنَعُ صَاحِبُكَ، فَإِنَّ رَسُولَ اللَّهِ صلى الله عليه وسلم قَدْ وَضَعَ مَا مَضَى مِنَ الرِّبَا فَمَنْ جَهِلَهُ وَسِعَهُ أَكْلُهُ فَإِذَا عَرَفَهُ حَرُمَ عَلَيْهِ أَكْلُهُ، فَإِنْ أَكَلَهُ بَعْدَ الْمَعْرِفَةِ وَجَبَ عَلَيْهِ مَا وَجَبَ عَلَى آكِلِ الرِّبَا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روی ناآگاهی از حکم ربا، ربا گرفته است، ولی پس از اطلاع از حکم تصمیم به ترک این کار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گذشته است برای خودش باشد ولی در آینده باید این کار را ترک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امام باقر علیه السلام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مالی را به ارث برده ام و می دانم که صاحبش ربا گرفته است و از فقیهان عراق و حجاز پرسیده ام گفته اند که خوردن این ارث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باقر علیه السلام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 دانی بخش معینی از این مال ریاست و می دانی مال چه کسی است اصل مال خود را بردار و باقی را به صاحبش بازگردان؛ ولی اگر مخلوط و نامشخص است آن را بخور که گوارا و حلال است؛ چون این مال، مال توست؛ و از کاری که دوستت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پیشین 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می داده اجتناب کن زیرا رسول خدا صلی الله علیه وسلم رباهای پیشین را بر جای گذاشت؛ پس اگر کسی ناآگاه است خوردن آن برایش جایز است تا زمانی که بداند حرام است و هنگامی که آگاه شد برایش حرام می شود و اگر پس از فهمیدن بخورد همان کیفری که بر ربا خوار واجب است بر او نیز واجب و لازم می شود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bookmarkStart w:id="603" w:name="pg19992_217349"/>
    </w:p>
    <w:p>
      <w:pPr>
        <w:pStyle w:val="BookText"/>
        <w:rPr/>
      </w:pPr>
      <w:bookmarkEnd w:id="603"/>
      <w:r>
        <w:rPr>
          <w:rFonts w:ascii="Amiri" w:hAnsi="Amiri" w:eastAsia="Amiri" w:cs="Amiri"/>
          <w:color w:val="111111"/>
          <w:sz w:val="28"/>
          <w:sz w:val="28"/>
          <w:szCs w:val="28"/>
          <w:rtl w:val="true"/>
          <w:lang w:bidi="ar-SA"/>
        </w:rPr>
        <w:t>لا يَكُونُ الرِّبَا إِلَّا فِيمَا يُكَالُ أَوْ يُوزَنُ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عَنِ ابْنِ فَضَّالٍ عَنِ ابْنِ بُكَيْرٍ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أَبَا عَبْدِ اللهِ علیه السلام عَنْ رَجُلٍ أَنَّهُ كَانَ يَأْكُلُ الرِّبَا وَ يُسَمِّيهِ اللُّبَأَ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أَمْكَنَنِي اللهُ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لَأَضْرِبَنَّ عُنُقَهُ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أَبِي جَمِيلَةَ عَنْ سَعْدِ بْنِ طَرِيفٍ عَنْ اَبی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أَخْبَتُ الْمَكَاسِبٍ كَسْبُ الرِّبَا</w:t>
      </w:r>
      <w:r>
        <w:rPr>
          <w:rFonts w:eastAsia="Amiri" w:cs="Amiri" w:ascii="Amiri" w:hAnsi="Amiri"/>
          <w:color w:val="111111"/>
          <w:sz w:val="28"/>
          <w:szCs w:val="28"/>
          <w:rtl w:val="true"/>
          <w:lang w:bidi="ar-SA"/>
        </w:rPr>
        <w:t>.</w:t>
      </w:r>
    </w:p>
    <w:p>
      <w:pPr>
        <w:pStyle w:val="Heading3"/>
        <w:numPr>
          <w:ilvl w:val="2"/>
          <w:numId w:val="1"/>
        </w:numPr>
        <w:rPr/>
      </w:pPr>
      <w:bookmarkStart w:id="604" w:name="__RefHeading___Toc650013_2320776876"/>
      <w:bookmarkStart w:id="605" w:name="_Toc256"/>
      <w:bookmarkEnd w:id="604"/>
      <w:r>
        <w:rPr>
          <w:rtl w:val="true"/>
        </w:rPr>
        <w:t>بخش پنجاه و دوم</w:t>
      </w:r>
      <w:bookmarkEnd w:id="605"/>
    </w:p>
    <w:p>
      <w:pPr>
        <w:pStyle w:val="Heading4"/>
        <w:numPr>
          <w:ilvl w:val="3"/>
          <w:numId w:val="1"/>
        </w:numPr>
        <w:rPr/>
      </w:pPr>
      <w:bookmarkStart w:id="606" w:name="__RefHeading___Toc650015_2320776876"/>
      <w:bookmarkStart w:id="607" w:name="_Toc257"/>
      <w:bookmarkEnd w:id="606"/>
      <w:r>
        <w:rPr>
          <w:rtl w:val="true"/>
        </w:rPr>
        <w:t>اشاره</w:t>
      </w:r>
      <w:bookmarkEnd w:id="60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لَيْسَ بَيْنَ الرَّجُلِ وَ بَيْنَ وَلَدِهِ وَ مَا يَمْلِكُهُ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الْخَشَّابِ عَنِ ابْنِ بَقَّاحٍ عَنْ مُعَاذِ بْنِ ثَابِتٍ عَنْ عَمْرِو بْنِ جُمَيْعِ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ربا، جز در چیزی که یا با پیمانه کردن یا با وزن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فروخته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گزارش رسید که مردی ربا می خورد و آن را لباء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خداوند مرا بر او مسلط کند به طور حتم گردنش را خواهم 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طریف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پلیدترین استفاده های کاسبی استفاده ای است که از ربا به دست می آید</w:t>
      </w:r>
      <w:r>
        <w:rPr>
          <w:rFonts w:eastAsia="IRNazanin" w:cs="IRNazanin"/>
          <w:color w:val="111111"/>
          <w:sz w:val="28"/>
          <w:szCs w:val="28"/>
          <w:rtl w:val="true"/>
          <w:lang w:bidi="fa-IR"/>
        </w:rPr>
        <w:t>.</w:t>
      </w:r>
    </w:p>
    <w:p>
      <w:pPr>
        <w:pStyle w:val="Heading4"/>
        <w:numPr>
          <w:ilvl w:val="3"/>
          <w:numId w:val="1"/>
        </w:numPr>
        <w:rPr/>
      </w:pPr>
      <w:bookmarkStart w:id="608" w:name="__RefHeading___Toc650017_2320776876"/>
      <w:bookmarkStart w:id="609" w:name="_Toc258"/>
      <w:bookmarkEnd w:id="608"/>
      <w:r>
        <w:rPr>
          <w:rtl w:val="true"/>
        </w:rPr>
        <w:t>بین مرد و فرزندش و مملوکش ربا نیست</w:t>
      </w:r>
      <w:bookmarkEnd w:id="609"/>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على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لَيْسَ بَيْنَ الرَّجُل وَ وَلَدِهِ رِباً وَ لَيْسَ بَيْنَ السَّيِّدِ وَ عَبْدِهِ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بَيْنَنَا وَبَيْنَ أَهْلِ حَرْبِنَا رِبًا نَأْخُذُ مِنْهُمْ أَلْفَ دِرْهَم بِدِرْهَم وَ وَنَأْخُذُ مِنْهُمْ وَ لا تعطيهم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يَاسِينَ الضَّرِيرِ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بَيْنَ الرَّجُلِ وَ وَلَدِهِ وَ بَيْنَهُ وَبَيْنَ عَبْدِهِ وَ لا بَيْنَهُ وَبَيْنَ أَهْلِهِ رِبًا إِنَّمَا الرِّبَا فِيَما بَيْنَكَ، وَ بَيْنَ مَا لا تَمْلِكُ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فَالْمُشْرِكُونَ بَيْنِي وَبَيْنَهُمْ رِبًا؟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مَمَالِيكُ؟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لَسْتَ تَمْلِكُهُمْ، إِنَّمَا تَمْلِكُهُمْ مَعَ غَيْرِكَ أَنْتَ وَ غَيْرُكَ فِيهِمْ سَوَاءٌ فَالَّذِي بَيْنَكَ وَبَيْنَهُمْ لَيْسَ مِنْ ذَلِكَ، لأَنَّ عَبْدَكَ لَيْسَ مِثْلَ عَبْدِكَ وَ عَبْدِ غَيْرِكَ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بین مرد و فرزندش و بین آقا و غلامش ربا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ما و کسانی که با ما سر جنگ دارند ربا نیست؛ از آنها هزار درهم را در مقابل یک درهم می گیریم؛ و از آنان سود ربایی را می گیریم ولی به آنان چنین سودی نمی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مرد و فرزندش و بین او و غلامش و بین او و زنش ربانیست؛ ربا، تنها بین تو و چیزی که مالک آن نیستی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مشرکان چطور؟ آیا بین من و آنها ربا به حساب می آید؟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هم مملوک هستند</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 تنهایی مالک آنها نیستی بلکه به همراه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طور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آنها هستی؛ تو و مسلمانان جنگ جوی غیر از تو در آنها یکسان هستید و رابطه ای که بین تو و آنان هست از قبیل رابطه تو با بنده ات نیست؛ چراکه بنده تو، بنده تو و دیگری نیست</w:t>
      </w:r>
      <w:r>
        <w:rPr>
          <w:rFonts w:eastAsia="IRNazanin" w:cs="IRNazanin"/>
          <w:color w:val="111111"/>
          <w:sz w:val="28"/>
          <w:szCs w:val="28"/>
          <w:rtl w:val="true"/>
          <w:lang w:bidi="fa-IR"/>
        </w:rPr>
        <w:t xml:space="preserve">. </w:t>
      </w:r>
      <w:bookmarkStart w:id="610" w:name="pg19992_217351"/>
    </w:p>
    <w:p>
      <w:pPr>
        <w:pStyle w:val="Heading3"/>
        <w:numPr>
          <w:ilvl w:val="2"/>
          <w:numId w:val="1"/>
        </w:numPr>
        <w:rPr/>
      </w:pPr>
      <w:bookmarkStart w:id="611" w:name="__RefHeading___Toc650019_2320776876"/>
      <w:bookmarkStart w:id="612" w:name="_Toc259"/>
      <w:bookmarkEnd w:id="610"/>
      <w:bookmarkEnd w:id="611"/>
      <w:r>
        <w:rPr>
          <w:rtl w:val="true"/>
        </w:rPr>
        <w:t>بخش پنجاه و سوم</w:t>
      </w:r>
      <w:bookmarkEnd w:id="612"/>
    </w:p>
    <w:p>
      <w:pPr>
        <w:pStyle w:val="Heading4"/>
        <w:numPr>
          <w:ilvl w:val="3"/>
          <w:numId w:val="1"/>
        </w:numPr>
        <w:rPr/>
      </w:pPr>
      <w:bookmarkStart w:id="613" w:name="__RefHeading___Toc650021_2320776876"/>
      <w:bookmarkStart w:id="614" w:name="_Toc260"/>
      <w:bookmarkEnd w:id="613"/>
      <w:r>
        <w:rPr>
          <w:rtl w:val="true"/>
        </w:rPr>
        <w:t>اشاره</w:t>
      </w:r>
      <w:bookmarkEnd w:id="61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التِّجَارَةِ وَ الْمُوَاظَبَةِ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ابْنِ بُكَيْرٍ عَمَّنْ حَدَّثَهُ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الزَّعْفَرَانِي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طَلَبَ التِّجَارَةَ اسْتَغْنَى عَنِ النَّاسِ</w:t>
      </w:r>
      <w:r>
        <w:rPr>
          <w:rFonts w:eastAsia="Amiri" w:cs="Amiri" w:ascii="Amiri" w:hAnsi="Amiri"/>
          <w:color w:val="111111"/>
          <w:sz w:val="28"/>
          <w:szCs w:val="28"/>
          <w:rtl w:val="true"/>
          <w:lang w:bidi="ar-SA"/>
        </w:rPr>
        <w:t>.</w:t>
      </w:r>
    </w:p>
    <w:p>
      <w:pPr>
        <w:pStyle w:val="Heading4"/>
        <w:numPr>
          <w:ilvl w:val="3"/>
          <w:numId w:val="1"/>
        </w:numPr>
        <w:rPr/>
      </w:pPr>
      <w:bookmarkStart w:id="615" w:name="__RefHeading___Toc650023_2320776876"/>
      <w:bookmarkStart w:id="616" w:name="_Toc261"/>
      <w:bookmarkEnd w:id="615"/>
      <w:r>
        <w:rPr>
          <w:rtl w:val="true"/>
        </w:rPr>
        <w:t>فضیلت و برتری تجارت و مراقبت بر آن</w:t>
      </w:r>
      <w:bookmarkEnd w:id="61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 کردن تجارت، عقل را میکاهد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کردن به عقل و خرد می افزاید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زعفرانی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در پی تجارت باشد از مردم بی نیاز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مُعِيلاً إِنَّ تِسْعَةَ أَعْشَارِ الرِّزْقِ فِي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مُحَمَّدٍ عَنْ أَبِيهِ عَنِ ابْنِ أَبِي عُمَيْرٍ عَنْ أَبِي الْجَهُم عَنْ فُضَيْلِ الْأَعْوَرِ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شَهِدْتَ مُعَاذَ بْنَ كَثِيرٍ وَ قَالَ لِأَبِي عَبْدِ اللهِ إِنِّي قَدْ أَيْسَرْتُ فَأَدَعُ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قَلَّ عَقْلُكَ أَوْ 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إِسْمَاعِيلَ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أُعَالِجُ الْيَوْمَ شَيْئاً؟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تَذْهَبُ أَمْوَالُكُمْ وَاشْتَدَّ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دارای خانواده و نان خور باشد؟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داری خانواده باشد؛ در واقع نه دهم رزق و روزی در تجارت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اعور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خدمت امام صادق علیه السلام شرفیاب شد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زندگی مرفهی دست یافته ام و می خواهم تجارت را رها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بکنی، عقلت کاسته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يسار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شغلی داری؟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کاری ندارم</w:t>
      </w:r>
      <w:r>
        <w:rPr>
          <w:rFonts w:eastAsia="IRNazanin" w:cs="IRNazanin"/>
          <w:color w:val="111111"/>
          <w:sz w:val="28"/>
          <w:szCs w:val="28"/>
          <w:rtl w:val="true"/>
          <w:lang w:bidi="fa-IR"/>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اموال از دستتان می رود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أبِي الْفَرَج الْقُمَّيِّ عَنْ مُعَاذٍ بَيَّاعِ الْأَكْسِيَةِ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لِى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مُعَاذَا أَضَعُفْتَ عَنِ التَّجَارَةِ أَوْ زَهِدْتَ فِيهَا؟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عَنْهَا وَ مَا زَهِدْتُ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نَنْتَظِرُ أَمْراً وَ ذَلِكَ حِينَ قُتِلَ الْوَلِيدُ وَ عِنْدِي مَالٌ كَثِيرٌ وَ هُوَ فِي يَدِي وَلَيْسَ لِأَحَدٍ عَلَيَّ شَيْءٌ وَ لَا أَرَانِي أَكُلُهُ حَتَّى أَمُوتَ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تَتْرُكُهَا، فَإِنَّ تَرْكَهَا مَذْهَبَةٌ لِلْعَقْلِ اسْعَ عَلَى عِيَالِكَ، وَإِيَّاكَ أَنْ يَكُونَ السُّعَاةَ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غَيْرُهُ عَنْ أَحْمَدَ بْنِ عِيسَى عَنِ ابْنِ أَبِي عُمَيْرٍ عَنْ عَلِيِّ بْنِ عَطِيَّةَ عَنْ هِشَامِ بْنِ أَحْمَرَ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علیه السلام يَقُولُ لِمُصَادِفٍ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السُّوقَ</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تجارت کردن ناتوان شده ای یا این که آن را رها کرده ای؟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کدام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تجارت نمی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منتظر امر و حکومت شما بودیم این در زمانی بود که ولید بن عبدالملک کشته شده بود و من نیز مال فراوانی داشتم و همه اش به صورت نقدی در دستم بود و کسی نیز از من طلب نداشت و فکر کردم که آن را تا پایان عمرم مصرف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تجارت را ترک کنی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کردن موجب از بین رفتن عقل می شود؛ بر خانواده ات وسعت و رفاه بده و نگذار که خانواده ات پشت سرت بدگویی کنند</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احمر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ابو الحسن علیه السلام همواره به مصادف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روز بامدادان در پی عزّت و شکوه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شَرِيفِ بْنِ سَابِقٍ عَنِ الْفُضَيْلِ بْنِ أَبِي قُرَّةَ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رَجُلٍ وَ أَنَا حَاضِرٌ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حَبَسَهُ عَنِ الْحَجِّ؟</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وَ قَلْ 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مُتَّكِناً فَاسْتَوَى جَالِساً ثُمَّ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التَّجَارَةَ فَتَهُونُوا، أَتَّجِرُوا بَارَكَ اللهُ لَكُمْ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الْقَاسِمِ بْنِ يَحْيَى عَنْ جَدِّهِ الْحَسَنِ بْنِ رَاشِدِ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تَعَرَّضُوا لِلتَّجَارَةِ، فَإِنَّ فِيهَا غِنِّى لَكُمْ عَمَّا فِي أَيْدِي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سِنَانٍ عَنْ حُذَيْفَةَ بْنِ مَنْصُورٍ عَنْ مُعَاذِ بْنِ كَثِيرِ بَيَّاعِ الْأَكْسِيَةِ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ابی قره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در مورد مردی پرسیده شد که چرا به حج نیامده است؟</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کرده و دارایی اش کاسته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تکیه داده بود، برخاست و نشست سپس به آنها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تجارت را رها نکنید؛ چون سُست می شوید و تجارت کنید تا خداوند به شما برکت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به تجارت بزنید که برای شما بی نیازی از مال و دارایی های مردم را به ارمغان می آورد</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بن کثیر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هَمَمْتُ أَنْ أَدَعَ السُّوقَ وَ فِي يَدِي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يَسْقُطَ رَأَيْكَ وَلَا يُسْتَعَانَ بِكَ عَلَى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عَنْ 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كَفَفْتُ عَنِ التِّجَارَةِ وَأَمْسَكْتُ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أَعَجْرٌ بِكَ كَذَلِكَ تَذْهَبُ أَمْوَالُكُمْ لا تَكُفُوا عَنِ التَّجَارَةِ وَ الْتَمِسُوا مِنْ فَضْلِ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عَبْدِ اللَّهِ الْحَجَّالِ عَنْ عَلِيِّ بْنِ عُقْبَةَ عَنْ مُحَمَّدِ بْنِ مُسْلِمٍ وَ كَانَ خَتَنَ بُرَيْدِ الْعِجْلِيُّ قَالَ بُرَيْدُ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لِي أَبَا عَبْدِ اللهِ علیه السلام عَنْ شَيْءٍ أُرِيدُ أَنْ أَصْنَعَهُ، إِنَّ لِلنَّاسِ فِي يَدِي وَدَائِعَ وَ أَمْوَالاً وَأَنَا أَتَقَلَّبُ فِيهَا وَقَدْ أَرَدْتُ أَنْ أَتَخَلَّى مِنَ الدُّنْيَا وَأَدْفَعَ إِلَى كُلِّ ذِي حَقٌّ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تصمیم گرفته ام که بازار را رها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اندازه کافی ثروت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بکنی رأی و اندیشه ات کم می شود و از تو در هیچ کاری کمک خواسته نمی شود و با تو مشورت نمی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تجارت کردن دست برداشته ام و خودداری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تجارت تو را ناتوان کرده است؟ این گونه اموالتان از دست می رود؛ از تجارت دست برندارید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پیوسته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فضل خداوند عزوجل درخواست کنید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عجلی که شوهر خواهرش محمد بن مسلم بود به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کاری که می خواستم انجام بدهم برایم بپرس که مردم در دست من سپرده ها و اموالی دارند و من با آنها کاسبی می کنم حالا می خواهم از دنیا کناره بگیرم و حق هر کسی را نیز به او بازگردانم</w:t>
      </w:r>
      <w:r>
        <w:rPr>
          <w:rFonts w:eastAsia="IRNazanin" w:cs="IRNazanin"/>
          <w:color w:val="111111"/>
          <w:sz w:val="28"/>
          <w:szCs w:val="28"/>
          <w:rtl w:val="true"/>
          <w:lang w:bidi="fa-IR"/>
        </w:rPr>
        <w:t xml:space="preserve">. </w:t>
      </w:r>
      <w:bookmarkStart w:id="617" w:name="pg19992_217356"/>
    </w:p>
    <w:p>
      <w:pPr>
        <w:pStyle w:val="BookText"/>
        <w:rPr/>
      </w:pPr>
      <w:bookmarkEnd w:id="617"/>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 مُحَمَّدٌ أَبَا عَبْدِ اللهِ علیه السلام عَنْ ذَلِكَ وَ خَبَّرَهُ بِالْقِصَّةِ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لَهُ؟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مُحَمَّدًا أَيَبْدَأُ نَفْسَهُ بِالْحَرَبِ؟ لا، وَلَكِنْ يَأْخُذُ وَ يُعْطِي عَلَى اللهِ جَلَّ اسمه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عَلِيِّ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الْخَطَّابِ قَبْلَ أَنْ يَفْسُدَ وَ هُوَ يَحْمِلُ الْمَسَائِلَ لِأَصْحَابِنَا وَ يَجِيءُ بِجَوَابَاتِهَا، رَوَى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وَ إِنْ كَانَ غَالِياً، فَإِنَّ الرِّزْقَ يَنْزِلُ مَعَ الشَّرَاءِ</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650025_2320776876"/>
      <w:bookmarkStart w:id="619" w:name="_Toc262"/>
      <w:bookmarkEnd w:id="618"/>
      <w:r>
        <w:rPr>
          <w:rtl w:val="true"/>
        </w:rPr>
        <w:t>بخش پنجاه و چهارم</w:t>
      </w:r>
      <w:bookmarkEnd w:id="619"/>
    </w:p>
    <w:p>
      <w:pPr>
        <w:pStyle w:val="Heading4"/>
        <w:numPr>
          <w:ilvl w:val="3"/>
          <w:numId w:val="1"/>
        </w:numPr>
        <w:rPr/>
      </w:pPr>
      <w:bookmarkStart w:id="620" w:name="__RefHeading___Toc650027_2320776876"/>
      <w:bookmarkStart w:id="621" w:name="_Toc263"/>
      <w:bookmarkEnd w:id="620"/>
      <w:r>
        <w:rPr>
          <w:rtl w:val="true"/>
        </w:rPr>
        <w:t>اشاره</w:t>
      </w:r>
      <w:bookmarkEnd w:id="62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آدَابِ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أَبِي الْجَارُودِ عَنِ الْأَصْبَعِ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علیه السلام يَقُولُ عَلَى الْمِنْبَرِ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مسلم از امام صادق علیه السلام در این مورد پرسید و قصه را بازگو کرد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خواهد خودش را فقیر کند؟ نه این کار را نکند، بلکه از مردم بگیرد و در راه خداوند متعال نیز عطا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ابوالخطّاب که پیش از فاسد شدنش، پاسخ مسائل را برای شیعیان می آورد از امام صادق علیه السلام روایت می کرد که آن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اجناس را بخرید حتی اگر گران باشد، چون رزق و روزی با خریدن فرود می آید</w:t>
      </w:r>
      <w:r>
        <w:rPr>
          <w:rFonts w:eastAsia="IRNazanin" w:cs="IRNazanin"/>
          <w:color w:val="111111"/>
          <w:sz w:val="28"/>
          <w:szCs w:val="28"/>
          <w:rtl w:val="true"/>
          <w:lang w:bidi="fa-IR"/>
        </w:rPr>
        <w:t>.</w:t>
      </w:r>
    </w:p>
    <w:p>
      <w:pPr>
        <w:pStyle w:val="Heading4"/>
        <w:numPr>
          <w:ilvl w:val="3"/>
          <w:numId w:val="1"/>
        </w:numPr>
        <w:rPr/>
      </w:pPr>
      <w:bookmarkStart w:id="622" w:name="__RefHeading___Toc650029_2320776876"/>
      <w:bookmarkStart w:id="623" w:name="_Toc264"/>
      <w:bookmarkEnd w:id="622"/>
      <w:r>
        <w:rPr>
          <w:rtl w:val="true"/>
        </w:rPr>
        <w:t>آداب تجارت و خرید و فروش</w:t>
      </w:r>
      <w:bookmarkEnd w:id="623"/>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اصبغ بن نباته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امیر مؤمنان علی علیه السلام شنیدم که بر فراز منبر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فی هَذِهِ الْأُمَّةِ أَخْفَى مِنْ دَبِيبِ النمْلِ عَلَى الصَّفَا شُوبُوا أَيْمَانَكُمْ بِالصِّدْقِ النَّاجِرُ فَاجِرٌ وَ الْفَاجِرُ فِي النَّارِ إِلَّا مَنْ أَخَذَ الْحَقُّ وَأَعْطَى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وَ اشْتَرَى فَلْيَحْفَظْ خَمْسَ خِصَالٍ وَ إِلَّا فَلا يَشْتَرِيَنَّ وَ لا يَبِيعَنَّ الرِّبَا وَالْحَلْفَ وَكِتْمَانَ الْعَيْبِ وَ الْحَمْدَ إِذَا بَاعَ وَ الذَّمَّ إِذَا اشْتَرَى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وَ عَلِيُّ بْنُ إِبْرَاهِيمَ عَنْ أَبِيهِ جَمِيعاً عَنِ ابْنِ مَحْبُوبِ عَنْ عَمْرِو بْنِ أَبِي الْمِقْدَامِ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بِالْكُوفَةِ عِنْدَكُمْ يَغْتَدِي كُلَّ يَوْمٍ بُكْرَةً مِنَ الْقَصْرِ فَيَطُوفُ أَسْوَاقِ الْكُوفَةِ سُوقاً سُوقاً وَ مَعَهُ الدِّرَّةُ عَلَى عَاتِقِهِ وَكَانَ لَهَا طَرَفَانِ وَ كَانَتْ تُسَمَّى السَّبِيبَةَ، فَيَقِفُ عَلَى أَهْلِ كُلِّ سُوقٍ فَيُنَادِي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آموختن احکام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تجارت، نخست فقه سپس تجارت، نخست فقه سپس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داشته باشید که ربا در این امت از راه رفتن مورچه بر روی سنگ صیقلی و براق پنهانتر و نامرئی تر است؛ سوگندهایتان را با راستگویی بیامیزید و قسم دروغ یاد مکنید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 فاجر است و فاجر در آتش است، مگر آن تاجری که حق را بگیرد و حق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خرید و فروش می کند باید پنج خصلت و ویژگی را رعایت کند، وگرنه باید دست به خرید و فروش نزند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سوگند، پنهان کردن عیب، تعریف در هنگام فروش و بدگویی به هنگام خریدن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همواره در کوفه هر روز صبح از مقر حکومتی نزد شما می آمد و در بازارهای کوفه یکی یکی گردش می کرد و چوب دستی نیز برشانه نهاده بود که دو لبه داشت و نامش سبیبه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می آمد و نزد اهل هریک از بازارها می ایستاد و بانگ می زد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يَا مَعْشَرَ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سَمِعُوا صَوْتَهُ علیه السلام أَلْقَوْا مَا بِأَيْدِيهِمْ وَأَرْعَوْا إِلَيْهِ بِقُلُوبِهِمْ وَ سَمِعُوا بِآذَانِهِمْ فَيَقُولُ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الإِسْتِخَارَةَ وَ تَبَرَّكُوا بِالسُّهُولَةِ وَ اقْتَرِبُوا مِنَ الْمُبْتَاعِينَ وَ تَزَيَّنُوا بِالْحِلْمِ وَ تَنَاهَوْا عَنِ الْيَمِينِ وَ جَانِبُوا الْكَذِبَ وَ تَجَافَوْا عَنِ الظُّلْم وَأَنْصِفُوا الْمَظْلُومِينَ وَ لا تَقْرَبُوا الرَّبَا وَأَوْفُوا الْكَيْلَ وَ الْمِيزَانَ وَ لَا تَبْخَسُوا النَّاسَ أَشْيَاءَهُمْ وَ لا تَعْثَوْا فِي الْأَرْضِ مُفْسِدِينَ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فَيَطُوفُ علیه السلام فِي جَمِيعِ أَسْوَاقِ الْكُوفَةِ ثُمَّ يَرْجِعُ أَسْوَاقِ الْكُوفَةِ ثُمَّ يَرْجِعُ فَيَقْعُدُ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عَلِيِّ بْنِ مُحَمَّدٍ الْقَاسَانِي عَنْ عَلِيِّ بْنِ أَسْبَاطِ عَنْ عَبْدِ اللَّهِ بْنِ الْقَاسِمِ الْجَعْفَرِيِّ عَنْ بَعْضِ أَهْلِ بَيْتِهِ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لَمْ يَأْذَنْ لِحَكِيمِ بْنِ حِرَامِ بِالتِّجَارَةِ حَتَّى ضَمِنَ لَهُ إِقَالَةَ النَّادِمِ وَ إِنْطَارَ الْمُعْسِرِ وَ أَخْذَ الْحَقِّ وَافِياً وَ غَيْرَ وَافٍ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تاجران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خداوند عزوجل بترسید و تقوا پیشه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صدای امیر مؤمنان علی علیه السلام را می شنیدند هرچه در دست داشتند می افکندند و می آمدند و دل و جانشان با او بود و گوش به سخنانش می سپردند؛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پیش از کار استخاره و طلب خیر از خدا کنید و با آسان کردن خرید و فروشتان برکت بیابید خودتان را به خریداران نزدیک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گران مفروشید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خود را به حلم و بردباری بیارایید و از سوگند خوردن خودداری کنید از دروغ گفتن بپرهیزید، از ستم کردن بگریزید با ستمدیدگان مدارا کنید نزدیک ربا مشوید پیمانه و ترازو را کامل و درست بگیرید اجناس مردم را به ارزانی مخرید و در زمین فساد مکنید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بدین سان در همۀ بازارهای کوفه گردش و سرکشی می کرد، آن گاه باز می گشت و برای انجام کارهای مردم جلوس می فرمود</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قاسم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بیت علیهم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به حكيم بن حرام اجازه تجارت نداد تا در مورد این امور از او ضمانت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پشیمان شد، جنس را از او پس بگیرد به تنگدست مهلت بدهد، حق را بگوید، خواه به سودش باشد یا استفاده نرساند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خَلَفِ بْنِ حَمَّادٍ عَنِ الْحُسَيْنِ بْنِ زَيْدٍ الْهَاشِمِيٌّ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جَاءَتْ زَيْنَبُ الْعَطَّارَةُ الْحَوْلاءُ إِلَى نِسَاءِ النَّبِيِّ صلى الله عليه وسلم فَجَاءَ النَّبِيُّ صلى الله عليه وسلم فَإِذَا هِيَ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 رَسُولُ اللهِ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 وَ لَا تَغُنِّي، فَإِنَّهُ أَتْقَى لِلَّهِ وَأَبْقَى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لِى فَلا تُعْطِهِ مِنْ عِنْدِكَ، وَإِنْ كَانَ الَّذِي عِنْدَكَ خَيْراً 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زید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زینب نامی که عطر فروش و لوچ بود نزد زنان پیامبر صلى الله عليه وسلم آمد و آن گاه حضرت تشریف آورد و زینب مذکور را نزد زنان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نزد ما می آیی خانه های ما خوشبو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های تو با بوی خوش تو بیشتر خوشبو می شود، ای رسول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عطر می فروشی احسان کن و پنهان مکن؛ زیرا این کار موجب تقوای بیشتر از خدا و باعث ماندگاری مال و ثروت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مردی به تو گفت برای من چیزی بخر، از چیزی که خودت 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مرغوب 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مده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السَّمَاحَةُ مِنَ الرَّبَاحِ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لِرَجُل يُوصِيهِ وَ مَعَهُ سِلْعَةٌ يَبيعُهَا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أَمِيرُ الْمُؤْمِنِينَ عَلَى علیه السلام جَارِيَةٍ قَدِ اشْتَرَتْ لَحْماً مِنْ قَصَّابٍ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عَبْدِ الرَّحْمَانِ بْنِ أَبِي نَجْرَانَ عَنْ عَلِيِّ بْنِ عَبْدِ الرَّحِيمِ عَنْ رَجُلٍ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قَالَ الرَّجُلُ لِلرَّجُل هَلُمَّ أَحْسِنُ بَيْعَكَ يَحْرُمُ عَلَيْهِ الرِّبْحُ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راحت گرفتن در خرید و فروش برکت بیشتری می آورد این کلام را به کسی فرمود که متاعی برای فروش آورده بود و آن حضرت به او سفارش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حضرتش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از کنار کنیزی می گذشت که از قصاب گوشت خریده بود و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پولی که داده ام گوشت بیشتر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قصاب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بیشتر گوشت بده، چون برکتش بیشتر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 به من بفروش؛ سود گرفتن برایش حرام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بَعْضِ أَصْحَابِنَا عَنْ أَبَانِ عَنْ عَامِرِ بْنِ جُذَاعَةَ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عِنْدَهُ بَيْعٌ فَسَعَرَهُ سِعْراً مَعْلُوماً فَمَنْ سَكَتَ عَنْهُ مِمَّنْ يَشْتَرِي مِنْهُ بَاعَهُ بِذَلِكَ السَّعْرِ وَ مَنْ مَا كَسَهُ وَ أَبَى أَنْ يَبْتَاعَ مِنْهُ زَادَهُ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يَزِيدُ الرَّجُلَيْن وَ الثَّلاثَةَ لَمْ يَكُنْ بِذَلِكَ بَأْسٌ، فَأَمَّا أَنْ يَفْعَلَهُ بِمَنْ أَبَى عَلَيْهِ وَكَايَسَهُ وَ يَمْنَعُهُ مِمَّنْ لَمْ يَفْعَلْ ذَلِكَ فَلا يُعْجِبُنِي إِلَّا أَنْ يَبِيعَهُ بَيْعاً وَاحِداً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السِّلْعَةِ أَحَقُّ بِالسَّوْم</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أَسْبَاطٍ رَفَعَهُ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السَّوْمِ مَا بَيْنَ طُلُوعِ الْفَجْرِ إِلَى طُلُوعِ الشَّمْسِ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عامر بن جذاعه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چیزی برای فروش آورده بود و قیمت مشخص نیز روی آن گذاشته بود؛ در بین خریداران به کسی که حرفی نمی زد به همان قیمت می فروخت، و اگر کسی در مورد قیمتش چانه می زد، جنس را بیشتر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ارزانتر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او می فروخت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دو سه نفر ارزان تر بفروشد اشکالی ندارد؛ ولی اگر تنها به کسانی که چانه می زنند و به آن قیمت نمی خرند تخفیف بدهد اگر به یک قیمت بفروشد مرا به تعجب وا نمی دارد مگر این که به یک نحو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کالا برای گفتن نظر خود در مورد قیمت سزاوارتر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اسباط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صلی الله علیه وسلم از قیمت گذاشتن روی جنس از زمان اذان صبح تا طلوع آفتاب،</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عَبْدِ الرَّحْمَانِ بْنِ حَمَّادٍ عَنْ مُحَمَّدِ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نبثْتُ عَنْ أَبِي جَعْفَرٍ علیه السلام أَنَّهُ كَرِهَ بَيْعَيْنِ اطْرَحْ وَ خُذْ عَلَى غَيْرِ تَقْلِيبٍ وَ شِرَاءَ مَا لَمْ 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عَلِيّ عَنْ أَبِي جَمِيلَةَ عَنْ إِسْحَاقَ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عُثْمَانَ بْنِ عِيسَى عَنْ مُيَسِّرٍ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غَبْنُ الْمُؤْمِنِ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مُحَمَّدِ بْنِ عَلِي عَنْ يَزِيدَ بْنِ إِسْحَاقَ عَنْ هَارُونَ بْنِ حَمْزَةَ عَنْ أَبِي حَمْزَةَ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عَبْدٍ أَقَالَ مُسْلِماً فِي بَيْعٍ</w:t>
      </w:r>
    </w:p>
    <w:p>
      <w:pPr>
        <w:pStyle w:val="BookText"/>
        <w:rPr/>
      </w:pPr>
      <w:r>
        <w:rPr>
          <w:rFonts w:ascii="Amiri" w:hAnsi="Amiri" w:eastAsia="Amiri" w:cs="Amiri"/>
          <w:color w:val="111111"/>
          <w:sz w:val="28"/>
          <w:sz w:val="28"/>
          <w:szCs w:val="28"/>
          <w:rtl w:val="true"/>
          <w:lang w:bidi="ar-SA"/>
        </w:rPr>
        <w:t>أَقَالَهُ اللهُ تَعَالَى عَشْرَتَهُ يَوْمَ الْقِيَامَةِ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سنان گوید با خبر شدم که امام باقر علیه السلام، دو نوع معامله را دوست نمی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مشتری به فروشنده بگوید تمام متاعت را بگذار و پولش را بگیر؛ این که چیزی را بدون دیدن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ضرر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فروشی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که در قیمت بر انسان اعتماد می کند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مغبون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بنده ای که جنس را از مسلمان پس بگیرد، خداوند تعالی در روز قیامت لغزش و گناه او را پس می 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عَنْ عَلِيِّ بْنِ أَحْمَدَ عَنْ إِسْحَاقَ بْنِ سَعْدِ الْأَشْعَرِيِّ عَنْ عَبْدِ اللَّهِ بْنِ سَعِيدٍ الدَّغْشِي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عَلَى بَابِ شِهَابِ بْنِ عَبْدِ رَبِّهِ فَخَرَجَ غُلامُ شِهَابٍ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 هَاشِمَ الصَّيْدَنَانِي عَنْ حَدِيثِ السِّلْعَةِ وَالْبِضَاعَةِ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هَاشِماً فَسَأَلْتُهُ عَنِ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علیه السلام عَن الْبَضَاعَةِ وَ السِّلْعَةِ؟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مِنْ أَحَدٍ يَكُونُ عِنْدَهُ سِلْعَةٌ أَوْ بِضَاعَةٌ إِلَّا قَيَّضَ اللَّهُ عَزَوجِلٌ مَنْ يُرْبِحُهُ، فَإِنْ قَبِلَ وَ إِلَّا صَرَفَهُ إِلَى غَيْرِهِ وَ ذَلِكَ أَنَّهُ رَدَّ عَلَى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رَفَعَ الْحَدِيثَ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أُمَامَةَ صَاحِبُ رَسُولِ اللهِ صلى الله عليه وسلم يَقُولُ سَمِعْتُ رَسُولَ اللهِ صلى الله عليه وسلم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سعید دغشی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کنار در خانه شهاب عبدربه بودم که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شهاب بیرون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از هاشم صیدنانی در مورد حدیث کالا و مال التجاره بپرسم؛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هاشم رفتم و در این مورد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مورد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کس کالایی ندارد مگر آن که خداوند عزوجل سببی برایش فراهم می کند تا کسی بیاید و به او سود برساند؛ اگر او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نزد دیگری می فرستد؛ این بدان سبب است که آن شخص، فرستاده خداوند را رد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عیسی در حدیث مرفوعه ای گوید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امامه صاحب پیامبر خدا صلى الله عليه وسلم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خدا صلى الله عليه وسلم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أَرْبَعٌ مَنْ كُنَّ فِيهِ فَقَدْ طَابَ مَكْسَبُهُ إِذَا اشْتَرَى لَمْ يَعِبْ، وَإِذَا بَاعَ لَمْ يَحْمَدْ، وَلَا يُدَلِّسٌ وَ فِيما بَيْنَ ذَلِكَ لا يَحْلِفُ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صَالِحٍ بْنِ أَبِي حَمَّادٍ عَنْ مُحَمَّدِ بْنِ سِنَانٍ عَنْ حُذَيْفَةَ بْنِ مَنْصُورٍ عَنْ مُيَسِّر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يَأْتِينِي مِنْ إِخْوَانِي فَحُدَّ لِي مِنْ مُعَامَلَتِهِمْ مَا لا أَجُوزُهُ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وَلَّيْتَ أَخَاكَ فَحَسَنٌ وَإِلَّا فَبِعْ بَيْعَ الْبَصِيرِ الْمُدَاقٌ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سِنَانٍ عَنْ يُونُسَ بْنِ يَعْقُوبَ 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نُبِّثْتُ عَنْ أَبِي جَعْفَرٍ علیه السلام أَنَّهُ كَرِهَ بَيْعَيْنِ اطْرَحْ وَ خُذْ عَلَى غَيْرِ تَقْلِيبٍ وَ شِرَاءَ مَا لَمْ یَر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چهار چیز است که اگر در کسی باشند، کاسبی اش خوب می شود این که وقتی چیزی را می خرد بر آن عیب نگیرد و وقتی می خواهد بفروشد شروع به تعریف و ستایش از کالای خود نکند و تدلیس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آرایش و پنهان کردن عیوب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نکند و در تمام مراحل خرید و فروش سوگند یاد نکند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بیشترین مشتریان من از برادرانم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در مورد معامله با آنان برایم حدّی قرار بده که نسبت به دیگران رعایت نکنم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اختصاص به شیعیان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برادرت معامله کردی نیکی و احسان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تخفیف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دیگران برای خرید از تو آمدند، بسیار با دقت و حسابگری بفروش</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الاعلا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خبر شده ام که امام باقر علیه السلام دو نوع معامله را خوش نمی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مشتری بگوید تمام کالایت را بگذار و پولش را بگیر؛ دیگر آن که چیزی را که ندیده است بخرد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الْحُسَيْنِ بْنِ بَشَّارٍ عَنْ رَجُلٍ رَفَعَهُ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التَّجَّارُ الَّذِينَ لا تُلْهِيهِمْ تِجَارَةٌ وَ لا بَيْعٌ عَنْ ذِكْرِ اللَّهِ عَزَّوَجَلَّ إِذَا دَخَلَ مَوَاقِيتُ الصَّلَاةِ أَدَّوْا إِلَى اللَّهِ حَقَّهُ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بْنِ بَزِيعٍ عَنْ صَالِحِ بْنِ عُقْبَةَ عَنْ سُلَيْمَانَ بْنِ صَالِحٍ وَ أَبِي شِبْلٍ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رِبْحُ الْمُؤْمِنِ عَلَى الْمُؤْمِنِ رِبًا إِلَّا أَنْ يَشْتَرِيَ بِأَكْثَرَ مِنْ مِائَةِ دِرْهَم فَارْبَحْ عَلَيْهِ قُوتَ يَوْمِكَ أَوْ يَشْتَرِيَهُ لِلتِّجَارَةِ فَارْبَحُوا عَلَيْهِمْ وَ ارْفُقُوا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مورد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مردانی که نه بازرگانی و نه خرید و فروش آنها را از یاد خدا باز نمی دارد و به خودش مشغول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مردان بازرگانانی هستند که تجارت و معامله در هنگام فرا رسیدن وقت نمازها، آنها را از یاد خدا باز نمی دارد و حق خدا را در آن وقت به جا می آورند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صالح و ابو شبل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سود گرفتن مؤمن از مؤمن ریاست، مگر آن که چیزی را بیش از یکصد درهم خریداری کرده باشد و تنها به اندازه خرجی مورد نیاز همان روزت از او استفاده بگیری؛ یا آن که آن کالا را برای تجارت کردن از تو بخرد که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مومنان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بگیرید و با آنان مدارا نیز بکنید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بدون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به تجارت بزند پی در پی در باتلاق ربا فرو می رود</w:t>
      </w:r>
      <w:r>
        <w:rPr>
          <w:rFonts w:eastAsia="IRNazanin" w:cs="IRNazanin"/>
          <w:color w:val="111111"/>
          <w:sz w:val="28"/>
          <w:szCs w:val="28"/>
          <w:rtl w:val="true"/>
          <w:lang w:bidi="fa-IR"/>
        </w:rPr>
        <w:t xml:space="preserve">. </w:t>
      </w:r>
      <w:bookmarkStart w:id="624" w:name="pg19992_217366"/>
    </w:p>
    <w:p>
      <w:pPr>
        <w:pStyle w:val="BookText"/>
        <w:rPr/>
      </w:pPr>
      <w:bookmarkEnd w:id="62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يَقْعُدَنَّ فِى السُّوقِ إِلَّا مَنْ يَعْقِلُ الشَّرَاءَ وَالْبَيْعَ</w:t>
      </w:r>
      <w:r>
        <w:rPr>
          <w:rFonts w:eastAsia="Amiri" w:cs="Amiri" w:ascii="Amiri" w:hAnsi="Amiri"/>
          <w:color w:val="111111"/>
          <w:sz w:val="28"/>
          <w:szCs w:val="28"/>
          <w:rtl w:val="true"/>
          <w:lang w:bidi="ar-SA"/>
        </w:rPr>
        <w:t>.</w:t>
      </w:r>
    </w:p>
    <w:p>
      <w:pPr>
        <w:pStyle w:val="Heading3"/>
        <w:numPr>
          <w:ilvl w:val="2"/>
          <w:numId w:val="1"/>
        </w:numPr>
        <w:rPr/>
      </w:pPr>
      <w:bookmarkStart w:id="625" w:name="__RefHeading___Toc650031_2320776876"/>
      <w:bookmarkStart w:id="626" w:name="_Toc265"/>
      <w:bookmarkEnd w:id="625"/>
      <w:r>
        <w:rPr>
          <w:rtl w:val="true"/>
        </w:rPr>
        <w:t>بخش پنجاه و پنجم</w:t>
      </w:r>
      <w:bookmarkEnd w:id="626"/>
    </w:p>
    <w:p>
      <w:pPr>
        <w:pStyle w:val="Heading4"/>
        <w:numPr>
          <w:ilvl w:val="3"/>
          <w:numId w:val="1"/>
        </w:numPr>
        <w:rPr/>
      </w:pPr>
      <w:bookmarkStart w:id="627" w:name="__RefHeading___Toc650033_2320776876"/>
      <w:bookmarkStart w:id="628" w:name="_Toc266"/>
      <w:bookmarkEnd w:id="627"/>
      <w:r>
        <w:rPr>
          <w:rtl w:val="true"/>
        </w:rPr>
        <w:t>اشاره</w:t>
      </w:r>
      <w:bookmarkEnd w:id="62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الْحِسَابِ وَالْكِتَابَةِ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أَبِي عَبْدِ اللَّهِ عَنْ رَجُلٍ عَنْ جَمِيلٍ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اللهُ عَزّوجل عَلَى النَّاسِ بَرِّهِمْ وَ فَاجِرِهِمْ بِالْكِتَابِ وَالْحِسَابِ، وَ لَوْ لَا ذَلِكَ لَتَغَالَطُوا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کس در بازار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کاسبی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ننشیند جز آن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 مسائل و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به دقت تعامل کرده باشد</w:t>
      </w:r>
      <w:r>
        <w:rPr>
          <w:rFonts w:eastAsia="IRNazanin" w:cs="IRNazanin"/>
          <w:color w:val="111111"/>
          <w:sz w:val="28"/>
          <w:szCs w:val="28"/>
          <w:rtl w:val="true"/>
          <w:lang w:bidi="fa-IR"/>
        </w:rPr>
        <w:t>.</w:t>
      </w:r>
    </w:p>
    <w:p>
      <w:pPr>
        <w:pStyle w:val="Heading4"/>
        <w:numPr>
          <w:ilvl w:val="3"/>
          <w:numId w:val="1"/>
        </w:numPr>
        <w:rPr/>
      </w:pPr>
      <w:bookmarkStart w:id="629" w:name="__RefHeading___Toc650035_2320776876"/>
      <w:bookmarkStart w:id="630" w:name="_Toc267"/>
      <w:bookmarkEnd w:id="629"/>
      <w:r>
        <w:rPr>
          <w:rtl w:val="true"/>
        </w:rPr>
        <w:t>فضیلت حساب کردن و نوشتن</w:t>
      </w:r>
      <w:bookmarkEnd w:id="63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بر تمام مردم نیک و بد با نوشتن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 نهاد و اگر چنین نبود، به طور حتم اشتباه می کردند</w:t>
      </w:r>
      <w:r>
        <w:rPr>
          <w:rFonts w:eastAsia="IRNazanin" w:cs="IRNazanin"/>
          <w:color w:val="111111"/>
          <w:sz w:val="28"/>
          <w:szCs w:val="28"/>
          <w:rtl w:val="true"/>
          <w:lang w:bidi="fa-IR"/>
        </w:rPr>
        <w:t xml:space="preserve">. </w:t>
      </w:r>
      <w:bookmarkStart w:id="631" w:name="pg19992_217367"/>
    </w:p>
    <w:p>
      <w:pPr>
        <w:pStyle w:val="Heading3"/>
        <w:numPr>
          <w:ilvl w:val="2"/>
          <w:numId w:val="1"/>
        </w:numPr>
        <w:rPr/>
      </w:pPr>
      <w:bookmarkStart w:id="632" w:name="__RefHeading___Toc650037_2320776876"/>
      <w:bookmarkStart w:id="633" w:name="_Toc268"/>
      <w:bookmarkEnd w:id="631"/>
      <w:bookmarkEnd w:id="632"/>
      <w:r>
        <w:rPr>
          <w:rtl w:val="true"/>
        </w:rPr>
        <w:t>بخش پنجاه و ششم</w:t>
      </w:r>
      <w:bookmarkEnd w:id="633"/>
    </w:p>
    <w:p>
      <w:pPr>
        <w:pStyle w:val="Heading4"/>
        <w:numPr>
          <w:ilvl w:val="3"/>
          <w:numId w:val="1"/>
        </w:numPr>
        <w:rPr/>
      </w:pPr>
      <w:bookmarkStart w:id="634" w:name="__RefHeading___Toc650039_2320776876"/>
      <w:bookmarkStart w:id="635" w:name="_Toc269"/>
      <w:bookmarkEnd w:id="634"/>
      <w:r>
        <w:rPr>
          <w:rtl w:val="true"/>
        </w:rPr>
        <w:t>اشاره</w:t>
      </w:r>
      <w:bookmarkEnd w:id="63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السَّبْقِ إِلَى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لا يَأْخُذُ عَلَى بُيُوتِ السُّوقِ الْكِرَاءَ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سُوقُ الْمُسْلِمِينَ كَمَسْجِدِهِمْ يَعْنِي إِذَا سَبَقَ إِلَى السُّوقِ كَانَ لَهُ مِثْلَ الْمَسْجِدِ</w:t>
      </w:r>
      <w:r>
        <w:rPr>
          <w:rFonts w:eastAsia="Amiri" w:cs="Amiri" w:ascii="Amiri" w:hAnsi="Amiri"/>
          <w:color w:val="111111"/>
          <w:sz w:val="28"/>
          <w:szCs w:val="28"/>
          <w:rtl w:val="true"/>
          <w:lang w:bidi="ar-SA"/>
        </w:rPr>
        <w:t>.</w:t>
      </w:r>
    </w:p>
    <w:p>
      <w:pPr>
        <w:pStyle w:val="Heading4"/>
        <w:numPr>
          <w:ilvl w:val="3"/>
          <w:numId w:val="1"/>
        </w:numPr>
        <w:rPr/>
      </w:pPr>
      <w:bookmarkStart w:id="636" w:name="__RefHeading___Toc650041_2320776876"/>
      <w:bookmarkStart w:id="637" w:name="_Toc270"/>
      <w:bookmarkEnd w:id="636"/>
      <w:r>
        <w:rPr>
          <w:rtl w:val="true"/>
        </w:rPr>
        <w:t>پیشی گرفتن در رفتن به بازار</w:t>
      </w:r>
      <w:bookmarkEnd w:id="63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بازار مسلمانان مانند مسجد آنها است بنابراین هرکس زودتر به مکانی برسد، برای ماندن در آن جا آن روز تا شب سزاوارتر از دیگران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برای حجره هایی که در بازار بود کرایه نمی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 مسلمانان همانند مسجد آنها است؛ یعنی هرکس زودتر به مسجد رسید برایش همانند مسجد خواهد بود</w:t>
      </w:r>
      <w:r>
        <w:rPr>
          <w:rFonts w:eastAsia="IRNazanin" w:cs="IRNazanin"/>
          <w:color w:val="111111"/>
          <w:sz w:val="28"/>
          <w:szCs w:val="28"/>
          <w:rtl w:val="true"/>
          <w:lang w:bidi="fa-IR"/>
        </w:rPr>
        <w:t xml:space="preserve">. </w:t>
      </w:r>
      <w:bookmarkStart w:id="638" w:name="pg19992_217368"/>
    </w:p>
    <w:p>
      <w:pPr>
        <w:pStyle w:val="Heading3"/>
        <w:numPr>
          <w:ilvl w:val="2"/>
          <w:numId w:val="1"/>
        </w:numPr>
        <w:rPr/>
      </w:pPr>
      <w:bookmarkStart w:id="639" w:name="__RefHeading___Toc650043_2320776876"/>
      <w:bookmarkStart w:id="640" w:name="_Toc271"/>
      <w:bookmarkEnd w:id="638"/>
      <w:bookmarkEnd w:id="639"/>
      <w:r>
        <w:rPr>
          <w:rtl w:val="true"/>
        </w:rPr>
        <w:t>بخش پنجاه و هفتم</w:t>
      </w:r>
      <w:bookmarkEnd w:id="640"/>
    </w:p>
    <w:p>
      <w:pPr>
        <w:pStyle w:val="Heading4"/>
        <w:numPr>
          <w:ilvl w:val="3"/>
          <w:numId w:val="1"/>
        </w:numPr>
        <w:rPr/>
      </w:pPr>
      <w:bookmarkStart w:id="641" w:name="__RefHeading___Toc650045_2320776876"/>
      <w:bookmarkStart w:id="642" w:name="_Toc272"/>
      <w:bookmarkEnd w:id="641"/>
      <w:r>
        <w:rPr>
          <w:rtl w:val="true"/>
        </w:rPr>
        <w:t>اشاره</w:t>
      </w:r>
      <w:bookmarkEnd w:id="64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ذَكَرَ اللَّهَ تَعَالَى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أَمَا لَكَ مَكَانُ تَقْعُدُ فِيهِ فَتُعَامِلَ النَّاسَ؟</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رَجُلٍ مُؤْمِنٍ يَرُوحُ أَوْ يَغْدُو إِلَى مَجْلِسِهِ أَوْ سُوقِهِ فَيَقُولُ حِينَ يَضَعُ رِجْلَهُ فِي السُّوقِ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خَيْرِهَا وَ خَيْرِ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وَكَّلَ اللَّهُ عَزْوجِلٌ بِهِ مَنْ يَحْفَظُهُ وَ يَحْفَظُ عَلَيْهِ حَتَّى يَرْجِعَ إِلَى مَنْزِلِهِ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 مِنْ شَرِّهَا وَ شَرٌّ أَهْلِهَا يَوْمَكَ هَذَا بِإِذْنِ اللهِ عَزَوجِلْ وَ قَدْ رُزِقْتَ خَيْرَهَا وَ خَيْرَ أَهْلِهَا فِي يَوْمِكَ هَذَا</w:t>
      </w:r>
      <w:r>
        <w:rPr>
          <w:rFonts w:eastAsia="Amiri" w:cs="Amiri" w:ascii="Amiri" w:hAnsi="Amiri"/>
          <w:color w:val="111111"/>
          <w:sz w:val="28"/>
          <w:szCs w:val="28"/>
          <w:rtl w:val="true"/>
          <w:lang w:bidi="ar-SA"/>
        </w:rPr>
        <w:t>.</w:t>
      </w:r>
    </w:p>
    <w:p>
      <w:pPr>
        <w:pStyle w:val="Heading4"/>
        <w:numPr>
          <w:ilvl w:val="3"/>
          <w:numId w:val="1"/>
        </w:numPr>
        <w:rPr/>
      </w:pPr>
      <w:bookmarkStart w:id="643" w:name="__RefHeading___Toc650047_2320776876"/>
      <w:bookmarkStart w:id="644" w:name="_Toc273"/>
      <w:bookmarkEnd w:id="643"/>
      <w:r>
        <w:rPr>
          <w:rtl w:val="true"/>
        </w:rPr>
        <w:t>کسی که در بازار به یاد خدا باشد</w:t>
      </w:r>
      <w:bookmarkEnd w:id="64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از پدرش نقل می کند که امام باقر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ابوالفضل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جایی در اختیار داری که در آن جا بنشینی و با مردم داد و ستد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 مؤمنی که صبح یا عصر به مجلس یا بازارش برود و در زمانی که پایش را در بازار می گذارد بگوید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خیر این جا و خیر اهلش، از تو درخواست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کسی را برایش وکیل می کند که او و اموالش را حفظ کند تا آن را که به منزلش برگردد و موکل الهی به او می گوید امروز از شر آن و اهلش در امان ماندی و این به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بود و خیر و برکت آن و اهلش را امروز به دست آوردی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فَإِذَا جَلَسَ مَجْلِسَهُ قَالَ حِينَ يَجْلِسُ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أَشْهَدُ أَنْ لَا إِلَهَ إِلَّا اللَّهُ وَحْدَهُ لا شَرِيكَ لَهُ وَأَشْهَدُ أَنَّ مُحَمَّداً عَبْدُهُ وَرَسُولُهُ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مِنْ فَضْلِكَ حَلالاً طَيِّباً وَ أَعُوذُ بِكَ مِنْ أَنْ أَظْلِمَ أَوْ أَظْلَمَ وَأَعُوذُ بِكَ مِنْ صَفْقَةٍ خَاسِرَةٍ وَ يَمِينِ كَاذِبَةٍ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قَالَ ذَلِكَ، قَالَ لَهُ الْمَلَكُ الْمُوَكَّلُ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فَمَا فِي سُوقِكَ الْيَوْمَ أَحَدٌ أَوْفَرَ مِنْكَ حَظِّاً قَدْ تَعَجَّلْتَ الْحَسَنَاتِ وَ مُحِيَتْ عَنْكَ السَّيِّئَاتُ وَ سَيَأْتِيكَ مَا قَسَمَ اللهُ لَكَ مُوَفَّراً حَلالاً طَيِّباً مُبَارَكاً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سُوقَكَ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مِنْ خَيْرِهَا وَ خَيْرِ أَهْلِهَا وَأَعُوذُ بِكَ مِنْ شَرِّهَا وَ شَرِّ 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هنگامی که در جایگاه خود بنشیند 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گواهی می دهم که معبودی جز خدا نیست که یکتاست و هیچ شریکی ندارد؛ گواهی می دهم که محمد بنده و فرستاده اوست؛ 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فضل حلال پاکیزه ات در خواست می کنم؛ و از این که ستم کنم و یا به من ستم شود به تو پناه می آورم؛ و از معامله زیان بار و سوگند دروغ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این را بگوید آن فرشته ای که گماشته الهی برای اوست می گوید تو را بشارت می دهم که امروز در بازار تو کسی پر بهره تر از تو نیست؛ به سوی کارهای نیک شتافتی و بدی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نامه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محو شد و به زودی آن چه خداوند برایت تقسیم کرده است، به طور فراوان، حلال، پاکیزه و پربرکت به تو 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وارد بازار شدی بگو</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خیر و برکت اهل آن از تو درخواست می کنم، و از شر آن و اهلش به تو پناه می آورم</w:t>
      </w:r>
      <w:r>
        <w:rPr>
          <w:rFonts w:eastAsia="IRNazanin" w:cs="IRNazanin"/>
          <w:color w:val="111111"/>
          <w:sz w:val="28"/>
          <w:szCs w:val="28"/>
          <w:rtl w:val="true"/>
          <w:lang w:bidi="fa-IR"/>
        </w:rPr>
        <w:t xml:space="preserve">». </w:t>
      </w:r>
      <w:bookmarkStart w:id="645" w:name="pg19992_217370"/>
    </w:p>
    <w:p>
      <w:pPr>
        <w:pStyle w:val="BookText"/>
        <w:rPr/>
      </w:pPr>
      <w:bookmarkEnd w:id="645"/>
      <w:r>
        <w:rPr>
          <w:rFonts w:ascii="Amiri" w:hAnsi="Amiri" w:eastAsia="Amiri" w:cs="Amiri"/>
          <w:color w:val="111111"/>
          <w:sz w:val="28"/>
          <w:sz w:val="28"/>
          <w:szCs w:val="28"/>
          <w:rtl w:val="true"/>
          <w:lang w:bidi="ar-SA"/>
        </w:rPr>
        <w:t>اللَّهُمَّ إِنِّي أَعُوذُ بِكَ مِنْ أَنْ أَظْلِمَ أَوْ أُظْلَمَ أَوْ أَبْغِيَ أَوْ يُبْغَى عَلَيَّ أَوْ أَعْتَدِيَ أَوْ يُعْتَدَى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أَعُوذُ بِكَ مِنْ شَرِّ إِبْلِيسَ وَ جُنُودِهِ وَ شَرِّ فَسَقَةِ الْعَرَبِ وَ الْعَجَمِ وَ حَسْبِيَ اللَّهُ لَا إِلَهَ إِلَّا هُوَ عَلَيْهِ تَوَكَّلْتُ وَ هُوَ رَبُّ الْعَرْشِ الْعَظِيمِ</w:t>
      </w:r>
      <w:r>
        <w:rPr>
          <w:rFonts w:eastAsia="Amiri" w:cs="Amiri" w:ascii="Amiri" w:hAnsi="Amiri"/>
          <w:color w:val="111111"/>
          <w:sz w:val="28"/>
          <w:szCs w:val="28"/>
          <w:rtl w:val="true"/>
          <w:lang w:bidi="ar-SA"/>
        </w:rPr>
        <w:t>.</w:t>
      </w:r>
    </w:p>
    <w:p>
      <w:pPr>
        <w:pStyle w:val="Heading3"/>
        <w:numPr>
          <w:ilvl w:val="2"/>
          <w:numId w:val="1"/>
        </w:numPr>
        <w:rPr/>
      </w:pPr>
      <w:bookmarkStart w:id="646" w:name="__RefHeading___Toc650049_2320776876"/>
      <w:bookmarkStart w:id="647" w:name="_Toc274"/>
      <w:bookmarkEnd w:id="646"/>
      <w:r>
        <w:rPr>
          <w:rtl w:val="true"/>
        </w:rPr>
        <w:t>بخش پنجاه و هشتم</w:t>
      </w:r>
      <w:bookmarkEnd w:id="647"/>
    </w:p>
    <w:p>
      <w:pPr>
        <w:pStyle w:val="Heading4"/>
        <w:numPr>
          <w:ilvl w:val="3"/>
          <w:numId w:val="1"/>
        </w:numPr>
        <w:rPr/>
      </w:pPr>
      <w:bookmarkStart w:id="648" w:name="__RefHeading___Toc650051_2320776876"/>
      <w:bookmarkStart w:id="649" w:name="_Toc275"/>
      <w:bookmarkEnd w:id="648"/>
      <w:r>
        <w:rPr>
          <w:rtl w:val="true"/>
        </w:rPr>
        <w:t>اشاره</w:t>
      </w:r>
      <w:bookmarkEnd w:id="64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الْقَوْلِ عِنْدَ مَا يُشْتَرَى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شَيْئاً مِنْ مَتَاعٍ أَوْ غَيْرِهِ فَكَبِّرْ،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اشْتَرَيْتُهُ أَلْتَمِسُ فِيهِ مِنْ فَضْلِكَ فَصَلِّ عَلَى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فَاجْعَلْ لِي فِيهِ فَضْلاً اللَّهُمَّ إِنِّي اشْتَرَيْتُهُ أَلْتَمِسُ فِيهِ مِنْ رِزْقِكَ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فَاجْعَلْ لِي فِيهِ رِزْقاً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این که ستم کنم یا بر من ستم شود یا بر من جنایت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بی عدالتی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من چنین کنم یا به حق کسی تجاوز کنم یا بر من تجاوز شود به تو پناه می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شر ابلیس و سپاهش و از شر فاسقان عرب و عجم به تو پناه می آورم، و خداوند مرا بس است خدایی جز او نیست تنها بر او توکل کردم و او پرودگار عرش بزرگ است</w:t>
      </w:r>
      <w:r>
        <w:rPr>
          <w:rFonts w:eastAsia="IRNazanin" w:cs="IRNazanin"/>
          <w:color w:val="111111"/>
          <w:sz w:val="28"/>
          <w:szCs w:val="28"/>
          <w:rtl w:val="true"/>
          <w:lang w:bidi="fa-IR"/>
        </w:rPr>
        <w:t>».</w:t>
      </w:r>
    </w:p>
    <w:p>
      <w:pPr>
        <w:pStyle w:val="Heading4"/>
        <w:numPr>
          <w:ilvl w:val="3"/>
          <w:numId w:val="1"/>
        </w:numPr>
        <w:rPr/>
      </w:pPr>
      <w:bookmarkStart w:id="650" w:name="__RefHeading___Toc650053_2320776876"/>
      <w:bookmarkStart w:id="651" w:name="_Toc276"/>
      <w:bookmarkEnd w:id="650"/>
      <w:r>
        <w:rPr>
          <w:rtl w:val="true"/>
        </w:rPr>
        <w:t>دعا هنگام خرید جنس برای تجارت</w:t>
      </w:r>
      <w:bookmarkEnd w:id="65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متاعی یا چیزی خریدی، تکبیر بگو و پس از آن بگو</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خریدم و بدین وسیله از فضل تو در آن درخواست جدی دارم پس بر محمد و آل محمّد درود بفرست،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من در آن 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بده بار 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را خریداری می کنم و از رزق و روزی تو در آن درخواست جدی دارم؛ 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من در آن رزق و روزی مقرر فرما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أَعِدْ كُلَّ وَاحِدَةٍ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ثَعْلَبَةَ بْنِ مَيْمُونٍ عَنْ هَذَيْلٍ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جَارِيَةً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أَسْتَشِيرُكَ وَأَسْتَخِيرُكَ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تَشْتَرِيَ شَيْئًا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دَائِمُ يَا رَءُوفُ يَا رَحِيمُ أَسْأَلُكَ بِعِزَّتِكَ وَ قُدْرَتِكَ وَ مَا أَحَاطَ بِهِ عِلْمُكَ أَنْ تَقْسِمَ لِي مِنَ التَّجَارَةِ الْيَوْمَ أَعْظَمَهَا رِزْقاً وَ أَوْسَعَهَا فَضْلاً وَ خَيْرَهَا عَاقِبَةٌ فَإِنَّهُ لَا خَيْرَ فِيمَا لا عَاقِبَةً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دَابَّةٌ أَوْ رَأْساً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اقْدِرْ لِي أَطْوَلَهَا حَيَاةً وَ أَكْثَرَهَا مَنْفَعَةً وَ خَيْرَهَا عَاقِبَةٌ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هریک از این دعاها را سه بار تکرار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خواهی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بخری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تو مشورت می کنم و از تو خیر و برکت می طلبم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چیزی بخری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زنده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پایدار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رئوف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همیشه رحم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واسطه عزت و توانایی تو و هرچه آن را می دانی از تو درخواست می کنم که امروز تجارتی با بزرگترین رزق و روزی و بیشترین استفاده و با بهترین عاقبت و سرانجام برای من قرار دهی و تقسیم کنی؛ زیرا در چیزی که سرانجام نداشته باشد، خیر و برکتی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اسب یا غلام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خریداری کردی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که عمرش طولانی تر، منفعتش بیشتر و عاقبتش بهتر است را نصیبم کن</w:t>
      </w:r>
      <w:r>
        <w:rPr>
          <w:rFonts w:eastAsia="IRNazanin" w:cs="IRNazanin"/>
          <w:color w:val="111111"/>
          <w:sz w:val="28"/>
          <w:szCs w:val="28"/>
          <w:rtl w:val="true"/>
          <w:lang w:bidi="fa-IR"/>
        </w:rPr>
        <w:t xml:space="preserve">. </w:t>
      </w:r>
      <w:bookmarkStart w:id="652" w:name="pg19992_217372"/>
    </w:p>
    <w:p>
      <w:pPr>
        <w:pStyle w:val="BookText"/>
        <w:rPr/>
      </w:pPr>
      <w:bookmarkEnd w:id="652"/>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مُعَاوِيَةَ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اشْتَرَيْتَ دَابَّةٌ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 كَانَتْ عَظِيمَةَ الْبَرَكَةِ فَاضِلَةَ الْمَنْفَعَةِ مَيْمُونَةَ النَّاصِيَةِ فَيَسِّرْ لِي شِرَاهَا وَإِنْ كَانَتْ غَيْرَ ذَلِكَ فَاصْرِفْنِي عَنْهَا إِلَى الَّذِي هُوَ خَيْرٌ لِي مِنْهَا فَإِنَّكَ تَعْلَمُ وَ لَا أَعْلَمُ وَ تَقْدِرُ وَ لا أَقْدِرُ وَ أَنْتَ عَلَّامُ الْغُيُوبِ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تَقُولُ ذَلِكَ ثَلاثَ مَرَّاتٍ</w:t>
      </w:r>
      <w:r>
        <w:rPr>
          <w:rFonts w:eastAsia="Amiri" w:cs="Amiri" w:ascii="Amiri" w:hAnsi="Amiri"/>
          <w:color w:val="111111"/>
          <w:sz w:val="28"/>
          <w:szCs w:val="28"/>
          <w:rtl w:val="true"/>
          <w:lang w:bidi="ar-SA"/>
        </w:rPr>
        <w:t>.</w:t>
      </w:r>
    </w:p>
    <w:p>
      <w:pPr>
        <w:pStyle w:val="Heading3"/>
        <w:numPr>
          <w:ilvl w:val="2"/>
          <w:numId w:val="1"/>
        </w:numPr>
        <w:rPr/>
      </w:pPr>
      <w:bookmarkStart w:id="653" w:name="__RefHeading___Toc650055_2320776876"/>
      <w:bookmarkStart w:id="654" w:name="_Toc277"/>
      <w:bookmarkEnd w:id="653"/>
      <w:r>
        <w:rPr>
          <w:rtl w:val="true"/>
        </w:rPr>
        <w:t>بخش پنجاه و نهم</w:t>
      </w:r>
      <w:bookmarkEnd w:id="654"/>
    </w:p>
    <w:p>
      <w:pPr>
        <w:pStyle w:val="Heading4"/>
        <w:numPr>
          <w:ilvl w:val="3"/>
          <w:numId w:val="1"/>
        </w:numPr>
        <w:rPr/>
      </w:pPr>
      <w:bookmarkStart w:id="655" w:name="__RefHeading___Toc650057_2320776876"/>
      <w:bookmarkStart w:id="656" w:name="_Toc278"/>
      <w:bookmarkEnd w:id="655"/>
      <w:r>
        <w:rPr>
          <w:rtl w:val="true"/>
        </w:rPr>
        <w:t>اشاره</w:t>
      </w:r>
      <w:bookmarkEnd w:id="65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تُكْرَهُ مُعَامَلَتْهُ وَ مُخَالَطَتُهُ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الْعَبَّاسِ بْنِ الْوَلِيدِ بْنِ صَبِيح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خواستی چهارپایی را بخری سه مرتبه بگو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برکتش بزرگ، منفعتش افزون و پیشانی اش مبارک است خریداری آن را برایم به آسانی فراهم کن و اگر جز این است مرا از خریدن آن به خریدن چیزی موفق کن که برایم بهتر از این باشد؛ چون تو می دانی و من نمی دانم و تو می توانی و من نمی توانم و تو از غيب ها آگاهی کامل و چیزهای پنهان داری</w:t>
      </w:r>
      <w:r>
        <w:rPr>
          <w:rFonts w:eastAsia="IRNazanin" w:cs="IRNazanin"/>
          <w:color w:val="111111"/>
          <w:sz w:val="28"/>
          <w:szCs w:val="28"/>
          <w:rtl w:val="true"/>
          <w:lang w:bidi="fa-IR"/>
        </w:rPr>
        <w:t>».</w:t>
      </w:r>
    </w:p>
    <w:p>
      <w:pPr>
        <w:pStyle w:val="Heading4"/>
        <w:numPr>
          <w:ilvl w:val="3"/>
          <w:numId w:val="1"/>
        </w:numPr>
        <w:rPr/>
      </w:pPr>
      <w:bookmarkStart w:id="657" w:name="__RefHeading___Toc650059_2320776876"/>
      <w:bookmarkStart w:id="658" w:name="_Toc279"/>
      <w:bookmarkEnd w:id="657"/>
      <w:r>
        <w:rPr>
          <w:rtl w:val="true"/>
        </w:rPr>
        <w:t>کسی که معامله و معاشرت با او کراهت دارد</w:t>
      </w:r>
      <w:bookmarkEnd w:id="658"/>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تَشْتَرِ مِنْ مُحَارَفٍ، فَإِنَّ صَفْقَتَهُ لا بَرَكَةً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عَنْ عَلِيِّ بْنِ الْحَكَمِ عَمَّنْ حَدَّثَهُ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عِنْدَنَا قَوْماً مِنَ الْأَكْرَادِ وَ إِنَّهُمْ لَا يَزَالُونَ يَجِيئونَ بِالْبَيْعِ فَنَخَالِطُهُمْ وَ نُبَايِعُهُمْ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الرَّبيع لا تُخَالِطُوهُمْ، فَإِنَّ الْأَكْرَادَ حَيٌّ مِنْ أَحْيَاءِ الْجِنِّ كَشَفَ اللهُ عَنْهُمُ الْغِطَاءَ فَلَا تُخَالِطُوهُمْ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عَبْدِ اللَّهِ عَنْ أَحْمَدَ بْنِ أَبِي عَبْدِ اللَّهِ عَنْ غَيْرِ وَاحِدٍ مِنْ أَصْحَابِهِ عَنْ عَلِيِّ بْنِ أَسْبَاطِ عَنْ حُسَيْنِ بْنِ خَارِجَةَ 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عند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 کم می برد خریداری مکن؛ چون معامله او برکت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کردها نزد ما هستند که همیشه برای فروش می آیند و ما با آنها معاشرت و داد و ستد می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نظر شما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الربیع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معاشرت مکنید؛ چون این کردها یکی از نسل های جن هستند که خداوند پوشش را از آنان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کسی که بیماری واگیردار دارد معامله نکن چون آنها بدین جهت ستم بارترین چیزها هستند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 لِأَبِي عَبْدِ اللَّهِ مِنْ رَجُلٍ طَعَاماً لِأَبِي عَبْدِ اللَّهِ علیه السلام فَأَلَحٌ فِی التَّقَاضِي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أَنْهَكَ أَنْ تَسْتَفْرِضَ لِي مِمَّنْ لَمْ يَكُنْ لَهُ فَكَانَ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ظَرِيفِ بْنِ نَاصِحِ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احْذَرُوا مُعَامَلَةَ أَصْحَابِ الْعَاهَاتِ، فَإِنَّهُمْ أَظْلَمُ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الْحَسَنِ بْنِ عَلِيِّ بْنِ يَقْطِينِ عَنِ الْحُسَيْنِ بْنِ مَيَّاحٍ عَنْ عِيسَى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مُخَالَطَةَ السَّفِلَةِ، فَإِنَّ السَّفِلَةُ لَا يَئُولُ إِلَى خَيْرٍ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خزانه دار و وکیل امام صادق علیه السلام، برای آن حضرت مقداری مواد غذایی قرض گرفت و آن شخص بسیار اصرار می کرد که قرضش را زود بپردازند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به وکیل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من تو را از قرض گرفتن از کسی که ندار بوده و دارا شده نهی نکرده بودم؟</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ظریف بن ناصح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کسی معاشرت و داد و ستد کنید که در خیر و برکت رشد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معامله با افرادی که بیماری واگیر دار دارند بپرهیزید؛ چون ستم بارترین چیز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معاشرت با افراد پست بپرهیز؛ زیرا که فرد پست راهی به خیر ندارد</w:t>
      </w:r>
      <w:r>
        <w:rPr>
          <w:rFonts w:eastAsia="IRNazanin" w:cs="IRNazanin"/>
          <w:color w:val="111111"/>
          <w:sz w:val="28"/>
          <w:szCs w:val="28"/>
          <w:rtl w:val="true"/>
          <w:lang w:bidi="fa-IR"/>
        </w:rPr>
        <w:t xml:space="preserve">. </w:t>
      </w:r>
      <w:bookmarkStart w:id="659" w:name="pg19992_217375"/>
    </w:p>
    <w:p>
      <w:pPr>
        <w:pStyle w:val="BookText"/>
        <w:rPr/>
      </w:pPr>
      <w:bookmarkEnd w:id="659"/>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عَبْدِاللَّهِ عَنْ أَبِيهِ عَنْ فَضْلِ النَّوْفَلِيِّ عَنِ ابْنِ أَبِي يَحْيَى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عِدَّةٍ مِنْ أَصْحَابِنَا عَنْ عَلِيِّ بْنِ أَسْبَاطٍ عَنْ حُسَيْنِ بْنِ خَارِجَةَ 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w:t>
      </w:r>
    </w:p>
    <w:p>
      <w:pPr>
        <w:pStyle w:val="Heading3"/>
        <w:numPr>
          <w:ilvl w:val="2"/>
          <w:numId w:val="1"/>
        </w:numPr>
        <w:rPr/>
      </w:pPr>
      <w:bookmarkStart w:id="660" w:name="__RefHeading___Toc650061_2320776876"/>
      <w:bookmarkStart w:id="661" w:name="_Toc280"/>
      <w:bookmarkEnd w:id="660"/>
      <w:r>
        <w:rPr>
          <w:rtl w:val="true"/>
        </w:rPr>
        <w:t>بخش شصتم</w:t>
      </w:r>
      <w:bookmarkEnd w:id="661"/>
    </w:p>
    <w:p>
      <w:pPr>
        <w:pStyle w:val="Heading4"/>
        <w:numPr>
          <w:ilvl w:val="3"/>
          <w:numId w:val="1"/>
        </w:numPr>
        <w:rPr/>
      </w:pPr>
      <w:bookmarkStart w:id="662" w:name="__RefHeading___Toc650063_2320776876"/>
      <w:bookmarkStart w:id="663" w:name="_Toc281"/>
      <w:bookmarkEnd w:id="662"/>
      <w:r>
        <w:rPr>
          <w:rtl w:val="true"/>
        </w:rPr>
        <w:t>اشاره</w:t>
      </w:r>
      <w:bookmarkEnd w:id="66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الْوَفَاءِ وَ الْبَخْسِ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فَضَّالٍ عَنِ ابْنِ بُكَيْرٍ عَنْ حَمَّادِ بْنِ بَشِيرٍ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ابویحیی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با کسی معاشرت و داد و ستد کنید که در خیر و برکت بزرگ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بن عبدالعزیز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کسی که بیماری واگیر دارد داد و ستد مکن؛ زیرا این افراد از همه چیز ستم بارتر هستند</w:t>
      </w:r>
      <w:r>
        <w:rPr>
          <w:rFonts w:eastAsia="IRNazanin" w:cs="IRNazanin"/>
          <w:color w:val="111111"/>
          <w:sz w:val="28"/>
          <w:szCs w:val="28"/>
          <w:rtl w:val="true"/>
          <w:lang w:bidi="fa-IR"/>
        </w:rPr>
        <w:t>.</w:t>
      </w:r>
    </w:p>
    <w:p>
      <w:pPr>
        <w:pStyle w:val="Heading4"/>
        <w:numPr>
          <w:ilvl w:val="3"/>
          <w:numId w:val="1"/>
        </w:numPr>
        <w:rPr/>
      </w:pPr>
      <w:bookmarkStart w:id="664" w:name="__RefHeading___Toc650065_2320776876"/>
      <w:bookmarkStart w:id="665" w:name="_Toc282"/>
      <w:bookmarkEnd w:id="664"/>
      <w:r>
        <w:rPr>
          <w:rtl w:val="true"/>
        </w:rPr>
        <w:t>فروش به اندازه و کم فروشی</w:t>
      </w:r>
      <w:bookmarkEnd w:id="665"/>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يَكُونُ الْوَفَاءُ حَتَّى يَمِيلَ الْمِيزَانُ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يَعْقُوبَ بْنِ يَزِيدَ عَنْ مُحَمَّدِ بْنِ مُرَازِمٍ عَنْ رَجُلٍ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أَخَذَ الْمِيزَانَ بِيَدِهِ فَنَوَى أَنْ يَأْخُذَ لِنَفْسِهِ وَافِياً لَمْ يَأْخُذْ إِلَّا رَاجِحاً وَ مَنْ أَعْطَى فَنَوَى أَنْ يُعْطِيَ سَوَاءٌ لَمْ يُعْطِ إِلَّا نَاقِصاً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الْحَجَّالِ عَنْ عُبَيْدِ بْنِ إِسْحَاقَ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صَاحِبُ نَخْلِ فَخَبِّرْنِي بِحَدٍ أَنْتَهِي إِلَيْهِ فِيهِ مِنَ الْوَفَاءِ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 الْوَفَاءَ، فَإِنْ أَتَى عَلَى يَدِكَ وَ قَدْ نَوَيْتَ الْوَفَاءَ نُقْصَانٌ كُنْتَ مِنْ أَهْلِ الْوَفَاءِ، وَ إِنْ نَوَيْتَ النُّقْصَانَ ثُمَّ أَوْفَيْتَ كُنْتَ مِنْ أَهْلِ النُّقْصَانِ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زبانه تراز و کمی پایین تر نرود، جنس به اندازه کافی نرسیده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ترازو را با دست خود بگیرد و قصد داشته باشد که برای خود به طور کامل وزن کند، حتماً کمی بیشتر برای خود بر می دارد و اگر کسی چیزی را که می دهد بخواهد به اندازه مساوی باشد به طور حتم کمتر از مقدار لازم خواهد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خرما دارم، حدی را برایم مشخص کن که اگر آن را رعایت کنم به اندازه واقعی جنس به مشتری داده باشم</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کن که به اندازه کامل وزن کنی در این صورت اگر کاستی هم داشت از کامل فروشان خواهی بود، ولی اگر قصد کم فروشی داشته باشی و حتی به اندازه کامل هم فروخته باشی از کم فروشان به حساب خواهی آمد</w:t>
      </w:r>
      <w:r>
        <w:rPr>
          <w:rFonts w:eastAsia="IRNazanin" w:cs="IRNazanin"/>
          <w:color w:val="111111"/>
          <w:sz w:val="28"/>
          <w:szCs w:val="28"/>
          <w:rtl w:val="true"/>
          <w:lang w:bidi="fa-IR"/>
        </w:rPr>
        <w:t xml:space="preserve">. </w:t>
      </w:r>
      <w:bookmarkStart w:id="666" w:name="pg19992_217377"/>
    </w:p>
    <w:p>
      <w:pPr>
        <w:pStyle w:val="BookText"/>
        <w:rPr/>
      </w:pPr>
      <w:bookmarkEnd w:id="666"/>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مُثَنَّى الْحَنَّاطِ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 هُوَ إِذَا كَالَ لَمْ يُحْسِنْ أَنْ يَكِيلَ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الَّذِينَ حَوْلَهُ؟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يُوفِي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يَنْبَغِي لَهُ أَنْ يَكِيلَ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غَيْرِ وَاحِدٍ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الْوَفَاءُ حَتَّى يَرْجَحَ</w:t>
      </w:r>
      <w:r>
        <w:rPr>
          <w:rFonts w:eastAsia="Amiri" w:cs="Amiri" w:ascii="Amiri" w:hAnsi="Amiri"/>
          <w:color w:val="111111"/>
          <w:sz w:val="28"/>
          <w:szCs w:val="28"/>
          <w:rtl w:val="true"/>
          <w:lang w:bidi="ar-SA"/>
        </w:rPr>
        <w:t>.</w:t>
      </w:r>
    </w:p>
    <w:p>
      <w:pPr>
        <w:pStyle w:val="Heading3"/>
        <w:numPr>
          <w:ilvl w:val="2"/>
          <w:numId w:val="1"/>
        </w:numPr>
        <w:rPr/>
      </w:pPr>
      <w:bookmarkStart w:id="667" w:name="__RefHeading___Toc650067_2320776876"/>
      <w:bookmarkStart w:id="668" w:name="_Toc283"/>
      <w:bookmarkEnd w:id="667"/>
      <w:r>
        <w:rPr>
          <w:rtl w:val="true"/>
        </w:rPr>
        <w:t>بخش شصت و یکم</w:t>
      </w:r>
      <w:bookmarkEnd w:id="668"/>
    </w:p>
    <w:p>
      <w:pPr>
        <w:pStyle w:val="Heading4"/>
        <w:numPr>
          <w:ilvl w:val="3"/>
          <w:numId w:val="1"/>
        </w:numPr>
        <w:rPr/>
      </w:pPr>
      <w:bookmarkStart w:id="669" w:name="__RefHeading___Toc650069_2320776876"/>
      <w:bookmarkStart w:id="670" w:name="_Toc284"/>
      <w:bookmarkEnd w:id="669"/>
      <w:r>
        <w:rPr>
          <w:rtl w:val="true"/>
        </w:rPr>
        <w:t>اشاره</w:t>
      </w:r>
      <w:bookmarkEnd w:id="67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الْغِش</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هِشَامِ بْنِ سَالِمٍ عَنْ أَبِي عَبْدِ اللَّهِ علیه السلام قَالَ لَيْسَ مِنَّا مَنْ غَشّنَا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قصد دارد به اندازه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 نگذارد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وقتی جنس را برای فروش اندازه گیری می کند نمی تواند به خوبی آن را پیمانه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اطرافیانش در مورد او چه می گویند؟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به اندازه نمی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شخصی نمی تواند پیمانه کننده وزن کننده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راویانی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وزن جنس نچربد، به اندازه وزن نشده است</w:t>
      </w:r>
      <w:r>
        <w:rPr>
          <w:rFonts w:eastAsia="IRNazanin" w:cs="IRNazanin"/>
          <w:color w:val="111111"/>
          <w:sz w:val="28"/>
          <w:szCs w:val="28"/>
          <w:rtl w:val="true"/>
          <w:lang w:bidi="fa-IR"/>
        </w:rPr>
        <w:t>.</w:t>
      </w:r>
    </w:p>
    <w:p>
      <w:pPr>
        <w:pStyle w:val="Heading4"/>
        <w:numPr>
          <w:ilvl w:val="3"/>
          <w:numId w:val="1"/>
        </w:numPr>
        <w:rPr/>
      </w:pPr>
      <w:bookmarkStart w:id="671" w:name="__RefHeading___Toc650071_2320776876"/>
      <w:bookmarkStart w:id="672" w:name="_Toc285"/>
      <w:bookmarkEnd w:id="671"/>
      <w:r>
        <w:rPr>
          <w:rtl w:val="true"/>
        </w:rPr>
        <w:t>غش و خیانت در معامله</w:t>
      </w:r>
      <w:bookmarkEnd w:id="67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با ما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 و مخلوط کردن چیزی بی ارزش با چیز با ارزش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از ما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 لِرَجُلٍ يَبِيعُ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أَنَّهُ لَيْسَ مِنَ الْمُسْلِمِينَ مَنْ غَشَّهُمْ؟</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سِجَادَةَ عَنْ مُوسَى بْنِ بَكْرٍ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فَأَخَذَهُ كُنَّا عِنْدَ أَبِي الْحَسَن علیه السلام فَإِذَا دَنَانِيرُ مَصْبُوبَةٌ بَيْنَ يَدَيْهِ فَنَظَرَ إِلَى دِينَارٍ بِيَدِهِ، ثُمَّ قَطَعَهُ بِنِصْفَيْن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 فِي الْبَالُوعَةِ حَتَّى لَا يُبَاعَ شَيْءٌ فِيهِ 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بْنِ عَبْدِ اللَّهِ عَنْ عُبَيْسِ بْنِ هِشَامٍ عَنْ رَجُلٍ مِنْ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 عَلَيْهِ رَجُلٌ يَبِيعُ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الْغِشَّ، فَإِنَّ مَنْ غَضٌ غُشْ فِي مَالِهِ، فَإِنْ لَمْ يَكُنْ لَهُ مَالٌ غُشَّ فِي أهله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سند 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به مردی خرما فروش فرمود فلانی مگر نمی دانی کسی که با مسلمانان غش کند از آنها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خدمت ابوالحسن علیه السلام بودیم و دینارهایی در برابر آن حضرت بود که آن حضرت به یکی از آن سکه ها نگریست و آن را برداشت و به دو نیم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گودالی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زباله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 تا چیزی که در آن غش باشد به ازای آن فروخته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آرد فروش بود نزد امام صادق علیه السلام آمد، و 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 می کنم غش نکنی؛ چون هرکس به دیگری چیز ناخالصی را بفروشد، دیگران نیز مال ناخالص و مغشوش به او می فروشند و اگر ثروتی نداشته باشد در مورد خانواده اش با او غش و خیانت می شود</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نَهَى رَسُولُ اللهِ صلى الله عليه وسلم عَنْ أَنْ يُشَابَ اللَّبَنُ بِالْمَاءِ لِلْبَيْعِ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أَبِيعُ السَّابِرِيَّ فِي الظُّلالِ ، فَمَرَّ بِي أَبُو الْحَسَنِ مُوسَى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 غِشَّ، وَإِنَّ الْغِش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مَحْبُوبِ عَنْ أَبِي جَمِيلَةَ عَنْ سَعْدِ الْإِسْكَافِ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النَّبِيُّ صلى الله عليه وسلم فِي سُوقِ الْمَدِينَةِ بِطَعَامِ فَقَالَ لِصَاحِبِهِ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أَرَى طَعَامَكَ إِلَّا طَيِّباً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سَأَلَهُ عَنْ سِعْرِهِ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 أَنْ يَدُسَّ يَدَيْهِ فِي الطَّعَامِ، فَفَعَلَ فَأَخْرَجَ طَعَاماً رَدِيَّاً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أَرَاكَ إِلَّا وَ قَدْ جَمَعْتَ خِيَانَةٌ وَ عَشْاً لِلْمُسْلِمِينَ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خدا صلى الله عليه وسلم از این که شیر را برای فروختن با آب مخلوط کنند،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سایه نشسته بودم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پیراهن نازک یا خرمای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سابری می فروختم؛ امام کاظم علیه السلام از کنار من گذشت و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فروش در سایه غشّ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واقعیت جنس آشکار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غش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اسکاف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پیامبر صلى الله عليه وسلم در بازار مدینه غذایی را دید و به صاحبش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غذای تو را پاکیزه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بهای آن را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خداوند عزوجل به آن حضرت وحی فرستاد که دستانش را در آن غذا وارد کند</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 حضرت نیز چنین کرد و غذای نامرغوبی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آوردن؛ از این رو به آن شخص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می بینم که تو خیانت و غش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ناخالص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مسلمانان گرد آورده ای</w:t>
      </w:r>
      <w:r>
        <w:rPr>
          <w:rFonts w:eastAsia="IRNazanin" w:cs="IRNazanin"/>
          <w:color w:val="111111"/>
          <w:sz w:val="28"/>
          <w:szCs w:val="28"/>
          <w:rtl w:val="true"/>
          <w:lang w:bidi="fa-IR"/>
        </w:rPr>
        <w:t xml:space="preserve">. </w:t>
      </w:r>
      <w:bookmarkStart w:id="673" w:name="pg19992_217380"/>
    </w:p>
    <w:p>
      <w:pPr>
        <w:pStyle w:val="Heading3"/>
        <w:numPr>
          <w:ilvl w:val="2"/>
          <w:numId w:val="1"/>
        </w:numPr>
        <w:rPr/>
      </w:pPr>
      <w:bookmarkStart w:id="674" w:name="__RefHeading___Toc650073_2320776876"/>
      <w:bookmarkStart w:id="675" w:name="_Toc286"/>
      <w:bookmarkEnd w:id="673"/>
      <w:bookmarkEnd w:id="674"/>
      <w:r>
        <w:rPr>
          <w:rtl w:val="true"/>
        </w:rPr>
        <w:t>بخش شصت و دوم</w:t>
      </w:r>
      <w:bookmarkEnd w:id="675"/>
    </w:p>
    <w:p>
      <w:pPr>
        <w:pStyle w:val="Heading4"/>
        <w:numPr>
          <w:ilvl w:val="3"/>
          <w:numId w:val="1"/>
        </w:numPr>
        <w:rPr/>
      </w:pPr>
      <w:bookmarkStart w:id="676" w:name="__RefHeading___Toc650075_2320776876"/>
      <w:bookmarkStart w:id="677" w:name="_Toc287"/>
      <w:bookmarkEnd w:id="676"/>
      <w:r>
        <w:rPr>
          <w:rtl w:val="true"/>
        </w:rPr>
        <w:t>اشاره</w:t>
      </w:r>
      <w:bookmarkEnd w:id="67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الْحَلْفِ فِي الشِّرَاءِ وَ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أَحْمَدَ بْنِ النَّضْرِ عَنْ أَبِي جَعْفَرِ الْفَزَارِيِّ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دَعَا أَبُو عَبْدِ اللهِ علیه السلام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وَ خَرَجَ مَعَ التُّجَّارِ إِلَى مِصْرَ، فَلَمَّا دَنَوْا مِنْ مِصْرَ اسْتَقْبَلَتْهُمْ قَافِلَةٌ خَارِجَةٌ مِنْ مِصْرَ فَسَأَلُوهُمْ عَنِ الْمَتَاعِ الَّذِي مَعَهُمْ مَا حَالُهُ فِي الْمَدِينَةِ وَ كَانَ مَتَاعَ الْعَامَّةِ فَأَخْبَرُوهُمْ أَنَّهُ لَيْسَ بِمِصْرَ مِنْهُ شَيْءٌ فَتَحَالَفُوا وَ تَعَاقَدُوا عَلَى أَنْ لَا يَنْقُصُوا مَتَاعَهُمْ مِنْ رِبْحِ الدِّينَارِ دِينَاراً</w:t>
      </w:r>
      <w:r>
        <w:rPr>
          <w:rFonts w:eastAsia="Amiri" w:cs="Amiri" w:ascii="Amiri" w:hAnsi="Amiri"/>
          <w:color w:val="111111"/>
          <w:sz w:val="28"/>
          <w:szCs w:val="28"/>
          <w:rtl w:val="true"/>
          <w:lang w:bidi="ar-SA"/>
        </w:rPr>
        <w:t>.</w:t>
      </w:r>
    </w:p>
    <w:p>
      <w:pPr>
        <w:pStyle w:val="Heading4"/>
        <w:numPr>
          <w:ilvl w:val="3"/>
          <w:numId w:val="1"/>
        </w:numPr>
        <w:rPr/>
      </w:pPr>
      <w:bookmarkStart w:id="678" w:name="__RefHeading___Toc650077_2320776876"/>
      <w:bookmarkStart w:id="679" w:name="_Toc288"/>
      <w:bookmarkEnd w:id="678"/>
      <w:r>
        <w:rPr>
          <w:rtl w:val="true"/>
        </w:rPr>
        <w:t>سوگند یاد کردن در خریدن و فروش</w:t>
      </w:r>
      <w:bookmarkEnd w:id="67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فرازی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یکی از دوستان خود را به نام مصادف فرا خواند و به او یک هزار دینار داد و فرمود متاعی بخر و به مصر ببر؛ چون خانواده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نان خورهای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زیاد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مصادف متاعی خرید و با تاجران به طرف مصر رفت و در نزدیکی آن جا بازرگانانی را که از مصر می آمدند دیدند و در مورد کالایی که به همراه داشتند پرسیدند که در این شهر چه وضعی دارد؟</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کالا از کالاهای عمومی بود آنان گفتند که از این کالا در مصر پیدا نمی شود و بازار خوبی دارد؛ به همین رو این تاجران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هم پیمان شدند که کالای خود را با سود صددرصد بفروشند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فَلَمَّا قَبَضُوا أَمْوَالَهُمْ وَ انْصَرَفُوا إِلَى الْمَدِينَةِ فَدَخَلَ مُصَادِفٌ عَلَى أَبِي عَبْدِ اللَّهِ علیه السلام وَ 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الْمَالِ وَ هَذَا الْآخَرُ رِيحٌ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الرِّبْحَ كَثِيرٌ، وَ لَكِنْ مَا صَنَعْتَهُ فِي الْمَتَاعِ؟</w:t>
      </w:r>
    </w:p>
    <w:p>
      <w:pPr>
        <w:pStyle w:val="BookText"/>
        <w:rPr/>
      </w:pPr>
      <w:r>
        <w:rPr>
          <w:rFonts w:ascii="Amiri" w:hAnsi="Amiri" w:eastAsia="Amiri" w:cs="Amiri"/>
          <w:color w:val="111111"/>
          <w:sz w:val="28"/>
          <w:sz w:val="28"/>
          <w:szCs w:val="28"/>
          <w:rtl w:val="true"/>
          <w:lang w:bidi="ar-SA"/>
        </w:rPr>
        <w:t>فَحَدَّثَهُ كَيْفَ صَنَعُوا وَكَيْفَ تَحَالَفُوا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تَحْلِفُونَ عَلَى قَوْمٍ مُسْلِمِينَ أَلَّا تَبِيعُوهُمْ إِلَّا رِبْحَ الدِّينَارِ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رَأْسُ مَالِي وَ لَا حَاجَةَ لَنَا فِي هَذَا الرَّبْحِ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مُصَادِفٌ مُجَادَلَةُ السُّيُوفِ أَهْوَنُ مِنْ طَلَبِ الْحَلَالِ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 عَنِ الْحَسَنِ بْنِ عَلِيَّ الْكُوفِيُّ عَنْ عُبَيْسِ بْنِ هِشَامٍ عَنْ أَبَانِ بْنِ تَغْلِبَ عَنْ أَبِي حَمْزَةَ رَفَعَهُ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وقتی کالاها را فروختند و پول ها را گرفتند و به مدینه بازگشتند مصادف نزد امام صادق علیه السلام رفت و دو کیسه را که در هریک هزار دینار بود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این اصل مال شماست و این یکی نیز سود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زیاد است؛ مگر با آن کالا چه کار کردی؟</w:t>
      </w:r>
    </w:p>
    <w:p>
      <w:pPr>
        <w:pStyle w:val="BookText"/>
        <w:rPr/>
      </w:pPr>
      <w:r>
        <w:rPr>
          <w:rFonts w:ascii="IRNazanin" w:hAnsi="IRNazanin" w:eastAsia="IRNazanin"/>
          <w:color w:val="111111"/>
          <w:sz w:val="28"/>
          <w:sz w:val="28"/>
          <w:szCs w:val="28"/>
          <w:rtl w:val="true"/>
          <w:lang w:bidi="fa-IR"/>
        </w:rPr>
        <w:t>مصادف جریان را بازگو کرد و از هم پیمان شدنشان پرده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بر ضد گروهی مسلمان با یکدیگر هم پیمان می شوید که برای هر دینار کمتر از یک دینار استفاده نگیرید؟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یکی از دو کیسه را برداشت و فرمود این اصل مال من است و نیازی به این سود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ندارم 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مصادف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درگیری با شمشیرها از به دست آوردن روزی حلال آسان تر است</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در روایت مرفوعه ای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قَامَ أَمِيرُ الْمُؤْمِنِينَ علیه السلام عَلَى دَارِ ابْنِ أَبِي مُعَيْطٍ وَ كَانَ يُقَامُ فِيهَا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لا مَعَاشِرَ السَّمَاسِرَةِ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أَقِلُوا الْأَيْمَانَ، فَإِنَّهَا مَنْفَقَةٌ لِلسِّلْعَةِ مَمْحَقَةٌ لِلرَّبْح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عِيسَى عَنْ عُبَيْدِ اللَّهِ الدُّهْقَانِ عَنْ دُرُسْتَ بْنِ أَبِي مَنْصُورٍ عَنْ إِبْرَاهِيمَ بْنِ عَبْدِ الْحَمِيدِ عَنْ أَبِي الْحَسَنِ مُوسَى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لا يَنْظُرُ اللهُ تَعَالَى إِلَيْهِمْ يَوْمَ الْقِيَامَةِ، أَحَدُهُمْ رَجُلٌ اتَّخَذَ اللَّهَ بِضَاعَةً لا يَشْتَرِي إِلَّا بِيَمِينِ وَ لَا يَبِيعُ إِلَّا بِيَمِينِ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الْحَسَنِ زَعْلانَ عَنْ أَبِي إِسْمَاعِيلَ رَفَعَهُ عَنْ أَمِيرِ الْمُؤْمِنِينَ علیه السلام أَنَّهُ كَانَ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وَالْحَلْفَ، فَإِنَّهُ يُنَفِّقُ السِّلْعَةَ وَ يَمْحَقُ الْبَرَكَةَ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امير مؤمنان علی علیه السلام در کنار خانه ابن ابی معیط که شتران را در آن جا نگاه می داشتند ایستاد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سمساران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سوگند یاد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سوگند کالا را از دست می برد، ولی استفاده را کم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در روز قیامت به سه نفر نگاه رحمت نمی کند یکی از آنها مردی است که خدا را کالای خود قرار داده است و برای خریدن سوگند یاد می کند و برای فروش نیز چنین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اسماعیل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همواره می فرمود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سوگند یاد کردن بپرهیزید؛ چون کالا را خرج می کند و برکت را از بین می برد</w:t>
      </w:r>
      <w:r>
        <w:rPr>
          <w:rFonts w:eastAsia="IRNazanin" w:cs="IRNazanin"/>
          <w:color w:val="111111"/>
          <w:sz w:val="28"/>
          <w:szCs w:val="28"/>
          <w:rtl w:val="true"/>
          <w:lang w:bidi="fa-IR"/>
        </w:rPr>
        <w:t xml:space="preserve">. </w:t>
      </w:r>
      <w:bookmarkStart w:id="680" w:name="pg19992_217383"/>
    </w:p>
    <w:p>
      <w:pPr>
        <w:pStyle w:val="Heading3"/>
        <w:numPr>
          <w:ilvl w:val="2"/>
          <w:numId w:val="1"/>
        </w:numPr>
        <w:rPr/>
      </w:pPr>
      <w:bookmarkStart w:id="681" w:name="__RefHeading___Toc650079_2320776876"/>
      <w:bookmarkStart w:id="682" w:name="_Toc289"/>
      <w:bookmarkEnd w:id="680"/>
      <w:bookmarkEnd w:id="681"/>
      <w:r>
        <w:rPr>
          <w:rtl w:val="true"/>
        </w:rPr>
        <w:t>بخش شصت و سوم</w:t>
      </w:r>
      <w:bookmarkEnd w:id="682"/>
    </w:p>
    <w:p>
      <w:pPr>
        <w:pStyle w:val="Heading4"/>
        <w:numPr>
          <w:ilvl w:val="3"/>
          <w:numId w:val="1"/>
        </w:numPr>
        <w:rPr/>
      </w:pPr>
      <w:bookmarkStart w:id="683" w:name="__RefHeading___Toc650081_2320776876"/>
      <w:bookmarkStart w:id="684" w:name="_Toc290"/>
      <w:bookmarkEnd w:id="683"/>
      <w:r>
        <w:rPr>
          <w:rtl w:val="true"/>
        </w:rPr>
        <w:t>اشاره</w:t>
      </w:r>
      <w:bookmarkEnd w:id="68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الْأَسْحَارِ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الْغِفَارِيُّ عَنِ الْقَاسِمِ بْنِ إِسْحَاقَ عَنْ أَبِيهِ عَنْ جَدِّهِ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عَلَامَةُ رِضَا اللهِ تَعَالَى فِي خَلْقِهِ عَدْلُ سُلْطَانِهِمْ وَ رُخْصُ أَسْعَارِهِمْ وَ عَلَامَةٌ غَضَبِ اللهِ تَبَارَكَ وَتَعَالَى عَلَى خَلْقِهِ جَوْرُ سُلْطَانِهِمْ وَ غَلَاءُ أَسْعَارِهِمْ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يَعْقُوبَ بْنِ يَزِيدَ عَنْ مُحَمَّدِ بْنِ أَسْلَمَ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جَلَّ وَ عَزَّ وَكَّلَ بِالسِّعْرِ مَلَكاً فَلَنْ يَغْلُوَ مِنْ قِلَّةٍ وَلَا يَرْخُصَ مِنْ كَثْرَةٍ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الْعَبَّاسِ بْنِ مَعْرُوفٍ عَنِ الْحَجَّالِ عَنْ بَعْضِ أَصْحَابِهِ عَنْ أَبِي حَمْزَةَ الثَمَالِيِّ عَنْ عَلِيِّ بْنِ الْحُسَيْنِ علیهما السلام قَالَ</w:t>
      </w:r>
      <w:r>
        <w:rPr>
          <w:rFonts w:eastAsia="Amiri" w:cs="Amiri" w:ascii="Amiri" w:hAnsi="Amiri"/>
          <w:color w:val="111111"/>
          <w:sz w:val="28"/>
          <w:szCs w:val="28"/>
          <w:rtl w:val="true"/>
          <w:lang w:bidi="ar-SA"/>
        </w:rPr>
        <w:t>:</w:t>
      </w:r>
    </w:p>
    <w:p>
      <w:pPr>
        <w:pStyle w:val="Heading4"/>
        <w:numPr>
          <w:ilvl w:val="3"/>
          <w:numId w:val="1"/>
        </w:numPr>
        <w:rPr/>
      </w:pPr>
      <w:bookmarkStart w:id="685" w:name="__RefHeading___Toc650083_2320776876"/>
      <w:bookmarkStart w:id="686" w:name="_Toc291"/>
      <w:bookmarkEnd w:id="685"/>
      <w:r>
        <w:rPr>
          <w:rtl w:val="true"/>
        </w:rPr>
        <w:t>قیمت ها</w:t>
      </w:r>
      <w:bookmarkEnd w:id="68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نشانه خشنودی خداوند در مخلوقاتش عدالت و دادگری پادشاهشان و ارزان بودن قیمت هایشان است و علامت خشم خدای تبارک و تعالی بر مخلوقاتش، ستمگری پادشاهشان و گرانی قیمت هایشان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خداوند فرشته ای را مأمور قیمت ها فرموده است؛ بنابراین نه به خاطر اندک بودن کالا گران می شود و نه به خاطر فراوانی ارزان می گردد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ثمالی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اللهَ عَزّوجلّ وَكُلَ بِالسِّعْرِ مَلَكاً يُدَبِّرُهُ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يَعْقُوبَ بْنِ يَزِيدَ عَمَّنْ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عَزّوجلّ وَكَلَ بِالْأَسْعَارِ مَلَكاً يُدَبِّرُهَا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عَبْدِ الرَّحْمَانِ بْنِ حَمَّادٍ عَنْ يُونُسَ بْنِ يَعْقُوبَ عَنْ سَعْدِ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صَارَتِ الْأَشْيَاءُ لِيُوسُفَ بْن يَعْقُوبَ علیه السلام جَعَلَ الطَّعَامَ فِي بُيُوتِ وَ أَمَرَ بَعْضَ وُكَلائِهِ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بِكَذَا وَكَذَا وَ السِّعْرُ 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عَلِمَ أَنَّهُ يَزِيدُ فِي ذَلِكَ الْيَوْمِ كَرِهَ أَنْ يَجْرِيَ الْغَلَاءُ عَلَى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 وَ لَمْ يُسَمَّ لَهُ سِعْراً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فَذَهَبَ الْوَكِيلُ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فَبِعْ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أَنْ يَجْرِيَ الْغَلَاءُ عَلَى لِسَانِهِ فَذَهَبَ الْوَكِيلُ فَجَاءَ أَوَّلُ مَنِ اكْتَالَ فَلَمَّا بَلَغَ دُونَ مَا كَانَ بِالْأَمْسِ بِمِكْيَالٍ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برای قیمت، فرشته ای را مأمور کرده است که به دستور خداوند، قیمت ها را تغییر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فرشته ای را مأمور بهای کالاها کرده است که قیمت ها را تدبیر و معین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که مواد غذایی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یوسف بن يعقوب علیه السلام رسيد غذا را در خانه هایی قرار داد و به یکی از نمایندگان خود دستور می داد و می گفت به این قیمت بفروش و قیمت ثابت بود وقتی او فهمید و بهای بالا می برد و از این جریان خبردار شد خوش نداشت که گرانی اجناس به خاطر سخن او شده باشد؛ از این رو به آن وکیل خود فرمود برو و بفروش و قیمت را معین مکن</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وکیل رفت و پس از اندکی برگشت و نفروخت آن حضرت دوباره فرمود برو و بفروش؛ و خوش نمی داشت که گرانی به خاطر سخن او به وجود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إِنَّمَا أَرَدْتُ بِكَذَا وَكَذَا فَعَلِمَ الْوَكِيلُ أَنَّهُ قَدْ غَلَا بِمِكْيَالٍ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جَاءَهُ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فَكَالَ فَلَمَّا بَلَغَ دُونَ الَّذِي كَالَ لأَوَّلِ بِمِكْيَالٍ قَالَ لَهُ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إِنَّمَا أَرَدْتُ بِكَذَا وَكَذَا فَعَلِمَ الْوَكِيلُ أَنَّهُ قَدْ غَلا بِمِكْيَالٍ حَتَّى صَارَ إِلَى وَاحِدٍ بِوَاحِدٍ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أَبِي إِسْمَاعِيلَ السَّرَّاجِ عَنْ حَفْصِ بْنِ عُمَرَ عَنْ رَجُلٍ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غلاءُ السِّعْرِ يُسِيءُ الْخُلُقَ، وَيُذْهِبُ الْأَمَانَةَ، وَيُضْجِرُ الْمَرْءَ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بَعْضِ أَصْحَابِهِ رَفَعَهُ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سِعْرُهُمْ رَخِيصاً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وکیل رفت و اولین مشتری که آمد او شروع کرد به پیمانه کردن وزن کردن و هنگامی که هنوز به اندازۀ پیمانه دیروزی نیز نرسیده بود مشتری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 است، من فلان مقدار می 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نماینده متوجه شد که باعث گرانی خود او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دیگری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من پیمانه کن وزن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او شروع به پیمانه نمود و هنوز به اندازه ای که برای مشتری اول پیمانه کرده بود نیز نشده بود، آن شخص گفت بس است من فقط فلان مقدار میخواهم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سان آن نماینده متوجه شد که باعث گرانی او بوده است و بدین ترتیب یکی یکی افراد خریدند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گرانی قیمت باعث بداخلاقی و رفتن روح امانت داری می شود، و شخص مسلمان را مضطرب می کند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در مورد گفتار خدای تعالی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وضع شما را خوب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های آنها ارزان بود</w:t>
      </w:r>
      <w:r>
        <w:rPr>
          <w:rFonts w:eastAsia="IRNazanin" w:cs="IRNazanin"/>
          <w:color w:val="111111"/>
          <w:sz w:val="28"/>
          <w:szCs w:val="28"/>
          <w:rtl w:val="true"/>
          <w:lang w:bidi="fa-IR"/>
        </w:rPr>
        <w:t xml:space="preserve">. </w:t>
      </w:r>
      <w:bookmarkStart w:id="687" w:name="pg19992_217386"/>
    </w:p>
    <w:p>
      <w:pPr>
        <w:pStyle w:val="Heading3"/>
        <w:numPr>
          <w:ilvl w:val="2"/>
          <w:numId w:val="1"/>
        </w:numPr>
        <w:rPr/>
      </w:pPr>
      <w:bookmarkStart w:id="688" w:name="__RefHeading___Toc650085_2320776876"/>
      <w:bookmarkStart w:id="689" w:name="_Toc292"/>
      <w:bookmarkEnd w:id="687"/>
      <w:bookmarkEnd w:id="688"/>
      <w:r>
        <w:rPr>
          <w:rtl w:val="true"/>
        </w:rPr>
        <w:t>بخش شصت و چهارم</w:t>
      </w:r>
      <w:bookmarkEnd w:id="689"/>
    </w:p>
    <w:p>
      <w:pPr>
        <w:pStyle w:val="Heading4"/>
        <w:numPr>
          <w:ilvl w:val="3"/>
          <w:numId w:val="1"/>
        </w:numPr>
        <w:rPr/>
      </w:pPr>
      <w:bookmarkStart w:id="690" w:name="__RefHeading___Toc650087_2320776876"/>
      <w:bookmarkStart w:id="691" w:name="_Toc293"/>
      <w:bookmarkEnd w:id="690"/>
      <w:r>
        <w:rPr>
          <w:rtl w:val="true"/>
        </w:rPr>
        <w:t>اشاره</w:t>
      </w:r>
      <w:bookmarkEnd w:id="69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الْحُكْرَةِ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الْحُكْرَةُ إِلَّا فِي الْحِنْطَةِ وَالشَّعِيرِ وَ التمْرِ وَ الرَّبِيبِ وَ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عَنْ مُحَمَّدِ بْنِ سِنَانٍ عَنْ حُذَيْفَةَ بْنِ مَنْصُورٍ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نَفِدَ الطَّعَامُ عَلَى عَهْدِ رَسُولِ اللهِ صلى الله عليه وسلم 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نَفِدَ الطَّعَامُ وَ لَمْ يَبْقَ مِنْهُ شَيْءٌ إِلَّا عِنْدَ فُلانٍ فَمُرْهُ يَبِيعُهُ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 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 بِعْهُ كَيْفَ شِئْتَ وَ لَا تَحْبِسْهُ</w:t>
      </w:r>
      <w:r>
        <w:rPr>
          <w:rFonts w:eastAsia="Amiri" w:cs="Amiri" w:ascii="Amiri" w:hAnsi="Amiri"/>
          <w:color w:val="111111"/>
          <w:sz w:val="28"/>
          <w:szCs w:val="28"/>
          <w:rtl w:val="true"/>
          <w:lang w:bidi="ar-SA"/>
        </w:rPr>
        <w:t>.</w:t>
      </w:r>
    </w:p>
    <w:p>
      <w:pPr>
        <w:pStyle w:val="Heading4"/>
        <w:numPr>
          <w:ilvl w:val="3"/>
          <w:numId w:val="1"/>
        </w:numPr>
        <w:rPr/>
      </w:pPr>
      <w:bookmarkStart w:id="692" w:name="__RefHeading___Toc650089_2320776876"/>
      <w:bookmarkStart w:id="693" w:name="_Toc294"/>
      <w:bookmarkEnd w:id="692"/>
      <w:r>
        <w:rPr>
          <w:rtl w:val="true"/>
        </w:rPr>
        <w:t>احتكار</w:t>
      </w:r>
      <w:bookmarkEnd w:id="69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جز در مورد گندم، جو، خرما، کشمش و روغن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حذيفة بن 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غذایی در زمان رسول خدا صلی الله علیه وسلم نایاب شد و مسلمانان نزد آن حضرت رفتند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مواد غذایی نایاب شده است و جز فلان شخص هیچ کس مواد غذایی ندارد؛ شما به او دستور بدهید که موادش را به مردم بفروشد</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حمد و ثنای الهی را به جای آورد و فرمود 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که مسلمانان بازگو کرده اند که مواد غذایی نایاب شده است ولی تو مقداری مواد غذایی داری؛ آنها را بیرون بیاور و هر طور می خواهی بفروش و آنها را حبس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الْحُكْرَةُ أَنْ يَشْتَرِيَ طَعَاماً لَيْسَ فِي الْمِصْرِ غَيْرُهُ فَيَحْتَكِرَهُ، فَإِنْ كَانَ فِي الْمِصْرِ طَعَامٌ أَوْ يُبَاعُ غَيْرُهُ فَلَا بَأْسَ بِأَنْ يَلْتَمِسَ بِسِلْعَتِهِ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عِنْدَ غَيْرِكَ فَلَا بَأْسَ بِإِمْسَاكِهِ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أَبِي الْفَضْلِ سَالِمِ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عَمَلُكَ؟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حَنَّاطٌ وَ رُبَّمَا قَدِمْتُ عَلَى نَفَاقٍ وَ رُبَّمَا قَدِمْتُ عَلَى كَسَادٍ فَحَبَسْتُ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مَنْ قِبَلَكَ فِيهِ؟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احتکار؛ یعنی فرد مواد غذایی را که در شهر جز آن غذا وجود ندارد خریداری کند و آن را احتکار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در شهر غذا باشد یا مواد غذایی دیگری فروخته شود اشکالی ندارد که سود بیشتری برای کالای خود بستاند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حضرت در مورد روغن زیتون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تو نیز کسی از آن دارد انبار کردن آن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چه کاره هستی؟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گندم فروش هستم و گاهی فراوان است و هنگامی نیز کمیاب است که گندم را نگه می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تو چه می گویند؟</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محتکر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 أَحَدٌ غَيْرُكَ؟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أَبِيعُ أَنَا مِنْ أَلْفِ جُزْءٍ جُزْءاً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إِنَّمَا كَانَ ذَلِكَ رَجُلٌ مِنْ قُرَيْشٍ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 بْنُ حِزَامٍ وَ كَانَ إِذَا دَخَلَ الطَّعَامُ الْمَدِينَةَ اشْتَرَاهُ كُلَّهُ، فَمَرَّ عَلَيْهِ النَّبِيُّ الله صلى الله عليه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حَكِيمَ 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تَحْتَكِرَ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يَحْتَكِرُ الطَّعَامَ وَ يَتَرَبَّصُ بِهِ هَلْ يَجُوزُ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الطَّعَامُ كَثِيراً يَسَعُ النَّاسَ فَلا بَأْسَ بِهِ، وَ إِنْ كَانَ الطَّعَامُ قَلِيلاً لا يَسَعُ النَّاسَ، فَإِنَّهُ يُكْرَهُ أَنْ يَحْتَكِرَ الطَّعَامَ وَ يَتْرُكَ النَّاسَ لَيْسَ لَهُمْ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جَعْفَرِ بْنِ مُحَمَّدِ الْأَشْعَرِيِّ عَنِ ابْنِ الْقَدَّاحِ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هنگام که نگه می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جز تو گندم می فروشد؟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من می فروشم حتی به اندازه یک قسمت از هزار قسمت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،همانا یکی از مردان قریشی به نام حکیم بن حزام، هنگامی که واد غذایی به مدینه می رسید همه را خریداری می کرد روزی پیامبر صلى الله عليه وسلم از نزدش عبور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حکیم بن حزام احتكار مكن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مواد غذایی را احتکار می کند و منتظر می شود تا کمیاب و گران شود، پرسیدم که آیا این کار برایش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مواد غذایی فراوان است و مردم می توانند به راحتی بخرند اشکالی ندارد؛ ولی اگر غذا کم باشد و مردم نتوانند به راحتی خریداری کنند کراهت دارد که غذا را انبار کند و مردم چیزی برای خوردن نداشته باشند</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قداح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 xml:space="preserve">: </w:t>
      </w:r>
      <w:bookmarkStart w:id="694" w:name="pg19992_217389"/>
    </w:p>
    <w:p>
      <w:pPr>
        <w:pStyle w:val="BookText"/>
        <w:rPr/>
      </w:pPr>
      <w:bookmarkEnd w:id="694"/>
      <w:r>
        <w:rPr>
          <w:rFonts w:ascii="Amiri" w:hAnsi="Amiri" w:eastAsia="Amiri" w:cs="Amiri"/>
          <w:color w:val="111111"/>
          <w:sz w:val="28"/>
          <w:sz w:val="28"/>
          <w:szCs w:val="28"/>
          <w:rtl w:val="true"/>
          <w:lang w:bidi="ar-SA"/>
        </w:rPr>
        <w:t>الْجَالِبُ مَرْزُوقٌ وَ الْمُحْتَكِرُ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الْحُكْرَةُ فِي الْخِصْبِ أَرْبَعُونَ يَوْماً وَ فِي الشَّدَّةِ وَ الْبَلَاءِ ثَلَاثَةُ أَيَّامٍ فَمَا زَادَ عَلَى الْأَرْبَعِينَ يَوْماً فِي الْخِصْبِ فَصَاحِبُهُ مَلْعُونٌ وَ مَا زَادَ عَلَى ثَلَاثَةِ أَيَّامٍ فِي الْعُسْرَةِ فَصَاحِبُهُ مَلْعُونٌ</w:t>
      </w:r>
      <w:r>
        <w:rPr>
          <w:rFonts w:eastAsia="Amiri" w:cs="Amiri" w:ascii="Amiri" w:hAnsi="Amiri"/>
          <w:color w:val="111111"/>
          <w:sz w:val="28"/>
          <w:szCs w:val="28"/>
          <w:rtl w:val="true"/>
          <w:lang w:bidi="ar-SA"/>
        </w:rPr>
        <w:t>.</w:t>
      </w:r>
    </w:p>
    <w:p>
      <w:pPr>
        <w:pStyle w:val="Heading3"/>
        <w:numPr>
          <w:ilvl w:val="2"/>
          <w:numId w:val="1"/>
        </w:numPr>
        <w:rPr/>
      </w:pPr>
      <w:bookmarkStart w:id="695" w:name="__RefHeading___Toc650091_2320776876"/>
      <w:bookmarkStart w:id="696" w:name="_Toc295"/>
      <w:bookmarkEnd w:id="695"/>
      <w:r>
        <w:rPr>
          <w:rtl w:val="true"/>
        </w:rPr>
        <w:t>بخش شصت و پنجم</w:t>
      </w:r>
      <w:bookmarkEnd w:id="696"/>
    </w:p>
    <w:p>
      <w:pPr>
        <w:pStyle w:val="Heading4"/>
        <w:numPr>
          <w:ilvl w:val="3"/>
          <w:numId w:val="1"/>
        </w:numPr>
        <w:rPr/>
      </w:pPr>
      <w:bookmarkStart w:id="697" w:name="__RefHeading___Toc650093_2320776876"/>
      <w:bookmarkStart w:id="698" w:name="_Toc296"/>
      <w:bookmarkEnd w:id="697"/>
      <w:r>
        <w:rPr>
          <w:rtl w:val="true"/>
        </w:rPr>
        <w:t>اشاره</w:t>
      </w:r>
      <w:bookmarkEnd w:id="69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إِسْمَاعِيلَ بْنِ مِهْرَانَ عَنْ حَمَّادِ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أَصَابَ أَهْلَ الْمَدِينَةِ غَلَاءٌ وَ قَحْطُ حَتَّى أَقْبَلَ الرَّجُلُ الْمُوسِرُ يَخْلِطُ الْحِنْطَةَ بِالشَّعِيرِ وَ يَأْكُلُهُ وَ يَشْتَرِي بِبَعْضِ الطَّعَامِ وَ كَانَ عِنْدَ أَبِي عَبْدِ اللَّهِ علیه السلام طَعَامٌ جَيْدٌ قَدِ اشْتَرَاهُ أَوَّلَ السَّنَةِ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کسی که در پی کسب روزی میگردد روزی داده میشود ولی کسی که احتکار کند ملعون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احتکار در زمان عادی چهل روز است و در زمان سختی و بلا گرفتاری سه 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بیش از چهل روز در زمان راحتی احتکار ،شود احتکار کننده ملعون است و اگر بیش از سه روز در زمان سختی و گرفتاری احتکار شود نیز احتکار کننده ملعون است</w:t>
      </w:r>
      <w:r>
        <w:rPr>
          <w:rFonts w:eastAsia="IRNazanin" w:cs="IRNazanin"/>
          <w:color w:val="111111"/>
          <w:sz w:val="28"/>
          <w:szCs w:val="28"/>
          <w:rtl w:val="true"/>
          <w:lang w:bidi="fa-IR"/>
        </w:rPr>
        <w:t>.</w:t>
      </w:r>
    </w:p>
    <w:p>
      <w:pPr>
        <w:pStyle w:val="Heading4"/>
        <w:numPr>
          <w:ilvl w:val="3"/>
          <w:numId w:val="1"/>
        </w:numPr>
        <w:rPr/>
      </w:pPr>
      <w:bookmarkStart w:id="699" w:name="__RefHeading___Toc650095_2320776876"/>
      <w:bookmarkStart w:id="700" w:name="_Toc297"/>
      <w:bookmarkEnd w:id="699"/>
      <w:r>
        <w:rPr>
          <w:rtl w:val="true"/>
        </w:rPr>
        <w:t>[</w:t>
      </w:r>
      <w:r>
        <w:rPr>
          <w:rtl w:val="true"/>
        </w:rPr>
        <w:t>چند روایت نکته دار</w:t>
      </w:r>
      <w:r>
        <w:rPr>
          <w:rtl w:val="true"/>
        </w:rPr>
        <w:t>]</w:t>
      </w:r>
      <w:bookmarkEnd w:id="700"/>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در مدینه گرانی پدید آمده بود و قحطی شده بود، تا جایی که مرد ثروتمند گندم را با جو مخلوط می کرد و می خورد و مقدار اندکی غذا می خورد؛ در این شرایط امام صادق علیه السلام آرد نیکویی داشت که در آغاز سال خریداری کرده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لِبَعْضِ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لَنَا شَعِيراً فَاخْلِطُ بِهَذَا الطَّعَامِ أَوْ بِعْهُ، فَإِنَّا نَكْرَهُ أَنْ نَأْكُلَ جَيداً وَ يَأْكُلُ النَّاسُ رَدِيَّاً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عَلِيِّ بْنِ إِسْمَاعِيلَ عَنْ عَلِيِّ بْنِ الْحَكَمِ عَنْ جَهْمِ بْنِ أَبِي جَهْمَةَ عَنْ مُعَتُبِ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تَزَيَّدَ السِّعْرُ بِالْمَدِينَةِ كَمْ عِنْدَنَا مِنْ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يَكْفِيكَ أَشْهَراً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وَ 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 بِالْمَدِينَةِ 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مَعَ النَّاسِ يَوْماً بِيَوْمٍ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 لَكِنِّي أُحِبُّ أَنْ يَرَانِيَ اللهُ قَدْ أَحْسَنْتُ تَقْدِيرَ الْمَعِيشَةِ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آن حضرت به یکی از دوستان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فرمود برای ما آرد جو بخر و با این مخلوط کن یا آنها را بفروش؛ چون ما دوست نمیداریم غذای مرغوب و درجه یک بخوریم درحالی که مردم غذاهای نامرغوب و درجه پایین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شرایطی که در مدینه گرانی پدید آمده بود 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آرد داریم؟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چندین ماه آرد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ببر و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آرد نایاب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وقتی فروختم فرمود به طور روزانه، همانند دیگر مردم خریداری کن</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معتب خوراک خانواده مرا نصف گندم و نصف جو قرار بده؛ خدا آگاه است که من میتوانم نان گندم تنها به آنان بدهم ولی دوست دارم که خداوند مرا ببیند که برنامه ریزی زندگانی ام نیکو است</w:t>
      </w:r>
      <w:r>
        <w:rPr>
          <w:rFonts w:eastAsia="IRNazanin" w:cs="IRNazanin"/>
          <w:color w:val="111111"/>
          <w:sz w:val="28"/>
          <w:szCs w:val="28"/>
          <w:rtl w:val="true"/>
          <w:lang w:bidi="fa-IR"/>
        </w:rPr>
        <w:t xml:space="preserve">. </w:t>
      </w:r>
      <w:bookmarkStart w:id="701" w:name="pg19992_217391"/>
    </w:p>
    <w:p>
      <w:pPr>
        <w:pStyle w:val="BookText"/>
        <w:rPr/>
      </w:pPr>
      <w:bookmarkEnd w:id="701"/>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مُحَسِّنِ بْنِ أَحْمَدَ عَنْ يُونُسَ بْنِ يَعْقُوبَ عَنْ مُعَتِّبٍ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أَبُو الْحَسَنِ علیه السلام يَأْمُرُنَا إِذَا أَدْرَكَتِ الثَّمَرَةُ أَنْ نُخْرِجَهَا فَنَبِيعَهَا وَ نَشْتَرِيَ مَعَ الْمُسْلِمِينَ يَوْمًا بِيَوْمٍ</w:t>
      </w:r>
      <w:r>
        <w:rPr>
          <w:rFonts w:eastAsia="Amiri" w:cs="Amiri" w:ascii="Amiri" w:hAnsi="Amiri"/>
          <w:color w:val="111111"/>
          <w:sz w:val="28"/>
          <w:szCs w:val="28"/>
          <w:rtl w:val="true"/>
          <w:lang w:bidi="ar-SA"/>
        </w:rPr>
        <w:t>.</w:t>
      </w:r>
    </w:p>
    <w:p>
      <w:pPr>
        <w:pStyle w:val="Heading3"/>
        <w:numPr>
          <w:ilvl w:val="2"/>
          <w:numId w:val="1"/>
        </w:numPr>
        <w:rPr/>
      </w:pPr>
      <w:bookmarkStart w:id="702" w:name="__RefHeading___Toc650097_2320776876"/>
      <w:bookmarkStart w:id="703" w:name="_Toc298"/>
      <w:bookmarkEnd w:id="702"/>
      <w:r>
        <w:rPr>
          <w:rtl w:val="true"/>
        </w:rPr>
        <w:t>بخش شصت و ششم</w:t>
      </w:r>
      <w:bookmarkEnd w:id="703"/>
    </w:p>
    <w:p>
      <w:pPr>
        <w:pStyle w:val="Heading4"/>
        <w:numPr>
          <w:ilvl w:val="3"/>
          <w:numId w:val="1"/>
        </w:numPr>
        <w:rPr/>
      </w:pPr>
      <w:bookmarkStart w:id="704" w:name="__RefHeading___Toc650099_2320776876"/>
      <w:bookmarkStart w:id="705" w:name="_Toc299"/>
      <w:bookmarkEnd w:id="704"/>
      <w:r>
        <w:rPr>
          <w:rtl w:val="true"/>
        </w:rPr>
        <w:t>اشاره</w:t>
      </w:r>
      <w:bookmarkEnd w:id="70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شِرَاءِ الْحِنْطَةِ وَ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نَضْرِ بْنِ إِسْحَاقَ الْكُوفِيُّ عَنْ عَبَّادِ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شِرَاءُ الْحِنْطَةِ يَنْفِي الْفَقْرَ وَ شِرَاءُ الدَّقِيقِ يُنْشِئُ الْفَقْرَ وَ شِرَاءُ الْخُبْزِ مَحْقُ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فَمَنْ لَمْ يَقْدِرْ عَلَى شِرَاءِ الْحِنْطَةِ؟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لِمَنْ يَقْدِرُ وَ لا يَفْعَلُ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ابوالحسن علیه السلام همواره به ما دستور می داد که هنگامی که میوه ها رسید ببریم و بفروشیم و به طور روزانه با مسلمانان خریداری کنیم</w:t>
      </w:r>
      <w:r>
        <w:rPr>
          <w:rFonts w:eastAsia="IRNazanin" w:cs="IRNazanin"/>
          <w:color w:val="111111"/>
          <w:sz w:val="28"/>
          <w:szCs w:val="28"/>
          <w:rtl w:val="true"/>
          <w:lang w:bidi="fa-IR"/>
        </w:rPr>
        <w:t>.</w:t>
      </w:r>
    </w:p>
    <w:p>
      <w:pPr>
        <w:pStyle w:val="Heading4"/>
        <w:numPr>
          <w:ilvl w:val="3"/>
          <w:numId w:val="1"/>
        </w:numPr>
        <w:rPr/>
      </w:pPr>
      <w:bookmarkStart w:id="706" w:name="__RefHeading___Toc650101_2320776876"/>
      <w:bookmarkStart w:id="707" w:name="_Toc300"/>
      <w:bookmarkEnd w:id="706"/>
      <w:r>
        <w:rPr>
          <w:rtl w:val="true"/>
        </w:rPr>
        <w:t>فضلیت خریدن گندم و آرد</w:t>
      </w:r>
      <w:bookmarkEnd w:id="70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خریدن گندم فقر را می برد و خریدن آرد موجب فقر است، و خریدن نان برکت را می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عمر شما را طولانی کند اگر کسی نتواند گندم بخرد چطور؟</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مطالب در مورد کسی است که بتواند و نخرد</w:t>
      </w:r>
      <w:r>
        <w:rPr>
          <w:rFonts w:eastAsia="IRNazanin" w:cs="IRNazanin"/>
          <w:color w:val="111111"/>
          <w:sz w:val="28"/>
          <w:szCs w:val="28"/>
          <w:rtl w:val="true"/>
          <w:lang w:bidi="fa-IR"/>
        </w:rPr>
        <w:t xml:space="preserve">. </w:t>
      </w:r>
      <w:bookmarkStart w:id="708" w:name="pg19992_217392"/>
    </w:p>
    <w:p>
      <w:pPr>
        <w:pStyle w:val="BookText"/>
        <w:rPr/>
      </w:pPr>
      <w:bookmarkEnd w:id="708"/>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سَلَمَةَ بْنِ الْخَطَّابِ عَنْ عَلِيِّ بْنِ الْمُنْذِرِ الزَّيَّالِ عَنْ مُحَمَّدِ بْنِ الْفُضَيْلِ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عِنْدَكَ دِرْهَمْ فَاشْتَرِ بِهِ الْحِنْطَةَ، فَإِنَّ الْمَحْقَ فِي الدَّقِيقِ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مُحَمَّدِ بْنِ عَلِقٍ عَنْ عَبْدِ اللَّهِ بْنِ جَبَلَةَ عَنْ أَبِي الصَّبَّاحِ الْكِنَانِيِّ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شِرَاءُ الدَّقِيقِ ذُلّ، وَ شِرَاءُ الْحِنْطَةِ عِقٌّ، وَ شِرَاءُ الْخُبْزِ 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فَنَعُوذُ بِاللَّهِ مِنَ الْفَقْرِ</w:t>
      </w:r>
      <w:r>
        <w:rPr>
          <w:rFonts w:eastAsia="Amiri" w:cs="Amiri" w:ascii="Amiri" w:hAnsi="Amiri"/>
          <w:color w:val="111111"/>
          <w:sz w:val="28"/>
          <w:szCs w:val="28"/>
          <w:rtl w:val="true"/>
          <w:lang w:bidi="ar-SA"/>
        </w:rPr>
        <w:t>.</w:t>
      </w:r>
    </w:p>
    <w:p>
      <w:pPr>
        <w:pStyle w:val="Heading3"/>
        <w:numPr>
          <w:ilvl w:val="2"/>
          <w:numId w:val="1"/>
        </w:numPr>
        <w:rPr/>
      </w:pPr>
      <w:bookmarkStart w:id="709" w:name="__RefHeading___Toc650103_2320776876"/>
      <w:bookmarkStart w:id="710" w:name="_Toc301"/>
      <w:bookmarkEnd w:id="709"/>
      <w:r>
        <w:rPr>
          <w:rtl w:val="true"/>
        </w:rPr>
        <w:t>بخش شصت و هفتم</w:t>
      </w:r>
      <w:bookmarkEnd w:id="710"/>
    </w:p>
    <w:p>
      <w:pPr>
        <w:pStyle w:val="Heading4"/>
        <w:numPr>
          <w:ilvl w:val="3"/>
          <w:numId w:val="1"/>
        </w:numPr>
        <w:rPr/>
      </w:pPr>
      <w:bookmarkStart w:id="711" w:name="__RefHeading___Toc650105_2320776876"/>
      <w:bookmarkStart w:id="712" w:name="_Toc302"/>
      <w:bookmarkEnd w:id="711"/>
      <w:r>
        <w:rPr>
          <w:rtl w:val="true"/>
        </w:rPr>
        <w:t>اشاره</w:t>
      </w:r>
      <w:bookmarkEnd w:id="71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الْجِزَافِ وَفَضْلِ الْمُكَايَلَةِ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يُونُسَ بْنِ يَعْقُوبَ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تنها یک در هم داشتی آن را گندم بخر، چون بی برکتی در آرد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ابا 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آرد ذلّت است و خریدن گندم عزّت است، و خریدن نان فقر است؛ از فقر به خدا پناه می بریم</w:t>
      </w:r>
      <w:r>
        <w:rPr>
          <w:rFonts w:eastAsia="IRNazanin" w:cs="IRNazanin"/>
          <w:color w:val="111111"/>
          <w:sz w:val="28"/>
          <w:szCs w:val="28"/>
          <w:rtl w:val="true"/>
          <w:lang w:bidi="fa-IR"/>
        </w:rPr>
        <w:t>.</w:t>
      </w:r>
    </w:p>
    <w:p>
      <w:pPr>
        <w:pStyle w:val="Heading4"/>
        <w:numPr>
          <w:ilvl w:val="3"/>
          <w:numId w:val="1"/>
        </w:numPr>
        <w:rPr/>
      </w:pPr>
      <w:bookmarkStart w:id="713" w:name="__RefHeading___Toc650107_2320776876"/>
      <w:bookmarkStart w:id="714" w:name="_Toc303"/>
      <w:bookmarkEnd w:id="713"/>
      <w:r>
        <w:rPr>
          <w:rtl w:val="true"/>
        </w:rPr>
        <w:t>کراهت خرید تخمینی و فضیلت وزن کردن</w:t>
      </w:r>
      <w:bookmarkEnd w:id="714"/>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شَكَا قَوْمٌ إِلَى النَّبِيُّ صلى الله عليه وسلم سُرْعَةَ نَفَادِ طَعَامِهِمْ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تَكِيلُونَ أَوْ تَهِيلُونَ؟</w:t>
      </w:r>
    </w:p>
    <w:p>
      <w:pPr>
        <w:pStyle w:val="BookText"/>
        <w:rPr/>
      </w:pPr>
      <w:r>
        <w:rPr>
          <w:rFonts w:ascii="Amiri" w:hAnsi="Amiri" w:eastAsia="Amiri" w:cs="Amiri"/>
          <w:color w:val="111111"/>
          <w:sz w:val="28"/>
          <w:sz w:val="28"/>
          <w:szCs w:val="28"/>
          <w:rtl w:val="true"/>
          <w:lang w:bidi="ar-SA"/>
        </w:rPr>
        <w:t>قَالُوا نَهِيلُ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الْجِزَافَ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وَ لا تَهِيلُوا، فَإِنَّهُ أَعْظَمُ لِلْبَرَكَةِ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بْنِ بُنْدَارَ عَنْ أَحْمَدَ بْنِ أَبِي عَبْدِ اللَّهِ عَنْ أَبِيهِ عَنْ هَارُونَ بْنِ الْجَهْمِ عَنْ حَفْصِ بْنِ عُمَرَ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كِيلُوا طَعَامَكُمْ فَإِنَّ الْبَرَكَةَ فِي الطَّعَامِ الْمَكِيلِ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سَيَّارٍ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أَرَادَتِ الْخَادِمَةُ أَنْ تَعْمَلَ الطَّعَامَ فَمُرْهَا فَلْتَكِلْهُ، فَإِنَّ الْبَرَكَةَ فِيمَا 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گروهی نزد پیامبر صلى الله عليه وسلم آمدند و از این که آردشان زود تمام می شود شکایت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با پیمانه کردن می فروشید یا با تخمین زدن؟</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تخمین زدن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بدون پیمانه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کنید و تخمین نزنید؛ چون پیمانه کردن برکت بیشتری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عمر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آردتان را پیمانه کنید؛ چون برکت در آرد پیمانه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وزن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ابا السیار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کنیز خواست آرد را درست کند به او بگو پیمانه کند چون برکت در چیزی است که پیمانه شود</w:t>
      </w:r>
      <w:r>
        <w:rPr>
          <w:rFonts w:eastAsia="IRNazanin" w:cs="IRNazanin"/>
          <w:color w:val="111111"/>
          <w:sz w:val="28"/>
          <w:szCs w:val="28"/>
          <w:rtl w:val="true"/>
          <w:lang w:bidi="fa-IR"/>
        </w:rPr>
        <w:t xml:space="preserve">. </w:t>
      </w:r>
      <w:bookmarkStart w:id="715" w:name="pg19992_217394"/>
    </w:p>
    <w:p>
      <w:pPr>
        <w:pStyle w:val="Heading3"/>
        <w:numPr>
          <w:ilvl w:val="2"/>
          <w:numId w:val="1"/>
        </w:numPr>
        <w:rPr/>
      </w:pPr>
      <w:bookmarkStart w:id="716" w:name="__RefHeading___Toc650109_2320776876"/>
      <w:bookmarkStart w:id="717" w:name="_Toc304"/>
      <w:bookmarkEnd w:id="715"/>
      <w:bookmarkEnd w:id="716"/>
      <w:r>
        <w:rPr>
          <w:rtl w:val="true"/>
        </w:rPr>
        <w:t>بخش شصت و هشتم</w:t>
      </w:r>
      <w:bookmarkEnd w:id="717"/>
    </w:p>
    <w:p>
      <w:pPr>
        <w:pStyle w:val="Heading4"/>
        <w:numPr>
          <w:ilvl w:val="3"/>
          <w:numId w:val="1"/>
        </w:numPr>
        <w:rPr/>
      </w:pPr>
      <w:bookmarkStart w:id="718" w:name="__RefHeading___Toc650111_2320776876"/>
      <w:bookmarkStart w:id="719" w:name="_Toc305"/>
      <w:bookmarkEnd w:id="718"/>
      <w:r>
        <w:rPr>
          <w:rtl w:val="true"/>
        </w:rPr>
        <w:t>اشاره</w:t>
      </w:r>
      <w:bookmarkEnd w:id="71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لُزُومِ مَا يَنْفَعُ مِنَ الْمُعَامَلاتِ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عَمْرِو بْنِ عُثْمَانَ عَنْ مُحَمَّدِ بْنِ عُذَافِرٍ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شَكَا رَجُلٌ إِلَى رَسُولِ اللهِ صلى الله عليه وسلم الْحُرْفَةَ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بُيُوعاً فَاشْتَرِهَا ثُمَّ بِعْهَا فَمَا رَبِحْتَ فِيهِ فَالْزَمْهُ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فِي تِجَارَةٍ فَلَمْ يَرَ فِيهَا شَيْئًا فَلْيَتَحَوَّلْ إِلَى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عَلِيِّ بْنِ شَجَرَةَ عَنْ بَشِيرٍ النَّبَّالِ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رُزِقْتَ فِي شَيْءٍ فَالْزَمْهُ</w:t>
      </w:r>
      <w:r>
        <w:rPr>
          <w:rFonts w:eastAsia="Amiri" w:cs="Amiri" w:ascii="Amiri" w:hAnsi="Amiri"/>
          <w:color w:val="111111"/>
          <w:sz w:val="28"/>
          <w:szCs w:val="28"/>
          <w:rtl w:val="true"/>
          <w:lang w:bidi="ar-SA"/>
        </w:rPr>
        <w:t>.</w:t>
      </w:r>
    </w:p>
    <w:p>
      <w:pPr>
        <w:pStyle w:val="Heading4"/>
        <w:numPr>
          <w:ilvl w:val="3"/>
          <w:numId w:val="1"/>
        </w:numPr>
        <w:rPr/>
      </w:pPr>
      <w:bookmarkStart w:id="720" w:name="__RefHeading___Toc650113_2320776876"/>
      <w:bookmarkStart w:id="721" w:name="_Toc306"/>
      <w:bookmarkEnd w:id="720"/>
      <w:r>
        <w:rPr>
          <w:rtl w:val="true"/>
        </w:rPr>
        <w:t>انجام معاملات سودآور</w:t>
      </w:r>
      <w:bookmarkEnd w:id="72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از شغل بازاری خود سود نمی برد از این رو به رسول خدا صلى الله عليه وسلم شکایت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بین کالاها دقت کن و آنها را بخر و بفروش و هرکدام برایت سود آور بود همان را ادامه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مشغول تجارتی شد و استفاده خوبی در آن نیافت تجارت دیگری را پیش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بشیر نبال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تجارتی سود کردی، همان را ادامه بده</w:t>
      </w:r>
      <w:r>
        <w:rPr>
          <w:rFonts w:eastAsia="IRNazanin" w:cs="IRNazanin"/>
          <w:color w:val="111111"/>
          <w:sz w:val="28"/>
          <w:szCs w:val="28"/>
          <w:rtl w:val="true"/>
          <w:lang w:bidi="fa-IR"/>
        </w:rPr>
        <w:t xml:space="preserve">. </w:t>
      </w:r>
      <w:bookmarkStart w:id="722" w:name="pg19992_217395"/>
    </w:p>
    <w:p>
      <w:pPr>
        <w:pStyle w:val="Heading3"/>
        <w:numPr>
          <w:ilvl w:val="2"/>
          <w:numId w:val="1"/>
        </w:numPr>
        <w:rPr/>
      </w:pPr>
      <w:bookmarkStart w:id="723" w:name="__RefHeading___Toc650115_2320776876"/>
      <w:bookmarkStart w:id="724" w:name="_Toc307"/>
      <w:bookmarkEnd w:id="722"/>
      <w:bookmarkEnd w:id="723"/>
      <w:r>
        <w:rPr>
          <w:rtl w:val="true"/>
        </w:rPr>
        <w:t>بخش شصت و نهم</w:t>
      </w:r>
      <w:bookmarkEnd w:id="724"/>
    </w:p>
    <w:p>
      <w:pPr>
        <w:pStyle w:val="Heading4"/>
        <w:numPr>
          <w:ilvl w:val="3"/>
          <w:numId w:val="1"/>
        </w:numPr>
        <w:rPr/>
      </w:pPr>
      <w:bookmarkStart w:id="725" w:name="__RefHeading___Toc650117_2320776876"/>
      <w:bookmarkStart w:id="726" w:name="_Toc308"/>
      <w:bookmarkEnd w:id="725"/>
      <w:r>
        <w:rPr>
          <w:rtl w:val="true"/>
        </w:rPr>
        <w:t>اشاره</w:t>
      </w:r>
      <w:bookmarkEnd w:id="72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69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التَّلَقِّي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أَحْمَدَ بْنِ النَّضْرِ عَنْ عَمْرِو بْنِ شِمْرٍ عَنْ عُرْوَةَ بْنِ عَبْدِ اللهِ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يَتَلَقَّى أَحَدُكُمْ تِجَارَةً خَارِجاً مِنَ الْمِصْرِ، وَ لا يَبِيعُ حَاضِرٌ لِبَادٍ، وَ الْمُسْلِمُونَ يَرْزُقُ اللَّهُ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الْحَنَّاطِ عَنْ مِنْهَالٍ الْقَصَّابِ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تَلَقَّ وَ لا تَشْتَرِ مَا تُلفّى وَلا تَأْكُلْ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عَبْدِ اللَّهِ بْنِ يَحْيَى الْكَاهِلِي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التَّلَقَّي؟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p>
    <w:p>
      <w:pPr>
        <w:pStyle w:val="Heading4"/>
        <w:numPr>
          <w:ilvl w:val="3"/>
          <w:numId w:val="1"/>
        </w:numPr>
        <w:rPr/>
      </w:pPr>
      <w:bookmarkStart w:id="727" w:name="__RefHeading___Toc650119_2320776876"/>
      <w:bookmarkStart w:id="728" w:name="_Toc309"/>
      <w:bookmarkEnd w:id="727"/>
      <w:r>
        <w:rPr>
          <w:rtl w:val="true"/>
        </w:rPr>
        <w:t>در استقبال فروشنده</w:t>
      </w:r>
      <w:bookmarkEnd w:id="72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عروة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هیچ یک از شما در خارج از شهر به استقبال فروشنده برای تجارت نرود، و شهروند اجناس صحرانشین را نفروشد چرا که خداوند مسلمانان را از برخی دیگر روزی می بخشد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استقبال فروشنده مرو و جنسی را که با تلقی خریده شده خریداری مکن و از آن نیز نخور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حضرتش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بیرون رفتن از شهر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 چهار فرسخی شهر</w:t>
      </w:r>
      <w:r>
        <w:rPr>
          <w:rFonts w:eastAsia="IRNazanin" w:cs="IRNazanin"/>
          <w:color w:val="111111"/>
          <w:sz w:val="28"/>
          <w:szCs w:val="28"/>
          <w:rtl w:val="true"/>
          <w:lang w:bidi="fa-IR"/>
        </w:rPr>
        <w:t xml:space="preserve">. </w:t>
      </w:r>
      <w:bookmarkStart w:id="729" w:name="pg19992_217396"/>
    </w:p>
    <w:p>
      <w:pPr>
        <w:pStyle w:val="BookText"/>
        <w:rPr/>
      </w:pPr>
      <w:bookmarkEnd w:id="729"/>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مِنْهَالِ الْقَصَّابِ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فَإِنَّ رَسُولَ اللهِ صلى الله عليه وسلم نَهَى عَنِ التَّلَقَّي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حَدُّ التَّلَقِّي؟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غَدْوَةٍ أَوْ رَوْحَةٍ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كَمَ الْغَدْوَةُ وَ الرَّوْحَةُ؟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فَرَاسِخَ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فَوْقَ ذَلِكَ فَلَيْسَ بِتَلَقِّ</w:t>
      </w:r>
      <w:r>
        <w:rPr>
          <w:rFonts w:eastAsia="Amiri" w:cs="Amiri" w:ascii="Amiri" w:hAnsi="Amiri"/>
          <w:color w:val="111111"/>
          <w:sz w:val="28"/>
          <w:szCs w:val="28"/>
          <w:rtl w:val="true"/>
          <w:lang w:bidi="ar-SA"/>
        </w:rPr>
        <w:t>.</w:t>
      </w:r>
    </w:p>
    <w:p>
      <w:pPr>
        <w:pStyle w:val="Heading3"/>
        <w:numPr>
          <w:ilvl w:val="2"/>
          <w:numId w:val="1"/>
        </w:numPr>
        <w:rPr/>
      </w:pPr>
      <w:bookmarkStart w:id="730" w:name="__RefHeading___Toc650121_2320776876"/>
      <w:bookmarkStart w:id="731" w:name="_Toc310"/>
      <w:bookmarkEnd w:id="730"/>
      <w:r>
        <w:rPr>
          <w:rtl w:val="true"/>
        </w:rPr>
        <w:t>بخش هفتادم</w:t>
      </w:r>
      <w:bookmarkEnd w:id="731"/>
    </w:p>
    <w:p>
      <w:pPr>
        <w:pStyle w:val="Heading4"/>
        <w:numPr>
          <w:ilvl w:val="3"/>
          <w:numId w:val="1"/>
        </w:numPr>
        <w:rPr/>
      </w:pPr>
      <w:bookmarkStart w:id="732" w:name="__RefHeading___Toc650123_2320776876"/>
      <w:bookmarkStart w:id="733" w:name="_Toc311"/>
      <w:bookmarkEnd w:id="732"/>
      <w:r>
        <w:rPr>
          <w:rtl w:val="true"/>
        </w:rPr>
        <w:t>اشاره</w:t>
      </w:r>
      <w:bookmarkEnd w:id="73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الشَّرْطِ وَ الْخِيَارِ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عَبْدِ اللَّهِ بْنِ سِنَانٍ عَنْ أَبِي عَبْدِ اللَّهِ علیه السلام قَالَ سَمِعْتُهُ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تلقی مکن؛ چون رسول خدا صلى الله عليه وسلم از تلقی نهی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تلقی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از یک حرکت صبحگاهانه یا بازگشت عصرانه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چه مقدارند؟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فرسخ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رفتن به فاصلهٔ بیشتر از این حد، تلقی نیست</w:t>
      </w:r>
      <w:r>
        <w:rPr>
          <w:rFonts w:eastAsia="IRNazanin" w:cs="IRNazanin"/>
          <w:color w:val="111111"/>
          <w:sz w:val="28"/>
          <w:szCs w:val="28"/>
          <w:rtl w:val="true"/>
          <w:lang w:bidi="fa-IR"/>
        </w:rPr>
        <w:t>.</w:t>
      </w:r>
    </w:p>
    <w:p>
      <w:pPr>
        <w:pStyle w:val="Heading4"/>
        <w:numPr>
          <w:ilvl w:val="3"/>
          <w:numId w:val="1"/>
        </w:numPr>
        <w:rPr/>
      </w:pPr>
      <w:bookmarkStart w:id="734" w:name="__RefHeading___Toc650125_2320776876"/>
      <w:bookmarkStart w:id="735" w:name="_Toc312"/>
      <w:bookmarkEnd w:id="734"/>
      <w:r>
        <w:rPr>
          <w:rtl w:val="true"/>
        </w:rPr>
        <w:t xml:space="preserve">گذاشتن شرط و خیار </w:t>
      </w:r>
      <w:r>
        <w:rPr>
          <w:rtl w:val="true"/>
        </w:rPr>
        <w:t>(</w:t>
      </w:r>
      <w:r>
        <w:rPr>
          <w:rtl w:val="true"/>
        </w:rPr>
        <w:t>اختیار بر هم زدن</w:t>
      </w:r>
      <w:r>
        <w:rPr>
          <w:rtl w:val="true"/>
        </w:rPr>
        <w:t xml:space="preserve">) </w:t>
      </w:r>
      <w:r>
        <w:rPr>
          <w:rtl w:val="true"/>
        </w:rPr>
        <w:t>در معامله</w:t>
      </w:r>
      <w:bookmarkEnd w:id="735"/>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مَنِ اشْتَرَطَ شَرْطاً مُخَالِفاً لِكِتَابِ اللهِ فَلا يَجُوزُ لَهُ وَ لَا يَجُوزُ عَلَى الَّذِي اشْتَرِطَ عَلَيْهِ وَ الْمُسْلِمُونَ عِنْدَ شُرُوطِهِمْ فِيمَا وَافَقَ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عَلِيِّ بْنِ رِئَابٍ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الشَّرْطُ فِي الْحَيَوَانِ ثَلاثَةُ أَيَّامِ لِلْمُشْتَرِي اشْتَرَطَ أَمْ لَمْ يَشْتَرِطْ فَإِنْ أَحْدَثَ الْمُشْتَرِي فِيمَا اشْتَرَى حَدَثاً قَبْلَ الثَّلَاثَةِ الْأَيَّامِ فَذَلِكَ رِضًا مِنْهُ فَلَا 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الْحَدَثُ؟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لامَسَ أَوْ قَبَّلَ أَوْ نَظَرَ مِنْهَا إِلَى مَا كَانَ يَحْرُمُ عَلَيْهِ قَبْلَ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يَشْتَرِي الدَّابَّةَ أَوِ الْعَبْدَ وَ يَشْتَرِطُ إِلَى يَوْمٍ أَوْ يَوْمَيْنِ فَيَمُوتُ الْعَبْدُ أَوِ الدَّابَّةُ أَوْ يَحْدُثُ فِيهِ حَدَتْ عَلَى مَنْ ضَمَانُ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شرط بگذارد که مخالف کتاب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برایش جایز نیست، و کسی که بر او شرط شده است نیز نباید به آن وفا کند؛ و اگر شرط مسلمانان موافق کتاب خداوند باشد لازم الاجرا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حق پس دادن در مورد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برای خریدار قابل اجرا است خواه شرط کرده باشد یا شرط نکرده باشد؛ ولی اگر خریدار تا پیش از پایان مدت سه روز کاری در مورد آن کنیز به وجود آورد به معنای این است که از آن معامله راضی است و حق پس دادن تمام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بر آن دست بکشد یا آن را ببوسد یا به عضوی از او بنگرد که پیش از خریدن برایش حرام بود</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چهارپا یا برده می خرد و تا یک روز یا دو روز برای آن شرط پس دادن می کند ولی آن چهارپا یا برده می میرد یا اتفاقی برایش می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این بر عهده کیست؟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الْبَائِعِ حَتَّى يَنْقَضِيَ الشَّرْطُ ثَلاثَةَ أَيَّامٍ وَ يَصِيرَ الْمَبِيعُ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وَ ابْنِ بُكَيْرٍ عَنْ زُرَارَةَ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حَتَّى يَفْتَرِقَا وَ صَاحِبُ الْحَيَوَانِ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نَأْتِيَكَ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ثَلَاثَةِ أَيَّامٍ وَإِلَّا فَلا 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الْعَلَاءِ عَنْ مُحَمَّدِ بْن مُسْلِمٍ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الْبَيْعَانِ بِالْخِيَارِ حَتَّى يَفْتَرِقَا، وَ صَاحِبُ الْحَيَوَانِ بِالْخِيَارِ ثَلَاثَةَ أَيَّامٍ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بر عهده فروشنده است تا پایان سه روز چون پس از سه روز آن چیز برای مشتری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خریدار و فروشنده تا وقتی هنوز از یکدیگر جدا نشده اند حق بر هم زدن معامله را دارند؛ و صاحب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کالایی را از مردی دیگری می خرد، آن گاه آن را نزد او می سپارد و می گوید پولش را برایت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می 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سه روز پولش را آورد می تواند بگیرد ولی اگر از سه روز گذشت معامله بر هم خورده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و فروشنده تا وقتی هنوز از یکدیگر جدا نشده اند اختیار بر هم زدن معامله را دارند</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خریدار حیوان تا سه روز حق بر هم زدن معامله را 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جَمِيلٍ عَنْ فُضَيْل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ثَلَاثَةِ أَيَّامٍ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الشَّرْطُ فِي غَيْرِ الْحَيَوَانِ؟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مِنْ رَجُلٍ بَيْعاً فَهُمَا بِالْخِيَارِ حَتَّى يَفْتَرِقَا فَإِذَا افْتَرَقَا وَجَبَ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اشْتَرَى أَرْضاً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الْعُرَيْضُ فَابْتَاعَهَا مِنْ صَاحِبِهَا بِدَنَانِيرَ،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وَرِقاً بِكُلِّ دِينَارٍ عَشَرَةَ دَرَاهِمَ فَبَاعَهُ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در حیوان، چه مدت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برای مشتری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حیوان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و فروشنده تا زمانی که از یکدیگر جدا نشده اند حق بر هم زدن معامله را دارند ولی اگر متفرق شوند پس از رضایت هردو دیگر حق پس دادن نیست</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مردی که چیزی را از دیگری بخرد تا وقتی که از یکدیگر جدا نشده اند هردو حق بر هم زدن معامله را دارند ولی هنگامی که جدا شدند دیگر معامله تمام واجب می شود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زمینی به نام عریض را خریداری فرمود، و آن را با اختلاف چند دینار دوباره به صاحبش فروخت و فرمود برای هر دینار ده درهم از تو بیشتر می گیرم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فَقَامَ أَبِي فَاتَّبَعْتُهُ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لِمَ قُمْتَ سَرِيعاً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أَرَدْتُ أَنْ يَجِبَ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أَبِي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بَايَعْتُ رَجُلاً فَلَمَّا بَايَعْتُهُ قُمْتُ فَمَشَيْتُ خِطَاءً ثُمَّ رَجَعْتُ إِلَى مَجْلِسِي لِيَجِبَ الْبَيْعُ حِينَ افْتَرَقْنَا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أَمَةً بِشَرْطٍ مِنْ رَجُلٍ يَوْماً أَوْ يَوْمَيْنِ فَمَاتَتْ عِنْدَهُ وَ قَدْ قَطَعَ الثمَنَ عَلَى مَنْ يَكُونُ الضَّمَانُ؟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الَّذِي اشْتَرَى ضَمَانٌ حَتَّى يَمْضِيَ بِشَرْطِهِ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به سرعت برخاست و من نیز در پی ایشان رفتم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پدرجان چرا به سرعت برخاستید؟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خواستم معامله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مردی داد و ستد کردم و فوری برخاستم چند قدم راه رفتم و به جایم برگشتم تا معامله با جدا شدن ما از یکدیگر واجب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خریده و تا یک روز یا دو روز برای آن حق پس دادن قرار داده و تمام پول را هم پرداخته است، ولی آن کنیز پیش از پایان این مدت از دنیا می رود ضمانت این کنیز بر عهده کیست؟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خریده است تا زمانی که مدت شرط شده تمام نشود، ضامن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سَمِعَ أَبَا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وَ أَنَا عِنْدَهُ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فَمَشَى إِلَى أَخِيهِ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وَ تَكُونُ لَكَ أَحَبُّ إِلَيَّ مِنْ أَنْ تَكُونَ لِغَيْرِكَ عَلَى أَنْ تَشْتَرِطَ لِي إِنْ أَنَا جِئْتُكَ بِثَمَنِهَا إِلَى سَنَةٍ أَنْ تَرُدَّ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كَانَتْ فِيهَا غَلَّةٌ كَثِيرَةٌ فَأَخَذَ الْغَلَّةَ لِمَنْ تَكُونُ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الْغَلَّةُ لِلْمُشْتَرِي أَلا تَرَى أَنَّهُ لَوِ احْتَرَقَتْ لَكَانَتْ مِنْ 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عَنْ زُرَارَةَ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يَقُولُ حَتَّى آتِيَكَ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بِثَمَنِهِ فِيمَا بَيْنَهُ وَ بَيْنَ ثَلَاثَةِ أَيَّامٍ وَ إِلَّا فَلَا بَيْعَ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بودم که مردی از آن حضرت پرسید مرد مسلمانی احتیاج به فروش خانه اش پیدا کرده و نزد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گفته است این خانه خود را به تو می فروشم و اگر این خانه برای تو باشد بیشتر دوست دارم از این که مال جز تو باشد البته به شرطی به تو می فروشم اگر تا مدت یک سال پولت را برگرداندم خانه ام را پس بدهی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تا یک سال پول را بیاورد خانه را به او پس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فراوانی هم در این خانه وجود دارد؛ غله اش مال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اش برای خریدار است؛ چنان که اگر آتش بگیرد بر عهده خریدار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دیگری متاع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یا خدمتکار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خرد و آن را نزدش می گذارد و می گوید بهای آن را برایت می آورم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می برم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آن وقت تا سه روز دیگر بهای آن را آورد مال او می شود وگرنه معامله بر هم می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اشْتَرَى مَتَاعاً مِنْ رَجُلٍ وَ أَوْجَبَهُ غَيْرَ أَنَّهُ تَرَكَ الْمَتَاعَ عِنْدَهُ وَ لَمْ يَقْبِضُهُ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 فَسُرِقَ الْمَتَاعُ مِنْ مَالِ مَنْ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صَاحِبِ الْمَتَاعِ الَّذِي هُوَ فِي بَيْتِهِ حَتَّى يُقَبْضَ الْمَتَاعَ وَ 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عُهْدَةُ الْبَيْعِ فِي الرَّقِيقِ ثَلاثَةُ أَيَّامٍ إِنْ كَانَ بِهَا خَبَلْ أَوْ بَرَضٌ أَوْ نَحْوُ هَذَا وَ عُهْدَتُهُ السَّنَةُ مِنَ الْجُنُونِ، فَمَا بَعْدَ السَّنَةِ فَلْيْسَ بِشَيْءٍ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النُّعْمَانِ عَنْ عِيدِ بْنِ يَسَارٍ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که متاعی را از دیگری خریده و معامله را واجب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پول را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می آیم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را می برم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آن دزدیده شده است ضمانت این بر عهده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صاحب اولش است که هنوز در خانه اش است تا آن زمان که خریدار آن را بگیرد و از خانه او بیرون ببرد و هنگامی که از خانه بیرون برد دیگر خریدار ضامن آن حق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مسؤولیت فروش غلام و کنیز تا سه روز خواهد بود؛ اگر مبتلا به افسردگی زیاد یا پیسی یا این گونه امور باشد، اگر دیوانه باشد تا یک سال خواهد بود؛ ولی پس از گذشت یک سال هیچ مسؤولیتی ندارد</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أُناساً مِنْ أَهْلِ السَّوَادِ وَ غَيْرِهِمْ فَنَبِيعُهُمْ وَ نَرْبَحُ عَلَيْهِمُ الْعَشَرَةَ اثْنَا عَشَرَ وَ الْعَشَرَةَ ثَلاثَةَ عَشَرَ وَ نُؤَخِّرُ ذَلِكَ فِيمَا بَيْنَنَا وَبَيْنَهُمْ السَنَة وَ نَحْوَهَا وَ يَكْتُبُ لَنَا الرَّجُلُ عَلَى دَارِهِ أَوْ أَرْضِهِ بِذَلِكَ الْمَالِ الَّذِي فِيهِ الْفَضْلُ الَّذِي أَخَذَ مِنَّا شِرَاءٌ وَ قَدْ بَاعَ وَ قَبَضَ الثَمَنَ مِنْهُ فَنَعِدُهُ إِنْ هُوَ جَاءَ بِالْمَالِ إِلَى وَقْتٍ بَيْنَنَا وَ بَيْنَهُ أَنْ نَرُدَّ عَلَيْهِ الشَّرَاءَ فَإِنْ جَاءَ الْوَقْتُ وَ لَمْ يَأْتِنَا بِالدَّرَاهِم فَهُوَ لَنَا فَمَا تَرَى فِي ذَلِكَ الشِّرَاءِ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لَكَ إِنْ لَمْ يَفْعَلْ، وَإِنْ جَاءَ بِالْمَالِ لِلْوَقْتِ فَرُدَّ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مُحَمَّدِ بْنِ أَبِي حَمْزَةَ أَوْ غَيْرِهِ عَمَّنْ ذَكَرَهُ عَنْ أَبِي عَبْدِ اللَّهِ علیه السلام أَوْ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الشَّيْءَ الَّذِي يَفْسُدُ فِي يَوْمِهِ وَ يَتْرُكُهُ حَتَّى يَأْتِيَهُ بِالثَمَنِ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فِيمَا بَيْنَهُ وَ بَيْنَ اللَّيْلِ بِالْتَمَنِ وَإِلَّا فَلَا بَيْعَ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با گروهی از روستانشینان و دیگران معاشرت داریم و به آنها چیزی می فروشیم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یا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از آنها سود می گیریم و گاهی تا یک سال برای پرداخت وجه به آنها مهلت می دهیم و خریدار یا سند زمینش را برای ما می نویسد که آن را فروخته و پولش را گرفته است، ولی به او وعده می دهیم که اگر تا مدت قرار داد پول ما را آورد زمین یا خانه اش را به او پس بدهیم و اگر تا مدت مقرر پول را نیاورد آن زمین یا خانه برای ما باشد؛ نظر شما در این مورد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اگر این کار را نکرد زمین یا خانه برای تو خواهد بود، ولی اگر در زمان مقرر پول را آورد آن زمین یا خانه را به او پس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چیزی را خریداری می کند که یک روز خراب می شود و آن را می گذارد تا برود پولش را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تا شب پول را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گرنه معامله بر هم می خورد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الْحَسَنِ بْنِ الْحُسَيْنِ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مَحْمِلاً فَأَعْطَيْتُ بَعْضَ ثَمَنِهِ وَ تَرَكْتُهُ عِنْدَ صَاحِبِهِ ثُمَّ احْتَبَسْتُ أَيَّامَاً ثُمَّ جِئْتُ إِلَى بَائِعِ الْمَحْمِلَ لأَخُذَهُ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بَعْتُهُ</w:t>
      </w:r>
    </w:p>
    <w:p>
      <w:pPr>
        <w:pStyle w:val="BookText"/>
        <w:rPr/>
      </w:pPr>
      <w:r>
        <w:rPr>
          <w:rFonts w:ascii="Amiri" w:hAnsi="Amiri" w:eastAsia="Amiri" w:cs="Amiri"/>
          <w:color w:val="111111"/>
          <w:sz w:val="28"/>
          <w:sz w:val="28"/>
          <w:szCs w:val="28"/>
          <w:rtl w:val="true"/>
          <w:lang w:bidi="ar-SA"/>
        </w:rPr>
        <w:t>فَضَحِكْتُ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لا أَدَعُكَ أَوْ أَقَاضِيَكَ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بِأَبِي بَكْرِ بْنِ عَيَّاشٍ؟</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فَأَتَيْنَاهُ فَقَصَصْنَا عَلَيْهِ قِصَّتَنَا فَقَالَ أَبُو بَكْرِ بِقَوْلِ مَنْ تُحِبُّ أَنْ أَقْضِيَ بَيْنَكُمَا أَبِقَوْلِ صَاحِبِكَ أَوْ غَيْرِهِ؟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محملی را خریدم و مقداری از بهای آن را پرداختم و آن را نزد صاحبش گذاشتم و پس از چند روز بازگشتم که آن را بگیرم ولی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خندیدم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رهایت نمی کنم تا تو را به محکمه ببرم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ابوبکر بن عیاش را قبول داری؟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نزد ابوبکر رفتیم و جریان را گفتیم و او گفت، دوست داری نظر چه کسی را برایت بگویم؟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صاحبت امام صادق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دیگری؟</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bookmarkStart w:id="736" w:name="pg19992_217405"/>
    </w:p>
    <w:p>
      <w:pPr>
        <w:pStyle w:val="BookText"/>
        <w:rPr/>
      </w:pPr>
      <w:bookmarkEnd w:id="73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شَيْئاً فَجَاءَ بِالثَمَنِ فِي مَا بَيْنَهُ وَ بَيْنَ ثَلَاثَةِ أَيَّامٍ وَ إِلَّا فَلا بَيْعَ لَهُ</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قَضَى فِي رَجُلِ اشْتَرَى ثَوْباً بِشَرْطٍ إِلَى نِصْفِ النَّهَارِ فَعَرَضَ لَهُ رِبْحٌ فَأَرَادَ بَيْعَهُ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لِيُشْهِدْ أَنَّهُ قَدْ رَضِيَهُ فَاسْتَوْجَبَهُ ثُمَّ لْيَبِعْهُ إِنْ شَاءَ، فَإِنْ أَقَامَهُ فِي السُّوقِ وَ لَمْ يَبعُ فَقَدْ وَجَبَ عَلَيْهِ</w:t>
      </w:r>
      <w:r>
        <w:rPr>
          <w:rFonts w:eastAsia="Amiri" w:cs="Amiri" w:ascii="Amiri" w:hAnsi="Amiri"/>
          <w:color w:val="111111"/>
          <w:sz w:val="28"/>
          <w:szCs w:val="28"/>
          <w:rtl w:val="true"/>
          <w:lang w:bidi="ar-SA"/>
        </w:rPr>
        <w:t>.</w:t>
      </w:r>
    </w:p>
    <w:p>
      <w:pPr>
        <w:pStyle w:val="Heading3"/>
        <w:numPr>
          <w:ilvl w:val="2"/>
          <w:numId w:val="1"/>
        </w:numPr>
        <w:rPr/>
      </w:pPr>
      <w:bookmarkStart w:id="737" w:name="__RefHeading___Toc650127_2320776876"/>
      <w:bookmarkStart w:id="738" w:name="_Toc313"/>
      <w:bookmarkEnd w:id="737"/>
      <w:r>
        <w:rPr>
          <w:rtl w:val="true"/>
        </w:rPr>
        <w:t>بخش هفتاد و یکم</w:t>
      </w:r>
      <w:bookmarkEnd w:id="738"/>
    </w:p>
    <w:p>
      <w:pPr>
        <w:pStyle w:val="Heading4"/>
        <w:numPr>
          <w:ilvl w:val="3"/>
          <w:numId w:val="1"/>
        </w:numPr>
        <w:rPr/>
      </w:pPr>
      <w:bookmarkStart w:id="739" w:name="__RefHeading___Toc650129_2320776876"/>
      <w:bookmarkStart w:id="740" w:name="_Toc314"/>
      <w:bookmarkEnd w:id="739"/>
      <w:r>
        <w:rPr>
          <w:rtl w:val="true"/>
        </w:rPr>
        <w:t>اشاره</w:t>
      </w:r>
      <w:bookmarkEnd w:id="74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يَشْتَرِي الْحَيَوَانَ وَ لَهُ لَبَنٌ يَشْرَبُهُ ثُمَّ يَرُدُّهُ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عَمَّنْ ذَكَرَهُ عَنْ أَبِي الْمَغْرَاءِ عَنِ الْحَلَبِيَّ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شَاةٌ فَأَمْسَكَهَا ثَلَاثَةَ أَيَّامٍ ثُمَّ رَدَّهَا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آن حضرت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چیزی را خرید و از آن لحظه تا سه روز بعد بهای آن را آورد آن متاع برای اوست و گرنه معامله بر هم می خورد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مردی که پیراهنی را خرید و تا نیمۀ روز شرطی برای آن قرار داد؛ ولی مشتری پیدا شد که به او سود می داد و قصد فروش آن را کرد، این گونه حکم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بیاورد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معامله راضی شده و معامله واجب شده است آن گاه اگر خواست آن را بفروشد پس اگر آن را در بازار گذاشت و کسی نخرید،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شده است</w:t>
      </w:r>
      <w:r>
        <w:rPr>
          <w:rFonts w:eastAsia="IRNazanin" w:cs="IRNazanin"/>
          <w:color w:val="111111"/>
          <w:sz w:val="28"/>
          <w:szCs w:val="28"/>
          <w:rtl w:val="true"/>
          <w:lang w:bidi="fa-IR"/>
        </w:rPr>
        <w:t>.</w:t>
      </w:r>
    </w:p>
    <w:p>
      <w:pPr>
        <w:pStyle w:val="Heading4"/>
        <w:numPr>
          <w:ilvl w:val="3"/>
          <w:numId w:val="1"/>
        </w:numPr>
        <w:rPr/>
      </w:pPr>
      <w:bookmarkStart w:id="741" w:name="__RefHeading___Toc650131_2320776876"/>
      <w:bookmarkStart w:id="742" w:name="_Toc315"/>
      <w:bookmarkEnd w:id="741"/>
      <w:r>
        <w:rPr>
          <w:rtl w:val="true"/>
        </w:rPr>
        <w:t>کسی که حیوانی را بخرد و از شیر آن بخورد و بخواهد آن را پس بدهد</w:t>
      </w:r>
      <w:bookmarkEnd w:id="742"/>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گوسفندی را خرید و تا سه روز نگاه داشت سیس آن را پس داد، فرمود</w:t>
      </w:r>
      <w:r>
        <w:rPr>
          <w:rFonts w:eastAsia="IRNazanin" w:cs="IRNazanin"/>
          <w:color w:val="111111"/>
          <w:sz w:val="28"/>
          <w:szCs w:val="28"/>
          <w:rtl w:val="true"/>
          <w:lang w:bidi="fa-IR"/>
        </w:rPr>
        <w:t xml:space="preserve">: - </w:t>
      </w:r>
      <w:bookmarkStart w:id="743" w:name="pg19992_217406"/>
    </w:p>
    <w:p>
      <w:pPr>
        <w:pStyle w:val="BookText"/>
        <w:rPr/>
      </w:pPr>
      <w:bookmarkEnd w:id="74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تِلْكَ الثَّلَاثَةِ الْأَيَّامِ يَشْرَبُ لَبَنَهَا رَدُّ مَعَهَا ثَلَاثَةَ أَمْدَادٍ وَ إِنْ لَمْ يَكُنْ لَهَا لَبَنٌ فَلَيْسَ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744" w:name="__RefHeading___Toc650133_2320776876"/>
      <w:bookmarkStart w:id="745" w:name="_Toc316"/>
      <w:bookmarkEnd w:id="744"/>
      <w:r>
        <w:rPr>
          <w:rtl w:val="true"/>
        </w:rPr>
        <w:t>بخش هفتاد و دوم</w:t>
      </w:r>
      <w:bookmarkEnd w:id="745"/>
    </w:p>
    <w:p>
      <w:pPr>
        <w:pStyle w:val="Heading4"/>
        <w:numPr>
          <w:ilvl w:val="3"/>
          <w:numId w:val="1"/>
        </w:numPr>
        <w:rPr/>
      </w:pPr>
      <w:bookmarkStart w:id="746" w:name="__RefHeading___Toc650135_2320776876"/>
      <w:bookmarkStart w:id="747" w:name="_Toc317"/>
      <w:bookmarkEnd w:id="746"/>
      <w:r>
        <w:rPr>
          <w:rtl w:val="true"/>
        </w:rPr>
        <w:t>اشاره</w:t>
      </w:r>
      <w:bookmarkEnd w:id="74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إِذَا اخْتَلَفَ الْبَائِعُ وَ الْمُشْتَرِي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بَعْضِ أَصْحَابِهِ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يَبِيعُ الشَّيْءَ فَيَقُولُ الْمُشْتَرِي هُوَ بِكَذَا وَكَذَا بِأَقَلْ مَا قَالَ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مَعَ يَمِينِهِ إِذَا كَانَ الشَّيْءُ قَائِمَا بِعَيْنِهِ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آن سه روز شیرش را خورده است باید سه 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غذا یا 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پس بدهد، ولی اگر شیر نداشته است چیزی بر عهده مشتری نیست</w:t>
      </w:r>
      <w:r>
        <w:rPr>
          <w:rFonts w:eastAsia="IRNazanin" w:cs="IRNazanin"/>
          <w:color w:val="111111"/>
          <w:sz w:val="28"/>
          <w:szCs w:val="28"/>
          <w:rtl w:val="true"/>
          <w:lang w:bidi="fa-IR"/>
        </w:rPr>
        <w:t>.</w:t>
      </w:r>
    </w:p>
    <w:p>
      <w:pPr>
        <w:pStyle w:val="Heading4"/>
        <w:numPr>
          <w:ilvl w:val="3"/>
          <w:numId w:val="1"/>
        </w:numPr>
        <w:rPr/>
      </w:pPr>
      <w:bookmarkStart w:id="748" w:name="__RefHeading___Toc650137_2320776876"/>
      <w:bookmarkStart w:id="749" w:name="_Toc318"/>
      <w:bookmarkEnd w:id="748"/>
      <w:r>
        <w:rPr>
          <w:rtl w:val="true"/>
        </w:rPr>
        <w:t>اختلاف نظر بین خریدار و فروشنده</w:t>
      </w:r>
      <w:bookmarkEnd w:id="74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 امام صادق علیه السلام در مورد مردی که چیزی را می فروشد، ولی مشتری می گوید قیمتی که تمام کرده ایم چنین است، یعنی کمتر از قیمتی که فروشنده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کلام فروشنده درست است به شرطی که سوگند یاد کند؛ هرگاه چیز فروخته شده به طور صحیح و سالم باقی باشد</w:t>
      </w:r>
      <w:r>
        <w:rPr>
          <w:rFonts w:eastAsia="IRNazanin" w:cs="IRNazanin"/>
          <w:color w:val="111111"/>
          <w:sz w:val="28"/>
          <w:szCs w:val="28"/>
          <w:rtl w:val="true"/>
          <w:lang w:bidi="fa-IR"/>
        </w:rPr>
        <w:t xml:space="preserve">. </w:t>
      </w:r>
      <w:bookmarkStart w:id="750" w:name="pg19992_217407"/>
    </w:p>
    <w:p>
      <w:pPr>
        <w:pStyle w:val="BookText"/>
        <w:rPr/>
      </w:pPr>
      <w:bookmarkEnd w:id="750"/>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الْحُسَيْنِ بْنِ عُمَرَ بْنِ يَزِيدَ عَنْ أَبِيهِ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التَّاجِرَانِ صَدَقَا بُورِكَ لَهُمَا فَإِذَا كَذَبَا وَ خَانَا لَمْ يُبَارَكْ لَهُمَا وَ هُمَا بِالْخِيَارِ مَا لَمْ يَفْتَرِقَا، فَإِنِ اخْتَلَفَا فَالْقَوْلُ قَوْلُ رَبِّ السِّلْعَةِ أَوْ يَتَتَارَكَا</w:t>
      </w:r>
      <w:r>
        <w:rPr>
          <w:rFonts w:eastAsia="Amiri" w:cs="Amiri" w:ascii="Amiri" w:hAnsi="Amiri"/>
          <w:color w:val="111111"/>
          <w:sz w:val="28"/>
          <w:szCs w:val="28"/>
          <w:rtl w:val="true"/>
          <w:lang w:bidi="ar-SA"/>
        </w:rPr>
        <w:t>.</w:t>
      </w:r>
    </w:p>
    <w:p>
      <w:pPr>
        <w:pStyle w:val="Heading3"/>
        <w:numPr>
          <w:ilvl w:val="2"/>
          <w:numId w:val="1"/>
        </w:numPr>
        <w:rPr/>
      </w:pPr>
      <w:bookmarkStart w:id="751" w:name="__RefHeading___Toc650139_2320776876"/>
      <w:bookmarkStart w:id="752" w:name="_Toc319"/>
      <w:bookmarkEnd w:id="751"/>
      <w:r>
        <w:rPr>
          <w:rtl w:val="true"/>
        </w:rPr>
        <w:t>بخش هفتاد و سوم</w:t>
      </w:r>
      <w:bookmarkEnd w:id="752"/>
    </w:p>
    <w:p>
      <w:pPr>
        <w:pStyle w:val="Heading4"/>
        <w:numPr>
          <w:ilvl w:val="3"/>
          <w:numId w:val="1"/>
        </w:numPr>
        <w:rPr/>
      </w:pPr>
      <w:bookmarkStart w:id="753" w:name="__RefHeading___Toc650141_2320776876"/>
      <w:bookmarkStart w:id="754" w:name="_Toc320"/>
      <w:bookmarkEnd w:id="753"/>
      <w:r>
        <w:rPr>
          <w:rtl w:val="true"/>
        </w:rPr>
        <w:t>اشاره</w:t>
      </w:r>
      <w:bookmarkEnd w:id="75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الْثِمَارِ وَ 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عَنْ بُرَيْدٍ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الرَّطْبَةِ تُبَاعُ قِطْعَةٌ أَوْ قِطْعَتَيْنِ أَوْ ثَلَاثَ قِطَعَاتٍ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السُّؤَالَ عَنْ أَشْبَاءِ هَذِهِ فَجَعَلَ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تاجر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بگویند به آنها برکت داده می شود و اگر دروغ بگویند و خیانت کنند برکتی به آنان داده نمی شود و دو طرف تا وقتی که از یکدیگر جدا نشده اند اختیار بر هم زدن معامله را دارند و اگر اختلاف پیدا کردند یا باید به نظر صاحب کالا عمل کنند یا آن معامله را رها نمایند</w:t>
      </w:r>
      <w:r>
        <w:rPr>
          <w:rFonts w:eastAsia="IRNazanin" w:cs="IRNazanin"/>
          <w:color w:val="111111"/>
          <w:sz w:val="28"/>
          <w:szCs w:val="28"/>
          <w:rtl w:val="true"/>
          <w:lang w:bidi="fa-IR"/>
        </w:rPr>
        <w:t>.</w:t>
      </w:r>
    </w:p>
    <w:p>
      <w:pPr>
        <w:pStyle w:val="Heading4"/>
        <w:numPr>
          <w:ilvl w:val="3"/>
          <w:numId w:val="1"/>
        </w:numPr>
        <w:rPr/>
      </w:pPr>
      <w:bookmarkStart w:id="755" w:name="__RefHeading___Toc650143_2320776876"/>
      <w:bookmarkStart w:id="756" w:name="_Toc321"/>
      <w:bookmarkEnd w:id="755"/>
      <w:r>
        <w:rPr>
          <w:rtl w:val="true"/>
        </w:rPr>
        <w:t>خرید و فروش میوه ها</w:t>
      </w:r>
      <w:bookmarkEnd w:id="75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یونجه پرسیدم که محصول یک بار یا دو بار یا سه بار برداشت آن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از این قبیل پرسش را تکرار کردم 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اسْتِحْيَاء مِنْ كَثْرَةِ مَا سَأَلْتُهُ وَ قَوْلِهِ لا بَأْسَ بِهِ إِنَّ مَنْ يَلِينَا يُفْسِدُونَ عَلَيْنَا هَذَا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أَظُنُّهُمْ سَمِعُوا حَدِيثَ رَسُولِ اللهِ صلى الله عليه وسلم فِي النَّخْلِ؟</w:t>
      </w:r>
    </w:p>
    <w:p>
      <w:pPr>
        <w:pStyle w:val="BookText"/>
        <w:rPr/>
      </w:pPr>
      <w:r>
        <w:rPr>
          <w:rFonts w:ascii="Amiri" w:hAnsi="Amiri" w:eastAsia="Amiri" w:cs="Amiri"/>
          <w:color w:val="111111"/>
          <w:sz w:val="28"/>
          <w:sz w:val="28"/>
          <w:szCs w:val="28"/>
          <w:rtl w:val="true"/>
          <w:lang w:bidi="ar-SA"/>
        </w:rPr>
        <w:t>ثُمَّ حَالَ بَيْنِي وَبَيْنَهُ رَجُلٌ فَسَكَتَ فَأَمَرْتُ مُحَمَّدَ بْنَ مُسْلِمٍ أَنْ يَسْأَلَ أَبَا جَعْفَرٍ علیه السلام عَنْ قَوْلِ رَسُولِ اللَّهِ صلى الله عليه وسلم فِي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رَسُولُ اللهِ صلى الله عليه وسلم فَسَمِعَ ضَوْضَاءٌ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تَبَايَعَ النَّاسُ بِالنَّخْلِ فَقَعَدَ النَّخْلُ الْعَامَ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يَشْتَرُوا النَّخْلَ الْعَامَ حَتَّى يَطْلُعَ فِيهِ شَيْءٌ وَ لَمْ يُحَرَّمْهُ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کارهای شما را اصلاح نماید اطرافیان ما تمام این ها را حرام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حدیث رسول خدا صلى الله عليه وسلم را در مورد درخت خرما شنیده اند؟</w:t>
      </w:r>
    </w:p>
    <w:p>
      <w:pPr>
        <w:pStyle w:val="BookText"/>
        <w:rPr/>
      </w:pPr>
      <w:r>
        <w:rPr>
          <w:rFonts w:ascii="IRNazanin" w:hAnsi="IRNazanin" w:eastAsia="IRNazanin"/>
          <w:color w:val="111111"/>
          <w:sz w:val="28"/>
          <w:sz w:val="28"/>
          <w:szCs w:val="28"/>
          <w:rtl w:val="true"/>
          <w:lang w:bidi="fa-IR"/>
        </w:rPr>
        <w:t>در این حال مردی بین من و آن حضرت حایل شد و حضرتش سکوت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به محمد بن مسلم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حدیث رسول خدا صلى الله عليه وسلم در مورد درخت خرما، از امام باقر علیه السلام بپرسد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بیرون رفت و سر و صدایی شنید و پرسید چه خبر است؟</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درخت خرما می خرند ولی هنوز خرما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اگر درخت خرما را خریدند تا میوه نداده است خریداری نکنند؛ ولی آن حضرت، این کار را حرام نکرد</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سُئِلَ أَبُو عَبْدِ اللهِ علیه السلام عَنْ شِرَاءِ النَّخْلِ وَ الْكَرْمِ وَ الْتُمَارِ ثَلَاثَ سِنِينَ أَوْ أَرْبَعَ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فِي هَذِهِ السَّنَةِ أَخْرَجَ فِي قَابِلِ وَ إِنِ اشْتَرَيْتَهُ فِي سَنَةٍ وَاحِدَةٍ فَلا تَشْتَرِهِ حَتَّى يَبْلُغَ فَإِنِ اشْتَرَيْتَهُ ثَلاثَ سِنِينَ قَبْلَ أَنْ يَبْلُغَ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الرَّجُلِ يَشْتَرِي الثَّمَرَةَ الْمُسَمَّاةَ مِنْ أَرْضِ فَهَلَكَ ثَمَرَةُ تِلْكَ الْأَرْضِ کُلهَا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اخْتَصَمُوا فِي ذَلِكَ إِلَى رَسُولِ اللهِ صلى الله عليه وسلم فَكَانُوا يَذْكُرُونَ ذَلِكَ فَلَمَّا رَآهُمْ لا يَدَعُونَ الْخُصُومَةَ نَهَاهُمْ عَنْ ذَلِكَ الْبَيْعِ حَتَّى تَبْلُغَ الثَمَرَةُ وَ لَمْ يُحَرِّمْهُ وَ لَكِنْ فَعَلَ ذَلِكَ مِنْ أَجْلٍ خُصُومَتِهِمْ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خریدن درخت خرما و انگور و میوه ها برای مدت سه یا چهار سال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بگوید اگر این سال میوه ندارد در سال آینده خواهد داد؛ ولی اگر میوه یک سال را خریدی باید صبر کنی تا میوه برسد اما اگر پیش از آن که برسد، برای مدت سه سال خریداری کنی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حضرتش در مورد مردی پرسیده شد که میوه کال را خرید ولی تمام میوه های آن زمین خراب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نزد رسول خدا صلى الله عليه وسلم شکایت آوردند پیوسته در این مورد سخن گفتند و رسول خدا صلى الله عليه وسلم مشاهده فرمود که آنان دست از خصومت خود بر نمی دارند آنها را از این کار بازداشت ولی آن را حرام نفرمود تنها به خاطر خصومت آنها این کار را کرد</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وشَا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الرِّضَا هَلْ يَجُوزُ بَيْعُ النَّخْلِ إِذَا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بَيْعُهُ حَتَّى يَزْهُوَ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الزَّهْوُ جُعِلْتُ فِدَاكَ؟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 يَصْفَرُّ وَ شِبْهُ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رِبْعِي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 أُسَمِّي الثَّمَنَ وَ أَسْتَثْنِي الْكُرَ مِنَ الْعَمْرِ أَوْ أَكْثَرَ أَوِ الْعِذْقَ مِنَ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بَيْعُ السَّنَتَيْنِ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ذَا عِنْدَنَا 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إِنَّكَ إِنْ قُلْتَ ذَاكَ، لَقَدْ كَانَ رَسُولُ اللهِ صلى الله عليه وسلم أَحَلَّ ذَلِكَ،</w:t>
      </w:r>
    </w:p>
    <w:p>
      <w:pPr>
        <w:pStyle w:val="BookText"/>
        <w:rPr/>
      </w:pP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فروش درخت خرمایی که باردار شده است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آن تا وقتی که رشد کند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رشد آن یعنی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سرخ یا زرد یا نظیر این ها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درخت خرمایی در بصره دارم آن را می فروشم و قیمتی را می گویم و به اندازه یک کر از خرما یا بیشتر از آن یا شاخه های آن را استثنا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محصول در سال چطور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نزد ما درست نیست</w:t>
      </w:r>
      <w:r>
        <w:rPr>
          <w:rFonts w:eastAsia="IRNazanin" w:cs="IRNazanin"/>
          <w:color w:val="111111"/>
          <w:sz w:val="28"/>
          <w:szCs w:val="28"/>
          <w:rtl w:val="true"/>
          <w:lang w:bidi="fa-IR"/>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 این را می گویی در واقع رسول خد صلى الله عليه وسلم این را حلال دانست، ولی آنها به یکدیگر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فَتَظَالَمُوا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ابْنِ سَمَاعَةَ عَنْ غَيْرِ وَاحِدٍ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الثَّمَرَةِ قَبْلَ أَنْ تُدْرِكَ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تِلْكَ الْأَرْضِ بَيْعٌ لَهُ غَلَّةٌ قَدْ أَدْرَكَتْ فَبَيْعُ ذَلِكَ كُلِّهِ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بَيْعِ الثَّمَرَةِ هَلْ يَصْلُحُ شِرَاؤُهَا قَبْلَ أَنْ يَخْرُجَ طَلْعُهَا؟</w:t>
      </w:r>
    </w:p>
    <w:p>
      <w:pPr>
        <w:pStyle w:val="BookText"/>
        <w:rPr/>
      </w:pPr>
      <w:r>
        <w:rPr>
          <w:rFonts w:ascii="IRNazanin" w:hAnsi="IRNazanin" w:eastAsia="IRNazanin"/>
          <w:color w:val="111111"/>
          <w:sz w:val="28"/>
          <w:sz w:val="28"/>
          <w:szCs w:val="28"/>
          <w:rtl w:val="true"/>
          <w:lang w:bidi="fa-IR"/>
        </w:rPr>
        <w:t>ظلم کردند از این رو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میوه تا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آفات در امان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فروش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های گوناگونی در یک باغ باشد و برخی رسیده و برخی نرسیده باشند فروش تمام آن میوه ها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فروش میوه نارس سؤال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زمین درختی که میوه اش رسیده است وجود دارد، فروش تمام میوه ها حلال است</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در مورد معامله میوه پرسیدم که آیا خریدن آن پیش از شکوفه دادن جایز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مَعَهَا شَيْئاً غَيْرَهَا رَطْبَةً أَوْ بَقْلاً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هَذِهِ الرُّطْبَةَ وَ هَذَا النَّخْلَ وَ هَذَا الشَّجَرَ بِكَذَا وَكَذَا، فَإِنْ لَمْ تَخْرُجُ الثَّمَرَةُ كَانَ رَأْسُ مَالِ الْمُشْتَرِي فِي الرُّطْبَةِ وَالبَقْل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عَنِ وَرَقِ الشَّجَرِ هَلْ يَصْلُحُ شِرَاؤُهُ ثَلَاثَ خَرَطَاتٍ أَوْ أَرْبَعَ خَرَطَاتٍ؟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فِيهِ مَا شِئْتَ مِنْ خَرْطَةٍ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الْجَوْهَرِيٌّ عَنْ عَلِيِّ بْنِ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بُسْتَاناً فِيهِ نَخْلٌ وَ شَجَرٌ مِنْهُ مَا قَدْ أَطْعَمَ وَ مِنْهُ مَا لَمْ يُطْعِمْ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فِيهِ مَا قَدْ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بُسْتَاناً فِيهِ نَخْلٌ لَيْسَ فِيهِ غَيْرُ بُسْرٍ أَخْضَرَ؟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يَزْهُوَ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چیزی جز آن اعم از یونجه یا سبزی با آن بفروشد، پس بگوید این یونجه، و این درخت خرما و این درختان را به این قیمت به تو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میوه آشکار نشده باشد، اصل مال مشتری همان یونجه و سبزی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خریدن برگ درخت برای سه یا چهار بار دستچین کرده درخت،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برگ را بر درخت دیدی هرچند بار دستچین آن را می خواهی خریداری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ابی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بستانی را خریده است که درخت خرما و درختان دیگری نیز در آن هست و بعضی میوه اش رسیده و برخی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میوه رسیده داشته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در مورد مردی پرسیدم که بستانی را خریده است که درختان خرمایی دارد ولی هنوز نرسیده اند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آن گاه که دگرگون شوند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الزَّهْوُ؟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يَتَلَوَّنَ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لَهُ الثَّمَرَةُ عِشْرِينَ دِينَاراً عَلَى أَنِّي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ثَمَرَتُكَ بِشَيْءٍ فَهِيَ لِي بِذَلِكَ الثَمَنِ إِنَّ رَضِيتَ أَخَذْتُ وَإِنْ كَرِهْتَ تَرَكْتُ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تَسْتَطِيعُ أَنْ تُعْطِيَهُ وَ لا تَشْتَرِطَ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شَيْئاً وَ اللَّهُ يَعْلَمُ مِنْ نِيَّتِهِ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إِذَا كَانَ مِنْ نِيَّتِهِ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چطور شوند؟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رنگ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که میوه دارد بیست دینار می پردازم و با او شرط می کنم اگر میوه ات رسید به همین قیمت که پرداختم برای من است که اگر خواستم بر می دارم ولی اگر نخواستم آن را پس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 توانی به او بپرداز ولی شرط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نمی گذارد ولی خداوند نیت او را می 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فروش پیش از رسیدن را داشته باشد، صحیح نیست</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قَالَ فِي رَجُلٍ قَالَ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نَخْلِكَ هَذَا الَّذِي فِيهَا بِقَفِيزَيْنِ مِنْ تَمْرٍ أَوْ أَقَلَّ أَوْ أَكْثَرَ يُسَمِّي مَا شَاءَ فَبَاعَهُ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الْبَسْرُ مِنْ نَخْلَةٍ وَاحِدَةٍ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يَخْلِطَ الْعَمْرَ الْعَتِيقَ أَوِ الْبُسْرَ فَلا يَصْلُحُ ، وَ الرَّبِيبُ وَالْعِنَبُ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مُعَاوِيَةَ بْن مَيْسَرَةَ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النَّخْلِ سَنَتَيْنِ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فَالرُّطْبَةُ يَبِيعُهَا هَذِهِ الْجِزَّةَ وَكَذَا وَكَذَا جِزَّةً 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أَبِي علیه السلام يَبِيعُ الْحِنَّاءَ كَذَا وَكَذَا خَرْطَةٌ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به مردی دیگر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 آینده این درخت خرمایت را در مقابل دو قفیز خرما یا کمتر یا بیشتر به من بفروش؛ او نیز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 و خرمای نرسیده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یک درخت خرما باشند، فروش همه اش به صورت یکجا مانعی ندارد ولی اگر خرمای سال پیش بر آن است و شکوفه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خرمای 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جدید نیز بر آن درخت هست فروش همگی با هم جایز نیست؛ مسأله کشمش و انگور نیز همین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ميسره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فروش محصول خرمای دو سال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یک بار دستچین یا دو بار یا بیشتر از محصول یونجه چه صورتی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بزرگوارم علیه السلام، یک یا چند دستچین از محصول حناء را می فروخت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يَحْيَى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بَاعَ نَخْلاً قَدْ لَقِحَ فَالثَمَرَةُ لِلْبَائِعِ إِلَّا أَنْ يَشْتَرِطَ الْمُبْتَاعُ، قَضَى رَسُولُ اللَّهِ صلى الله عليه وسلم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فِي شِرَاءِ الثَّمَرَةِ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سَاوَتْ شَيْئًا فَلَا بَأْسَ بِشِرَائِهَا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يَحْيَى عَنْ غِيَاثِ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نَخْلاً قَدْ أَبْرَهُ فَثَمَرَتْهُ لِلْبَائِعِ إِلَّا أَنْ يَشْتَرِطَ الْمُبْتَاعُ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بِهِ رَسُولُ اللهِ صلى الله عليه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ابى علا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درخت خرمایی را که باردار شده است بفروشد، میوه اش برای خود اوست مگر آن که شرط شود میوه اش برای خریدار باشد؛ این حکم را رسول خدا صلى الله عليه وسلم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خریدن میوه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حدی برسد که سود داشته باشد خریدنش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درخت خرمایی را که باردار کرده و تعمیر نموده است، بفروشد، میوه اش برای فروشنده است مگر آن که خریدار شرط کند که میوه برای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حضرت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رسول خدا صلى الله عليه وسلم است</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تَفْسِيرُ قَوْلِ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يَبِيعَنَّ حَاضِرٌ لِبَادٍ أَنَّ الْفَوَاكِهَ وَ جَمِيعَ أَصْنَافِ الْغَلَّاتِ إِذَا حُمِلَتْ مِنَ الْقُرَى إِلَى السُّوقِ فَلا يَجُوزُ أَنْ يَبيعَ أَهْلُ السُّوقِ لَهُمْ مِنَ النَّاسِ يَنْبَغِي أَنْ يَبِيعَهُ حَامِلُوهُ مِنَ الْقُرَى وَ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يَحْمِلُ مِنْ مَدِينَةٍ إِلَى مَدِينَةٍ فَإِنَّهُ يَجُوزُ وَ يَجْرِي مَجْرَى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بِعْتُ رَجُلاً نَخْلاً كَذَا وَكَذَا نَخْلَةٌ بِكَذَا وَكَذَا دِرْهَماً وَ النَّخْلُ فِيهِ ثَمَرٌ فَانْطَلَقَ الَّذِي اشْتَرَاهُ مِنِّي فَبَاعَهُ مِنْ رَجُلٍ أَخَرَ بِرِبْحٍ وَ لَمْ يَكُنْ نَقَدَنِي وَلا قَبَضَهُ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أَلَيْسَ قَدْ كَانَ ضَمِنَ لَكَ الْثَمَنَ؟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فَالرِّبْحُ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تفسیر فرمایش رسول خدا صلى الله عليه وسلم که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شهروند نباید برای روستایی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صحرانشین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محصولش را بفروشد چنین است بازاریان نمی توانند میوه ها و تمام محصولاتی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روستاها به بازار شهر آورده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روستاییان به مردم بفروشند؛ بلکه باید همان هایی را که از روستاها آورده اند بفروشند ولی کسی که از شهری به شهر دیگر میوها را میبرد جایز است و همانند تجارت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مردی درخت خرما را در ازای قیمت معینی فروختم و درخت خرما داشت که آن را با سود به مرد دیگری فروخت که هنوز پول مرا نداده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مگر پرداخت بهای تو را نپذیرفته بود؟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سودش مال خود اوست</w:t>
      </w:r>
      <w:r>
        <w:rPr>
          <w:rFonts w:eastAsia="IRNazanin" w:cs="IRNazanin"/>
          <w:color w:val="111111"/>
          <w:sz w:val="28"/>
          <w:szCs w:val="28"/>
          <w:rtl w:val="true"/>
          <w:lang w:bidi="fa-IR"/>
        </w:rPr>
        <w:t xml:space="preserve">. </w:t>
      </w:r>
      <w:bookmarkStart w:id="757" w:name="pg19992_217417"/>
    </w:p>
    <w:p>
      <w:pPr>
        <w:pStyle w:val="BookText"/>
        <w:rPr/>
      </w:pPr>
      <w:bookmarkEnd w:id="757"/>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وسلم أَنَّ ثَمَرَ النَّخْلِ لِلَّذِي أَبْرَهَا إِلَّا أَنْ يَشْتَرِطَ الْمُبْتَاعُ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الْكَرْم مَتَى يَحِلُّ بَيْعُهُ؟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عَقَدَ وَ صَارَ عُرُوقاً</w:t>
      </w:r>
      <w:r>
        <w:rPr>
          <w:rFonts w:eastAsia="Amiri" w:cs="Amiri" w:ascii="Amiri" w:hAnsi="Amiri"/>
          <w:color w:val="111111"/>
          <w:sz w:val="28"/>
          <w:szCs w:val="28"/>
          <w:rtl w:val="true"/>
          <w:lang w:bidi="ar-SA"/>
        </w:rPr>
        <w:t>.</w:t>
      </w:r>
    </w:p>
    <w:p>
      <w:pPr>
        <w:pStyle w:val="Heading3"/>
        <w:numPr>
          <w:ilvl w:val="2"/>
          <w:numId w:val="1"/>
        </w:numPr>
        <w:rPr/>
      </w:pPr>
      <w:bookmarkStart w:id="758" w:name="__RefHeading___Toc650145_2320776876"/>
      <w:bookmarkStart w:id="759" w:name="_Toc322"/>
      <w:bookmarkEnd w:id="758"/>
      <w:r>
        <w:rPr>
          <w:rtl w:val="true"/>
        </w:rPr>
        <w:t>بخش هفتاد و چهارم</w:t>
      </w:r>
      <w:bookmarkEnd w:id="759"/>
    </w:p>
    <w:p>
      <w:pPr>
        <w:pStyle w:val="Heading4"/>
        <w:numPr>
          <w:ilvl w:val="3"/>
          <w:numId w:val="1"/>
        </w:numPr>
        <w:rPr/>
      </w:pPr>
      <w:bookmarkStart w:id="760" w:name="__RefHeading___Toc650147_2320776876"/>
      <w:bookmarkStart w:id="761" w:name="_Toc323"/>
      <w:bookmarkEnd w:id="760"/>
      <w:r>
        <w:rPr>
          <w:rtl w:val="true"/>
        </w:rPr>
        <w:t>اشاره</w:t>
      </w:r>
      <w:bookmarkEnd w:id="76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شِرَاءِ الطَّعَامِ وَ 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شِرَاءِ الطَّعَامِ مِمَّا يُكَالُ أَوْ يُوزَنُ هَلْ يَصْلُحُ شِرَاهُ بِغَيْرِ كَيْلٍ وَ لَا وَزْنٍ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حکم فرمود که میوه درخت خرمایی که فروشنده آن را دارای بار کرده برای فروشنده است مگر در صورتی که شرط شود که برای مشتری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درخت انگور پرسیدم که چه وقت فروشش حلال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برسد و پر میوه شود</w:t>
      </w:r>
      <w:r>
        <w:rPr>
          <w:rFonts w:eastAsia="IRNazanin" w:cs="IRNazanin"/>
          <w:color w:val="111111"/>
          <w:sz w:val="28"/>
          <w:szCs w:val="28"/>
          <w:rtl w:val="true"/>
          <w:lang w:bidi="fa-IR"/>
        </w:rPr>
        <w:t>.</w:t>
      </w:r>
    </w:p>
    <w:p>
      <w:pPr>
        <w:pStyle w:val="Heading4"/>
        <w:numPr>
          <w:ilvl w:val="3"/>
          <w:numId w:val="1"/>
        </w:numPr>
        <w:rPr/>
      </w:pPr>
      <w:bookmarkStart w:id="762" w:name="__RefHeading___Toc650149_2320776876"/>
      <w:bookmarkStart w:id="763" w:name="_Toc324"/>
      <w:bookmarkEnd w:id="762"/>
      <w:r>
        <w:rPr>
          <w:rtl w:val="true"/>
        </w:rPr>
        <w:t>خرید و فروش آرد</w:t>
      </w:r>
      <w:bookmarkEnd w:id="763"/>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در مورد خریدن آرد که پیمانه یا وزن می شود پرسیدم که آیا جایز است بدون وزن یا پیمانه کردن خریداری شود؟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 تَأْتِيَ رَجُلاً فِي طَعَامِ قَدِ اكْتِيلَ أَوْ وُزِنَ فَيَشْتَرِيَ مِنْهُ مُرَابَحَةٌ فَلَا بَأْسَ إِنْ أَنْتَ اشْتَرَيْتَهُ وَ لَمْ تَكِلْهُ أَوْ تَزِنْهُ إِذَا كَانَ الْمُشْتَرِي الْأَوَّلُ قَدْ أَخَذَهُ بِكَيْلٍ أَوْ 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الْبَيْعِ إِنِّي أُرْبِحُكَ فِيهِ كَذَا وَكَذَا وَ قَدْ رَضِيتُ بِكَيْلِكَ أَو وَزْنِكَ فَلا 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الرَّجُلِ يَبْتَاعُ الطَّعَامَ ثُمَّ يَبِيعُهُ قَبْلَ أَنْ يُكَالَ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الطَّعَامَ ثُمَّ يَبِيعُهُ قَبْلَ أَنْ يَقْبِضَهُ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کسی که آرد را پیمانه یا وزن کرده است خریداری شود و به او سود داده شود اشکالی ندارد که بدون پیمانه یا وزن کشی مجدّد خریداری کنی به شرطی که مشتری اول آن را وزن یا پیمانه کرده باشد و هنگام معامله نیز بگویی من این مقدار به تو سود می دهم و پیمانه و وزن تو را قبول دارم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آرد را می خرید سپس می فروخت پیش از آن که آن را پیمانه کند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آرد را می خرید و پیش از آن که تحویل بگیرد می فروخت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يُوَكَّلُ الرَّجُلُ الْمُشْتَرِيَ مِنْهُ بِقَبْضِهِ وَ كَيْلِهِ؟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عند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اشْتَرَى مِنْ رَجُلٍ طَعَاماً عِدْلاً بِكَيْلٍ مَعْلُومٍ ثُمَّ إِنَّ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مِنِّي هَذَا الْعِدْلَ الْآخَرَ بِغَيْرِ كَيْلٍ، فَإِنَّ فِيهِ مِثْلَ مَا فِي الْآخَرِ الَّذِي ابْتَعْتَهُ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فَإِنَّهُ لَا يَصْلُحُ مُجَازَفَةٌ هَذَا مَا يُكْرَهُ مِنْ بَيْعِ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پرسیده شد آیا مرد می تواند خریدار را از جانب خود برای گرفتن و پیمانه کردن آن وکیل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این مورد که مردی یک عدل آرد را که پیمانه اش معلوم بود خرید، سپس آن شخص به مشتری می گوید این عدل آرد دیگر را بدون پیمانه کردن از من خریداری کن چون هم وزن همان است که خریدی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پیمانه کردن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آردی را که با پیمانه کردن فروخته می شود نمی توان با تخمین زدن معامله کرد؛ این نوع فروش آرد کراهت دارد</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عَبْدِ اللهِ علیه السلام عَنْ رَجُلٍ عَلَيْهِ كُرٌّ مِنْ طَعَامِ فَاشْتَرَى كُرَّاً مِنْ رَجُلٍ أَخَرَ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فَاسْتَوْفِ كُرَّكَ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إِسْحَاقَ بن عَمَّارٍ عَنْ أَبِي الْعُطَارِدِ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فَأَضَعُ فِي أَوَّلِهِ وَ أَرْبَحُ فِي آخِرِهِ فَأَسْأَلُ صاحِبی أَنْ يَحُطَّ عَنِّي فِي كُلِّ كُرْكَذَا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لا خَيْرَ فِيهِ، وَ لَكِنْ يَحُطُّ عَنْكَ 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حَطَّ عَنِّي أَكْثَرَ مِمَّا وَضِعْتُ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الْكُرَّ وَ الْكُرَّيْنِ فَيَقُولُ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أَعْطِنِيهِ بِكَيْلِكَ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اثْتَمَنَكَ فَلَيْسَ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هفتصد و بیست صاع آرد بدهکار بود، او از دیگری همین مقدار خریداری کرد و به طلبکارش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طلبت را از فلانی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العطارد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آرد را می خرم و در ابتدای آن ضرر می کنم و آخرش سود می برم؛ از دوستم می خواهم که در هر کرّ فلان مقدار برایم تخفیف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خیری ندارد؛ اما به طور کلی برایت تخفیف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تخفیف بدهد بیش از ضرر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یا دو کر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 دارم و مردی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پیمانۀ خودت به من بده</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را امین می داند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بْنِ يَحْيَى عَنْ أَبِي سَعِيدٍ الْمُكَارِي عَنْ عَبْدِ الْمَلِكِ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أَشْتَرِي الطَّعَامَ فَأَكْتَالُهُ وَ مَعِي مَنْ قَدْ شَهِدَ الْكَيْلَ وَ إِنَّمَا اكْتَلْتُهُ لِنَفْسِي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فَأَبِيعُهُ إِيَّاهُ بِذَلِكَ الْكَيْلِ الَّذِي 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رَجُلٌ تِبْنَ بَيْدَرٍ كُلَّ كُرّ بِشَيْءٍ مَعْلُومٍ فَيَقْبِضُ التَّبْنَ وَ يَبِيعُهُ قَبْلَ أَنْ يُكَالَ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ابْنِ مُسْكَانَ عَنْ إِسْحَاقَ الْمَدَائِنِي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عمرو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آرد را می خرم و آن را پیمانه می کنم و کسی شاهد پیمانه کردن من است، البته این درحالی است که آن را برای خودم پیمانه کرده ام همان شاهد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به من بفروش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نيز بر اساس همان پیمانه که برای خودم انجام دادم آن را به او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خرمن گندم را می خرد و هر کری </w:t>
      </w:r>
      <w:r>
        <w:rPr>
          <w:rFonts w:eastAsia="IRNazanin" w:cs="IRNazanin"/>
          <w:color w:val="111111"/>
          <w:sz w:val="28"/>
          <w:szCs w:val="28"/>
          <w:rtl w:val="true"/>
          <w:lang w:bidi="fa-IR"/>
        </w:rPr>
        <w:t xml:space="preserve">( </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قیمتی مشخص قرار می دهند؛ و پیش از آن که آرد را پیمانه کند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مدائنی گوید</w:t>
      </w:r>
      <w:r>
        <w:rPr>
          <w:rFonts w:eastAsia="IRNazanin" w:cs="IRNazanin"/>
          <w:color w:val="111111"/>
          <w:sz w:val="28"/>
          <w:szCs w:val="28"/>
          <w:rtl w:val="true"/>
          <w:lang w:bidi="fa-IR"/>
        </w:rPr>
        <w:t xml:space="preserve">: - </w:t>
      </w:r>
      <w:bookmarkStart w:id="764" w:name="pg19992_217422"/>
    </w:p>
    <w:p>
      <w:pPr>
        <w:pStyle w:val="BookText"/>
        <w:rPr/>
      </w:pPr>
      <w:bookmarkEnd w:id="764"/>
      <w:r>
        <w:rPr>
          <w:rFonts w:ascii="Amiri" w:hAnsi="Amiri" w:eastAsia="Amiri" w:cs="Amiri"/>
          <w:color w:val="111111"/>
          <w:sz w:val="28"/>
          <w:sz w:val="28"/>
          <w:szCs w:val="28"/>
          <w:rtl w:val="true"/>
          <w:lang w:bidi="ar-SA"/>
        </w:rPr>
        <w:t>سَأَلْتُ أَبَا عَبْدِ اللهِ علیه السلام عَنِ الْقَوْمِ يَدْخُلُونَ السَّفِينَةَ يَشْتَرُونَ الطَّعَامَ فَيَتَسَاوَمُونَ بِهَا ثُمَّ يَشْتَرِي رَجُلٌ مِنْهُمْ فَيَتَسَاءَلُونَهُ فَيُعْطِيهِمْ مَا يُرِيدُونَ مِنَ الطَّعَامِ فَيَكُونُ صَاحِبُ الطَّعَامِ هُوَ الَّذِي يَدْفَعُهُ إِلَيْهِمْ وَ يَقْبِضُ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أَرَاهُمْ إِلَّا وَ قَدْ شَرِكُوهُ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الطَّعَامِ يَدْعُو كَيَّالاً فَيَكِيلُهُ لَنَا وَ لَنَا أُجَرَاءُ فَيُعَيِّرُونَهُ فَيَزِيدُ وَيَنْقُصُ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شَيْءٌ كَثِيرٌ غَلَطٌ</w:t>
      </w:r>
      <w:r>
        <w:rPr>
          <w:rFonts w:eastAsia="Amiri" w:cs="Amiri" w:ascii="Amiri" w:hAnsi="Amiri"/>
          <w:color w:val="111111"/>
          <w:sz w:val="28"/>
          <w:szCs w:val="28"/>
          <w:rtl w:val="true"/>
          <w:lang w:bidi="ar-SA"/>
        </w:rPr>
        <w:t>.</w:t>
      </w:r>
    </w:p>
    <w:p>
      <w:pPr>
        <w:pStyle w:val="Heading3"/>
        <w:numPr>
          <w:ilvl w:val="2"/>
          <w:numId w:val="1"/>
        </w:numPr>
        <w:rPr/>
      </w:pPr>
      <w:bookmarkStart w:id="765" w:name="__RefHeading___Toc650151_2320776876"/>
      <w:bookmarkStart w:id="766" w:name="_Toc325"/>
      <w:bookmarkEnd w:id="765"/>
      <w:r>
        <w:rPr>
          <w:rtl w:val="true"/>
        </w:rPr>
        <w:t>بخش هفتاد و پنجم</w:t>
      </w:r>
      <w:bookmarkEnd w:id="766"/>
    </w:p>
    <w:p>
      <w:pPr>
        <w:pStyle w:val="Heading4"/>
        <w:numPr>
          <w:ilvl w:val="3"/>
          <w:numId w:val="1"/>
        </w:numPr>
        <w:rPr/>
      </w:pPr>
      <w:bookmarkStart w:id="767" w:name="__RefHeading___Toc650153_2320776876"/>
      <w:bookmarkStart w:id="768" w:name="_Toc326"/>
      <w:bookmarkEnd w:id="767"/>
      <w:r>
        <w:rPr>
          <w:rtl w:val="true"/>
        </w:rPr>
        <w:t>اشاره</w:t>
      </w:r>
      <w:bookmarkEnd w:id="76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يَشْتَرِي الطَّعَامَ فَيَتَغَيَّرُ سِعْرُهُ قَبْلَ أَنْ يَقْبَضَهُ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با کشتی می روند تا آرد گندمی خریداری کنند و همان جا معامله نمایند یکی از آنها آرد را می خرد و آنها از او درخواست می کنند و هرچه قدر می خواهند به آنان تحویل دهد آیا صاحب آرد همان کسی است که به آنها تحویل داده و پول را گرفته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نظر من آنها فقط با او شریک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آردها، پیمانه گری را فرا می خواند و آن را پیمانه می کند، و ما نیز کسانی داریم که پیمانه می کنند و گاهی بیشتر و گاهی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وقتی مقدار زیادی اشتباه در آن نباشد اشکالی ندارد</w:t>
      </w:r>
      <w:r>
        <w:rPr>
          <w:rFonts w:eastAsia="IRNazanin" w:cs="IRNazanin"/>
          <w:color w:val="111111"/>
          <w:sz w:val="28"/>
          <w:szCs w:val="28"/>
          <w:rtl w:val="true"/>
          <w:lang w:bidi="fa-IR"/>
        </w:rPr>
        <w:t>.</w:t>
      </w:r>
    </w:p>
    <w:p>
      <w:pPr>
        <w:pStyle w:val="Heading4"/>
        <w:numPr>
          <w:ilvl w:val="3"/>
          <w:numId w:val="1"/>
        </w:numPr>
        <w:rPr/>
      </w:pPr>
      <w:bookmarkStart w:id="769" w:name="__RefHeading___Toc650155_2320776876"/>
      <w:bookmarkStart w:id="770" w:name="_Toc327"/>
      <w:bookmarkEnd w:id="769"/>
      <w:r>
        <w:rPr>
          <w:rtl w:val="true"/>
        </w:rPr>
        <w:t>مردی آرد می خرد و پیش از تحویل گرفتن، قیمت تغییر می کند</w:t>
      </w:r>
      <w:bookmarkEnd w:id="770"/>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ابْتَاعَ مِنْ رَجُلٍ طَعَاماً بِدَرَاهِمَ فَأَخَذَ نِصْفَهُ وَ تَرَكَ نِصْفَهُ ثُمَّ جَاءَ بَعْدَ ذَلِكَ وَ قَدِ ارْتَفَعَ الطَّعَامُ أَوْ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ابْتَاعَهُ سَاعَرَهُ أَنَّ لَهُ كَذَا وَكَذَا فَإِنَّمَا لَهُ سِعْرُهُ وَ إِنْ كَانَ إِنَّمَا أَخَذَ بَعْضاً وَ تَرَكَ بَعْضاً وَ لَمْ يُسَمَّ سِعْراً فَإِنَّمَا لَهُ سِعْرُ يَوْمِهِ الَّذِي يَأْخُذُ فِيهِ مَا كَانَ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أَبِي عَبْدِ اللَّهِ علیه السلام فِي رَجُلِ اشْتَرَى طَعَاماً كُلَّ كُرّ بِشَيْءٍ مَعْلُومٍ فَارْتَفَعَ الطَّعَامُ أَوْ نَقَصَ وَ قَدِ اكْتَالَ بَعْضَهُ فَأَبَى صَاحِبُ الطَّعَامِ أَنْ يُسَلَّمَ لَهُ مَا بَقِيَ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مَا قَبَضْتَ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اشْتَرَاهُ سَاعَرَهُ عَلَى أَنَّهُ لَهُ فَلَهُ مَا بَقِيَ، وَ إِنْ كَانَ إِنَّمَا اشْتَرَاهُ وَ لَمْ يَشْتَرِطْ ذَلِكَ فَإِنَّ لَهُ بِقَدْرِ مَا 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آرد را از دیگران به چند درهم خریداری کرد و نصف آن را تحویل گرفته و نیمی دیگر را باقی گذاشت آن گاه آمد و مشاهده کرد که آنها کم فروخته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آن را فروخته قیمتش را معین نکرده است، می تواند ارزش همان روزی را که برای بردن بقیه مراجعه کرده است دریافت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آرد خریداری کرده و قیمت هر کر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نیز مشخص کرده اند ولی فروشنده تمام با بخشی از آرد را برداشته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آن چه برداشتی مال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روز خرید، قیمت را مشخص کرده اند می تواند همان قیمت را پس بگیرد ولی اگر قسمتی را برداشته و بقیه را نبرده است و قیمت را نیز معین نکرده اند، قیمت همان روز مراجعه را می گیرد</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یحیی گوید</w:t>
      </w:r>
      <w:r>
        <w:rPr>
          <w:rFonts w:eastAsia="IRNazanin" w:cs="IRNazanin"/>
          <w:color w:val="111111"/>
          <w:sz w:val="28"/>
          <w:szCs w:val="28"/>
          <w:rtl w:val="true"/>
          <w:lang w:bidi="fa-IR"/>
        </w:rPr>
        <w:t xml:space="preserve">: </w:t>
      </w:r>
      <w:bookmarkStart w:id="771" w:name="pg19992_217424"/>
    </w:p>
    <w:p>
      <w:pPr>
        <w:pStyle w:val="BookText"/>
        <w:rPr/>
      </w:pPr>
      <w:bookmarkEnd w:id="771"/>
      <w:r>
        <w:rPr>
          <w:rFonts w:ascii="Amiri" w:hAnsi="Amiri" w:eastAsia="Amiri" w:cs="Amiri"/>
          <w:color w:val="111111"/>
          <w:sz w:val="28"/>
          <w:sz w:val="28"/>
          <w:szCs w:val="28"/>
          <w:rtl w:val="true"/>
          <w:lang w:bidi="ar-SA"/>
        </w:rPr>
        <w:t>كَتَبَ مُحَمَّدُ بْنُ الْحَسَنِ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اسْتَأْجَرَ أَجِيراً يَعْمَلُ لَهُ بِنَاءً أَوْ غَيْرَهُ وَ جَعَلَ يُعْطِيهِ طَعَاماً وَ قُطْناً وَ غَيْرَ ذَلِكَ ثُمَّ تَغَيَّرَ الطَّعَامُ وَ الْقُطْنُ مِنْ سِعْرِهِ الَّذِي كَانَ أَعْطَاهُ إِلَى نُقْصَانٍ أَوْ زِيَادَةٍ أَيَحْتَسِبُ لَهُ بِسِعْرِ يَوْمَ أَعْطَاهُ أَوْ بِسِعْرِ يَوْمَ حَاسَبَة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لَهُ بِسِعْرِ يَوْمٍ شَارَطَهُ فِيهِ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علیه السلام فِي الْمَالِ يَحِلُّ عَلَى الرَّجُلِ فَيُعْطِي بِهِ طَعَامًا عِنْدَ مَحِلِّهِ وَ لَمْ يُقَاطِعْهُ ثُمَّ تَغَيَّرَ السِّعْرُ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فَوَقَّعَ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سِعْرُ يَوْمَ أَعْطَاهُ الطَّعَامَ</w:t>
      </w:r>
      <w:r>
        <w:rPr>
          <w:rFonts w:eastAsia="Amiri" w:cs="Amiri" w:ascii="Amiri" w:hAnsi="Amiri"/>
          <w:color w:val="111111"/>
          <w:sz w:val="28"/>
          <w:szCs w:val="28"/>
          <w:rtl w:val="true"/>
          <w:lang w:bidi="ar-SA"/>
        </w:rPr>
        <w:t>.</w:t>
      </w:r>
    </w:p>
    <w:p>
      <w:pPr>
        <w:pStyle w:val="Heading3"/>
        <w:numPr>
          <w:ilvl w:val="2"/>
          <w:numId w:val="1"/>
        </w:numPr>
        <w:rPr/>
      </w:pPr>
      <w:bookmarkStart w:id="772" w:name="__RefHeading___Toc650157_2320776876"/>
      <w:bookmarkStart w:id="773" w:name="_Toc328"/>
      <w:bookmarkEnd w:id="772"/>
      <w:r>
        <w:rPr>
          <w:rtl w:val="true"/>
        </w:rPr>
        <w:t>بخش هفتاد و ششم</w:t>
      </w:r>
      <w:bookmarkEnd w:id="773"/>
    </w:p>
    <w:p>
      <w:pPr>
        <w:pStyle w:val="Heading4"/>
        <w:numPr>
          <w:ilvl w:val="3"/>
          <w:numId w:val="1"/>
        </w:numPr>
        <w:rPr/>
      </w:pPr>
      <w:bookmarkStart w:id="774" w:name="__RefHeading___Toc650159_2320776876"/>
      <w:bookmarkStart w:id="775" w:name="_Toc329"/>
      <w:bookmarkEnd w:id="774"/>
      <w:r>
        <w:rPr>
          <w:rtl w:val="true"/>
        </w:rPr>
        <w:t>اشاره</w:t>
      </w:r>
      <w:bookmarkEnd w:id="77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الْكَيْلِ وَ الْمَوَازِينِ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عَطِيَّةَ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محمد بن حسن به امام حسن عسکری علیه السلام نوشت مردی اجیری گرفته که ساختمان دیگری را بسازد و آرد و گندم و چیزهای دیگری به او میداد و قیمت آرد و گندم نسبت به روز پرداخت او کمتر یا زیادتر شده است؛ حالا آیا به قیمت خرید با او حساب کند یا به قیمت فعلی؟</w:t>
      </w:r>
    </w:p>
    <w:p>
      <w:pPr>
        <w:pStyle w:val="BookText"/>
        <w:rPr/>
      </w:pPr>
      <w:r>
        <w:rPr>
          <w:rFonts w:ascii="IRNazanin" w:hAnsi="IRNazanin" w:eastAsia="IRNazanin"/>
          <w:color w:val="111111"/>
          <w:sz w:val="28"/>
          <w:sz w:val="28"/>
          <w:szCs w:val="28"/>
          <w:rtl w:val="true"/>
          <w:lang w:bidi="fa-IR"/>
        </w:rPr>
        <w:t>حضرت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 الله قیمت همان روزی را که خریداری کرده بود، حساب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هم چنین در پاسخ این سؤال که مردی به او تمام قیمت آرد را می پردازد، سپس قیمت تغییر می کند؛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قیمت همان روزی را که آرد را پرداخته است بگیرد</w:t>
      </w:r>
      <w:r>
        <w:rPr>
          <w:rFonts w:eastAsia="IRNazanin" w:cs="IRNazanin"/>
          <w:color w:val="111111"/>
          <w:sz w:val="28"/>
          <w:szCs w:val="28"/>
          <w:rtl w:val="true"/>
          <w:lang w:bidi="fa-IR"/>
        </w:rPr>
        <w:t>.</w:t>
      </w:r>
    </w:p>
    <w:p>
      <w:pPr>
        <w:pStyle w:val="Heading4"/>
        <w:numPr>
          <w:ilvl w:val="3"/>
          <w:numId w:val="1"/>
        </w:numPr>
        <w:rPr/>
      </w:pPr>
      <w:bookmarkStart w:id="776" w:name="__RefHeading___Toc650161_2320776876"/>
      <w:bookmarkStart w:id="777" w:name="_Toc330"/>
      <w:bookmarkEnd w:id="776"/>
      <w:r>
        <w:rPr>
          <w:rtl w:val="true"/>
        </w:rPr>
        <w:t>فضیلت پیمانه و ترازوها</w:t>
      </w:r>
      <w:bookmarkEnd w:id="777"/>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عطیه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الطَّعَامَ مِنَ السُّفْنِ ثُمَّ نَكِيلُهُ فَيَزِيدُ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نَقَصَ عَلَيْكُمْ؟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يَرُدُّونَ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فُضُولِ الْكَيْلِ وَ الْمَوَازِينِ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تَعَدِّياً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کشتی های باری آرد خریداری می کنیم، ولی پس از آن که پیمانه می کنیم متوجه می شویم بیش از آن مقدار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ممکن است کمتر از مقدار باشد؟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باشد آیا کمبود را جبران می کنند؟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زیادی های پیمانه و ترازو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ضرر رساندن به حساب نیاید، اشکالی ندارد</w:t>
      </w:r>
      <w:r>
        <w:rPr>
          <w:rFonts w:eastAsia="IRNazanin" w:cs="IRNazanin"/>
          <w:color w:val="111111"/>
          <w:sz w:val="28"/>
          <w:szCs w:val="28"/>
          <w:rtl w:val="true"/>
          <w:lang w:bidi="fa-IR"/>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 عَلَى الرَّجُلِ فَيَعْرِضُ عَلَيَّ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طَعَاماً مِنْ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أَرْبَحْكَ فِي الْكُرْ كَذَا وَكَذَا، فَإِذَا أَخْرَجَهُ نَظَرْتُ إِلَيْهِ فَإِنْ كَانَ مِنْ حَاجَتِي أَخَذْتُهُ وَ إِنْ لَمْ يَكُنْ مِنْ حَاجَتِي تَرَكْتُهُ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الْمُرَاوَضَةُ لَا بَأْسَ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اعْزِلْ مِنْهُ خَمْسِينَ كُرّاً أَوْ أَقَلَّ أَوْ أَكْثَرَ بِكَيْلِهِ فَيَزِيدُ وَ يَنْقُصُ وَأَكْثَرُ ذَلِكَ مَا يَزِيدُ لِمَنْ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بَعَثْتُ مُعَتِّباً أَوْ سَلاماً فَابْتَاعَ لَنَا طَعَامًا فَزَادَ عَلَيْنَا بِدِينَارَيْنِ فَقُتْنَا بِهِ عِبَالَنَا بِمِكْيَالٍ قَدْ عَرَفْنَاهُ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فَرَدَدْنَا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تُفْتِينِي بِأَنَّ الزِّيَادَةَ لِي وَ أَنْتَ تَرُدُّهَا قَدْ عَلِمْتَ أَنَّ ذَلِكَ كَانَ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کنار شخصی عبور می کنم و آرد را برای فروش به من عرضه می کند و می گوید آرد مورد نیازت را به دست آورده ای من می گویم به من بده برای هر کرّ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به تو سود می دهم وقتی آنها را می آورد، اگر به آن نیاز داشتم می گیرم و گرنه آن را رها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مراوضه است، پس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می گویم من کر یا کمتر یا بیشتر با پیمانه خودش از آن می کاهد و گاهی کم و زیادی رخ می دهد و بیشتر اوقات نیز زیادی وزن می کند، این زیادی مال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معتب یا سلام را فرستادم برایمان آرد خریداری کرد و به اندازه دو دینار اضافی داده بود ما آن را پیمانه کردیم و به صاحبش نیز گفتیم و آن را به خانوادمان دادیم خوردند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صاحبش را می شناختی؟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 اضافی را باز 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پول آن را دادیم</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رحمتش را شامل حال تو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فتوای شما به من این است که زیادی برای من است و خودت آن را باز می گردانی و آن را برای فروشنده می دانی؟ </w:t>
      </w:r>
      <w:bookmarkStart w:id="778" w:name="pg19992_217427"/>
    </w:p>
    <w:p>
      <w:pPr>
        <w:pStyle w:val="BookText"/>
        <w:rPr/>
      </w:pPr>
      <w:bookmarkEnd w:id="77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إِنَّمَا ذَلِكَ غَلَطُ النَّاسِ، لِأَنَّ الَّذِي ابْتَعْنَا بِهِ إِنَّمَا كَانَ ذَلِكَ بِثَمَانِيَةِ دَرَاهِمَ أَوْ تِسْعَةٍ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لَكِنِّي أَعُدُّ عَلَيْهِ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أَبِي عَبْدِ اللَّهِ علیه السلام فَقَالَ لَهُ مُعَمَّرٌ الزَّيَّاتُ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الزَّيْتَ فِي زِقَاقِهِ فَيُحْسَبُ لَنَا نُقْصَانُ فِيهِ لِمَكَانِ الرِّقَاقِ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يَزِيدُ وَ يَنْقُصُ فَلَا بَأْسَ وَإِنْ كَانَ يَزِيدُ وَ لَا يَنْقُصُ فَلَا تَقْرَبُهُ</w:t>
      </w:r>
      <w:r>
        <w:rPr>
          <w:rFonts w:eastAsia="Amiri" w:cs="Amiri" w:ascii="Amiri" w:hAnsi="Amiri"/>
          <w:color w:val="111111"/>
          <w:sz w:val="28"/>
          <w:szCs w:val="28"/>
          <w:rtl w:val="true"/>
          <w:lang w:bidi="ar-SA"/>
        </w:rPr>
        <w:t>.</w:t>
      </w:r>
    </w:p>
    <w:p>
      <w:pPr>
        <w:pStyle w:val="Heading3"/>
        <w:numPr>
          <w:ilvl w:val="2"/>
          <w:numId w:val="1"/>
        </w:numPr>
        <w:rPr/>
      </w:pPr>
      <w:bookmarkStart w:id="779" w:name="__RefHeading___Toc650163_2320776876"/>
      <w:bookmarkStart w:id="780" w:name="_Toc331"/>
      <w:bookmarkEnd w:id="779"/>
      <w:r>
        <w:rPr>
          <w:rtl w:val="true"/>
        </w:rPr>
        <w:t>بخش هفتاد و هفتم</w:t>
      </w:r>
      <w:bookmarkEnd w:id="780"/>
    </w:p>
    <w:p>
      <w:pPr>
        <w:pStyle w:val="Heading4"/>
        <w:numPr>
          <w:ilvl w:val="3"/>
          <w:numId w:val="1"/>
        </w:numPr>
        <w:rPr/>
      </w:pPr>
      <w:bookmarkStart w:id="781" w:name="__RefHeading___Toc650165_2320776876"/>
      <w:bookmarkStart w:id="782" w:name="_Toc332"/>
      <w:bookmarkEnd w:id="781"/>
      <w:r>
        <w:rPr>
          <w:rtl w:val="true"/>
        </w:rPr>
        <w:t>اشاره</w:t>
      </w:r>
      <w:bookmarkEnd w:id="78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يَكُونُ عِنْدَهُ أَلْوَانٌ مِنَ الطَّعَامِ فَيَخْلِطُ بَعْضَهَا بِبَعْضٍ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عَنْ مُحَمَّدِ بْنِ مُسْلِمٍ عَنْ أَحَدِهِمَا 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این اشتباه مردم است چون چیزی که ما خریدیم تنها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کیل را برای آنها می شمارم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نشسته بود که معمر روغن فروش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روغن را در ظرفی خریداری می کنیم و به خاطر وزن ظرف مقداری برایمان کمتر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گاهی کم و گاهی زیادتر می شود اشکالی ندارد، ولی اگر همیشه اضافه می آید و کم نمی شود، نزدیک آن مشو</w:t>
      </w:r>
      <w:r>
        <w:rPr>
          <w:rFonts w:eastAsia="IRNazanin" w:cs="IRNazanin"/>
          <w:color w:val="111111"/>
          <w:sz w:val="28"/>
          <w:szCs w:val="28"/>
          <w:rtl w:val="true"/>
          <w:lang w:bidi="fa-IR"/>
        </w:rPr>
        <w:t>.</w:t>
      </w:r>
    </w:p>
    <w:p>
      <w:pPr>
        <w:pStyle w:val="Heading4"/>
        <w:numPr>
          <w:ilvl w:val="3"/>
          <w:numId w:val="1"/>
        </w:numPr>
        <w:rPr/>
      </w:pPr>
      <w:bookmarkStart w:id="783" w:name="__RefHeading___Toc650167_2320776876"/>
      <w:bookmarkStart w:id="784" w:name="_Toc333"/>
      <w:bookmarkEnd w:id="783"/>
      <w:r>
        <w:rPr>
          <w:rtl w:val="true"/>
        </w:rPr>
        <w:t>مردی چند نوع آرد دارد و برخی با برخی دیگر مخلوط می نماید</w:t>
      </w:r>
      <w:bookmarkEnd w:id="784"/>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 سُئِلَ عَنِ الطَّعَامِ يُخْلَطُ بَعْضُهُ بِبَعْضٍ وَ بَعْضُهُ أَجْوَدُ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رُثِيَا جَمِيعاً فَلا بَأْسَ مَا لَمْ يُغَطِّ الْجَيَّدُ الرَّدِيَّ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ابي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عِنْدَهُ لَوْنَانِ مِنْ طَعَامٍ وَاحِدٍ وَسِعْرُهُمَا شَيْءٌ وَأَحَدُهُمَا خَيْرٌ مِنَ الْآخَرِ فَيَخْلِطُهُمَا جَمِيعاً ثُمَّ يَبِيعُهُمَا بِسِعْرٍ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يَفْعَلَ ذَلِكَ يَغُشَّ بِهِ الْمُسْلِمِينَ حَتَّى يُبَيِّنَهُ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يَشْتَرِي طَعَاماً فَيَكُونُ أَحْسَنَ لَهُ وَ أَنْفَقَ لَهُ أَنْ يَبُلُّهُ مِنْ غَيْرِ أَنْ يَلْتَمِسَ زِيَادَتَهُ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بَيْعاً لا يُصْلِحُهُ إِلَّا ذَلِكَ وَ لا يُنَفِّقَهُ غَيْرُهُ مِنْ غَيْرِ أَنْ يَلْتَمِسَ فِيهِ زِيَادَةٌ فَلا بَأْسَ وَإِنْ كَانَ إِنَّمَا يَغُضُّ بِهِ الْمُسْلِمِينَ فَلا يَصْلُحُ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علیه السلام یا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چند نوع آرد که با یکدیگر مخلوط شده اند وبرخی از دیگری مرغوبترند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تمام آردها دیده می شوند و مشخص هستند به شرط این که آردهای مرغوب تر آردهای نامرغوب را نپوشانده باشند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دو نوع آرد که قیمتی هردو یکی است ولی یکی از دیگری مرغوب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آنها را مخلوط می کند و به یک قیمت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فریب مسلمانان است بایستی این موضوع را آشکار سازد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آرد مرغوبی را بی آن که زیادی بخواهد می خرد</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است چه این جایز نیست و زیادی اشکالی ندارد وگرنه غش مسلمانان است و جایز نیست</w:t>
      </w:r>
      <w:r>
        <w:rPr>
          <w:rFonts w:eastAsia="IRNazanin" w:cs="IRNazanin"/>
          <w:color w:val="111111"/>
          <w:sz w:val="28"/>
          <w:szCs w:val="28"/>
          <w:rtl w:val="true"/>
          <w:lang w:bidi="fa-IR"/>
        </w:rPr>
        <w:t xml:space="preserve">. </w:t>
      </w:r>
      <w:bookmarkStart w:id="785" w:name="pg19992_217429"/>
    </w:p>
    <w:p>
      <w:pPr>
        <w:pStyle w:val="Heading3"/>
        <w:numPr>
          <w:ilvl w:val="2"/>
          <w:numId w:val="1"/>
        </w:numPr>
        <w:rPr/>
      </w:pPr>
      <w:bookmarkStart w:id="786" w:name="__RefHeading___Toc650169_2320776876"/>
      <w:bookmarkStart w:id="787" w:name="_Toc334"/>
      <w:bookmarkEnd w:id="785"/>
      <w:bookmarkEnd w:id="786"/>
      <w:r>
        <w:rPr>
          <w:rtl w:val="true"/>
        </w:rPr>
        <w:t>بخش هفتاد و هشتم</w:t>
      </w:r>
      <w:bookmarkEnd w:id="787"/>
    </w:p>
    <w:p>
      <w:pPr>
        <w:pStyle w:val="Heading4"/>
        <w:numPr>
          <w:ilvl w:val="3"/>
          <w:numId w:val="1"/>
        </w:numPr>
        <w:rPr/>
      </w:pPr>
      <w:bookmarkStart w:id="788" w:name="__RefHeading___Toc650171_2320776876"/>
      <w:bookmarkStart w:id="789" w:name="_Toc335"/>
      <w:bookmarkEnd w:id="788"/>
      <w:r>
        <w:rPr>
          <w:rtl w:val="true"/>
        </w:rPr>
        <w:t>اشاره</w:t>
      </w:r>
      <w:bookmarkEnd w:id="7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أَنَّهُ لَا يَصْلُحُ الْبَيْعُ إِلَّا بِمِكْيَالِ الْبَلَدِ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لِلرَّجُل أَنْ يَبِيعَ بِصَاعَ غَيْرِ صَاحِ الْمِصْرِ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بَعْضِ أَصْحَابِهِ عَنْ أَبَانٍ عَنْ مُحَمَّدٍ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يَحِلُّ لِلرَّجُلِ أَنْ يَبِيعَ بِصَاعِ سِوَى صَاعِ أَهْلِ الْمِصْرِ، فَإِنَّ الرَّجُلَ يَسْتَأْجِرُ الْجَمَّالَ فَيَكِيلُ لَهُ بِمُدِّ بَيْتِهِ لَعَلَّهُ يَكُونُ أَصْغَرَ مِنْ مُدَّ السُّوقِ وَ لَوْ قَالَ هَذَا أَصْغَرُ مِنْ مُدَّ السُّوقِ لَمْ يَأْخُذُ بِهِ وَ لَكِنَّهُ يَحْمِلُ ذَلِكَ وَ يَجْعَلُ فِي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مُدٌ وَاحِدٌ وَ الْأَمْنَاءُ بِهَذِهِ الْمَنْزِلَةِ</w:t>
      </w:r>
      <w:r>
        <w:rPr>
          <w:rFonts w:eastAsia="Amiri" w:cs="Amiri" w:ascii="Amiri" w:hAnsi="Amiri"/>
          <w:color w:val="111111"/>
          <w:sz w:val="28"/>
          <w:szCs w:val="28"/>
          <w:rtl w:val="true"/>
          <w:lang w:bidi="ar-SA"/>
        </w:rPr>
        <w:t>.</w:t>
      </w:r>
    </w:p>
    <w:p>
      <w:pPr>
        <w:pStyle w:val="Heading4"/>
        <w:numPr>
          <w:ilvl w:val="3"/>
          <w:numId w:val="1"/>
        </w:numPr>
        <w:rPr/>
      </w:pPr>
      <w:bookmarkStart w:id="790" w:name="__RefHeading___Toc650173_2320776876"/>
      <w:bookmarkStart w:id="791" w:name="_Toc336"/>
      <w:bookmarkEnd w:id="790"/>
      <w:r>
        <w:rPr>
          <w:rtl w:val="true"/>
        </w:rPr>
        <w:t>خرید و فروش خرید و فروش فقط با پیمانه و ترازوی مرسوم شهر</w:t>
      </w:r>
      <w:bookmarkEnd w:id="7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با صاع و پیمانه مرسوم شهر میتواند خرید و فروش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فقط باید با صاع و پیمانه مرسوم شهر خرید و فروش کند، چرا که انسان گاهی شتربانی را اجیر می کند و با پیمانه خود پیمانه می کند شاید کمتر از پیمانه بازار باشد و اگر بگوید این کمتر از پیمانه بازار است و آن را تحویل نگیرد ولی در عهده او امانت می ماند</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با یک پیمانه خرید و فروش جایز نیست و امینان نیز این گونه هستند</w:t>
      </w:r>
      <w:r>
        <w:rPr>
          <w:rFonts w:eastAsia="IRNazanin" w:cs="IRNazanin"/>
          <w:color w:val="111111"/>
          <w:sz w:val="28"/>
          <w:szCs w:val="28"/>
          <w:rtl w:val="true"/>
          <w:lang w:bidi="fa-IR"/>
        </w:rPr>
        <w:t xml:space="preserve">. </w:t>
      </w:r>
      <w:bookmarkStart w:id="792" w:name="pg19992_217430"/>
    </w:p>
    <w:p>
      <w:pPr>
        <w:pStyle w:val="BookText"/>
        <w:rPr/>
      </w:pPr>
      <w:bookmarkEnd w:id="79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خَالِدٍ الْبَرْقِيَّ عَنْ سَعْدِ بْنِ سَعْدٍ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قَوْمٍ يُصَغْرُونَ الْقُفْرَانَ يَبِيعُونَ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الَّذِينَ يَبْخَسُونَ النَّاسَ أَشْيَاءَهُمْ</w:t>
      </w:r>
      <w:r>
        <w:rPr>
          <w:rFonts w:eastAsia="Amiri" w:cs="Amiri" w:ascii="Amiri" w:hAnsi="Amiri"/>
          <w:color w:val="111111"/>
          <w:sz w:val="28"/>
          <w:szCs w:val="28"/>
          <w:rtl w:val="true"/>
          <w:lang w:bidi="ar-SA"/>
        </w:rPr>
        <w:t>.</w:t>
      </w:r>
    </w:p>
    <w:p>
      <w:pPr>
        <w:pStyle w:val="Heading3"/>
        <w:numPr>
          <w:ilvl w:val="2"/>
          <w:numId w:val="1"/>
        </w:numPr>
        <w:rPr/>
      </w:pPr>
      <w:bookmarkStart w:id="793" w:name="__RefHeading___Toc650175_2320776876"/>
      <w:bookmarkStart w:id="794" w:name="_Toc337"/>
      <w:bookmarkEnd w:id="793"/>
      <w:r>
        <w:rPr>
          <w:rtl w:val="true"/>
        </w:rPr>
        <w:t>بخش هفتاد و نهم</w:t>
      </w:r>
      <w:bookmarkEnd w:id="794"/>
    </w:p>
    <w:p>
      <w:pPr>
        <w:pStyle w:val="Heading4"/>
        <w:numPr>
          <w:ilvl w:val="3"/>
          <w:numId w:val="1"/>
        </w:numPr>
        <w:rPr/>
      </w:pPr>
      <w:bookmarkStart w:id="795" w:name="__RefHeading___Toc650177_2320776876"/>
      <w:bookmarkStart w:id="796" w:name="_Toc338"/>
      <w:bookmarkEnd w:id="795"/>
      <w:r>
        <w:rPr>
          <w:rtl w:val="true"/>
        </w:rPr>
        <w:t>اشاره</w:t>
      </w:r>
      <w:bookmarkEnd w:id="7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السَّلَمِ فِي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بِالسَّلَم كَيْلاً مَعْلُوماً إِلَى أَجَلٍ مَعْلُومٍ لَا يُسْلَمُ إِلَى دِيَاسٍ وَ لَا إِلَى حَصَادٍ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گروهی که پیمانه های گندم را کوچک می گیرند و با آن فروش می کنند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کسانی هستند که اجناس مردم را کاهش می دهند</w:t>
      </w:r>
      <w:r>
        <w:rPr>
          <w:rFonts w:eastAsia="IRNazanin" w:cs="IRNazanin"/>
          <w:color w:val="111111"/>
          <w:sz w:val="28"/>
          <w:szCs w:val="28"/>
          <w:rtl w:val="true"/>
          <w:lang w:bidi="fa-IR"/>
        </w:rPr>
        <w:t>.</w:t>
      </w:r>
    </w:p>
    <w:p>
      <w:pPr>
        <w:pStyle w:val="Heading4"/>
        <w:numPr>
          <w:ilvl w:val="3"/>
          <w:numId w:val="1"/>
        </w:numPr>
        <w:rPr/>
      </w:pPr>
      <w:bookmarkStart w:id="797" w:name="__RefHeading___Toc650179_2320776876"/>
      <w:bookmarkStart w:id="798" w:name="_Toc339"/>
      <w:bookmarkEnd w:id="797"/>
      <w:r>
        <w:rPr>
          <w:rtl w:val="true"/>
        </w:rPr>
        <w:t>خرید پیش از موعد گندم</w:t>
      </w:r>
      <w:bookmarkEnd w:id="7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اشکالی ندارد که انسان گندمی را به پیمان های معلوم تا زمانی ،معین پیش خرید کند؛ بدون آن که خرمنکوبی شود یا درو گردد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السَّلَم فِي الطَّعَامِ بِكَيْلٍ مَعْلُومٍ إِلَى أَجَلٍ مَعْلُومٍ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أَيَصْلُحُ لَهُ أَنْ يُسْلِمَ فِي الطَّعَامِ عِنْدَ رَجُلٍ لَيْسَ عِنْدَهُ زَرْعٌ وَ لا طَعَامٌ وَ لا حَيَوَانٌ إِلَّا أَنَّهُ إِذَا حَلَّ الْأَجَلُ اشْتَرَاهُ فَوَفَّاهُ؟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ضَمِنَهُ إِلَى أَجَلٍ مُسَمًّى فَلَا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أَوْفَانِي بَعْضاً وَ عَجَزَ عَنْ بَعْضٍ أَيَصْلُحُ أَنْ أَخُذَ بِالْبَاقِي رَأْسَ مَالِي؟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ابْنِ مُسْكَانَ عَنْ سُلَيْمَانَ بْنِ خَالِدٍ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پیش خرید گندم با پیمانه ای معین تا زمانی معلوم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گندم را از مردی پیش خرید کند که نه کشتزاری دارد و نه گندم و نه حیوانی، ولی هنگامی که زمان تحویل دادن گندم می رسد می تواند خریداری و پرداخت نماید؟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پرداخت آن را تا زمان مشخصی ضمانت کند،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مقداری را بپردازد و مقداری را نتواند بپردازد آیا جایز است که از اصل مالم در ازای بقیه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چه کار خوبی است</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الرَّجُلِ يُسْلِمُ فِي الزَّرْعِ فَيَأْخُذُ بَعْضَ طَعَامِهِ وَ يَبْقَى بَعْضُ لا يَجِدُ وَفَاءً فَيَعْرِضُ عَلَيْهِ صَاحِبُهُ رَأْسَ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يَأْخُذُهُ فَإِنَّهُ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يَبِيعُ مَا قَبَضَ مِنَ الطَّعَامِ فَيُضْعِفُ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فَعَلَ، فَإِنَّهُ 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يُسْلِمُ فِي غَيْرِ زَرْعٍ وَلَا 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شَيْئاً إِلَى أَجَلٍ مُسَمًّى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أَسْلَفْتُهُ دَرَاهِمَ فِي طَعَامٍ فَلَمَّا حَلَّ طَعَامِي عَلَيْهِ بَعَثَ إِلَيَّ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 اسْتَوْفِ حَقَّک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محصول را پیش خرید می کند و مقداری از گندم تعیین شده را تحویل می گیرد و بقیه را به او نمی پردازند و صاحب گندم، پول او را پس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بگیرد،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شخص گندم هایی را که گرفته است می فروشد و دو برابر قیمت خرید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را هم کرده است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مردی پرسیدم که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درخت خرما را پیش خرید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قیمت معین و تا زمان معین خریداری می کند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به او پولی را پرداخته ام و گندم را پیش خرید کرده ام و هنگامی که زمان تحویل گندم می رسد پول مرا پس داده است و می گوید خودت گندم بخر و حقت را بردار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يُوَلَّى ذَلِكَ غَيْرُكَ وَ تَقُومَ مَعَهُ حَتَّى تَقْبِضَ الَّذِي لَكَ وَ لَا تَتَوَلَّى أَنْتَ شِرَاهُ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أَبَانِ بْنِ عُثْمَانَ عَنْ بَعْضِ أَصْحَابِنَا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الرَّجُلِ يُسْلِمُ الدَّرَاهِيمَ فِي الطَّعَامِ إِلَى أَجَلٍ فَيَحِلُّ الطَّعَامُ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 لَكِنِ انْظُرْ مَا قِيمَتُهُ فَخُذْ مِنِّي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وَ مُحَمَّدُ بْنُ إِسْمَاعِيلَ عَنِ الْفَضْلِ بْنِ شَاذَانَ عَنْ صَفْوَانَ عَنِ الْعِيصِ بْنِ الْقَاسِمِ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أَسْلَفَ أَسْلَفَ رَجُلاً دَرَاهِمَ بِحِنْطَةٍ حَتَّى إِذَا حَضَرَ الْأَجَلُ لَمْ يَكُنْ عِنْدَهُ طَعَامٌ وَوَجَدَ عِنْدَهُ دَوَابٌ وَ مَتَاعاً وَ رَقِيقاً يَحِلُّ لَهُ أَنْ يَأْخُذَ مِنْ عُرُوضِهِ تِلْكَ بِطَعَامِهِ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من همان شخص شخصی دیگر را وکیل کند و تو نیز با آن شخص بروید تا حقت را بگیری و خودت خریداری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گندم را در مقابل پول معیّنی پیش خرید می کند و زمان مشخص را نیز قرار می دهند؛ آن گاه زمان تحویل گندم می رسد و می گوید من گندم ندارم، اما ببین قیمت گندمی که از من پیش خرید کرده ای چقدر است و بهای آن را از من بستان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پرسیدم که پول معینی را داده و گندم را پیش خرید کرده است ولی وقتی زمان مقرر فرا می رسد آن فروشنده گندم ندارد ولی اسب ها، کالاها و بردگانی دارد؛ آیا برای خریدار حلال است که از آن چیزها به جای گندمش بردارد؟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يُسَمِّي كَذَا وَكَذَا بِكَذَا وَكَذَا صَاعاً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يَعْقُوبَ بْنِ شُعَيْبٍ وَ عُبَيْدِ بْنِ زُرَارَةَ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سَأَلْنَا أَبَا عَبْدِ اللَّهِ علیه السلام عَنْ رَجُلٍ بَاعَ طَعَاماً بِدَرَاهِمَ إِلَى أَجَلٍ، فَلَمَّا بَلَغَ ذَلِكَ الْأَجَلُ تَقَاضَاهُ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مِنِّى طَعَاماً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لَهُ دَرَاهِمْ يَأْخُذُ بِهَا مَا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ابْنِ سَمَاعَةَ عَنْ غَيْرِ وَاحِدٍ عَنْ أَبَانِ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أَسْلَفَ دَرَاهِمَ فِي طَعَامٍ فَحَلَّ الَّذِي لَهُ فَأَرْسَلَ إِلَيْهِ بِدَرَاهِمَ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طَعَاماً وَ اسْتَوْفِ حَقَّكَ، هَلْ تَرَى بِهِ بَأْساً؟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چیزی را در مقابل تعداد معینی پیمانه، قیمت گذاری کرده و بر 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و عبيد بن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پرسیدیم که گندم معینی را به مبلغ معینی تا زمان مشخص می فروشد و هنگامی که زمان تحویل پول می رسد آن را مطالبه می کند فروشنده می گوید پول ندارم ولی به جای پول گندم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حق او همان پول اوست و هر چیزی می خواهد می تواند با آن خریداری کند</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عبد الرحمان بن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پرسیدم مردی مقداری گندم را پیش خرید و پولش را می پردازد ولی با رسیدن زمان تحویل گندم فروشنده پول ها را پس می فرستد و می گوید گندم بخر و حقت را بردار؛ آیا به نظر شما این کار اشکالی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يَحْيَى عَنْ أَحْمَدَ بْنِ مُحَمَّدٍ جَمِيعاً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رَجُلٍ أَسْلَمَ دَرَاهِمَهُ فِي خَمْسَةِ مَخَاتِيمَ مِنْ حِنْطَةٍ أَوْ شَعِيرِ إِلَى أَجَلٍ مُسَمًّى وَكَانَ الَّذِي عَلَيْهِ الْحِنْطَةُ وَ الشَّعِيرُ لا يَقْدِرُ عَلَى أَنْ يَقْضِيَهُ جَمِيعَ الَّذِي لَهُ إِذَا 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صَاحِبَ الْحَقِّ أَنْ يَأْخُذَ نِصْفَ الطَّعَامِ أَوْ ثُلُثَهُ أَوْ أَقَلَّ مِنْ ذَلِكَ أَوْ أَكْثَرَ وَيَأْخُذَ رَأْسَ مَالِ مَا بَقِيَ مِنَ الطَّعَامِ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الزَّعْفَرَانُ يُسْلِمُ فِيهِ الرَّجُلُ دَرَاهِمَ فِي عِشْرِينَ مِثْقَالاً أَوْ أَقَلَّ مِنْ ذَلِكَ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يَقْدِرِ الَّذِي عَلَيْهِ الزَّعْفَرَانُ أَنْ يُعْطِيَهُ جَمِيعَ مَالِهِ أَنْ يَأْخُذَ نِصْفَ حَقَّهِ أَوْ ثُلُثَهُ أَوْ ثُلُثَيْهِ وَ يَأْخُذَ رَأْسَ مَالِ مَا بَقِيَ مِنْ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دیگری با او باشد تا گندم را بگیرد به او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 که پنج گندم یا جو را تا زمان معین پیش خرید کرده است و کسی که باید گندم یا جو را بپردازد نتوانسته است تمام آن را تحویل بدهد از این رو از خریدار تقاضا می کند که نصف محصول پیش خرید شده یات یا کمتر یا بیشتر از آن را بگیرد و بهایی را که برای باقی مانده پرداخته است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در مورد مردی که بیست مثقال زعفران یا کمتر و بیشتر را پیش خرید کند پرسیده شد</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کسی که باید زعفران را تحویل بدهد، نتواند همه آن را تحویل بدهد، نصف یا یک سوم یا یک ششم آن را تحویل بدهد و پولی را که در ازای بقیه داده بود پس بدهد</w:t>
      </w:r>
      <w:r>
        <w:rPr>
          <w:rFonts w:eastAsia="IRNazanin" w:cs="IRNazanin"/>
          <w:color w:val="111111"/>
          <w:sz w:val="28"/>
          <w:szCs w:val="28"/>
          <w:rtl w:val="true"/>
          <w:lang w:bidi="fa-IR"/>
        </w:rPr>
        <w:t xml:space="preserve">. </w:t>
      </w:r>
      <w:bookmarkStart w:id="799" w:name="pg19992_217436"/>
    </w:p>
    <w:p>
      <w:pPr>
        <w:pStyle w:val="BookText"/>
        <w:rPr/>
      </w:pPr>
      <w:bookmarkEnd w:id="799"/>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حَفْصِ بْنِ الْبَخْتَرِيٌّ عَنْ خَالِدِ بْنِ الْحَجَّاجِ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طَعَامَ قَرْيَةٍ بِعَيْنِهَا وَ إِنْ لَمْ يُسَمَّ لَهُ طَعَامَ قَرْيَةٍ بِعَيْنِهَا أَعْطَاهُ مِنْ حَيْثُ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مُعَاوِيَةَ بْنِ حُكَيْمٍ عَنِ الْحَسَنِ بْنِ عَلِيِّ بْنِ فَضَّالٍ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 الرَّجُلُ يُسْلِفَنِي فِي الطَّعَامِ فَيَجِيءُ الْوَقْتُ وَ لَيْسَ عِنْدِي طَعَامٌ أَعْطِيهِ بِقِيمَتِهِ دَرَاهِمَ؟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Heading3"/>
        <w:numPr>
          <w:ilvl w:val="2"/>
          <w:numId w:val="1"/>
        </w:numPr>
        <w:rPr/>
      </w:pPr>
      <w:bookmarkStart w:id="800" w:name="__RefHeading___Toc650181_2320776876"/>
      <w:bookmarkStart w:id="801" w:name="_Toc340"/>
      <w:bookmarkEnd w:id="800"/>
      <w:r>
        <w:rPr>
          <w:rtl w:val="true"/>
        </w:rPr>
        <w:t>بخش هشتادم</w:t>
      </w:r>
      <w:bookmarkEnd w:id="801"/>
    </w:p>
    <w:p>
      <w:pPr>
        <w:pStyle w:val="Heading4"/>
        <w:numPr>
          <w:ilvl w:val="3"/>
          <w:numId w:val="1"/>
        </w:numPr>
        <w:rPr/>
      </w:pPr>
      <w:bookmarkStart w:id="802" w:name="__RefHeading___Toc650183_2320776876"/>
      <w:bookmarkStart w:id="803" w:name="_Toc341"/>
      <w:bookmarkEnd w:id="802"/>
      <w:r>
        <w:rPr>
          <w:rtl w:val="true"/>
        </w:rPr>
        <w:t>اشاره</w:t>
      </w:r>
      <w:bookmarkEnd w:id="8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الْمُعَاوَضَةِ فِي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 مورد مردی که گندم روستای مشخصی را خریده است پرسیده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شرط نکرده باشد که گندم محل مشخصی باشد می تواند از هر جایی که خواست به او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علی بن فصال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حضرت ابا الحسن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 را از من پیش خرید کرده است ولی وقتی زمان مقرّر فرا می رسد و من گندم ندارم قیمت آن را حساب کرده به خریدار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است</w:t>
      </w:r>
      <w:r>
        <w:rPr>
          <w:rFonts w:eastAsia="IRNazanin" w:cs="IRNazanin"/>
          <w:color w:val="111111"/>
          <w:sz w:val="28"/>
          <w:szCs w:val="28"/>
          <w:rtl w:val="true"/>
          <w:lang w:bidi="fa-IR"/>
        </w:rPr>
        <w:t>).</w:t>
      </w:r>
    </w:p>
    <w:p>
      <w:pPr>
        <w:pStyle w:val="Heading4"/>
        <w:numPr>
          <w:ilvl w:val="3"/>
          <w:numId w:val="1"/>
        </w:numPr>
        <w:rPr/>
      </w:pPr>
      <w:bookmarkStart w:id="804" w:name="__RefHeading___Toc650185_2320776876"/>
      <w:bookmarkStart w:id="805" w:name="_Toc342"/>
      <w:bookmarkEnd w:id="804"/>
      <w:r>
        <w:rPr>
          <w:rtl w:val="true"/>
        </w:rPr>
        <w:t xml:space="preserve">عوض کردن گندم </w:t>
      </w:r>
      <w:r>
        <w:rPr>
          <w:rtl w:val="true"/>
        </w:rPr>
        <w:t>(</w:t>
      </w:r>
      <w:r>
        <w:rPr>
          <w:rtl w:val="true"/>
        </w:rPr>
        <w:t>معامله گندم به گندم</w:t>
      </w:r>
      <w:r>
        <w:rPr>
          <w:rtl w:val="true"/>
        </w:rPr>
        <w:t>)</w:t>
      </w:r>
      <w:bookmarkEnd w:id="805"/>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سُئِلَ عَنِ الرَّجُلِ يَبيعُ الرَّجُلَ الطَّعَامَ الْأَكْرَارَ فَلا يَكُونُ عِنْدَهُ مَا يُتِمُّ لَهُ مَا بَاعَهُ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مَكَانَ كُلِّ قَفِيزِ حِنْطَةٍ قَفِيزَيْنِ مِنْ شَعِيرٍ حَتَّى تَسْتَوْفِيَ مَا نَقَصَ مِنَ الْكَيْلِ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لِأَنَّ أَصْلَ الشَّعِيرِ مِنَ الْحِنْطَةِ، وَلَكِنْ يَرُدُّ عَلَيْهِ الدَّرَاهِمَ بِحِسَابِ مَا نَقَصَ مِنَ الْكَيْل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مَنْصُورِ بْنِ حَازِمٍ عَنْ أَبِي بَصِيرٍ وَ غَيْرِهِ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الْحِنْطَةُ وَالشَّعِيرُ رَأْساً بِرَأْسٍ لا يُزَادُ وَاحِدٌ مِنْهُمَا عَلَى الْآخَرِ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يُبَاعُ مَخْتُومَانِ مِنْ شَعِيرٍ بِمَخْتُومٍ مِنْ حِنْطَةٍ وَ لَا يُبَاعُ إِلَّا مِثْلاً بِمِثْلٍ وَ التَمْرُ مِثْلُ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چندین کر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را فروخته است ولی به اندازه کافی گندم ندارد که تحویل بدهد و می گوید به جای باقی مانده گندم دو برابر جو دریافت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چون اصل جو نیز گندم است؛ ولی به جای این کار هرچه قدر کم دارد پولش را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و جو سر به سر است و نمی توان یکی را بیش از دیگری داد</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 در ازای گندم دو برابر جو معامله کرد، و تنها باید به طور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شوند؛ خرما نیز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سُئِلَ عَنِ الرَّجُلِ يَشْتَرِي الْحِنْطَةَ فَلا يَجِدُ عِنْدَ صَاحِبِهَا إِلَّا شَعِيراً أَيَصْلُحُ لَهُ أَنْ يَأْخُذَ اثْنَيْنِ بِوَاحِدٍ؟</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أَصْلُهُمَا وَاحِدٌ وَكَانَ عَلِيٌّ علیه السلام يَعُدُّ الشَّعِيرَ بِالْحِنْطَةِ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الْحِنْطَةِ وَ الشَّعِير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الْحِنْطَةِ وَ الدَّقِيقِ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كَانَا سَوَاءٌ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عِدَّةٌ مِنْ أَصْحَابِنَا عَنْ سَهْلِ بْنِ زِيَادٍ عَنْ أَحْمَدَ بْنِ مُحَمَّدِ بْنِ أَبِي نَصْرٍ عَنْ أَبَانِ عَنْ عَبْدِ الرَّحْمَنِ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أَيَجُوزُ قَفِيرٌ مِنْ حِنْطَةٍ بِقَفِيزَيْنِ مِنْ شَعِيرِ؟</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إِلَّا مِثْلاً بِمِثْلٍ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حضرتش در مورد مردی که گندم می خرد ولی می بیند فروشنده غیر از جو ندارد؛ آیا می تواند دو برای مقدار گندمی را که خریده است جو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همانا اصل گندم و جو یکی است؛ و علی علیه السلام همواره جو را به ازای گندم حساب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معامله گندم و جو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اندازه باشند،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مورد گندم و آرد پرسیدم همین پاسخ را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 در مقابل گندم، دو برابر جو گرفت؟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آنها جز مثل به مثل به یک اندازه جایز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الشَّعِيرَ مِنَ 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قَالَ لاَخَرَ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ثَمَرَةَ نَخْلِكَ هَذَا الَّذِي فِيهِ بِقَفِيزَيْنِ مِنْ تَمْرِ أَوْ أَقَلَّ مِنْ ذَلِكَ أَوْ أَكْثَرَ يُسَمِّي مَا شَاءَ فَبَاعَهُ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التمْرُ وَ الْبَسْرُ مِنْ نَخْلَةٍ وَاحِدَةٍ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أَنْ يَخْلِطَ التمْرَ الْعَتِيقَ وَالْبُسْرَ فَلا يَصْلُحُ وَ الرَّبِيبُ وَالْعِنَبُ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الْحَسَنِ بْنِ مَحْبُوبِ عَنْ سَيْفِ الْتَمَّارِ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أَنْ تَسْأَلَ أَبَا عَبْدِ اللهِ علیه السلام عَنْ رَجُلٍ اسْتَبْدَلَ قَوْصَرَتَيْنِ فِيهِمَا بُسْرٌ مَطْبُوحٌ بِقَوْصَرَةٍ فِيهَا تَمْرٌ مُشَقَّقٌ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فَسَأَلَهُ أَبُو بَصِيرٍ عَنْ ذَلِكَ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مَكْرُوهُ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پرسیدم که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محصول خرمایت را که بر درخت است در ازای دو قفیز خرما یا کمتر یا بیشتر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مقدار کم یا زیاد را هم معلوم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او نیز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خرمای رسیده و نارس از یک درخت اشکالی ندارد ولی اگر خرمای کهنه با خرمای نارس مخلوط شود درست نیست کشمش و انگور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درخت انگور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چنین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سيف تمار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ابابصیر عرض کردم دوست دارم از امام صادق علیه السلام در مورد مردی بپرسی که دو سبد خرمای نارس پخته شده را با یک سبد خرمای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هسته جدا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کرده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ابوبصیر نیز از آن حضرت پرسیده 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مکروه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يُكْرَهُ؟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أَبِي طَالِبٍ علیه السلام يَكْرَهُ أَنْ يَسْتَبْدِلَ وَسْقَاً مِنْ تَمْرِ الْمَدِينَةِ بِوَسْقَيْنِ مِنْ تَمْرِ خَيْبَرَ لِأَنَّ تَمْرَ الْمَدِينَةِ أَدْوَنُهُمَا وَ لَمْ يَكُنْ عَلِيٌّ علیه السلام يَكْرَهُ الْحَلالَ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عَلِيٌّ يَكْرَهُ أَنْ يَسْتَبْدِلَ وَسْقاً مِنْ تَمْرِ خَيْبَرَ بِوَسْقَيْنِ مِنْ تَمْرِ الْمَدِينَةِ، لا لِأَنَّ تَمْرَ خَيْبَرَ أَجْوَدُهُمَا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الْبَرِّ بِالسَّوِيقِ؟</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 لا بَاسَ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يَكُونُ لَهُ رَيْعٌ أَوْ يَكُونُ لَهُ 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ابوبصیر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مکروه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ابی طالب علیه السلام خوش نمی داشت که یک بار خرمای مدینه را با دو بار خرمای خیبر عوض کند با این که آن خرمای مدینه بهتر نبود؛ این در حالی است که علی علیه السلام از حلال بدش نمی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است که حلال نبوده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خوش نمی داشت که یک بار از خرمای خیبر را با دو بار از خرمای مدینه عوض کند به این دلیل که خرمای خیبر بهتر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معامله گندم با قاووت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یک اندازه باشند، اشکالی ندارد</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در اثر نان پختن بیشتر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لَهُ مَتُونَةٌ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اخْتَلَفَ الشَّيْئَانِ فَلَا بَأْسَ مِثْلَيْنِ بِمِثْلِ 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جَمِيلٍ عَنْ مُحَمَّدِ بْنِ مُسْلِم وَ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الْحِنْطَةُ بِالدَّقِيقِ مِثْلاً بِمِثْلِ وَ السَّوِيقُ بِالسَّوِيقِ مِثْلاً بِمِثْلِ وَالشَّعِيرُ بِالْحِنْطَةِ مِثْلاً بِمِثْلِ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يَدْفَعُ إِلَى الطَّعَانِ الطَّعَامَ فَيُقَاطِعُهُ عَلَى أَنْ يُعْطِيَ صَاحِبَهُ لِكُلِّ عَشَرَةِ أَرْطَالَ اثْنَيْ عَشَرَ دَقِيقاً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او زحمت ندارد؟</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اندازه معامله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یکدیگر تفاوت دارند، ولی به یک اندازه دست به دست شوند اشکالی ندارد</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زراره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گندم را با آرد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قاووت را با قاووت به یک انداره و جو را با گندم،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یک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گندم را به آسیابان می دهد و با او قرار می گذارد که برای هر ده رطل گندم دوازده رطل آرد بدهد؟</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يَدْفَعُ السَّمْسِمَ إِلَى الْعَصَّارِ وَ يَضْمَنُ لَهُ لِكُلِّ صَاعِ أَرْطَالًا مُسَمَّاةٌ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التمْرُ الْيَابِسُ بِالرُّطَبِ مِنْ أَجْلِ أَنَّ التَمْرَ يَابِسٌ وَ الرُّطَبَ رَطْبٌ فَإِذَا يَبِسَ نَقَصَ وَ لا يَصْلُحُ الشَّعِيرُ بِالْحِنْطَةِ إِلَّا وَاحِداً بِوَاحِدٍ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الْكَيْلُ يَجْرِي مَجْرَى وَاحِداً وَ يُكْرَهُ قَفِيزُ لَوْرٍ بِقَفِيزَيْنِ وَ قَفِيزُ تَمْرٍ بِقَفِيزَيْنِ، وَ لَكِنْ صَاعُ حِنْطَةٍ بِصَاعَيْنِ مِنْ تَمْرٍ وَصَاعُ تَمْرِ بِصَاعَيْنِ مِنْ زَبِيبٍ وَإِذَا اخْتَلَفَ هَذَا وَ الْفَاكِهَةُ الْيَابِسَةُ فَهُوَ حَسَنٌ وَ هُوَ يَجْرِي فِي الطَّعَامِ وَ الْفَاكِهَةِ مَجْرًى وَاحِداً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بِمُعَاوَضَةِ الْمَتَاعِ مَا لَمْ يَكُنْ كِيلَ أَوْ وُزِنَ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کنجد را برای روغن گرفتن به شخص می دهد و قرار می گذارد در مقابل هر صاع مقدار معینی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نمی توان خرمای خشک را در مقابل رطب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 که آن خشک و این تازه است معاوضه کرد؛ چراکه وقتی خشک می شود کمتر می شود و نمی توان جو را با گندم مگر به طور دانه 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یک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کرد</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پیمانه باید یکسان باشد و نمی توان دو قفیز را در مقابل یک قفیز گرفت، و دو قفیز خرما را در مقابل یک قفیز دریافت کرد؛ اما یک پیمانه گندم را می توان با دو پیمانه خرما معامله کرد و یک پیمانه خرما را با دو پیمانه کشمش معاوضه نمود و اگر این با میوه خشک اختلاف داشته باشد نیز خوب است و در گندم و میوه نیز یکسان است، و شاید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دو کالا که طریق اندازه گیری شان با وزن کردن یا با پیمانه کردن نیست،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خَالِدِ بْنِ جَرِيرٍ عَنْ أَبِي الرَّبِيعِ الشَّامِيَّ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أَبُو عَبْدِ اللهِ علیه السلام قَفِينَ لَوْزِ بِقَفِيزَيْنِ مِنْ لَوْزِ وَ قَفِيرَ تَمْرِ بِقَفِيزَيْنِ مِنْ تَمْرٍ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أَسْلَفَ رَجُلاً زَيْتاً عَلَى أَنْ يَأْخُذَ مِنْهُ سَمْناً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إِسْلافُ السَّمْنِ بِالزَّيْتِ وَلا الزَّيْتِ بِالسَّمْنِ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الْعِنَبِ بِالرَّبِيبِ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ابوربیع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معامله یک قفیز با دو قفیز از آن، و از معامله یک قفیز خرما با دو قفیز از آن کراهت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روغن زیتون به دیگری می دهد که در مقابل در آینده از او سرشیر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جایز نیست کسی سرشیر را با دادن روغن پیش خرید کند، یا روغن را با دادن سرشیر پیش خرید نماید</w:t>
      </w:r>
      <w:r>
        <w:rPr>
          <w:rFonts w:eastAsia="IRNazanin" w:cs="IRNazanin"/>
          <w:color w:val="111111"/>
          <w:sz w:val="28"/>
          <w:szCs w:val="28"/>
          <w:rtl w:val="true"/>
          <w:lang w:bidi="fa-IR"/>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معاوضه انگور با کشمش پرسیده 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مثلاً يمثل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التمْرُ وَ النَّبِيبُ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بِمِثْلِ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آخَرَ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الْمُخْتَلِفُ مِثْلَانِ بِمِثْلِ يَداً بِيَدٍ 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خَالِدٍ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الْعَمْرِ وَ الْبُسْرِ الْأَحْمَرِ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فَالْبُخْتُجُ وَ الْعَصِيرُ مِثْلاً بِمِثْلِ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مگر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کشمش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هم باید یکسان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چیز را که در کیفیت با یکدیگر اختلاف دارند یکسان و دست به دست معامله</w:t>
      </w:r>
    </w:p>
    <w:p>
      <w:pPr>
        <w:pStyle w:val="BookText"/>
        <w:rPr/>
      </w:pPr>
      <w:r>
        <w:rPr>
          <w:rFonts w:ascii="IRNazanin" w:hAnsi="IRNazanin" w:eastAsia="IRNazanin"/>
          <w:color w:val="111111"/>
          <w:sz w:val="28"/>
          <w:sz w:val="28"/>
          <w:szCs w:val="28"/>
          <w:rtl w:val="true"/>
          <w:lang w:bidi="fa-IR"/>
        </w:rPr>
        <w:t>کنند،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معامله خرمای رسیده با خرمای نارس سرخ به طور یکسان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خرمای فشرده چطور؟</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806" w:name="pg19992_217445"/>
    </w:p>
    <w:p>
      <w:pPr>
        <w:pStyle w:val="Heading3"/>
        <w:numPr>
          <w:ilvl w:val="2"/>
          <w:numId w:val="1"/>
        </w:numPr>
        <w:rPr/>
      </w:pPr>
      <w:bookmarkStart w:id="807" w:name="__RefHeading___Toc650187_2320776876"/>
      <w:bookmarkStart w:id="808" w:name="_Toc343"/>
      <w:bookmarkEnd w:id="806"/>
      <w:bookmarkEnd w:id="807"/>
      <w:r>
        <w:rPr>
          <w:rtl w:val="true"/>
        </w:rPr>
        <w:t>بخش هشتاد و یکم</w:t>
      </w:r>
      <w:bookmarkEnd w:id="808"/>
    </w:p>
    <w:p>
      <w:pPr>
        <w:pStyle w:val="Heading4"/>
        <w:numPr>
          <w:ilvl w:val="3"/>
          <w:numId w:val="1"/>
        </w:numPr>
        <w:rPr/>
      </w:pPr>
      <w:bookmarkStart w:id="809" w:name="__RefHeading___Toc650189_2320776876"/>
      <w:bookmarkStart w:id="810" w:name="_Toc344"/>
      <w:bookmarkEnd w:id="809"/>
      <w:r>
        <w:rPr>
          <w:rtl w:val="true"/>
        </w:rPr>
        <w:t>اشاره</w:t>
      </w:r>
      <w:bookmarkEnd w:id="8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الْمُعَاوَضَةِ فِي الْحَيَوَانِ وَ الشَّيَابِ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وَ مُحَمَّدُ بْنُ إِسْمَاعِيلَ عَنِ الْفَضْلِ شَاذَانَ عَنْ صَفْوَانَ بْنِ يَحْيَى وَ ابْنِ أَبِي عُمَيْرٍ عَنْ جَمِيلٍ عَنْ زُرَارَةَ عَنْ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الْبَعِيرُ بِالْبَعِيرَيْنِ وَ الدَّابَّةُ بِالدَّابَّتَيْنِ يَداً بِيَدٍ 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أَبِي عَبْدِ اللَّهِ الْبَرْقِيَّ رَفَعَهُ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الْغَزْلِ بِالشَّيَابِ الْمَبْسُوطَةِ وَ الْغَزْلُ أَكْثَرُ وَزْناً مِنَ الشَّيَاب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4"/>
        <w:numPr>
          <w:ilvl w:val="3"/>
          <w:numId w:val="1"/>
        </w:numPr>
        <w:rPr/>
      </w:pPr>
      <w:bookmarkStart w:id="811" w:name="__RefHeading___Toc650191_2320776876"/>
      <w:bookmarkStart w:id="812" w:name="_Toc345"/>
      <w:bookmarkEnd w:id="811"/>
      <w:r>
        <w:rPr>
          <w:rtl w:val="true"/>
        </w:rPr>
        <w:t>معامله ی حیوان، لباس و چیزهای دیگر</w:t>
      </w:r>
      <w:bookmarkEnd w:id="8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یک شتر در مقابل دو شتر و یک اسب در مقابل دو اسب به طور سر به سر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مورد فروش پارچه پشمی در مقابل لباس که پارچه پشمی از لباس سنگین تر است پرسیدم</w:t>
      </w:r>
      <w:r>
        <w:rPr>
          <w:rFonts w:eastAsia="IRNazanin" w:cs="IRNazanin"/>
          <w:color w:val="111111"/>
          <w:sz w:val="28"/>
          <w:szCs w:val="28"/>
          <w:rtl w:val="true"/>
          <w:lang w:bidi="fa-IR"/>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الْعَبْدِ بِالْعَبْدَيْنِ وَ الْعَبْدِ بِالْعَبْدِ وَالدَّرَاهِم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بِالْحَيَوَانِ كُلِّهِ يَداً بِيَدِ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الْكُوفِيُّ عَنْ عُثْمَانَ بْنِ عِيسَى عَنْ سَعِيدِ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الْبَعِيرِ بِالْبَعِيرَيْنِ يَداً بِيَدِ وَ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إِذَا سَمَّيْتَ بِالْأَسْنَانِ جَذَعَيْنِ أَوْ ثَنِيَّيْنِ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أَمَرَنِي فَخَطَطْتُ عَلَى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قَيْسٍ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يَبيعُ رَاحِلَةً عَاجِلاً بِعَشَرَةِ مَلَاقِيحَ مِنْ أَوْلَادِ جَمَلٍ فِي قَابِلٍ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معامله یک غلام در مقابل دو غلام و نیز یک غلام در مقابل یک غلام دیگر به همراه مقداری پول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حیوانات را می توان به طور نقد فروخت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 یک شتر در مقابل دو شتر به طور نقد یا نسیه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از سن و سالش سخن به میان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من دستور داد و به صورت نسیه قرارداد نوشتم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نمی توان یک شتر بارکش را پیش فروش کرد که در آینده ده جنین شتر را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عَمَّنْ ذَكَرَهُ عَنْ أَبَانٍ عَنْ مُحَمَّدٍ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طَعَامِ مُخْتَلِفِ أَوْ مَتَاعٍ أَوْ شَيْءٍ مِنَ الْأَشْيَاءِ يَتَفَاضَلُ فَلا بَأْسَ بِبَيْعِهِ مِثْلَيْنِ بِمِثْلِ يَداً بِيَدٍ فَأَمَّا نَظِرَةٌ فَلا تَصْلُحُ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كَرِهَ اللَّحْمَ بِالْحَيَوَانِ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مُحَمَّدِ بْنِ أَحْمَدَ عَنْ أَيُّوبَ بْنِ نُوحٍ عَنِ الْعَبَّاسِ بْنِ عَامِرٍ عَنْ دَاوُدَ بْنِ الْحُصَيْنِ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الشَّاةِ بِالشَّاتَيْنِ وَ الْبَيْضَةِ بِالْبَيْضَتَيْنِ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كَيْلاً أَوْ وَزْناً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گندم گوناگون یا کالا یا چیز دیگری که با یکدیگر متفاوت اند به طور مثل به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صورت نقدی فروخته شود اشکالی ندارد ولی غیر نقدی،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امیرالمؤمنین علیه السلام از معامله گوشت در مقابل حیوان زنده کراهت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فروش یک گوسفند در برابر دو گوسفند و فروش یک تخم مرغ در برابر دو تخم مرغ پرسیدم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این گونه چیزی که فروش آن با پیمانه یا وزن کردن نیست اشکالی ندارد</w:t>
      </w:r>
      <w:r>
        <w:rPr>
          <w:rFonts w:eastAsia="IRNazanin" w:cs="IRNazanin"/>
          <w:color w:val="111111"/>
          <w:sz w:val="28"/>
          <w:szCs w:val="28"/>
          <w:rtl w:val="true"/>
          <w:lang w:bidi="fa-IR"/>
        </w:rPr>
        <w:t xml:space="preserve">. </w:t>
      </w:r>
      <w:bookmarkStart w:id="813" w:name="pg19992_217448"/>
    </w:p>
    <w:p>
      <w:pPr>
        <w:pStyle w:val="BookText"/>
        <w:rPr/>
      </w:pPr>
      <w:bookmarkEnd w:id="813"/>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جَعْفَرِ بْنِ سَمَاعَةَ عَنْ أَبَانِ بْنِ عُثْمَانَ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علیه السلام عَنْ رَجُلٍ 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ادْفَعْ إِلَيَّ غَنَمَكَ وَإِبِلَكَ تَكُونُ مَعِي فَإِذَا وَلَدَتْ أَبْدَلْتُ لَكَ إِنْ شِئْتَ إِنَاتُهَا بِذُكُورِهَا أَوْ ذُكُورَهَا بِإِنَائِهَا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ذَلِكَ فِعْلٌ مَكْرُوهُ إِلَّا أَنْ يُبْدِلَهَا بَعْدَ مَا تُولَدُ وَ يُعَرِّفَهَا</w:t>
      </w:r>
      <w:r>
        <w:rPr>
          <w:rFonts w:eastAsia="Amiri" w:cs="Amiri" w:ascii="Amiri" w:hAnsi="Amiri"/>
          <w:color w:val="111111"/>
          <w:sz w:val="28"/>
          <w:szCs w:val="28"/>
          <w:rtl w:val="true"/>
          <w:lang w:bidi="ar-SA"/>
        </w:rPr>
        <w:t>.</w:t>
      </w:r>
    </w:p>
    <w:p>
      <w:pPr>
        <w:pStyle w:val="Heading3"/>
        <w:numPr>
          <w:ilvl w:val="2"/>
          <w:numId w:val="1"/>
        </w:numPr>
        <w:rPr/>
      </w:pPr>
      <w:bookmarkStart w:id="814" w:name="__RefHeading___Toc650193_2320776876"/>
      <w:bookmarkStart w:id="815" w:name="_Toc346"/>
      <w:bookmarkEnd w:id="814"/>
      <w:r>
        <w:rPr>
          <w:rtl w:val="true"/>
        </w:rPr>
        <w:t>بخش هشتاد و دوم</w:t>
      </w:r>
      <w:bookmarkEnd w:id="815"/>
    </w:p>
    <w:p>
      <w:pPr>
        <w:pStyle w:val="Heading4"/>
        <w:numPr>
          <w:ilvl w:val="3"/>
          <w:numId w:val="1"/>
        </w:numPr>
        <w:rPr/>
      </w:pPr>
      <w:bookmarkStart w:id="816" w:name="__RefHeading___Toc650195_2320776876"/>
      <w:bookmarkStart w:id="817" w:name="_Toc347"/>
      <w:bookmarkEnd w:id="816"/>
      <w:r>
        <w:rPr>
          <w:rtl w:val="true"/>
        </w:rPr>
        <w:t>اشاره</w:t>
      </w:r>
      <w:bookmarkEnd w:id="8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فِيهِ جُمَلٌ مِنَ الْمُعَاوَضَاتِ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رِجَالِهِ ذَكَرَهُ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الذَّهَبُ بِالذَّهَبِ وَالْفِضَّةُ بِالْفِضَّةِ وَزْناً بِوَزْنٍ سَوَاءً لَيْسَ لِبَعْضِهِ فَضْلُ عَلَى بَعْضٍ وَ تُبَاعُ الْفِضَّةُ بِالذَّهَبِ وَالذَّهَبُ بِالْفِضَّةِ كَيْفَ شِئْتَ يَداً بِيَدِ وَلَا بَأْسَ بِذَلِكَ وَلَا تَحِلَّ النَّسِيئَةُ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و شترت را به من بده که با من باشد و هنگامی که زایید اگر بخواهی به جای نر ماده، یا به جای ماده نر به تو خواهم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مکروه است، مگر آن که بچه متولد شده باشد و آن را پس از مشخص کردن معاوضه کند</w:t>
      </w:r>
      <w:r>
        <w:rPr>
          <w:rFonts w:eastAsia="IRNazanin" w:cs="IRNazanin"/>
          <w:color w:val="111111"/>
          <w:sz w:val="28"/>
          <w:szCs w:val="28"/>
          <w:rtl w:val="true"/>
          <w:lang w:bidi="fa-IR"/>
        </w:rPr>
        <w:t>.</w:t>
      </w:r>
    </w:p>
    <w:p>
      <w:pPr>
        <w:pStyle w:val="Heading4"/>
        <w:numPr>
          <w:ilvl w:val="3"/>
          <w:numId w:val="1"/>
        </w:numPr>
        <w:rPr/>
      </w:pPr>
      <w:bookmarkStart w:id="818" w:name="__RefHeading___Toc650197_2320776876"/>
      <w:bookmarkStart w:id="819" w:name="_Toc348"/>
      <w:bookmarkEnd w:id="818"/>
      <w:r>
        <w:rPr>
          <w:rtl w:val="true"/>
        </w:rPr>
        <w:t>برخی از معاملات جنس به جنس</w:t>
      </w:r>
      <w:bookmarkEnd w:id="819"/>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از راویان خود نقل می کند که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در ازای طلا و نقره در ازای نقره به طوری که هر دو یک وزن باشند و عیار یکی از آنها بهتر از دیگری نباشد و نقره درازای طلا و طلا در ازای نقره، هرگونه که بخواهی معامله شان اشکالی ندارد به شرطی که نقدی باشد، ولی نسیه جایز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الذَّهَبُ وَالْفِضَّةُ يُبَاعَانِ بِمَا سِوَاهُمَا مِنْ وَزْنٍ أَوْ كَيْلٍ أَوْ عَدَدٍ أَوْ غَيْرِ ذَلِكَ يَداً بِيَدِ وَ نَسِيئَةٌ جَمِيعاً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كِيلَ أَوْ وُزِنَ مِمَّا أَصْلُهُ وَاحِدٌ فَلَيْسَ لِبَعْضِهِ فَضْ عَلَى بَعْضٍ كَيْلاً بِكَيْلٍ أَوْ وَزْناً بِوَزْنِ فَإِذَا اخْتَلَفَ أَصْلُ مَا يُكَالُ فَلا بَأْسَ بِهِ اثْنَانِ بِوَاحِدٍ يَداً بِيَدٍ وَ يُكْرَهُ 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اخْتَلَفَ أَصْلُ مَا يُوزَنُ فَلَيْسَ بِهِ بَأْسٌ اثْنَانِ بِوَاحِدٍ يَدَأْ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كِيلَ بِمَا وُزِنَ فَلا بَأْسَ بِهِ يَداً بِيَدِ وَ نَسِيئَةً جَمِيعاً لا بَأْسَ بِهِ وَ مَا عُدَّ عَدَداً وَلَمْ يُكَلِّ وَلَمْ يُوزَنْ فَلا بَأْسَ بِهِ اثْنَانِ بِوَاحِدٍ يَداً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أَصْلُهُ وَاحِداً وَ إِنِ اخْتَلَفَ أَصْلُ مَا يُعَدُّ فَلا بَأْسَ بِهِ اثْنَانِ بِوَاحِدٍ يداً بِيَدٍ وَ نَسِيئَةٌ جَمِيعاً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عُدَّ أَوْ لَمْ يُعَدَّ فَلا بَأْسَ بِهِ بِمَا يُكَالُ أَوْ بِمَا يُوزَنُ يَداً بِيَدٍ وَ نَسِيئَةٌ جَمِيعاً لا بَأْسَ بِذَلِكَ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طلا و نقره را می توان با چیزی جز خودشان خواه با پیمانه یا وزن کردن یا شمردن یا موارد دیگر فروخته شود می توان به طور نقدی یا نسیه عوض کرد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پیمانه ای یا وزنی فروخته می شود و اصلشان نیز یکی است و ارزش آنها نسبت به یکدیگر تفاوتی ندارد به طور وزن یا پیمانه یکسان، فروخته می شود، ولی اگر اصل چیزهای پیمانه ای متفاوت باشد، می توان به طور نقدی حتی به طور دو به یک فروخت ولی نسیه 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چیزهای وزن شدنی، اصلشان متفاوت باشد نیز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چیزهای پیمانه ای را نیز می توان با چیز وزن شدنی عوض کرد چه نقدی یا نسیه ای فروخته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چیزی را که تعدادی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شمردنی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می شود و پیمانه و وزن نمی شود، می توان به طور دو به یک ولی نقدی فروخت و نسیه 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اصل این چیز یکی باشد چنین است اما اگر اصلشان متفاوت باشد نسیه اش نیز اشکالی ندارد</w:t>
      </w:r>
      <w:r>
        <w:rPr>
          <w:rFonts w:eastAsia="IRNazanin" w:cs="IRNazanin"/>
          <w:color w:val="111111"/>
          <w:sz w:val="28"/>
          <w:szCs w:val="28"/>
          <w:rtl w:val="true"/>
          <w:lang w:bidi="fa-IR"/>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چیزی که شمردنی است یا شمردنی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هر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توان با چیزی که پیمانه ای یا وزن شدنی است به طور نقدی یا نسیه ای معاوضه کرد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مَا كَانَ أَصْلُهُ وَاحِداً وَ كَانَ يُكَالُ أَوْ يُوزَنُ فَخَرَجَ مِنْهُ شَيْءٌ لَا يُكَالُ وَ لَا يُوزَنُ فَلَا بَأْسَ بِهِ يَداً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الْقُطْنَ وَالْكَتَانَ أَصْلُهُ يُوزَنُ وَ غَزْلُهُ يُوزَنُ وَ ثِيَابُهُ لا تُوزَنُ فَلَيْسَ لِلْقُطْنِ فَضْلٌ عَلَى الْغَزْلِ وَأَصْلُهُ وَاحِدٌ فَلا يَصْلُحُ إِلَّا مِثْلاً بِمِثْلِ وَ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صُنِعَ مِنْهُ الشَّيَابُ صَلَحَ يَداً بِيَدِ وَ الثَّيَابُ لا بَأْسَ الثَّوْبَانِ بِالثَّوْبِ وَإِنْ كَانَ أَصْلُهُ وَاحِداً يَداً بيد وَ يُكْرَهُ نَسِينَةٌ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 قُطْنٌ وَكَنَّانٌ فَلا بَأْسَ بِهِ اثْنَانِ بِوَاحِدٍ يَداً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كَانَتِ النِّيَابُ قُطْناً وَ كَتَّانَا فَلا بَأْسَ بِهِ اثْنَانِ بِوَاحِدٍ يَدَا بِيَدٍ وَ نَسِيئَةٌ كِلاهُمَا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بَأْسَ بِثِيَابِ الْقُطْنِ وَ الْكَتَّانِ بِالصُّوفِ يَداً بِيَدٍ وَ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كَانَ مِنْ حَيَوَانٍ فَلا بَأْسَ بِهِ اثْنَانِ بِوَاحِدٍ وَ إِنْ كَانَ أَصْلُهُ وَاحِداً يَداً بِيَدٍ وَيُكْرَهُ نَسِيئَةٌ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اصل دو چیز یکی بود و پیمانه ای یا وزن شدنی بودند و چیزی از آنها به دست آمد که نه پیمانه ای است و نه وزن شدنی، این را می توان نقدی معاضه کرد ولی نسیه اش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ترتیب که پنبه و کتان اصلشان وزن می شود و رشته حاصل از آن نیز وزن می شود، ولی لباس حاصل از آن را با وزن کردن نمی فروشند؛ ولی پنبه نسبت به رشته پنبه ای برتری ندارد و اصلشان یکی است پس نمی توان آن دو را جز از طریق مثل به مثل و هم وزن فروخت اما اگر از اینها لباسی ساخته شد می توان به طور نقدی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 لباس را در ازای دو لباس معاوضه کنند گرچه اصلشان یکی است به طور نقدی جایز است و نسیه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لباس ها پنبه و کتان باشند نیز می توان یکی را در ازای دو لباس پشمی به طور نقدی یا نسیه ای معاوضه کرد</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حیوانات هم جنس را نیز می توان نقدی به طور دو به یک معاوضه کرد ولی نسیه اش مکروه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إِذَا اخْتَلَفَ أَصْلُ الْحَيَوَانِ فَلا بَأْسَ اثْنَانِ بِوَاحِدٍ يَدَأْ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حَيَوَانُ بِعَرْضِ فَتَعَجَّلْتَ الْحَيَوَانَ وَ أَنْسَأْتَ الْعَرْضَ فَلَا بَأْسَ بِهِ وَإِنْ تَعَجَّلْتَ الْعَرْضَ وَ أَنْسَأَتَ الْحَيَوَانَ فَهُوَ مَكْرُوهُ وَإِذَا بِعْتَ حَيَوَانَا بِحَيَوَانٍ أَوْ زِيَادَةِ دِرْهَم أَوْ عَرْضٍ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تَعَجَّلَ الْحَيَوَانَ وَ تُنْسِئَ الدَّرَاهِمَ وَالدَّارُ بِالدَّارَيْنِ وَ جَرِيبُ أَرْضِ بِجَرِيبَيْنِ لا بَأْسَ بِهِ يَداً بِيَدِ وَ يُكْرَهُ 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يُنْظَرُ فِيما يُكَالُ وَ يُوزَنُ إِلَّا إِلَى الْعَامَّةِ وَ لَا يُؤْخَذُ فِيهِ بِالْخَاصَّةِ فَإِنْ كَانَ قَوْمٌ يَكِيلُونَ اللَّحْمَ وَ يَكِيلُونَ الْجَوْزَ فَلَا يُعْتَبَرُ بِهِمْ لِأَنَّ أَصْلَ اللَّحْمِ أَنْ يُوزَنَ وَأَصْلَ الْجَوْزِ أَنْ يُعَدَّ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اصل دو حیوان متفاوت باشد می توان به طور نقدی فروخت و نسیه اش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بخواهد حیوان را با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درهم و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معاوضه کند و حیوان را بگیرد ولی یادش برود کالا را بپردازد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ابتدا کالا را بدهد و گرفتن حیوان فراموش کند این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حیوانی را در برابر حیوانی به تنهایی یا به ضمیمه پول، یا کالای دیگر فروختی اشکالی ندارد و نیز اشکالی ندارد که ابتدا حیوان را بدهی و پول ها را فراموش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یک خانه در برابر دو خانه و یک قواره زمین در مقابل دو قواره زمین نیز به طور نقدی اشکالی ندارد، ولی نسیه اش جایز نیست</w:t>
      </w:r>
      <w:r>
        <w:rPr>
          <w:rFonts w:eastAsia="IRNazanin" w:cs="IRNazanin"/>
          <w:color w:val="111111"/>
          <w:sz w:val="28"/>
          <w:szCs w:val="28"/>
          <w:rtl w:val="true"/>
          <w:lang w:bidi="fa-IR"/>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این که چیز پیمانه ای یا وزن شدنی است باید به عرف مراجعه کرد، نه به موارد خاص بنابراین اگر گروهی گوشت را به طور پیمانه ای بفروشند نمی توان به این کار عمل کرد؛ چرا که اصل در مورد گوشت این است که وزن شود و در مورد گردو این است که شمارش گردد</w:t>
      </w:r>
      <w:r>
        <w:rPr>
          <w:rFonts w:eastAsia="IRNazanin" w:cs="IRNazanin"/>
          <w:color w:val="111111"/>
          <w:sz w:val="28"/>
          <w:szCs w:val="28"/>
          <w:rtl w:val="true"/>
          <w:lang w:bidi="fa-IR"/>
        </w:rPr>
        <w:t xml:space="preserve">. </w:t>
      </w:r>
      <w:bookmarkStart w:id="820" w:name="pg19992_217452"/>
    </w:p>
    <w:p>
      <w:pPr>
        <w:pStyle w:val="Heading3"/>
        <w:numPr>
          <w:ilvl w:val="2"/>
          <w:numId w:val="1"/>
        </w:numPr>
        <w:rPr/>
      </w:pPr>
      <w:bookmarkStart w:id="821" w:name="__RefHeading___Toc650199_2320776876"/>
      <w:bookmarkStart w:id="822" w:name="_Toc349"/>
      <w:bookmarkEnd w:id="820"/>
      <w:bookmarkEnd w:id="821"/>
      <w:r>
        <w:rPr>
          <w:rtl w:val="true"/>
        </w:rPr>
        <w:t>بخش هشتاد و سوم</w:t>
      </w:r>
      <w:bookmarkEnd w:id="822"/>
    </w:p>
    <w:p>
      <w:pPr>
        <w:pStyle w:val="Heading4"/>
        <w:numPr>
          <w:ilvl w:val="3"/>
          <w:numId w:val="1"/>
        </w:numPr>
        <w:rPr/>
      </w:pPr>
      <w:bookmarkStart w:id="823" w:name="__RefHeading___Toc650201_2320776876"/>
      <w:bookmarkStart w:id="824" w:name="_Toc350"/>
      <w:bookmarkEnd w:id="823"/>
      <w:r>
        <w:rPr>
          <w:rtl w:val="true"/>
        </w:rPr>
        <w:t>اشاره</w:t>
      </w:r>
      <w:bookmarkEnd w:id="8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الْعَدَدِ وَ الْمُجَازَفَةِ وَ الشَّيْءِ الْمُبْهَمِ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كَانَ مِنْ طَعَامِ سَمَّيْتَ فِيهِ كَيْلاً فَلا يَصْلُحُ مُجَازَفَةٌ هَذَا مِمَّا يُكْرَهُ مِنْ بَيْعِ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صَفْوَانَ عَنْ يَعْقُوبَ بْنِ شُعیب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لَهُ عَلَى الْآخَرِ مِائَةُ كُرٌ تَمْرٍ وَ 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كَرِهَهُ</w:t>
      </w:r>
      <w:r>
        <w:rPr>
          <w:rFonts w:eastAsia="Amiri" w:cs="Amiri" w:ascii="Amiri" w:hAnsi="Amiri"/>
          <w:color w:val="111111"/>
          <w:sz w:val="28"/>
          <w:szCs w:val="28"/>
          <w:rtl w:val="true"/>
          <w:lang w:bidi="ar-SA"/>
        </w:rPr>
        <w:t>.</w:t>
      </w:r>
    </w:p>
    <w:p>
      <w:pPr>
        <w:pStyle w:val="Heading4"/>
        <w:numPr>
          <w:ilvl w:val="3"/>
          <w:numId w:val="1"/>
        </w:numPr>
        <w:rPr/>
      </w:pPr>
      <w:bookmarkStart w:id="825" w:name="__RefHeading___Toc650203_2320776876"/>
      <w:bookmarkStart w:id="826" w:name="_Toc351"/>
      <w:bookmarkEnd w:id="825"/>
      <w:r>
        <w:rPr>
          <w:rtl w:val="true"/>
        </w:rPr>
        <w:t>فروش شمارشی، تخمینی و فروش چیز نامشخص</w:t>
      </w:r>
      <w:bookmarkEnd w:id="8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گندمی را که پیمانه ای در موردش گفته شده است نمی توان به طور حدسی و تخمینی خرید این نوع فروش گندم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که تا پایان چیدن خرما یکصد كر </w:t>
      </w:r>
      <w:r>
        <w:rPr>
          <w:rFonts w:eastAsia="IRNazanin" w:cs="IRNazanin"/>
          <w:color w:val="111111"/>
          <w:sz w:val="28"/>
          <w:szCs w:val="28"/>
          <w:rtl w:val="true"/>
          <w:lang w:bidi="fa-IR"/>
        </w:rPr>
        <w:t>(</w:t>
      </w:r>
      <w:r>
        <w:rPr>
          <w:rFonts w:eastAsia="IRNazanin" w:cs="IRNazanin"/>
          <w:color w:val="111111"/>
          <w:sz w:val="28"/>
          <w:szCs w:val="28"/>
          <w:lang w:bidi="fa-IR"/>
        </w:rPr>
        <w:t>720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خرما به دستش می رسد و او درختان خرمایی دارد؛ کسی نزد او می آید و می گوید این درخت خرمایت را به من بده</w:t>
      </w:r>
      <w:r>
        <w:rPr>
          <w:rFonts w:eastAsia="IRNazanin" w:cs="IRNazanin"/>
          <w:color w:val="111111"/>
          <w:sz w:val="28"/>
          <w:szCs w:val="28"/>
          <w:rtl w:val="true"/>
          <w:lang w:bidi="fa-IR"/>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گویی حضرتش این نوع معامله را نپسندید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 هَذَا النَّخْلَ بِكَذَا وَكَذَا كَيْلاً مُسَمًّى أَوْ تُعْطِيَنِي نِصْفَ هَذَا الْكَيْلِ إِمَّا زَادَ أَوْ نَقَصَ وَإِمَّا أَنْ أَخُذَهُ أَنَا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الْجَوْزِ لا يَسْتَطِيعُ أَنْ يَعُدَّ فَيُكَالُ بِمِكْيَالٍ فَيُعَدُّ مَا فِيهِ ثُمَّ يُكَالُ مَا بَقِيَ عَلَى حِسَابِ ذَلِكَ مِنَ الْعَدَدِ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عَمَّنْ ذَكَرَهُ عَنْ أَبَانِ بْنِ عُثْمَانَ عَنْ عَبْدِ الرَّحْمَانِ بْنِ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در مورد دو مردی پرسیدم که یکی به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نخل را به این قیمت بگیر یا نیمی از پیمانه را به من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 از امام صادق علیه السلام در مورد گردو پرسیده شد که اگر نتوان آن را شمرد و به جای آن پیمانه از گردو پر شود و شمرده شود و مبنای کار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الرَّجُلِ يَشْتَرِي بَيْعاً فِيهِ كَيْلٌ أَوْ وَزْنُ يُعَيَّرُهُ ثُمَّ يَأْخُذُهُ عَلَى نَحْو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عِيصِ بْنِ الْقَاسِمِ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لَهُ نَعَمْ يَبِيعُ أَلْبَانَهَا بِغَيْرِ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حَتَّى يَنْقَطِعَ أَوْ شَيْءٌ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أَخِيهِ الْحَسَن عَنْ زُرْعَةَ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اللَّبَن يُشْتَرَى وَ هُوَ فِي الضَّرْع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سُكُرُجَةً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 هَذَا اللَّبَنَ الَّذِي فِي السُّكُرُجَةِ وَ مَا فِي ضُرُوعِهَا بِثَمَنٍ مُسَمَّى فَإِنْ لَمْ يَكُنْ فِي الضُّرُوعِ شَيْءٌ كَانَ مَا فِي السُّكُرُجَةِ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 مردی چیزی را می خرد که دارای وزن یا پیمانه مشخص است و بر همان اساس آن را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پرسیدم که چارپایانی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شیرشان را یکجا و بدون پیمانه کردن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شرط آن که تا پایان شیردهی، تمام یا مقداری از آن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شیری که در پستان است و فروخته می شود پرسیدم</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آن که آن را در ظرف بدوشد و بگوید این شیری را که در این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شیر دوشی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با شیرهایی که در پستانش است به این قیمت خریداری کن و اگر در پستان شیر نمانده باشد این قیمت برای شیر درون ظرف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أَبِي سَعِيدٍ عَنْ عَبْدِ الْمَلِكِ بْنِ عَمْرِو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مِائَةَ رَاوِيَةٍ مِنْ زَيْتٍ فَأَعْرِضُ رَاوِيَةٌ وَ اثْنَتَيْنِ فَأَرْتُهُمَا ثُمَّ أَخُذُ سَائِرَهُ عَلَى قَدْرِ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وَمَا فِي بُطُونِهَا مِنْ حَمْلٍ بِكَذَا وَكَذَا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لَمْ يَكُنْ فِي بُطُونِهَا حَمْلٌ كَانَ رَأْسُ مَالِهِ فِي الصُّوفِ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مَحْبُوبِ عَنْ رِفَاعَةَ النَّخَّاسِ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ظرف روغن زیتون خریدم یکی دو تا را وزن می کنم و بقیه همان اندازه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مورد مردی که پشم و حمل صد گوسفند را به قیمت مشخصی می خرد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باردار نباشند اصل سرمایه در پشم وجود دارد</w:t>
      </w:r>
      <w:r>
        <w:rPr>
          <w:rFonts w:eastAsia="IRNazanin" w:cs="IRNazanin"/>
          <w:color w:val="111111"/>
          <w:sz w:val="28"/>
          <w:szCs w:val="28"/>
          <w:rtl w:val="true"/>
          <w:lang w:bidi="fa-IR"/>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مُوسَى علیه السلام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أَشْتَرِيَ مِنَ الْقَوْمِ الْجَارِيَةَ الابِقَةَ وَأُعْطِيَهُمُ الثَمَنَ وَأَطْلُبَهَا أَنَا؟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شِرَاؤُهَا إِلَّا أَنْ تَشْتَرِيَ مِنْهُمْ مَعَهَا شَيْئًا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مِنْكُمْ جَارِيَتَكُمْ فُلانَةَ، وَ هَذَا الْمَتَاعَ بِكَذَا وَكَذَا دِرْهَمَا، فَإِنَّ ذَلِكَ جَائِزٌ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صَلَوات الله عَلَيْهِ نَهَى أَنْ يُشْتَرَى شَبَكَةُ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اضْرِبْ بِشَبَكَتِكَ فَمَا خَرَجَ فَهُوَ مِنْ مَالِي بِكَذَا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بْنِ أَبِي نَصْرٍ عَنْ بَعْضِ أَصْحَابِهِ عَنْ أبی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كَانَتْ أَجَمَةٌ لَيْسَ فِيهَا قَصَبٌ أُخْرِجَ شَيْءٌ مِنَ السَّمَكِ فَيُبَاعُ وَ مَا فِي الْأَجَمَةِ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کنیز فراری را از گروهی بخرم و پولش را بپردازم و خودم در جست و جوی او باشم؟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چنین کنیزی جایز نیست، مگر این همراه آن لباسی یا کالایی بخری و به آنان بگویی من از شما فلان کنیز و این کالا را به این قیمت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امیر مؤمنان علی علیه السلام از خرید تور صیادی نهی کرد که بگوید تور را به آب بینداز هرچه درآمد به این قیمت مال من باشد</w:t>
      </w:r>
      <w:r>
        <w:rPr>
          <w:rFonts w:eastAsia="IRNazanin" w:cs="IRNazanin"/>
          <w:color w:val="111111"/>
          <w:sz w:val="28"/>
          <w:szCs w:val="28"/>
          <w:rtl w:val="true"/>
          <w:lang w:bidi="fa-IR"/>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نیزاری باشد که هیچ نیشکری در آن نباشد و در آن ماهی باشد می توان ماهی ها را با آن چه در نیزار است فروخت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عَبْدِاللَّهِ بْنِ مُحَمَّدٍ عَنْ عَلِيِّ بْنِ الْحَكَم وَ حُمَيْدُ بْنُ زِيَادٍ عَنِ الْحَسَنِ بْنِ مُحَمَّدِ بْنِ سَمَاعَةَ عَنْ غَيْرِ وَاحِدٍ جَمِيعاً عَنْ أَبَانِ بْنِ عُثْمَانَ عَنْ إِسْمَاعِيلَ بْنِ الْفَضْلِ الْهَاشِمِيُّ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يَتَقَبَّلُ بِجِزْيَةِ رُءُوسِ الرِّجَالِ وَ بِخَرَاجِ النَّخْلِ وَالْآجَامِ وَ الطَّيْرِ وَ هُوَ لا يَدْرِي لَعَلَّهُ لا يَكُونُ مِنْ هَذَا شَيْءٌ أَبَداً أَوْ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 مِنْ ذَلِكَ شَيْئاً وَاحِداً أَنَّهُ قَدْ أَدْرَكَ فَاشْتَرِهِ وَ تَقَبَّلْ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ابْنِ فَضَّالٍ عَنِ ابْنِ بُكَيْرٍ عَنْ رَجُلٍ مِنْ أَصْحَابِنَا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يَشْتَرِي الْجِصَّ فَيَكِيلُ بَعْضَهُ وَ يَأْخُذُ الْبَقِيَّةَ بِغَيْرِ 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يَأْخُذَ كُلَّهُ بِتَصْدِيقِهِ وَ إِمَّا أَنْ يَكِيلَهُ كُلَّهُ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 که پرداخت جزیه عده ای را می پذیرد و نیز پرداخت مالیات نخلستان نیزار و برندگانی را می پذیرد و نمی داند که شاید چیزی برای او سود شود یا هرگز سودی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بداند یک چیزی به دستش می آید در واقع درک کرده پس آن را بخرد و بپذیرد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گچ می خرد و بخشی را وزن می کند و بخش دیگری را بدون وزن می خرد</w:t>
      </w:r>
      <w:r>
        <w:rPr>
          <w:rFonts w:eastAsia="IRNazanin" w:cs="IRNazanin"/>
          <w:color w:val="111111"/>
          <w:sz w:val="28"/>
          <w:szCs w:val="28"/>
          <w:rtl w:val="true"/>
          <w:lang w:bidi="fa-IR"/>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همه را با تصدیق فروشنده بخرد یا همه را وزن کند</w:t>
      </w:r>
      <w:r>
        <w:rPr>
          <w:rFonts w:eastAsia="IRNazanin" w:cs="IRNazanin"/>
          <w:color w:val="111111"/>
          <w:sz w:val="28"/>
          <w:szCs w:val="28"/>
          <w:rtl w:val="true"/>
          <w:lang w:bidi="fa-IR"/>
        </w:rPr>
        <w:t xml:space="preserve">. </w:t>
      </w:r>
      <w:bookmarkStart w:id="827" w:name="pg19992_217458"/>
    </w:p>
    <w:p>
      <w:pPr>
        <w:pStyle w:val="Heading3"/>
        <w:numPr>
          <w:ilvl w:val="2"/>
          <w:numId w:val="1"/>
        </w:numPr>
        <w:rPr/>
      </w:pPr>
      <w:bookmarkStart w:id="828" w:name="__RefHeading___Toc650205_2320776876"/>
      <w:bookmarkStart w:id="829" w:name="_Toc352"/>
      <w:bookmarkEnd w:id="827"/>
      <w:bookmarkEnd w:id="828"/>
      <w:r>
        <w:rPr>
          <w:rtl w:val="true"/>
        </w:rPr>
        <w:t>بخش هشتاد و چهارم</w:t>
      </w:r>
      <w:bookmarkEnd w:id="829"/>
    </w:p>
    <w:p>
      <w:pPr>
        <w:pStyle w:val="Heading4"/>
        <w:numPr>
          <w:ilvl w:val="3"/>
          <w:numId w:val="1"/>
        </w:numPr>
        <w:rPr/>
      </w:pPr>
      <w:bookmarkStart w:id="830" w:name="__RefHeading___Toc650207_2320776876"/>
      <w:bookmarkStart w:id="831" w:name="_Toc353"/>
      <w:bookmarkEnd w:id="830"/>
      <w:r>
        <w:rPr>
          <w:rtl w:val="true"/>
        </w:rPr>
        <w:t>اشاره</w:t>
      </w:r>
      <w:bookmarkEnd w:id="8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الْمَتَاعِ وَ شِرَائِهِ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ثَوْباً وَ لَمْ يَشْتَرِطْ عَلَى صَاحِبِهِ شَيْئاً فَكَرِهَهُ ثُمَّ رَدَّهُ عَلَى صَاحِبِهِ فَأَبَى أَنْ يَقْبَلَهُ إِلَّا بِوَضِيعَةٍ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يَأْخُذَهُ بِوَضِيعَةٍ، فَإِنْ جَهِلَ فَأَخَذَهُ وَ بَاعَهُ بِأَكْثَرَ مِنْ ثَمَنِهِ رَدَّ عَلَى صَاحِبِهِ الْأَوَّلِ 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رَجُلٍ قَالَ لِرَجُلٍ بِعْ ثَوْبِي بِعَشَرَةِ دَرَاهِمَ فَمَا فَضَلَ فَهُوَ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Heading4"/>
        <w:numPr>
          <w:ilvl w:val="3"/>
          <w:numId w:val="1"/>
        </w:numPr>
        <w:rPr/>
      </w:pPr>
      <w:bookmarkStart w:id="832" w:name="__RefHeading___Toc650209_2320776876"/>
      <w:bookmarkStart w:id="833" w:name="_Toc354"/>
      <w:bookmarkEnd w:id="832"/>
      <w:r>
        <w:rPr>
          <w:rtl w:val="true"/>
        </w:rPr>
        <w:t>خرید و فروش کالا</w:t>
      </w:r>
      <w:bookmarkEnd w:id="8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لباسی را خریده و با فروشنده چیزی را شرط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لباس را نپسندیده و می خواهد پس بدهد ولی فروشنده جز کم قیمت نمی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نمی تواند از قیمتش کسر کند اگر از روی ناآگاهی بگیرد و به قیمت بیشتری به دیگری بفروشد بایستی مازاد آن را به صاحب اولش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به دیگری می گوید لباس را به ده درهم بفروش هرچه افزون شد مال تو باشد، فرمود</w:t>
      </w:r>
      <w:r>
        <w:rPr>
          <w:rFonts w:eastAsia="IRNazanin" w:cs="IRNazanin"/>
          <w:color w:val="111111"/>
          <w:sz w:val="28"/>
          <w:szCs w:val="28"/>
          <w:rtl w:val="true"/>
          <w:lang w:bidi="fa-IR"/>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معامله ای اشکال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يَحْمِلُ الْمَتَاعَ لِأَهْلِ السُّوقِ وَ قَدْ قَوَّمُوهُ عَلَيْهِ قِيمَةً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 لَكِنْ لا يَبِيعُهُمْ 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مَحْمُ أَبِي وَلَّادٍ عَنْ أَبِي عَبْدِ اللَّهِ علیه السلام وَ غَيْرِهِ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بِأَجْرِ السَّمْسَارِ إِنَّمَا يَشْتَرِي لِلنَّاسِ يَوْمَا بَعْدَ يَوْمٍ بِشَيْءٍ مُسَمًّى إِنَّمَا هُوَ بِمَنْزِلَةِ الْأُجَرَاءِ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کالایی را به بازار می برد که آنها به آن قیمت گذاری کرده اند بازاریان می گویند بفروش هرچه اضافه شد مال خودت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اشکال ندارد، ولی به سود به آنان نفروشد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از امام صادق علیه السلام و راوی دیگری از امام باقر علیه السلام نقل می کنند که 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مزد سمسار اشکالی ندارد؛ چرا که او فقط با قیمت شخصی در هر روزی خرید، او نیز مانند کارگران است</w:t>
      </w:r>
      <w:r>
        <w:rPr>
          <w:rFonts w:eastAsia="IRNazanin" w:cs="IRNazanin"/>
          <w:color w:val="111111"/>
          <w:sz w:val="28"/>
          <w:szCs w:val="28"/>
          <w:rtl w:val="true"/>
          <w:lang w:bidi="fa-IR"/>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السَّمْسَارِ يَشْتَرِي بِالْأَجْرِ فَيُدْفَعُ إِلَيْهِ الْوَرِقُ وَ يُشْتَرَطُ عَلَيْهِ أَنَّكَ إِنْ تَأْتِي بِمَا تَشْتَرِي فَمَا شِئْتُ تَرَكْتُهُ فَيَذْهَبُ فَيَشْتَرِي ثُمَّ يَأْتِي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 دَعْ مَا كَرِهْتَ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يَشْتَرِي الْجِرَابَ الْهَرَوِيَّ وَ الْقُوهِيَ فَيَشْتَرِي</w:t>
      </w:r>
    </w:p>
    <w:p>
      <w:pPr>
        <w:pStyle w:val="BookText"/>
        <w:rPr/>
      </w:pPr>
      <w:r>
        <w:rPr>
          <w:rFonts w:ascii="Amiri" w:hAnsi="Amiri" w:eastAsia="Amiri" w:cs="Amiri"/>
          <w:color w:val="111111"/>
          <w:sz w:val="28"/>
          <w:sz w:val="28"/>
          <w:szCs w:val="28"/>
          <w:rtl w:val="true"/>
          <w:lang w:bidi="ar-SA"/>
        </w:rPr>
        <w:t>الرَّجُلُ مِنْهُ عَشَرَةَ أَثْوَابِ فَيَشَتَرِطُ عَلَيْهِ خِيَارَهُ كُلَّ ثَوْبٍ بِرِبْحٍ خَمْسَةٍ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 أَرَأَيْتَ إِنْ لَمْ يَجِدْ خِيَارًا غَيْرَ خَمْسَةِ أَثْوَابِ وَوَجَدَ الْبَقِيَّةَ سَوَاءً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سمساری با مزد چیزی را می خرد و به او پول می دهد و شرط می کند که اگر آن چه می خواهی بخری من دیگر نمی خواهم، آن گاه می رود و کالایی می خرد می گوید آن چه راضی هستی بردار و آن چه راضی نیستی رها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انیان هروی و کوهی می خرد و آنها را به درازای ده عدد لباس به فرد دیگری می فروشد به این شرط که هر لباسی با پنج درهم یا کمتر و بیشتر سود داشته باشد</w:t>
      </w:r>
      <w:r>
        <w:rPr>
          <w:rFonts w:eastAsia="IRNazanin" w:cs="IRNazanin"/>
          <w:color w:val="111111"/>
          <w:sz w:val="28"/>
          <w:szCs w:val="28"/>
          <w:rtl w:val="true"/>
          <w:lang w:bidi="fa-IR"/>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 ای را دوست نمی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تو اگر اختیاری جز پنج لباس نیابد و باقی مانده یکسان باشد چه خواهد شد؟ </w:t>
      </w:r>
      <w:bookmarkStart w:id="834" w:name="pg19992_217461"/>
    </w:p>
    <w:p>
      <w:pPr>
        <w:pStyle w:val="BookText"/>
        <w:rPr/>
      </w:pPr>
      <w:bookmarkEnd w:id="834"/>
      <w:r>
        <w:rPr>
          <w:rFonts w:ascii="Amiri" w:hAnsi="Amiri" w:eastAsia="Amiri" w:cs="Amiri"/>
          <w:color w:val="111111"/>
          <w:sz w:val="28"/>
          <w:sz w:val="28"/>
          <w:szCs w:val="28"/>
          <w:rtl w:val="true"/>
          <w:lang w:bidi="ar-SA"/>
        </w:rPr>
        <w:t>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قَدِ اشْتَرَطُوا عَلَيْهِ أَنْ يَأْخُذَ مِنْهُمْ عَشَرَةً فَرَدَّدَ عَلَيْهِ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 عَلَيْهِ أَنْ يَأْخُذَ خِيَارَهَا أَرَأَيْتَ إِنْ لَمْ يَكُنْ إِلَّا خَمْسَةَ أَثْوَاب وَ وَجَدَ الْبَقِيَّةَ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وَ كَرِهَهُ لِمَوْضِعِ الْغَبْنِ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أَصْحَابِهِ عَنِ الْحُسَيْنِ بْنِ الْحَسَنِ عَنْ حَمَّادٍ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يُكْرَهُ أَنْ يُشْتَرَى التَّوْبُ بِدِينَارٍ غَيْرَ دِرْهَم لِأَنَّهُ لَا يُدْرَى كَمِ الدِّينَارُ مِنَ الدِّرْهَمِ</w:t>
      </w:r>
      <w:r>
        <w:rPr>
          <w:rFonts w:eastAsia="Amiri" w:cs="Amiri" w:ascii="Amiri" w:hAnsi="Amiri"/>
          <w:color w:val="111111"/>
          <w:sz w:val="28"/>
          <w:szCs w:val="28"/>
          <w:rtl w:val="true"/>
          <w:lang w:bidi="ar-SA"/>
        </w:rPr>
        <w:t>.</w:t>
      </w:r>
    </w:p>
    <w:p>
      <w:pPr>
        <w:pStyle w:val="Heading3"/>
        <w:numPr>
          <w:ilvl w:val="2"/>
          <w:numId w:val="1"/>
        </w:numPr>
        <w:rPr/>
      </w:pPr>
      <w:bookmarkStart w:id="835" w:name="__RefHeading___Toc650211_2320776876"/>
      <w:bookmarkStart w:id="836" w:name="_Toc355"/>
      <w:bookmarkEnd w:id="835"/>
      <w:r>
        <w:rPr>
          <w:rtl w:val="true"/>
        </w:rPr>
        <w:t>بخش هشتاد و پنجم</w:t>
      </w:r>
      <w:bookmarkEnd w:id="836"/>
    </w:p>
    <w:p>
      <w:pPr>
        <w:pStyle w:val="Heading4"/>
        <w:numPr>
          <w:ilvl w:val="3"/>
          <w:numId w:val="1"/>
        </w:numPr>
        <w:rPr/>
      </w:pPr>
      <w:bookmarkStart w:id="837" w:name="__RefHeading___Toc650213_2320776876"/>
      <w:bookmarkStart w:id="838" w:name="_Toc356"/>
      <w:bookmarkEnd w:id="837"/>
      <w:r>
        <w:rPr>
          <w:rtl w:val="true"/>
        </w:rPr>
        <w:t>اشاره</w:t>
      </w:r>
      <w:bookmarkEnd w:id="8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مُحَمَّدِ بْنِ أَسْلَمَ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فرزندش اسماعیل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شرط کرده اند که ده لباس به آنان بدهد و او چند مورد بیشتر نداده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فقط حق اختیار را شرط کرده است اگر جز پنج لباس نباشد و باقی مانده یکسان باشد چه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چنین معامله ای را نمی پسندم و این به جهت غبن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انسان لباسی را در ازای دینار به درهم بفروشد، چرا که نمی داند چند دینار از درهم خواهد شد</w:t>
      </w:r>
      <w:r>
        <w:rPr>
          <w:rFonts w:eastAsia="IRNazanin" w:cs="IRNazanin"/>
          <w:color w:val="111111"/>
          <w:sz w:val="28"/>
          <w:szCs w:val="28"/>
          <w:rtl w:val="true"/>
          <w:lang w:bidi="fa-IR"/>
        </w:rPr>
        <w:t>.</w:t>
      </w:r>
    </w:p>
    <w:p>
      <w:pPr>
        <w:pStyle w:val="Heading4"/>
        <w:numPr>
          <w:ilvl w:val="3"/>
          <w:numId w:val="1"/>
        </w:numPr>
        <w:rPr/>
      </w:pPr>
      <w:bookmarkStart w:id="839" w:name="__RefHeading___Toc650215_2320776876"/>
      <w:bookmarkStart w:id="840" w:name="_Toc357"/>
      <w:bookmarkEnd w:id="839"/>
      <w:r>
        <w:rPr>
          <w:rtl w:val="true"/>
        </w:rPr>
        <w:t>خرید و فروش سودآور</w:t>
      </w:r>
      <w:bookmarkEnd w:id="840"/>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يَشْتَرِي الْمَتَاعَ جَمِيعاً بِالثمَنِ ثُمَّ يُقَوْمُ كُلِّ ثَوْبٍ بِمَا يَسْوَى حَتَّى يَقَعَ عَلَى رَأْسِ مَالِهِ جَمِيعاً، أَيَبِيعُهُ مُرَابَحَةً؟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أَنَّمَا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قدم لأبي علیه السلام مَتَاعٌ مِنْ مِصْرٍ فَصَنَعَ طَعَاماً وَدَعَا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نَأْخُذُهُ مِنْكَ بِدَهُ دَوَازْدَهُ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أَبِي وَكَمْ يَكُونُ ذَلِكَ؟</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آلافٍ 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أَبِي إِنِّي أَبِيعُكُمْ هَذَا الْمَتَاعَ بِاثْنَيْ عَشَرَ أَلْفًا فَبَاعَهُمْ 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الْقَاسِمِ بْنِ سُلَيْمَانَ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در مورد مردی پرسیدم که کالاهایی را با قیمتی می خرد، آن گاه هر لباسی را با قیمتی که به اصل سرمایه برسد قیمت گذاری می کند آیا می تواند با سود بفروشد؟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به مشتری روشن کند که او قیمت گذاری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پدر بزرگوارم علیه السلام اجناسی از مصر فرستادند، حضرتش از آن غذا تهیه کرد و بازرگانان را فراخواند آنها گفتند ماده به دوازده می خریم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قدر می شود؟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ده هزار دو هزار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اجناس را به دوازده هزار می فروشم و چانه زد و به آنان فروخت</w:t>
      </w:r>
      <w:r>
        <w:rPr>
          <w:rFonts w:eastAsia="IRNazanin" w:cs="IRNazanin"/>
          <w:color w:val="111111"/>
          <w:sz w:val="28"/>
          <w:szCs w:val="28"/>
          <w:rtl w:val="true"/>
          <w:lang w:bidi="fa-IR"/>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إِنِّي لَأَكْرَهُ بَيْعَ دَهُ يَازْدَهُ وَ دَهُ دَوَازْدَهُ، وَ لَكِنْ أَبِيعُكَ بِكَذَا وَكَذَا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بْنِ عُثْمَانَ عَنْ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أَكْرَهُ بَيْعَ عَشَرَةٍ بِإِحْدَى عَشْرَةَ وَ عَشَرَةٍ بِاثْنَيْ عَشْرَةَ وَ نَحْوَ ذَلِكَ مِنَ الْبَيْعِ، وَ لَكِنْ أبِيعُكَ بِكَذَا وَكَذَا مُسَاوَمَةٌ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أَتَانِي مَتَاعٌ مِنْ مِصْرِ فَكَرِهْتُ أَنْ أَبِيعَهُ كَذَلِكَ وَ عَظُمَ عَلَيَّ فَبِعْتُهُ مُسَاوَمَةٌ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مُحَمَّدِ بْنِ أَحْمَدَ النَّهْدِيِّ عَنْ مُحَمَّدِ بْنِ خَالِدٍ عَنْ إِسْمَاعِيلَ بْنِ عَبْدِ 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نَبْعَثُ بِالدَّرَاهِم لَهَا صَرْفٌ إِلَى الْأَهْوَازِ فَيَشْتَرِي لَنَا بِهَا الْمَتَاعَ ثُمَّ نَلْبَتُ فَإِذَا بَاعَهُ وُضِعَ عَلَيْهِ صَرْفَهُ فَإِذَا بِعْنَاهُ كَانَ عَلَيْنَا أَنْ نَذْكُرَ لَهُ صَرْفَ الدَّرَاهِم فِي الْمُرَابَحَةِ يُجْزِتُنَا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إِذَا كَانَتِ الْمُرَابَحَةُ فَأَخْبِرْهُ بِذَلِكَ وَ إِنْ كَانَ مُسَاوَمَةٌ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معامله ده به یازده وده به دوازده را مکروه می دارم ولی می گویم به این قیمت می 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عثمان بن محمّد از امام صادق علیه السلام نقل می کند که حضرتش افزود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کالا از مصر برای من آوردند و دوست نداشتم که چنین معامله کنم و این بر من سنگین آمد و آن را با چانه زدن فروختم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فردی را با درهم هایی برای صرافی به اهواز فرستادیم او با آنها برای ما کالا می خرد وقتی می فروشد، هزینه صرافی را اضافه می کند، آیا به هنگام فروش بایستی هزینه صرافی را تذکر دهیم؟</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اگر برای سودآوری باشد، به مشتری تذکر بده و اگر با چانه زدن باشد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يَحْيَى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 هَذَا الثَّوْبَ وَ هَذِهِ الدَّابَّةَ وَيُعَيِّنُهَا وَ أُرْبحَكَ فِيهَا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لَيَشْتَرِيهَا وَ لَا تُوَاجِبْهُ الْبَيْعَ قَبْلَ أَنْ يَسْتَوْجِبَهَا أَوْ تَشْتَرِيَهَا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بْنِ صَفْوَانَ عَنْ أَيُّوبَ بْنِ رَاشِدِ عَنْ مُيَسِّرِ بَيَّاعِ الرُّطَى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الْمَتَاعَ بِنَظِرَةٍ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تَقَوَّمَ عَلَيْكَ؟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 فَأَبِيعُهُ بِرِبْح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النَّظِرَةِ مِثْلُ مَا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يحيى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لباس و این چهارپا را با قیمت مشخص برای من بخر و من فلان مقدار به تو سود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بایستی بخرد و به او معامله را پیش که واجب کند یا بخرد، واجب نکن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جنسی را مدت دار می خریم، فردی می آید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قیمت گذاری شده؟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مقدار، آن گاه با سود به او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برای سود آوری بفروشی او نیز بایستی مثل تو مدت دار بخرد</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استرجاع کردم و گفتم در این صورت نابود شدیم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 الْأَرْضِ ثَوْبٌ إِلَّا أَبِيعُهُ مُرَابَحَةً يُشْتَرَى مِنِّي وَ لَوْ وُضِعْتُ مِنْ رَأْسِ الْمَالِ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أَفْتَحُ لَكَ بَاباً يَكُونُ لَكَ فِيهِ فَرَجٌ؟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بِكَذَا وَكَذَا وَ أَبِيعُكَ بِزِيَادَةِ كَذَا وَكَذَا وَ لَا تَقُلْ بِرِبْحٍ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أَسْبَاطِ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الْعِدْلَ فِيهِ مِائَةُ ثَوْبٍ خِيَارٍ وَ شِرَارٍ دَسْتُشُمَارَ فَيَجِيتُنَا الرَّجُلُ فَيَأْخُذُ مِنَ الْعِدْلِ تِسْعِينَ ثَوْباً بِرِبْحِ دِرْهَم دِرْهَم فَيَنْبَغِي لَنَا أَنْ نَبِيعَ الْبَاقِيَ عَلَى مِثْلِ مَا بِعْنَا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التَّوْبَ وَحْدَهُ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چه؟</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لباسی که موجود است فقط برای سودآوری می فروشم، اگر از رأس المال کم آید و بگویم به فلان مقدار چه خواهد شد؟</w:t>
      </w:r>
    </w:p>
    <w:p>
      <w:pPr>
        <w:pStyle w:val="BookText"/>
        <w:rPr/>
      </w:pPr>
      <w:r>
        <w:rPr>
          <w:rFonts w:ascii="IRNazanin" w:hAnsi="IRNazanin" w:eastAsia="IRNazanin"/>
          <w:color w:val="111111"/>
          <w:sz w:val="28"/>
          <w:sz w:val="28"/>
          <w:szCs w:val="28"/>
          <w:rtl w:val="true"/>
          <w:lang w:bidi="fa-IR"/>
        </w:rPr>
        <w:t>هنگامی که حضرتش متوجه شد که این مسأله بر من سنگین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خواهی راه گریزی برای تو بگشایم؟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قیمت گذاری شده و به این مقدار زیادی می فروشم و نگو با سود می فروشم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اسباط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عدل لباس می خریم که صد دست لباس مرغوب و نامرغوب دست شمار در آن عدل است، مردی می آید و نود دست لباس را با سود در هم به در هم می خرد آیا باقی مانده را نیز بایستی همان گونه بفروشیم؟</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این که فقط لباس را بخرد</w:t>
      </w:r>
      <w:r>
        <w:rPr>
          <w:rFonts w:eastAsia="IRNazanin" w:cs="IRNazanin"/>
          <w:color w:val="111111"/>
          <w:sz w:val="28"/>
          <w:szCs w:val="28"/>
          <w:rtl w:val="true"/>
          <w:lang w:bidi="fa-IR"/>
        </w:rPr>
        <w:t xml:space="preserve">. </w:t>
      </w:r>
      <w:bookmarkStart w:id="841" w:name="pg19992_217466"/>
    </w:p>
    <w:p>
      <w:pPr>
        <w:pStyle w:val="Heading3"/>
        <w:numPr>
          <w:ilvl w:val="2"/>
          <w:numId w:val="1"/>
        </w:numPr>
        <w:rPr/>
      </w:pPr>
      <w:bookmarkStart w:id="842" w:name="__RefHeading___Toc650217_2320776876"/>
      <w:bookmarkStart w:id="843" w:name="_Toc358"/>
      <w:bookmarkEnd w:id="841"/>
      <w:bookmarkEnd w:id="842"/>
      <w:r>
        <w:rPr>
          <w:rtl w:val="true"/>
        </w:rPr>
        <w:t>بخش هشتاد و ششم</w:t>
      </w:r>
      <w:bookmarkEnd w:id="843"/>
    </w:p>
    <w:p>
      <w:pPr>
        <w:pStyle w:val="Heading4"/>
        <w:numPr>
          <w:ilvl w:val="3"/>
          <w:numId w:val="1"/>
        </w:numPr>
        <w:rPr/>
      </w:pPr>
      <w:bookmarkStart w:id="844" w:name="__RefHeading___Toc650219_2320776876"/>
      <w:bookmarkStart w:id="845" w:name="_Toc359"/>
      <w:bookmarkEnd w:id="844"/>
      <w:r>
        <w:rPr>
          <w:rtl w:val="true"/>
        </w:rPr>
        <w:t>اشاره</w:t>
      </w:r>
      <w:bookmarkEnd w:id="8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السَّلَفِ فِي الْمَتَاعِ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بِالسَّلَم فِي الْمَتَاعِ إِذَا وَصَفْتَ الطُّولَ وَ الْعَرْضَ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السَّلَمَ وَ هُوَ السَّلَفُ فِي الْحَرِيرِ وَ الْمَتَاعِ الَّذِي يُصْنَعُ فِي الْبَلَدِ الَّذِي أَنْتَ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إِلَى 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بْنِ عَمَّارٍ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بِالسَّلَم فِي الْمَتَاعِ إِذَا سَمَّيْتَ الطُّولَ وَ الْعَرْضَ</w:t>
      </w:r>
      <w:r>
        <w:rPr>
          <w:rFonts w:eastAsia="Amiri" w:cs="Amiri" w:ascii="Amiri" w:hAnsi="Amiri"/>
          <w:color w:val="111111"/>
          <w:sz w:val="28"/>
          <w:szCs w:val="28"/>
          <w:rtl w:val="true"/>
          <w:lang w:bidi="ar-SA"/>
        </w:rPr>
        <w:t>.</w:t>
      </w:r>
    </w:p>
    <w:p>
      <w:pPr>
        <w:pStyle w:val="Heading4"/>
        <w:numPr>
          <w:ilvl w:val="3"/>
          <w:numId w:val="1"/>
        </w:numPr>
        <w:rPr/>
      </w:pPr>
      <w:bookmarkStart w:id="846" w:name="__RefHeading___Toc650221_2320776876"/>
      <w:bookmarkStart w:id="847" w:name="_Toc360"/>
      <w:bookmarkEnd w:id="846"/>
      <w:r>
        <w:rPr>
          <w:rtl w:val="true"/>
        </w:rPr>
        <w:t>خرید و فروش کالا به صورت نسیه</w:t>
      </w:r>
      <w:bookmarkEnd w:id="8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جميل بن درّاج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طول و عرض جنسى مشخص شود خرید و فروش نسیه ای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خرید و فروش نسیه در حریر و کالای شهر تو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مدت مشخص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طول و عرض جنسى مشخص شود خرید و فروش نسیه ای اشکالی ندارد</w:t>
      </w:r>
      <w:r>
        <w:rPr>
          <w:rFonts w:eastAsia="IRNazanin" w:cs="IRNazanin"/>
          <w:color w:val="111111"/>
          <w:sz w:val="28"/>
          <w:szCs w:val="28"/>
          <w:rtl w:val="true"/>
          <w:lang w:bidi="fa-IR"/>
        </w:rPr>
        <w:t xml:space="preserve">. </w:t>
      </w:r>
      <w:bookmarkStart w:id="848" w:name="pg19992_217467"/>
    </w:p>
    <w:p>
      <w:pPr>
        <w:pStyle w:val="Heading3"/>
        <w:numPr>
          <w:ilvl w:val="2"/>
          <w:numId w:val="1"/>
        </w:numPr>
        <w:rPr/>
      </w:pPr>
      <w:bookmarkStart w:id="849" w:name="__RefHeading___Toc650223_2320776876"/>
      <w:bookmarkStart w:id="850" w:name="_Toc361"/>
      <w:bookmarkEnd w:id="848"/>
      <w:bookmarkEnd w:id="849"/>
      <w:r>
        <w:rPr>
          <w:rtl w:val="true"/>
        </w:rPr>
        <w:t>بخش هشتاد و هفتم</w:t>
      </w:r>
      <w:bookmarkEnd w:id="850"/>
    </w:p>
    <w:p>
      <w:pPr>
        <w:pStyle w:val="Heading4"/>
        <w:numPr>
          <w:ilvl w:val="3"/>
          <w:numId w:val="1"/>
        </w:numPr>
        <w:rPr/>
      </w:pPr>
      <w:bookmarkStart w:id="851" w:name="__RefHeading___Toc650225_2320776876"/>
      <w:bookmarkStart w:id="852" w:name="_Toc362"/>
      <w:bookmarkEnd w:id="851"/>
      <w:r>
        <w:rPr>
          <w:rtl w:val="true"/>
        </w:rPr>
        <w:t>اشاره</w:t>
      </w:r>
      <w:bookmarkEnd w:id="8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يَبِيعُ مَا لَيْسَ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صَفْوَانَ عَنْ مُوسَى بْنِ بَكْرٍ عَنْ حَدِيدِ بْنِ حَكِيمِ الْأَزْدِيِّ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يَجِيتُنِي الرَّجُلُ يَطْلُبُ مِنِّي الْمَتَاعَ بِعَشَرَةِ آلَافِ دِرْهَم أَوْ أَقَلَّ أَوْ أَكْثَرَ وَ لَيْسَ عِنْدِي إِلَّا بِأَلْفِ دِرْهَم فَأَسْتَعِيرُ مِنْ جَارِي وَ أَخُذُ مِنْ ذَا وَ ذَا فَأَبِيعُهُ مِنْهُ ثُمَّ أَشْتَرِيهِ مِنْهُ أَوْ آمُرُ مَنْ يَشْتَرِيهِ فَأَرُدُّهُ عَلَى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عِيسَى عَنْ مَنْصُورٍ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بَاعَ بَيْعاً لَيْسَ عِنْدَهُ إِلَى أَجَلٍ وَ ضَمِنَ لَهُ الْبَيْعَ</w:t>
      </w:r>
      <w:r>
        <w:rPr>
          <w:rFonts w:eastAsia="Amiri" w:cs="Amiri" w:ascii="Amiri" w:hAnsi="Amiri"/>
          <w:color w:val="111111"/>
          <w:sz w:val="28"/>
          <w:szCs w:val="28"/>
          <w:rtl w:val="true"/>
          <w:lang w:bidi="ar-SA"/>
        </w:rPr>
        <w:t>.</w:t>
      </w:r>
    </w:p>
    <w:p>
      <w:pPr>
        <w:pStyle w:val="Heading4"/>
        <w:numPr>
          <w:ilvl w:val="3"/>
          <w:numId w:val="1"/>
        </w:numPr>
        <w:rPr/>
      </w:pPr>
      <w:bookmarkStart w:id="853" w:name="__RefHeading___Toc650227_2320776876"/>
      <w:bookmarkStart w:id="854" w:name="_Toc363"/>
      <w:bookmarkEnd w:id="853"/>
      <w:r>
        <w:rPr>
          <w:rtl w:val="true"/>
        </w:rPr>
        <w:t>فروش چیزی که موجود نیست</w:t>
      </w:r>
      <w:bookmarkEnd w:id="8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 بن حکیم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فرد می آید و جنسی را به ده هزار درهم یا کمتر و بیشتر از من می خواهد و من فقط به اندازه هزار دهم دارم از همسایه ام و از این و آن قرض می کنم و به او می فروشم آن گاه از او از فردی دیگری می خرم و به صاحبانش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 که جنسی را تا مدت مشخص بی آن که جنس موجود باشد فروخته و ضمانت کرده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مَتَاعاً لَيْسَ فِيهِ كَيْلٌ وَ لَا وَزْنٌ أَيَبِيعُهُ قَبْلَ أَنْ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الرَّجُلُ يَجِيتُنِي يَطْلُبُ الْمَتَاعَ فَأُقَاوِلُهُ عَلَى الرُّبْحَ ثُمَّ أَشْتَرِيهِ فَأَبِيعُهُ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وَإِنْ شَاءَ تَرَكَ؟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مَنْ عِنْدَنَا يُفْسِدُهُ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جنسی را بدون پیمانه و توزین خریده آیا پیش از دریافت می تواند بفروشد؟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نزد من می آید و جنسی را می خواهد من با سود با او گفت و گو می کنم آن را می خرم و به او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او اگر خواست می تواند بخرد یا نخرد؟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کسانی که در نزد ما زندگی می کنند این را باطل می دانند</w:t>
      </w:r>
      <w:r>
        <w:rPr>
          <w:rFonts w:eastAsia="IRNazanin" w:cs="IRNazanin"/>
          <w:color w:val="111111"/>
          <w:sz w:val="28"/>
          <w:szCs w:val="28"/>
          <w:rtl w:val="true"/>
          <w:lang w:bidi="fa-IR"/>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بَاعَ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يَقُولُ فِي السَّلَم قَدْ بَاعَ صَاحِبُهُ مَا لَيْسَ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صَلَحَ مِنْ أَجْلِ أَنَّهُمْ يُسَمُّونَهُ 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بِبَيْعِ كُلِّ مَتَاع كُنْتَ تَجِدُهُ فِي الْوَقْتِ الَّذِي بِعْتَهُ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بْنِ أَيُّوبَ عَنْ مُعَاوِيَةَ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الرَّجُلُ يَجِيتُنِي يَطْلُبُ الْمَتَاعَ الْحَرِيرَ وَ لَيْسَ عِنْدِي مِنْهُ شَيْءٌ فَيُقَاوِلُنِي وَأَقَاوِلُهُ فِي الرِّبْحِ وَ الْأَجَلِ حَتَّى يَجْتَمِعَ عَلَيَّ شَيْءٌ ثُمَّ أَذْهَبُ فَأَشْتَرِي لَهُ الْحَرِيرَ وَ أَدْعُوهُ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وَجَدَ بَيْعاً هُوَ أَحَبُّ إِلَيْهِ مِمَّا عِنْدَكَ أَيَسْتَطِيعُ أَنْ يَنْصَرِفَ إِلَيْهِ وَ يَدَعَكَ أَوْ وَجَدْتَ أَنْتَ ذَلِكَ أَتَسْتَطِيعُ أَنْ تَنْصَرِفَ عَنْهُ وَ تَدَعَهُ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کردمک چیزی را فروخته که در نزد او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پیش فروش چه می گویی که در آن حال جنس نزد فروشنده نیست؟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بدان جهت درست است که نام پیش فروش بر آن می 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 هر کالایی که در زمان معین برای فروش آن را می یابد، اشکال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من می آید و لباس حریر از من می خواهد ولی من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زمان تحویل به استفاده اش با هم گفت و گو می کنیم و بالاخره توافق می کنیم آن گاه من می روم و برایش می خرم و او را بدان فرا می خوانم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او چیزی را پیدا کند که بیشتر دوست بدارد می تواند برود و آن را بخرد و از تو نخرد، آیا تو از این کار ناراحت می شوی؟ آیا می توانی او را واگذاری و از این معامله بگذری؟</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يَحْيَى بْنِ الْحَجَّاجِ عَنْ خَالِدِ بْنِ نَجِيحٍ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التَّوْبَ وَ أَرْحَكَ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شَاءَ أَخَذَ وَإِنْ شَاءَ تَرَكَ؟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يُحَلِّلُ الْكَلَامُ وَ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نجیح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نزد من می آید و می گوید این لباس را بخر و من این مقدار به تو سود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طور است که اگر بخواهد بردارد و اگر نخواهد برندارد؟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 تنها سخن است که معامله را حلال و حرام می کند</w:t>
      </w:r>
      <w:r>
        <w:rPr>
          <w:rFonts w:eastAsia="IRNazanin" w:cs="IRNazanin"/>
          <w:color w:val="111111"/>
          <w:sz w:val="28"/>
          <w:szCs w:val="28"/>
          <w:rtl w:val="true"/>
          <w:lang w:bidi="fa-IR"/>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بَأْسَ بِأَنْ تَبِيعَ الرَّجُلَ الْمَتَاعَ لَيْسَ عِنْدَكَ تُسَاوِمُهُ ثُمَّ تَشْتَرِي لَهُ نَحْوَ الَّذِي طَلَبَ ثُمَّ تُوجِبُهُ عَلَى نَفْسِكَ ثُمَّ تَبِيعُهُ مِنْهُ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بَاعَ بَيْعاً لَيْسَ عِنْدَهُ إِلَى أَجَلٍ وَ ضَمِنَ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أَسْبَاطِ عَنْ أَبِي مَخْلَدٍ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 عِنْدَ أَبِي عَبْدِ اللَّهِ علیه السلام فَدَخَلَ عَلَيْهِ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بِالْبَابِ رَجُلَانِ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وَ إِنِّي أَبِيعُ الْمُسُوكَ قَبْلَ أَنْ أَذْبَحَ 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لَكِنِ انْسُبْهَا غَنَمَ أَرْضِ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اشکالی ندارد که قیمت کالایی را که نزد تو نیست با مشتری تمام کنی و بفروشی و آن گاه جنسی را که او خواسته است خریداری کرده و برای خودت بخری، سپس آن را به او بفروشی</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کالایی را که نداشته تا مدت معینی فروخته و معامله را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بودیم که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جلوی در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بگو وارد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نفر آمدند و یک نفر از آن دو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قصاب هستم و پوست ها را پیش از ذبح گوسفندان می فروشم</w:t>
      </w:r>
      <w:r>
        <w:rPr>
          <w:rFonts w:eastAsia="IRNazanin" w:cs="IRNazanin"/>
          <w:color w:val="111111"/>
          <w:sz w:val="28"/>
          <w:szCs w:val="28"/>
          <w:rtl w:val="true"/>
          <w:lang w:bidi="fa-IR"/>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مورد وجود ندارد؛ ولی باید مشخص کنی که پوست گوسفند کدام منطقه است</w:t>
      </w:r>
      <w:r>
        <w:rPr>
          <w:rFonts w:eastAsia="IRNazanin" w:cs="IRNazanin"/>
          <w:color w:val="111111"/>
          <w:sz w:val="28"/>
          <w:szCs w:val="28"/>
          <w:rtl w:val="true"/>
          <w:lang w:bidi="fa-IR"/>
        </w:rPr>
        <w:t xml:space="preserve">. </w:t>
      </w:r>
      <w:bookmarkStart w:id="855" w:name="pg19992_217472"/>
    </w:p>
    <w:p>
      <w:pPr>
        <w:pStyle w:val="Heading3"/>
        <w:numPr>
          <w:ilvl w:val="2"/>
          <w:numId w:val="1"/>
        </w:numPr>
        <w:rPr/>
      </w:pPr>
      <w:bookmarkStart w:id="856" w:name="__RefHeading___Toc650229_2320776876"/>
      <w:bookmarkStart w:id="857" w:name="_Toc364"/>
      <w:bookmarkEnd w:id="855"/>
      <w:bookmarkEnd w:id="856"/>
      <w:r>
        <w:rPr>
          <w:rtl w:val="true"/>
        </w:rPr>
        <w:t>بخش هشتاد و هشتم</w:t>
      </w:r>
      <w:bookmarkEnd w:id="857"/>
    </w:p>
    <w:p>
      <w:pPr>
        <w:pStyle w:val="Heading4"/>
        <w:numPr>
          <w:ilvl w:val="3"/>
          <w:numId w:val="1"/>
        </w:numPr>
        <w:rPr/>
      </w:pPr>
      <w:bookmarkStart w:id="858" w:name="__RefHeading___Toc650231_2320776876"/>
      <w:bookmarkStart w:id="859" w:name="_Toc365"/>
      <w:bookmarkEnd w:id="858"/>
      <w:r>
        <w:rPr>
          <w:rtl w:val="true"/>
        </w:rPr>
        <w:t>اشاره</w:t>
      </w:r>
      <w:bookmarkEnd w:id="8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الشَّيْءِ الْجَيِّدِ الَّذِي يُبَاعُ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بَعْضِ أَصْحَابِنَا عَنْ مَرْوَكِ عُبَيْدٍ عَمَّنْ ذَكَرَهُ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الْجَيْدِ دَعْوَتَانِ وَ فِي الرَّدِيٌّ دَعْوَتَانِ يُقَالُ لِصَاحِبِ الْجَيْدِ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وَفِيمَنْ بَاعَكَ وَيُقَالُ لِصَاحِبِ الرَّدِيِّ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 وَلا فِيمَنْ بَاعَكَ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يَعْقُوبَ بْنِ يَزِيدَ عَنِ الْوَشَّاءِ عَنْ عَاصِمِ بْنِ حُمَيْدٍ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الطَّعَامَ</w:t>
      </w:r>
      <w:r>
        <w:rPr>
          <w:rFonts w:eastAsia="Amiri" w:cs="Amiri" w:ascii="Amiri" w:hAnsi="Amiri"/>
          <w:color w:val="111111"/>
          <w:sz w:val="28"/>
          <w:szCs w:val="28"/>
          <w:rtl w:val="true"/>
          <w:lang w:bidi="ar-SA"/>
        </w:rPr>
        <w:t>.</w:t>
      </w:r>
    </w:p>
    <w:p>
      <w:pPr>
        <w:pStyle w:val="Heading4"/>
        <w:numPr>
          <w:ilvl w:val="3"/>
          <w:numId w:val="1"/>
        </w:numPr>
        <w:rPr/>
      </w:pPr>
      <w:bookmarkStart w:id="860" w:name="__RefHeading___Toc650233_2320776876"/>
      <w:bookmarkStart w:id="861" w:name="_Toc366"/>
      <w:bookmarkEnd w:id="860"/>
      <w:r>
        <w:rPr>
          <w:rtl w:val="true"/>
        </w:rPr>
        <w:t>فضیلت فروختن جنس خوب و مرغوب</w:t>
      </w:r>
      <w:bookmarkEnd w:id="8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جنس خوب و مرغوب دو دعا و در مورد جنس نامرغوب نیز دو دعا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جنس خوب دارد گفته می شود خدواند به تو و به کسی که به تو فروخته برکت بدهد و به کسی که جنس نامرغوب دارد نیز گفته می شود خداوند نه به تو برکت بدهد و نه به آن کس که به تو فروخته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عاصم بن 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کاری مشغول هستی؟</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می فروشم</w:t>
      </w:r>
      <w:r>
        <w:rPr>
          <w:rFonts w:eastAsia="IRNazanin" w:cs="IRNazanin"/>
          <w:color w:val="111111"/>
          <w:sz w:val="28"/>
          <w:szCs w:val="28"/>
          <w:rtl w:val="true"/>
          <w:lang w:bidi="fa-IR"/>
        </w:rPr>
        <w:t xml:space="preserve">. </w:t>
      </w:r>
      <w:bookmarkStart w:id="862" w:name="pg19992_217473"/>
    </w:p>
    <w:p>
      <w:pPr>
        <w:pStyle w:val="BookText"/>
        <w:rPr/>
      </w:pPr>
      <w:bookmarkEnd w:id="862"/>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الْجَيْدَ وَ بِعِ الْجَيْدَ، فَإِنَّ الْجَيْدَ إِذَا بِعْتَهُ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وَفِيمَنْ بَاعَكَ</w:t>
      </w:r>
      <w:r>
        <w:rPr>
          <w:rFonts w:eastAsia="Amiri" w:cs="Amiri" w:ascii="Amiri" w:hAnsi="Amiri"/>
          <w:color w:val="111111"/>
          <w:sz w:val="28"/>
          <w:szCs w:val="28"/>
          <w:rtl w:val="true"/>
          <w:lang w:bidi="ar-SA"/>
        </w:rPr>
        <w:t>.</w:t>
      </w:r>
    </w:p>
    <w:p>
      <w:pPr>
        <w:pStyle w:val="Heading3"/>
        <w:numPr>
          <w:ilvl w:val="2"/>
          <w:numId w:val="1"/>
        </w:numPr>
        <w:rPr/>
      </w:pPr>
      <w:bookmarkStart w:id="863" w:name="__RefHeading___Toc650235_2320776876"/>
      <w:bookmarkStart w:id="864" w:name="_Toc367"/>
      <w:bookmarkEnd w:id="863"/>
      <w:r>
        <w:rPr>
          <w:rtl w:val="true"/>
        </w:rPr>
        <w:t>بخش هشتاد و نهم</w:t>
      </w:r>
      <w:bookmarkEnd w:id="864"/>
    </w:p>
    <w:p>
      <w:pPr>
        <w:pStyle w:val="Heading4"/>
        <w:numPr>
          <w:ilvl w:val="3"/>
          <w:numId w:val="1"/>
        </w:numPr>
        <w:rPr/>
      </w:pPr>
      <w:bookmarkStart w:id="865" w:name="__RefHeading___Toc650237_2320776876"/>
      <w:bookmarkStart w:id="866" w:name="_Toc368"/>
      <w:bookmarkEnd w:id="865"/>
      <w:r>
        <w:rPr>
          <w:rtl w:val="true"/>
        </w:rPr>
        <w:t>اشاره</w:t>
      </w:r>
      <w:bookmarkEnd w:id="8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ابْنِ أَبِي عُمَيْرٍ عَنْ حَفْصِ بْنِ سُوقَةَ عَنِ الْحُسَيْنِ بْنِ الْمُنْذِرِ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يَجِيتُنِي الرَّجُلُ فَيَطْلُبُ الْعِينَةَ فَأَشْتَرِي لَهُ الْمَتَاعَ مُرَابَحَةٌ ثُمَّ أَبِيعُهُ إِيَّاهُ ثُمَّ أَشْتَرِيهِ مِنْهُ مَكَانِي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بِالْخِيَارِ إِنْ شَاءَ بَاعَ وَ إِنْ شَاءَ لَمْ يَبِعْ وَكُنْتَ أَنْتَ أَيْضاً بِالْخِيَارِ إِنْ شِئْتَ اشْتَرَيْتَ وَإِنْ شِئْتَ لَمْ تَشْتَرِ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خوب بخر و خوب بفروش؛ چون وقتی جنس خوب را می فروشی، به آن گفته می شود خداوند به تو و به آن کسی که تو را فروخته برکت بدهد</w:t>
      </w:r>
      <w:r>
        <w:rPr>
          <w:rFonts w:eastAsia="IRNazanin" w:cs="IRNazanin"/>
          <w:color w:val="111111"/>
          <w:sz w:val="28"/>
          <w:szCs w:val="28"/>
          <w:rtl w:val="true"/>
          <w:lang w:bidi="fa-IR"/>
        </w:rPr>
        <w:t>.</w:t>
      </w:r>
    </w:p>
    <w:p>
      <w:pPr>
        <w:pStyle w:val="Heading4"/>
        <w:numPr>
          <w:ilvl w:val="3"/>
          <w:numId w:val="1"/>
        </w:numPr>
        <w:rPr/>
      </w:pPr>
      <w:bookmarkStart w:id="867" w:name="__RefHeading___Toc650239_2320776876"/>
      <w:bookmarkStart w:id="868" w:name="_Toc369"/>
      <w:bookmarkEnd w:id="867"/>
      <w:r>
        <w:rPr>
          <w:rtl w:val="true"/>
        </w:rPr>
        <w:t xml:space="preserve">عینه </w:t>
      </w:r>
      <w:r>
        <w:rPr>
          <w:rtl w:val="true"/>
        </w:rPr>
        <w:t>(</w:t>
      </w:r>
      <w:r>
        <w:rPr>
          <w:rtl w:val="true"/>
        </w:rPr>
        <w:t>خرید گران به طور نسیه و فروش ارزان به طور نقد</w:t>
      </w:r>
      <w:r>
        <w:rPr>
          <w:rtl w:val="true"/>
        </w:rPr>
        <w:t>)</w:t>
      </w:r>
      <w:bookmarkEnd w:id="86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منذر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می آید و کالایی را از من به صورت عینه می خواهد من کالایی را که برای او سودمند است، می خرم و به او می فروشم سپس آن را در همان جایی که هستم از او می خرم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شخص اختیار داشته باشد که اگر خواست بفروشد و اگر نخواست نفروشد و تو نیز اختیار داشته باشی که اگر خواستی بخری و اگر نخواستی نخری؛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أَهْلَ الْمَسْجِدِ يَزْعُمُونَ أَنَّ هَذَا فَاسِدٌ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 بِهِ بَعْدَ أَشْهُرٍ 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تَقْدِيمٌ وَ تَأْخِيرٌ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إِسْمَاعِيلَ بْنِ عَبْدِ الْخَالِقِ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الْعِينَةِ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تُجَارِنَا الْيَوْمَ يُعْطُونَ الْعِينَةَ فَأَقُصُّ عَلَيْكَ كَيْفَ تُعْمَلُ؟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يَأْتِينَا الرَّجُلُ الْمُسَاوِمُ يُرِيدُ الْمَالَ فَيُسَاوِمُنَا وَ لَيْسَ عِنْدَنَا 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أُرْبِحُكَ دَهُ يَازْدَهُ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دَهُ دَوَازْدَهُ فَلا نَزَالُ نَتَرَاوَضُ حَتَّى نَتَرَاوَضَ عَلَى 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فَرَغْنَا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مَتَاعِ أَحَبُّ إِلَيْكَ أَنْ أَشْتَرِيَ 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الْحَرِيرُ، لِأَنَّهُ لَا نَجِدُ شَيْئاً أَقَلَّ وَضِيعَةً مِنْهُ فَأَذْهَبُ وَ قَدْ قَاوَلْتُهُ مِنْ غَيْرِ مُبَايَعَةٍ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شِئْتَ لَمْ تُعْطِهِ وَإِنْ شَاءَ لَمْ يَأْخُذْ مِنْكَ؟</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فقیهان مدینه گمان می کنند که این معامله باطل است و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چند ماه آن را بیاورد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تقدیم و تأخیر است پس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عبد الخالق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معامله عینه پرسیدم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همه بازاریان به صورت عینه خرید و فروش می کنند اکنون عینه را بازگو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می آید و جنسی را می خواهد و چانه می زند درحالی که هنوز جنس نزد ما نیست و می گوید ده به یازده و من می گویم ده به دوازده و پیوسته می گوییم تا در قیمتی راضی می شویم پس از آن می گویم کدام جنس را درست بخرم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حریر، چرا که کمتر از آن جنس ارزان پیدا نمی کنم، می روم و بدون معامله گفت و گو می کنم</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نه این است که اگر خواست جنس را نمی دهد یا پول را از تو دریافت نمی کند؟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فَأَذْهَبُ فَأَشْتَرِي لَهُ ذَلِكَ الْحَرِيرَ، وَ أُمَاكِسُ بِقَدْرِ جُهْدِي ثُمَّ أَجِيءُ بِهِ إِلَى فَأَبَايِعُهُ فَرُبَّمَا ازْدَدْتُ عَلَيْهِ الْقَلِيلَ عَلَى الْمُقَاوَلَةِ وَ رُبَّمَا أَعْطَيْتُهُ عَلَى مَا قَاوَلْتُهُ وَ رُبَّمَا تَعَاسَرْنَا فَلَمْ يَكُنْ شَيْءٍ فَإِذَا اشْتَرَى مِنِّي لَمْ يَجِدْ أَحَداً أَغْلَى بِهِ مِنَ الَّذِي اشْتَرَيْتُهُ مِنْهُ فَيَبِيعُهُ مِنْهُ فَيَجِيءُ ذَلِكَ فَيَأْخُذُ الدَّرَاهِمَ فَيَدْفَعُهَا إِلَيْهِ وَ رُبَّمَا جَاءَ لِيُحِيلَهُ عَلَيَّ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تَدْفَعْهَا إِلَّا إِلَى صَاحِبِ الْحَرِيرِ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رُبَّمَا لَمْ يَتَّفِقُ بَيْنِي وَبَيْنَهُ الْبَيْعُ بِهِ وَأَطْلُبُ إِلَيْهِ فَيَقْبَلُهُ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إِنْ شَاءَ لَمْ يَفْعَلْ وَإِنْ شِئْتَ أَنْتَ لَمْ تَرُدَّ؟</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لَوْ أَنَّهُ هَلَكَ فَمِنْ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إِذَا أَنْتَ لَمْ تَعْدُ هَذَا فَلا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 روم و حریر را می خرم و در حد توانم چانه می زنم آن گاه به خانه ام می روم و آن را می فروشم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گاهی اندکی بیشتر از گفت وگو می فروشم و گاهی به همان قیمت گفت و گو شده و گاهی برای ما سخت می شود و کسی نمی خرد و گاهی کسی پیدا نمی شود که از او گرانتر بخرد پس به او می فروشم و درهم ها را دریافت می کنم و گاهی می خواهد به من حواله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صاحب حریر تحویل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بین ما معامله صورت نمی گیرد و من از او درخواست می کنم و او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نه این است که اگر خواست انجام می دهد و تو اگر خواستی نمی پذیری؟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اگر چنین باشد من از جهت مالم نابود می شوم</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 هرگاه تو به این معامله بازنگردی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سَيْفِ بْنِ عَمِيرَةَ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طَلَبَ مِنْ رَجُلٍ ثَوْباً بِعِينَةٍ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وَ هَذِهِ دَرَاهِمُ فَخُذْهَا فَاشْتَر بِهَا فَأَخَذَهَا وَ اشْتَرَى ثَوْباً كَمَا يُرِيدُ ثُمَّ جَاءَ بِهِ لِيَشْتَرِيَهُ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إِنْ ذَهَبَ الثَّوْبُ فَمِنْ مَالِ الَّذِي أَعْطَاهُ الدَّرَاهِمَ؟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اشْتَرَى وَإِنْ شَاءَ لَمْ يَشْتَرِهِ؟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أَبِي بَكْرٍ الْحَضْرَمِي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لباسی را به طور عینه از دیگری در خواست کرد او گفت من ندارم؛ این پول را بگیر و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گرفت و لباسی را که می خواست خریداری کرد و آن را آورد تا از او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اگر لباس از بین برود از مال کسی که پول را داده 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نمی تواند اگر بخواهد بخرد و اگر نخواهد نخرد؟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ابوبکر حضر می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يُعَيَّنُ ثُمَّ حَلَّ دَيْنَهُ فَلَمْ يَجِدْ مَا يَقْضِي أَيَتَعَيَّنُ مِنْ صَاحِبِهِ الَّذِي عَيَّنَهُ وَيَقْضِيهِ؟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عَلِيِّ بْنِ إِسْمَاعِيلَ عَنْ أَبِي بَكْرٍ الْحَضْرَمِيُّ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الدَّرَاهِمُ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شَيْئاً أَقْضِيكَ فَأَبِيعُهُ الْمَتَاعَ ثُمَّ أَشْتَرِيهِ مِنْهُ وَ أَقْبِضُ مَالِي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حَنَانِ بْنِ سَدِيرٍ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فَقَالَ لَهُ جَعْفَرُ بْنُ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الْعِينَةِ فِي رَجُلٍ يُبَايِعُ رَجُلاً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أُبَايِعُكَ بِدَهُ دَوَازْدَهُ وَ بِدَهُ يَازْدَهُ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صورت عینه خرید می کند و زمان آن فرا می رسد، ولی ندارد که بپردازد؛ آیا می تواند به همان شخص دوباره به طور عينه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سود 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را بفروشد و قرضش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أبوبكر حضرمی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کسی طلبی دارم و به من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من بفروش، تا بدان وسیله قرضت را بپردازم من نیز کالایی را به او می فروشم و آن را از او می خرم و طلبم را 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حنان بن 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بودم که جعفربن حنان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عینه چه می فرماید که مردی به دیگری چیزی بفروشد و بگوید این را ده به دوازده و یا ده به یازده به تو می فروشم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دوباره میخرم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فَاسِدٌ، وَ لَكِنْ يَقُولُ أَرْبَحُ عَلَيْكَ فِي جَمِيعِ الدَّرَاهِم كَذَا وَ كَذَا وَ يُسَاوِمُهُ عَلَى هَذَا فَلَيْسَ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أُسَاوِمُهُ وَ لَيْسَ عِنْدِي مَتَاعٌ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لِي عَلَيْهِ مَالٌ وَ هُوَ مُعْسِرٌ فَأَشْتَرِي بَيْعاً مِنْ رَجُلٍ إِلَى أَجَلٍ عَلَى أَنْ أَضْمَنَ ذَلِكَ عَنْهُ لِلرَّجُل وَ يَقْضِيَنِي الَّذِي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هَارُونَ بْن خَارِّجَةَ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عَيَّنْتُ رَجُلاً عِينَةٌ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فَعَيَّنِّي حَتَّى أَقْضِيَكَ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نیست؛ اما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همه پولش از تو این مقدار سود می گیرم و با او قیمت را تمام کند به این شکل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را درحالی با او تمام کنم که هنوز کالا در دستم نیست و ندارم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طلبی دارم ولی او تنگدست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از کسی با قرار دادن سر رسید معین چیزی را می خرم و قرار می گذاریم که بهایش را از بدهکار من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خارجه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و خرید سر رسیدار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را با مردی معامله کرده ام و گفته ام بدهی مرا بپرداز، ولی او می گوید من ندارم، به من به طور سر 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 و قرضت را بگیر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عَيْنْهُ حَتَّى يَقْضِيَكَ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الْحَدِيدِ عَنْ مُحَمَّدِ بْنِ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سَلْسَبِيلَ طَلَبَتْ مِنِّي مِائَةَ أَلْفِ دِرْهَم عَلَى أَنْ تُرْبِحَنِي عَشَرَةَ آلافٍ فَأَقْرَضْتُهَا تِسْعِينَ أَلْفَاً وَ أَبِيعُهَا ثَوْباً وَشِيَّاً تُقَوَّمُ عَلَيَّ بِأَلْفِ دِرْهَم بِعَشَرَةِ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أَعْطِهَا مِائَةَ أَلْفِ وَ بِعْهَا التَّوْبَ بِعَشَرَةِ آلَافٍ وَ اكْتُبْ عَلَيْهَا كِتَابَيْنِ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بکن تا قرضت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زنی به نام سلسبیل از من درخواست کرد یکصدهزار درهم به او بدهم و ده هزار درهم به من سود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نیز نه هزار در هم به او قرض دادم که یک لباس رنگارنگ بخرم که هزار درهم قیمت داشت ولی آن را ده هزار در هم قیمت گذاری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به او قرض بده</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دیگری آمده است ایرادی ندارد که به عنوان ده هزار درهم از این پول لباس را نیز ده هزار درهم به او بفروش و دو قرارداد برایش بنویس</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الْحَسَنِ بْنِ عَلِيِّ بْنِ عَبْدِ اللَّهِ عَنْ عَمِّهِ مُحَمَّدِ بْنِ عَبْدِ اللَّهِ عَنْ مُحَمَّدِ بْنِ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الْمَالُ قَدْ حَلَّ عَلَى صَاحِبِهِ يَبِيعُهُ لُؤْلُؤًةً تَسْوَى مِائَةَ دِرْهَم بِأَلْفِ دِرْهَم وَ يُؤَخِّرُ عَنْهُ الْمَالَ إِلَى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أَمَرَنِي أَبي عبد الله علیه السلام فَفَعَلْتُ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أَنَّهُ سَأَلَ أَبَا الْحَسَنِ علیه السلام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مُحَمَّدِ بْنِ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عَلَى الرَّجُلِ 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أَخْرْنِي بِهَا وَ أَنَا أُرْبِحُكَ فَأَبِيعُهُ جُبَّةٌ تَقَوَّمُ عَلَيَّ بِأَلْفِ دِرْهَم بِعَشَرَةِ آلَافِ دِرْهَمٍ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بِعِشْرِينَ أَلْفَاً وَأَؤَخِّرُهُ بِالْمَالِ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کسی طلبی دارد و زمانش فرا رسیده است و مرواریدی را که یکصد در هم ارزش دارد به قیمت یک هزار درهم به او می فروشد و پرداخت بهای آن را تا زمان دیگری به تأخیر می 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پدرم نیز به من دستور داد و چنین کار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موسی علیه السلام نیز چنین پرسشی را کردم و همان پاسخ را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پولی طلب دارم و او درخواست می کند که به من مهلت بده و من نیز به تو سود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من لباسی را که یک هزار در هم ارزش دارد به ده هزار درهم به او می فروشم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گفت بیست هزار درهم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پرداخت این بها را به تأخیر می اندازم</w:t>
      </w:r>
      <w:r>
        <w:rPr>
          <w:rFonts w:eastAsia="IRNazanin" w:cs="IRNazanin"/>
          <w:color w:val="111111"/>
          <w:sz w:val="28"/>
          <w:szCs w:val="28"/>
          <w:rtl w:val="true"/>
          <w:lang w:bidi="fa-IR"/>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869" w:name="pg19992_217481"/>
    </w:p>
    <w:p>
      <w:pPr>
        <w:pStyle w:val="BookText"/>
        <w:rPr/>
      </w:pPr>
      <w:bookmarkEnd w:id="869"/>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عَبْدِ الْمَلِكِ بن عُتْبَةَ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أُرِيدُ أَنْ أُعَيْنَهُ الْمَالَ وَ يَكُونُ لِي عَلَيْهِ مَالٌ قَبْلَ ذَلِكَ فَيَطْلُبُ مِنِّى مَالاً أَزِيدُهُ عَلَى مَالِيَ الَّذِي لِى عَلَيْهِ أَيَسْتَقِيمُ أَنْ أَزِيدَهُ مَالاً وَ أَبِيعَهُ لُؤْلُوةٌ تُسَاوِي مِائَةَ دِرْهَم بِأَلْفِ دِرْهَم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هَذِهِ اللُّؤْلُوَةَ بِأَلْفِ دِرْهَم عَلَى أَنْ أُوَ خُرَكَ بِثَمَنِهَا وَ بِمَالِي عَلَيْكَ كَذَا وَكَذَا شَهْراً؟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870" w:name="__RefHeading___Toc650241_2320776876"/>
      <w:bookmarkStart w:id="871" w:name="_Toc370"/>
      <w:bookmarkEnd w:id="870"/>
      <w:r>
        <w:rPr>
          <w:rtl w:val="true"/>
        </w:rPr>
        <w:t>بخش نودم</w:t>
      </w:r>
      <w:bookmarkEnd w:id="871"/>
    </w:p>
    <w:p>
      <w:pPr>
        <w:pStyle w:val="Heading4"/>
        <w:numPr>
          <w:ilvl w:val="3"/>
          <w:numId w:val="1"/>
        </w:numPr>
        <w:rPr/>
      </w:pPr>
      <w:bookmarkStart w:id="872" w:name="__RefHeading___Toc650243_2320776876"/>
      <w:bookmarkStart w:id="873" w:name="_Toc371"/>
      <w:bookmarkEnd w:id="872"/>
      <w:r>
        <w:rPr>
          <w:rtl w:val="true"/>
        </w:rPr>
        <w:t>اشاره</w:t>
      </w:r>
      <w:bookmarkEnd w:id="8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الشَّرْطَيْنِ فِي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نَجْرَانَ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حُمَيْدٍ عَنْ مُحَمَّدِ بْنِ قَيْسٍ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عتبه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پرسیدم قصد دارم با مردی به طور 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گرانتر با مهلت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کنم و این در حالی است که من از او پولی طلب داشته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از من می خواهد بیشتر به او قرض بدهم و بر طلب خود بیفزایم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باز هم به او قرض بدهم و در مقابل مرواریدی را که یکصد درهم می ارزد به قیمت هزار درهم بفروشم و بگویم این مروارید را به بهای هزار در هم به تو می فروشم تا فلان ماه که بهای آن و نیز قرض پیشین مرا بپردازی؟</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874" w:name="__RefHeading___Toc650245_2320776876"/>
      <w:bookmarkStart w:id="875" w:name="_Toc372"/>
      <w:bookmarkEnd w:id="874"/>
      <w:r>
        <w:rPr>
          <w:rtl w:val="true"/>
        </w:rPr>
        <w:t>دو نوع شرط برای یک کالا</w:t>
      </w:r>
      <w:bookmarkEnd w:id="875"/>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bookmarkStart w:id="876" w:name="pg19992_217482"/>
    </w:p>
    <w:p>
      <w:pPr>
        <w:pStyle w:val="BookText"/>
        <w:rPr/>
      </w:pPr>
      <w:bookmarkEnd w:id="876"/>
      <w:r>
        <w:rPr>
          <w:rFonts w:ascii="Amiri" w:hAnsi="Amiri" w:eastAsia="Amiri" w:cs="Amiri"/>
          <w:color w:val="111111"/>
          <w:sz w:val="28"/>
          <w:sz w:val="28"/>
          <w:szCs w:val="28"/>
          <w:rtl w:val="true"/>
          <w:lang w:bidi="ar-SA"/>
        </w:rPr>
        <w:t>مَنْ بَاعَ سِلْعَةً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ثَمَنَهَا كَذَا وَكَذَا يَداً بِيَدٍ وَ ثَمَنَهَا كَذَا وَكَذَا نَظِرَةٌ فَخُذْهَا بِأَيِّ ثَمَنٍ شِئْتَ وَ جَعَلَ صَفْقَتَهَا وَاحِدَةً فَلَيْسَ لَهُ إِلَّا أَقَلُّهُمَا، وَإِنْ كَانَتْ نَظِرَةٌ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سَاوَمَ بِثَمَنَيْنِ أَحَدُهُمَا عَاجِلاً وَ الْآخَرُ نَظِرَةً فَلْيُسَمِّ أَحَدَهُمَا قَبْلَ الصَّفْقَةِ</w:t>
      </w:r>
      <w:r>
        <w:rPr>
          <w:rFonts w:eastAsia="Amiri" w:cs="Amiri" w:ascii="Amiri" w:hAnsi="Amiri"/>
          <w:color w:val="111111"/>
          <w:sz w:val="28"/>
          <w:szCs w:val="28"/>
          <w:rtl w:val="true"/>
          <w:lang w:bidi="ar-SA"/>
        </w:rPr>
        <w:t>.</w:t>
      </w:r>
    </w:p>
    <w:p>
      <w:pPr>
        <w:pStyle w:val="Heading3"/>
        <w:numPr>
          <w:ilvl w:val="2"/>
          <w:numId w:val="1"/>
        </w:numPr>
        <w:rPr/>
      </w:pPr>
      <w:bookmarkStart w:id="877" w:name="__RefHeading___Toc650247_2320776876"/>
      <w:bookmarkStart w:id="878" w:name="_Toc373"/>
      <w:bookmarkEnd w:id="877"/>
      <w:r>
        <w:rPr>
          <w:rtl w:val="true"/>
        </w:rPr>
        <w:t>بخش نود و یکم</w:t>
      </w:r>
      <w:bookmarkEnd w:id="878"/>
    </w:p>
    <w:p>
      <w:pPr>
        <w:pStyle w:val="Heading4"/>
        <w:numPr>
          <w:ilvl w:val="3"/>
          <w:numId w:val="1"/>
        </w:numPr>
        <w:rPr/>
      </w:pPr>
      <w:bookmarkStart w:id="879" w:name="__RefHeading___Toc650249_2320776876"/>
      <w:bookmarkStart w:id="880" w:name="_Toc374"/>
      <w:bookmarkEnd w:id="879"/>
      <w:r>
        <w:rPr>
          <w:rtl w:val="true"/>
        </w:rPr>
        <w:t>اشاره</w:t>
      </w:r>
      <w:bookmarkEnd w:id="8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يَبِيعُ الْبَيْعَ ثُمَّ يُوجَدُ فِيهِ 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أَبِي عُمَيْرٍ عَنِ الْحَسَنِ بْنِ عَطِيَّةَ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أَنَا وَ عُمَرُ بِالْمَدِينَةِ فَبَاعَ عُمَرُ جِرَاباً هَرَوِيَّاً كُلَّ ثَوْبٍ بِكَذَا وَكَذَا فَأَخَذُوهُ فَاقْتَسَمُوهُ فَوَجَدُوا ثَوْباً فِيهِ عَيْبٌ فَرَدُّوهُ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أُعْطِيكُمْ ثَمَنَهُ الَّذِي بِعْتُكُمْ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هرکس کالایی را بفروشد و بگوید بهای این کالا فلان مقدار به طور نقد و فلان مقدار به طور مهلت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قیمتی که می خواهی آن را خریداری کن و عقد بیع را یکی قرار می دهد مشتری چاره ای ندارد جز آن که قیمت کمتر را انتخاب کند حتی اگر مهلت دار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هرکس دو قیمت برای کالا بگذارد یکی نقد و دیگری با مهلت؛ باید پیش از عقد قرارداد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انجام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را به عنوان قیمت آن کالا مشخص کند</w:t>
      </w:r>
      <w:r>
        <w:rPr>
          <w:rFonts w:eastAsia="IRNazanin" w:cs="IRNazanin"/>
          <w:color w:val="111111"/>
          <w:sz w:val="28"/>
          <w:szCs w:val="28"/>
          <w:rtl w:val="true"/>
          <w:lang w:bidi="fa-IR"/>
        </w:rPr>
        <w:t>.</w:t>
      </w:r>
    </w:p>
    <w:p>
      <w:pPr>
        <w:pStyle w:val="Heading4"/>
        <w:numPr>
          <w:ilvl w:val="3"/>
          <w:numId w:val="1"/>
        </w:numPr>
        <w:rPr/>
      </w:pPr>
      <w:bookmarkStart w:id="881" w:name="__RefHeading___Toc650251_2320776876"/>
      <w:bookmarkStart w:id="882" w:name="_Toc375"/>
      <w:bookmarkEnd w:id="881"/>
      <w:r>
        <w:rPr>
          <w:rtl w:val="true"/>
        </w:rPr>
        <w:t>آشکار شدن عیب، پس از انجام معامله کالا</w:t>
      </w:r>
      <w:bookmarkEnd w:id="8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عمر بن یزید در مدینه بودیم که وی لباس های هروی را به فلان قیمت فروخت و برای هریک قیمتی گذاشت ولی هنگامی که جنس را گرفتند و تقسیم کردند دیدند یکی از لباس ها معیوب است و بدین سبب آن را پس دادند</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را که این لباس را به شما به همان قدر فروختم به شما پس می دهم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نَأْخُذُ مِنْكَ قِيمَةَ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فَذَكَرَ عُمَرُ ذَلِكَ لِأَبِي عَبْدِ اللَّهِ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بَعْضِ أَصْحَابِنَا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التَّوْبَ أَوِ الْمَتَاعَ فَيَجِدُ فِيهِ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الشَّيْءُ قَائِماً بِعَيْنِهِ رَدَّهُ عَلَيْهِ وَ أَخَذَ الثَمَنَ، وَ إِنْ كَانَ الثَّوْبُ قَدْ قُطِعَ أَوْ خِيطَ أَوْ صُبغَ يَرْجِعُ بِنُقْصَانِ 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عَنْ مُوسَى بْنِ بَكْرٍ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رَجُلِ اشْتَرَى شَيْئاً وَ بِهِ عَيْبٌ أَوْ عَوَارٌ وَ لَمْ يَتَبَرَّأُ إِلَيْهِ وَ لَمْ يَتَبَيَّنَ لَهُ فَأَحْدَثَ فِيهِ بَعْدَ مَا قَبَضَهُ شَيْئاً ثُمَّ عَلِمَ بِذَلِكَ الْعَوَارِ أَوْ بِذَلِكَ الدَّاءِ، إِنَّهُ يُمْضَى عَلَيْهِ الْبَيْعُ وَ يُرَدُّ عَلَيْهِ بِقَدْرِ مَا يَنْقُصُ مِنْ ذَلِكَ الدَّاءِ وَالْعَيْبِ مِنْ ثَمَنِ ذَلِكَ لَوْ لَمْ يَكُنْ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ما قیمت لباس را از تو می گیریم عمر این جریان را برای امام صادق علیه السلام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که پارچه یا کالایی را می خرد و در آن عیبی می بیند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جنس خریداری شده دست نخورده باقی است آن را پس می دهد و بهایش را پس می گیرد، ولی اگر آن پارچه را بریده یا دوخته یا رنگ زده است، فقط برای آن عیب، خسارت می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مردی که چیزی را بخرد و عیب یا پارگی داشته باشد ولی به مشتری نشان داده نشده باشد، ولی پس از گرفتن آن جنس، در آن تغییری به وجود آورده است و آن عیب یا پارگی یا خرابی را فهمیده است آن را نزد فروشنده میبرد و به قدر نقصی که آن عیب به وجود آورده خسارت را می گیرد البته به شرطی که این عیب از پیش در او بوده باشد</w:t>
      </w:r>
      <w:r>
        <w:rPr>
          <w:rFonts w:eastAsia="IRNazanin" w:cs="IRNazanin"/>
          <w:color w:val="111111"/>
          <w:sz w:val="28"/>
          <w:szCs w:val="28"/>
          <w:rtl w:val="true"/>
          <w:lang w:bidi="fa-IR"/>
        </w:rPr>
        <w:t xml:space="preserve">. </w:t>
      </w:r>
      <w:bookmarkStart w:id="883" w:name="pg19992_217484"/>
    </w:p>
    <w:p>
      <w:pPr>
        <w:pStyle w:val="Heading3"/>
        <w:numPr>
          <w:ilvl w:val="2"/>
          <w:numId w:val="1"/>
        </w:numPr>
        <w:rPr/>
      </w:pPr>
      <w:bookmarkStart w:id="884" w:name="__RefHeading___Toc650253_2320776876"/>
      <w:bookmarkStart w:id="885" w:name="_Toc376"/>
      <w:bookmarkEnd w:id="883"/>
      <w:bookmarkEnd w:id="884"/>
      <w:r>
        <w:rPr>
          <w:rtl w:val="true"/>
        </w:rPr>
        <w:t>بخش نود و دوم</w:t>
      </w:r>
      <w:bookmarkEnd w:id="885"/>
    </w:p>
    <w:p>
      <w:pPr>
        <w:pStyle w:val="Heading4"/>
        <w:numPr>
          <w:ilvl w:val="3"/>
          <w:numId w:val="1"/>
        </w:numPr>
        <w:rPr/>
      </w:pPr>
      <w:bookmarkStart w:id="886" w:name="__RefHeading___Toc650255_2320776876"/>
      <w:bookmarkStart w:id="887" w:name="_Toc377"/>
      <w:bookmarkEnd w:id="886"/>
      <w:r>
        <w:rPr>
          <w:rtl w:val="true"/>
        </w:rPr>
        <w:t>اشاره</w:t>
      </w:r>
      <w:bookmarkEnd w:id="8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النَّسِيئَةِ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الْخُرُوجَ إِلَى بَعْضِ الْجَبَلِ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لِلنَّاسِ بُدُّ مِنْ أَنْ يَضْطَرِبُوا سَنَتَهُمْ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إِذَا بِعْنَاهُمْ بِنَسِيئَةٍ كَانَ أَكْثَرَ لِلرَّبْحِ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فَبِعْهُمْ بِتَأْخِيرِ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سَنَتَيْنِ؟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بِتَأْخِيرِ ثَلاث؟</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4"/>
        <w:numPr>
          <w:ilvl w:val="3"/>
          <w:numId w:val="1"/>
        </w:numPr>
        <w:rPr/>
      </w:pPr>
      <w:bookmarkStart w:id="888" w:name="__RefHeading___Toc650257_2320776876"/>
      <w:bookmarkStart w:id="889" w:name="_Toc378"/>
      <w:bookmarkEnd w:id="888"/>
      <w:r>
        <w:rPr>
          <w:rtl w:val="true"/>
        </w:rPr>
        <w:t>فروش نسیه</w:t>
      </w:r>
      <w:bookmarkEnd w:id="8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فروش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از مناطق کوهستانی بروم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حتماً امسال دچار اضطراب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نسیه به آنها بفروشم سود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یک سال مهلت به آنها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سال؟</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عَلِيٌّ علیه السلام فِي رَجُلٍ أَمَرَهُ نَفَرٌ لِيَبْتَاعَ لَهُمْ بَعِيراً بِنَقْدِ وَيَزِيدُونَهُ فَوْقَ ذَلِكَ نَظِرَةً فَابْتَاعَ لَهُمْ بَعِيراً وَ مَعَهُ بَعْضُهُمْ فَمَنَعَهُ أَنْ يَأْخُذَ مِنْهُمْ فَوْقَ وَرِقِهِ نَظِرة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وَ مُحَمَّدُ بْنُ إِسْمَاعِيلَ عَنِ الْفَضْلِ بْنِ شَاذَانَ جَمِيعاً عَنِ ابْنِ عُمَيْرٍ عَنْ هِشَامِ بْنِ الْحَكَم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يَشْتَرِي الْمَتَاعَ إِلَى أَجَلٍ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يَبِيعَهُ مُرَابَحَةً إِلَّا إِلَى الْأَجَلِ الَّذِي اشْتَرَاهُ إِلَيْهِ، وَ إِنْ بَاعَهُ مُرَابَحَةً فَلَمْ يُخْبِرْهُ كَانَ لِلَّذِي اشْتَرَاهُ مِنَ الْأَجَل مِثْلُ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مَنْصُورٍ بْنِ يُونُسَ عَنْ شُعَيْبِ الْحَدَّادِ عَنْ بَشَّارِ بْنِ يَسَارٍ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على علیه السلام در مورد مردی که گروهی به او گفته بودند شتری را نقدی برای آنان بخرد و آنها پس از مدتی بیش از قمیت خریدش به او پول بدهند و او برایشان خرید و یکی از آن افراد نیز به همراهش بود این گونه حکم فرمود که پس از آن مدت نیز بیش از قیمت خرید از آنها پول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کالایی را به طور مدت دار می خرد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گونه نمی تواند آن را با گرفتن سود به او دوباره بفروشد مگر آن که تا مدت زمان تعیین شده برای خودش با او نیز صبر کند و اگر با تعیین سود به او فروخت ولی به او خبر نداد آن کسی که مهلت دار خریده است نیز حق دارد تا همان مدت پول را نپردازد</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بشار بن یسار گوید</w:t>
      </w:r>
      <w:r>
        <w:rPr>
          <w:rFonts w:eastAsia="IRNazanin" w:cs="IRNazanin"/>
          <w:color w:val="111111"/>
          <w:sz w:val="28"/>
          <w:szCs w:val="28"/>
          <w:rtl w:val="true"/>
          <w:lang w:bidi="fa-IR"/>
        </w:rPr>
        <w:t xml:space="preserve">: - </w:t>
      </w:r>
      <w:bookmarkStart w:id="890" w:name="pg19992_217486"/>
    </w:p>
    <w:p>
      <w:pPr>
        <w:pStyle w:val="BookText"/>
        <w:rPr/>
      </w:pPr>
      <w:bookmarkEnd w:id="890"/>
      <w:r>
        <w:rPr>
          <w:rFonts w:ascii="Amiri" w:hAnsi="Amiri" w:eastAsia="Amiri" w:cs="Amiri"/>
          <w:color w:val="111111"/>
          <w:sz w:val="28"/>
          <w:sz w:val="28"/>
          <w:szCs w:val="28"/>
          <w:rtl w:val="true"/>
          <w:lang w:bidi="ar-SA"/>
        </w:rPr>
        <w:t>سَأَلْتُ أَبَا عَبْدِ اللهِ علیه السلام عَنْ رَجُلٍ يَبِيعُ الْمَتَاعَ بِنَسَاءٍ فَيَشْتَرِيهِ مِنْ صَاحِبِهِ الَّذِي يَبِيعُهُ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مَتَاعِي؟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 لا بَقَرَكَ وَلَا غَنَمَكَ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أَبُو عَلِيَّ الْأَشْعَرِيُّ عَنْ مُحَمَّدِ بْنِ عَبْدِ الْجَبَّارِ عَنْ صَفْوَانَ عَنْ شُعَيْبِ الْحَدَّادِ عَنْ بَشَّارِ بْنِ يَسَارٍ عَنْ أَبِي عَبْدِ اللَّهِ علیه السلام مِثْلَهُ</w:t>
      </w:r>
      <w:r>
        <w:rPr>
          <w:rFonts w:eastAsia="Amiri" w:cs="Amiri" w:ascii="Amiri" w:hAnsi="Amiri"/>
          <w:color w:val="111111"/>
          <w:sz w:val="28"/>
          <w:szCs w:val="28"/>
          <w:rtl w:val="true"/>
          <w:lang w:bidi="ar-SA"/>
        </w:rPr>
        <w:t>.</w:t>
      </w:r>
    </w:p>
    <w:p>
      <w:pPr>
        <w:pStyle w:val="Heading3"/>
        <w:numPr>
          <w:ilvl w:val="2"/>
          <w:numId w:val="1"/>
        </w:numPr>
        <w:rPr/>
      </w:pPr>
      <w:bookmarkStart w:id="891" w:name="__RefHeading___Toc650259_2320776876"/>
      <w:bookmarkStart w:id="892" w:name="_Toc379"/>
      <w:bookmarkEnd w:id="891"/>
      <w:r>
        <w:rPr>
          <w:rtl w:val="true"/>
        </w:rPr>
        <w:t>بخش نود و سوم</w:t>
      </w:r>
      <w:bookmarkEnd w:id="892"/>
    </w:p>
    <w:p>
      <w:pPr>
        <w:pStyle w:val="Heading4"/>
        <w:numPr>
          <w:ilvl w:val="3"/>
          <w:numId w:val="1"/>
        </w:numPr>
        <w:rPr/>
      </w:pPr>
      <w:bookmarkStart w:id="893" w:name="__RefHeading___Toc650261_2320776876"/>
      <w:bookmarkStart w:id="894" w:name="_Toc380"/>
      <w:bookmarkEnd w:id="893"/>
      <w:r>
        <w:rPr>
          <w:rtl w:val="true"/>
        </w:rPr>
        <w:t>اشاره</w:t>
      </w:r>
      <w:bookmarkEnd w:id="8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شِرَاءِ 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ابْنِ رِئَابٍ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کالایی را به طور نسیه می فروشد و دوباره آن را از کسی که به او فروخته است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 خودم را از او بخرم؟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دیگر کالا، گاو و گوسفند تو نیست</w:t>
      </w:r>
      <w:r>
        <w:rPr>
          <w:rFonts w:eastAsia="IRNazanin" w:cs="IRNazanin"/>
          <w:color w:val="111111"/>
          <w:sz w:val="28"/>
          <w:szCs w:val="28"/>
          <w:rtl w:val="true"/>
          <w:lang w:bidi="fa-IR"/>
        </w:rPr>
        <w:t>.</w:t>
      </w:r>
    </w:p>
    <w:p>
      <w:pPr>
        <w:pStyle w:val="Heading4"/>
        <w:numPr>
          <w:ilvl w:val="3"/>
          <w:numId w:val="1"/>
        </w:numPr>
        <w:rPr/>
      </w:pPr>
      <w:bookmarkStart w:id="895" w:name="__RefHeading___Toc650263_2320776876"/>
      <w:bookmarkStart w:id="896" w:name="_Toc381"/>
      <w:bookmarkEnd w:id="895"/>
      <w:r>
        <w:rPr>
          <w:rtl w:val="true"/>
        </w:rPr>
        <w:t>خرید برده</w:t>
      </w:r>
      <w:bookmarkEnd w:id="896"/>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 أَبَا الْحَسَنِ مُوسَى علیه السلام عَنْ رَجُلٍ بَيْنِي وَبَيْنَهُ قَرَابَةٌ مَاتَ وَ تَرَكَ أَوْلاداً صِغَاراً وَ تَرَكَ مَمَالِيكَ غِلْمَاناً وَ جَوَارِيَ وَلَمْ يُوصِ فَمَا تَرَى فِيمَنْ يَشْتَرِي مِنْهُمُ الْجَارِيَةَ يَتَّخِذُهَا أُمَّ وَلَدٍ؟ وَ مَا تَرَى فِي بَيْعِهِمْ؟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 بِأَمْرِهِمْ بَاعَ عَلَيْهِمْ وَ نَظَرَ لَهُمْ وَ كَانَ مَأْجُوراً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فِيمَنْ يَشْتَرِي مِنْهُمُ الْجَارِيَةَ فَيَتَّخِذُهَا أُمَّ 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بَاعَ عَلَيْهِمُ الْقَيْمُ لَهُمُ النَّاظِرُ لَهُمْ فِيمَا يُصْلِحُهُمْ فَلَيْسَ لَهُمْ أَنْ يَرْجِعُوا فِيمَا صَنَعَ الْقَيِّمُ لَهُمُ النَّاظِرُ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يُصْلِحُهُمْ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با هم خویشاوند هستیم از دنیا رفته و بچه های خردسال و غلام و کنیزانی باقی گذاشته است و وصیت نیز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آیا کسی می تواند کنیز را از آنان بخرد و از او فرزنددار شود؟ به طور کلی و نظرتان در مورد فروش این غلامان و کنیزان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ولی دارند که سرپرستی کارهایشان را به عهده بگیرد به آنان بفروشد و به نفع آنها امور را انجام بدهد و برای این کار پاداش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کسی که کنیز را می خرد و با او هم بستر می شود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شرطی که سرپرست قانونی بچه ها که برای آنها مصلحت اندیش است این کنیزک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آن کودکان نمی توانند این فروش را که قیم به مصلحتشان انجام داده باشد، پس بگیرند</w:t>
      </w:r>
      <w:r>
        <w:rPr>
          <w:rFonts w:eastAsia="IRNazanin" w:cs="IRNazanin"/>
          <w:color w:val="111111"/>
          <w:sz w:val="28"/>
          <w:szCs w:val="28"/>
          <w:rtl w:val="true"/>
          <w:lang w:bidi="fa-IR"/>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اسماعیل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مَاتَ رَجُلٌ مِنْ أَصْحَابِنَا وَلَمْ يُوصِ فَرُفِعَ أَمْرُهُ إِلَى قَاضِي الْكُوفَةِ فَصَيَّرَ عَبْدَ الْحَمِيدِ الْقَيِّمَ بِمَالِهِ، وَكَانَ الرَّجُلُ خَلَّفَ وَرَثَةٌ صِغَاراً وَ مَتَاعاً وَ جَوَارِيَ فَبَاعَ عَبْدُ الْحَمِيدِ الْمَتَاعَ فَلَمَّا أَرَادَ بَيْعَ الْجَوَارِي ضَعُفَ قَلْبُهُ فِي بَيْعِهِنَّ إِذْ لَمْ يَكُنِ الْمَيِّتُ صَيَّرَ إِلَيْهِ الْوَصِيَّةَ وَ كَانَ قِيَامُهُ فِيهَا بِأَمْرِ الْقَاضِي لِأَنَّهُنَّ فُرُوجٌ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لِأَبِي جَعْفَرِ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وَلَا يُوصِي إِلَى أَحَدٍ وَ يُخَلَّفُ جَوَارِيَ فَيُقِيمُ الْقَاضِي رَجُلاً مِنَّا لِيَبِيعَهُنَّ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 فَمَا تَرَى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بِهِ مِثْلَكَ وَ مِثْلَ عَبْدِ الْحَمِيدِ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الْعَبْدَ وَ هُوَ آبَقٌ مِنْ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أَنْ يَشْتَرِيَ مَعَهُ شَيْئاً آخَرَ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الشَّيْءَ وَ عَبْدَكَ بِكَذَا وَكَذَا فَإِنْ لَمْ يَقْدِرْ عَلَى الْعَبْدِ كَانَ ثَمَنُهُ الَّذِي نَقَدَ فِي الشَّيْءِ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دوستان ما از دنیا رفت و وصیت نکرده بود و امورش را قاضی کوفه به دست گرفت و عبدالحمید را به عنوان قیم و سرپرست اموال او انتخاب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مرده بود، کودکان خردسال کالا و کنیزانی بر جای گذاشته بود و عبدالحمید کالاها را فروخت اما هنگام فروش کنیزان دلش نیامد آنها را بفروشد؛ چون خود میّت او را وصی خود نکرده بود، بلکه به دستور قاضی وصی او شده بود چون این کنیزها ناموس او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جریان را برای امام باقر علیه السلام بازگو کردم و گفتم اگر یکی از دوستان ما بمیرد و وصیت نکرده باشد و کنیزانی داشته باشد که قاضی امور آنها را به یکی از دوستان ما واگذار میکند که آنها را بفروشد ولی از آن جا که ناموس هستند دلش نمی آید آنها را بفروشد نظر شما در این مورد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 و سرپرست این کار کسی مانند تو و مانند عبدالحمید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که غلامی فراری را از صاحبش می خرد؟</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 به تنهایی جایز نیست مگر آن که چیز دیگری را به همراه آن بخرد و بگوید این چیز و غلام فراری را به این قیمت از تو می خرم بدین سان، اگر نتوانست آن غلام را پیدا کند و به دست بیاورد پولی که داده است به عنوان بهای آن چیز که همراه غلام خریده بود، حساب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الْحَسَنِ بْنِ مَحْبُوبِ عَنْ رِفَاعَةَ النَّخَاسِ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لَهُ فَبَاعَنِيهَا بِحُكْمِي فَقَبَضْتُهَا مِنْهُ عَلَى ذَلِكَ ثُمَّ بَعَثْتُ إِلَيْهِ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الْأَلْفُ حُكْمِي عَلَيْكَ فَأَبَى أَنْ يَقْبَلَهَا مِنِّي وَ قَدْ كُنْتُ مَسِسْتُهَا قَبْلَ أَنْ أَبْعَثَ إِلَيْهِ بِأَلْفِ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الْجَارِيَةُ بِقِيمَةٍ عَادِلَةٍ فَإِنْ كَانَ ثَمَنُهَا أَكْثَرَ مِمَّا بَعَثْتَ إِلَيْهِ كَانَ عَلَيْكَ أَنْ تَرُدَّ إِلَيْهِ مَا نَقَصَ مِنَ الْقِيمَةِ وَ إِنْ كَانَتْ قِيمَتُهَا أَقَلَّ مِمَّا بَعَثْتَ بِهِ إِلَيْهِ فَهُوَ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أَصَبْتُ بِهَا عَيْباً بَعْدَ مَا مَسِسْتُهَا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وَ لَكَ أَنْ تَأْخُذَ قِيمَةَ مَا بَيْنَ الصَّحَّةِ وَالْعَيْبِ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النخاس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مردی در مورد قیمت کنیزش گفت و گو کردم و او نظر مرا هر قیمتی باشد پذیرفت درحالی که من با آن کنیزک تماس گرفته بودم پیش از آن که پول را بفرستم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آن را به طور عادلانه قیمت کن اگر پیش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کمبودش را جبران کن و اگر کمتر از آن قیمت ارزش داشت تمام آن قیمتی که فرستاده ای مال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نزدیکی با او عیبی در او یافتم چه طور؟</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توانی آن را پس بدهی، ولی می توانی تفاوت قیمت سالم و معیوب را دریافت کنی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أَنَّهُ قَالَ فِي الْمَمْلُوكِ يَكُونُ بَيْنَ شُرَكَاءَ فَيَبِيعُ أَحَدُهُمْ نَصِيبَهُ فَيَقُولُ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أَحَقُّ بِهِ أَلَهُ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وَاحِداً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شُفْعَةٌ؟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ابْنِ أَبِي عُمَيْرٍ عَنْ إِبْرَاهِيمَ بْنِ عَبْدِ الْحَمِيدِ عَنْ أَبِي الْحَسَنِ علیه السلام فِي شِرَاءِ الرُّومِيَّاتِ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اشْتَرِهِنَّ وَ بِعْهُنَّ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شِرَاءِ مَمْلُوكِي أَهْلِ الذَّمَّةِ إِذَا أَقَرُّوا لَهُمْ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لَهُمْ بِذَلِكَ فَاشْتَرِ وَ انْكِحْ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چند نفر در آن شریک هستند و یکی از آنها سهم خود را بفروشد ولی شریکش می گوید من سزاوارتر بودم که سهمت را به من بفروشی؟ آیا شریک چنین حقی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یک نفر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 آیا در حیوان، شفعه مطرح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ابراهيم بن عبدالحمید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خریدن کنیزان رومی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 را بخر و بفروش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خریدن کنیزان اهل ذمه پرسیدم که اقرار به بردگی خود دارند</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بردگی خود اقرار دارند پس بخر و بفروش</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سَهْلٍ عَنْ زَكَرِيَّا بْنِ آدَمَ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قَوْمٍ مِنَ الْعَدُوِّ صَالَحُوا ثُمَّ خَفَرُوا وَ لَعَلَّهُمْ إِنَّمَا خَفَرُوا لِأَنَّهُ لَمْ يُعْدَلْ عَلَيْهِمْ أَيَصْلُحُ أَنْ يُشْتَرَى مِنْ سَبْبِهِمْ؟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عَدُوّ قَدِ اسْتَبَانَ عَدَاوَتُهُمْ فَاشْتَرِ مِنْهُمْ، وَإِنْ كَانَ قَدْ نَفَرُوا وَظَلَمُوا فَلَا تَبْتَعْ مِنْ سَبْيِهِمْ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سَبْيِ الدَّيْلَمِ يَسْرِقُ بَعْضُهُمْ مِنْ بَعْضٍ وَ يُغِيرُ الْمُسْلِمُونَ عَلَيْهِمْ بِلا إِمَامٍ أَيَحِلُّ شِرَاؤُهُمْ؟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قَوْمٍ مِنْ أَهْلِ الذِّمَّةِ أَصَابَهُمْ جُوعٌ فَأَتَاهُ رَجُلٌ بِوَلَدِهِ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فَأَطْعِمْهُ وَهُوَ لَكَ 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تَبْتَعْ حُرِّاً، فَإِنَّهُ لا يَصْلُحُ لَكَ وَ لا مِنْ أَهْلِ الذَّمَّةِ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زکریا بن آدم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دشمن به صلح رضایت داده اند ولی پیمان را شکسته اند دلیل پیمان شکنی آنها نیز این است که با آنها با بی عدالتی رفتار می شده است؛ آیا می توان آنها را از کسی که اسیرشان کرده است، خریداری نمود؟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دشمنانی هستند که عداوتشان آشکار است از آنها خریداری مکن ولی اگر به آنها ستم شده است از اسیر کنندگان پیروی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پرسیدم اسیر کردن دیلمیان که برخی از دیگری دزدی می کنند و مسلمانان بدون امام بر آنها حمله کرده اند؛ آیا خریدن آنها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اقرار به غلام بودن دارند خریدن آنها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گروهی از اهل ذمه دچار قحطی و گرسنگی باشند و یکی از آنان بچه اش را بیاورد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 تو باشد و او را غذا بده و غلام تو باشد</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را خریداری مکن چون این کار برایت جایز نیست حتی اگر از اهل ذمه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رِفَاعَةَ النَّخَاسِ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يُغِيرُونَ عَلَى الصَّقَالِبَةِ فَيَسْرِقُونَ أَوْلَادَهُمْ مِنَ الْجَوَارِي وَ الْعِلْمَانِ فَيَعْمِدُونَ إِلَى الْعِلْمَانِ فَيَخْصُونَهُمْ ثُمَّ يَبْعَثُونَ بِهِمْ إِلَى بَغْدَادَ إِلَى التَّجَارِ فَمَا تَرَى فِي شِرَائِهِمْ وَ نَحْنُ نَعْلَمُ أَنَّهُمْ قَدْ سُرِقُوا وَإِنَّمَا أَغَارُوا عَلَيْهِمْ مِنْ غَيْرِ حَرْبٍ كَانَتْ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بِشِرَائِهِمْ إِنَّمَا أَخْرَجُوهُمْ مِنَ الشِّرْكِ إِلَى دَارِ الْإِسْلَامِ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عَبْدِ الرَّحْمَانِ بْنِ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رَقِيقِ أَهْلَ الذِّمَّةِ أَشْتَرِي مِنْهُمْ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إِذَا أَقَرُّوا لَهُمْ بِالرَّقِّ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رفاعة النحاس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رومیان به سرخ پوستان حمله می کنند و پسران و دختران آنان را می دزدند و بیضه پسرانشان را می کشند، آن گاه به نزد بازرگانان بغداد می 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داریم دزدیده شده اند و بدون جنگ بر آنان شبیخون زده اند نظر شما در مورد خریدن اینها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آنها اشکالی ندارد؛ چون آنها را از سرزمین شرک به سرزمین اسلامی آورده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غلامان اهل ذمه که از آنان خریداری شود 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غلام بودنشان اقرار دارند اشکال ندارد</w:t>
      </w:r>
      <w:r>
        <w:rPr>
          <w:rFonts w:eastAsia="IRNazanin" w:cs="IRNazanin"/>
          <w:color w:val="111111"/>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اشْتَرَى جَارِيَةٌ بِثَمَنِ مُسَمَّى ثُمَّ بَاعَهَا فَرَبِحَ فِيهَا قَبْلَ أَنْ يَنْقُدَ صَاحِبَهَا الَّذِي هِيَ لَهُ فَأَتَاهُ صَاحِبُهَا يَتَقَاضَاهُ وَ لَمْ يَنْقُدْ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صَاحِبُ الْجَارِيَةِ لِلَّذِينَ بَاعَهُمْ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غَرِيمِي هَذَا وَ الَّذِي رَبِحْتُ عَلَيْكُمْ فَهُوَ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علیه السلام فِي وَلِيدَةٍ بَاعَهَا ابْنُ سَيِّدِهَا وَ أَبُوهُ غَائِبٌ فَاسْتَوْلَدَهَا الَّذِي اشْتَرَاهَا فَوَلَدَتْ مِنْهُ غُلاماً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جَاءَ سَيْدُهَا الْأَوَّلُ فَخَاصَمَ سَيْدَهَا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 ابْنَهَا فَنَاشَدَهُ الَّذِي اشْتَرَاهَا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با قیمتی معلوم خریداری می کرده، آن گاه آن را می فروشد و سود می گیرد پیش از آن که پول صاحب اول را پرداخته باشد؛ از این رو آن شخص می آید و پول خود را مطالبه می کند ولی او نیز هنوز پول را نگرفته است و به همین خاطر خریدار اول به کسانی که آن را به ایشان فروخته است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پول این طلبکار را مرا بپردازید من هم سودی را که از شما می خواستم بگیرم نمی 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کنیزی که آن را پسر مولایش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درحالی که صاحب کنیز در مسافرت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 و خریدار نیز از آن کنیز دارای پسری شد پس از مدتی صاحب اول از سفر بازگشت و با صاحب دوم خود مخاصمه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بدون اجازه من کنیزم را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است که آن کنیز و پسرش به صاحب اول داده شود</w:t>
      </w:r>
      <w:r>
        <w:rPr>
          <w:rFonts w:eastAsia="IRNazanin" w:cs="IRNazanin"/>
          <w:color w:val="111111"/>
          <w:sz w:val="28"/>
          <w:szCs w:val="28"/>
          <w:rtl w:val="true"/>
          <w:lang w:bidi="fa-IR"/>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کنیز از این حکم ناراضی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ابْنَهُ الَّذِي بَاعَكَ الْوَلِيدَةَ حَتَّى يَنْقُدَ لَكَ الْبَيْعَ فَلَمَّا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أَبُوهُ أَرْسِلْ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أُرْسِلْ إِلَيْكَ ابْنَك حَتَّى تُرْسِلَ ابْنِي فَلَمَّا رَأَى ذَلِكَ سَيِّدُ الْوَلِيدَةِ أَجَازَ بَيْعَ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عَنِ ابْنِ أَبِي عُمَيْرٍ عَنْ جَمِيلِ بْنِ دَرَّاجِ عَنْ حَمْزَةَ بن حُمْرَانَ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أُرِيدُ أَنْ أَشْتَرِيَ جَارِيَةً فَتَقُولُ لِي إِنِّي حُرَّةٌ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تَكُونَ لَهَا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جَالِساً عِنْدَ أَبِي عَبْدِ اللهِ علیه السلام فَدَخَلَ عَلَيْهِ رَجُلٌ وَ مَعَهُ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تِجَارَةُ ابْنِكَ؟</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نیز پسر این شخص را که کنیز را به تو فروخته است بگیر تا چیزی را که به تو فروخته است تحویل تو بدهد وقتی او را گرفت پدرش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را بازگردان او نیز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پسر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آن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ندهی پسرت را باز نمی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آن پدر وضع را چنین دید، معامله پسرش را 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 و پسرش را پس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حمزة بن حمران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بازار می شوم و می خواهم کنیزی را بخرم و آن کنیز به من می گوید من آزاد هستم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بخر مگر آن که بینه و دلیلی برای ادعایش بیاورد</w:t>
      </w:r>
      <w:r>
        <w:rPr>
          <w:rFonts w:eastAsia="IRNazanin" w:cs="IRNazanin"/>
          <w:color w:val="111111"/>
          <w:sz w:val="28"/>
          <w:szCs w:val="28"/>
          <w:rtl w:val="true"/>
          <w:lang w:bidi="fa-IR"/>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نشسته بودم که مردی با پسرش وارد شد و 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شغل پسرت چیست؟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التَّنَخُسُ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تَشْتَرِيَنَّ شَيْئاً وَ لا عَيْباً وَ إِذَا اشْتَرَيْتَ رَأْساً فَلَا تُرِيَنَّ ثَمَنَهُ كِفَّةِ الْمِيزَانِ فَمَا مِنْ رَأْسٍ رَأَى ثَمَنَهُ فِي كِفَّةِ الْمِيزَانِ فَأَفْلَحَ وَإِذَا اشْتَرَيْتَ رَأْساً فَغَيْرِ اسْمَهُ وَ أَطْعِمْهُ شَيْئًا حُلُوا إِذَا مَلَكْتَهُ وَ تَصَدَّقُ عَنْهُ بِأَرْبَعَةِ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إِبْرَاهِيمَ بْنِ عُقْبَةَ عَنْ مُحَمَّدِ بْنِ مُيَسْرٍ عَنْ أَبِيهِ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ثَمَنِهِ وَ هُوَ يُوزَنُ لَمْ يُفْلِحْ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مَحْبُوبِ عَنْ رِفَاعَةَ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علیه السلام عَنْ رَجُلٍ شَارَكَ رَجُلاً فِي جَارِيَةٍ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فِيهَا فَلَكَ نِصْفُ الرِّبْحِ وَإِنْ كَانَتْ وَضِيعَةٌ فَلَيْسَ عَلَيْكَ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زشت و معیوب را خریداری مکن و هنگامی که غلامی یا کنیزی را خریدی بهایش را در کفه ترازو و جلوی چشمش قرار مده؛ چون هیچ کس نیست که بهای خود را در کفه تراز و بنگرد و رستگار و با برکت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غلام یا کنیزی را خریدی نامش را تغییر بده و چیز شیرینی به او بده بخورد هنگامی که مالک او شدی چهار درهم برایش صدقه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برده ای به بهای خود در حال وزن شدن بنگرد رستگار نمی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که با مردی دیگر در کنیزش شریک شد پرسیدم که این شرط را قرار داده است که اگر سود بردیم نصف سود نیز برای تو باشد، ولی اگر ضرر کردیم ضرر به تو تعلق نگیرد</w:t>
      </w:r>
      <w:r>
        <w:rPr>
          <w:rFonts w:eastAsia="IRNazanin" w:cs="IRNazanin"/>
          <w:color w:val="111111"/>
          <w:sz w:val="28"/>
          <w:szCs w:val="28"/>
          <w:rtl w:val="true"/>
          <w:lang w:bidi="fa-IR"/>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مورد نمی بینم، اگر صاحب اصلی کنیز رضایت خاطر داشته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الشَّرْطِ فِي الْإِمَاءِ أَلَّا تُبَاعَ وَ لَا تُورَثَ وَلَا تُوهَبَ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غَيْرَ الْمِيرَاثِ فَإِنَّهَا تُورَثُ وَكُلُّ شَرْطٍ خَالَفَ كِتَابَ اللَّهِ فَهُوَ 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عَبْدِ الْحَمِيدِ عَنْ جَمِيلَةً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دَخَلْتُ عَلَى أَبِي عَبْدِ اللَّهِ علیه السلام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تُعَالِجُ؟</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بِوَصِيَّةٍ فَاحْفَظْهَا لا تَشْتَرِيَنَّ شَيْئًا وَلَا عَيْباً وَ اسْتَوْثِقُ مِنَ الْعُهْدَةِ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در این مورد پرسیدم که شرط شود که کنیزان فروخته نشوند، به ارث برده نشوند و بخشیده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میراث، در موارد دیگر جایز است چرا که کنیز ارث برده می شود و هر شرطی که مخالف با کتاب خدا باشد مردود و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ابوجمیله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علیه السلام شرفیاب شدم آن حضرت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شغلت 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فروش</w:t>
      </w:r>
      <w:r>
        <w:rPr>
          <w:rFonts w:eastAsia="IRNazanin" w:cs="IRNazanin"/>
          <w:color w:val="111111"/>
          <w:sz w:val="28"/>
          <w:szCs w:val="28"/>
          <w:rtl w:val="true"/>
          <w:lang w:bidi="fa-IR"/>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سفارشی می کنم آن را حفظ و مراقبت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زشت و دارای عیب است خریداری مکن و ضمانت نیز قرار مده</w:t>
      </w:r>
      <w:r>
        <w:rPr>
          <w:rFonts w:eastAsia="IRNazanin" w:cs="IRNazanin"/>
          <w:color w:val="111111"/>
          <w:sz w:val="28"/>
          <w:szCs w:val="28"/>
          <w:rtl w:val="true"/>
          <w:lang w:bidi="fa-IR"/>
        </w:rPr>
        <w:t xml:space="preserve">. </w:t>
      </w:r>
      <w:bookmarkStart w:id="897" w:name="pg19992_217497"/>
    </w:p>
    <w:p>
      <w:pPr>
        <w:pStyle w:val="Heading3"/>
        <w:numPr>
          <w:ilvl w:val="2"/>
          <w:numId w:val="1"/>
        </w:numPr>
        <w:rPr/>
      </w:pPr>
      <w:bookmarkStart w:id="898" w:name="__RefHeading___Toc650265_2320776876"/>
      <w:bookmarkStart w:id="899" w:name="_Toc382"/>
      <w:bookmarkEnd w:id="897"/>
      <w:bookmarkEnd w:id="898"/>
      <w:r>
        <w:rPr>
          <w:rtl w:val="true"/>
        </w:rPr>
        <w:t>بخش نود و چهارم</w:t>
      </w:r>
      <w:bookmarkEnd w:id="899"/>
    </w:p>
    <w:p>
      <w:pPr>
        <w:pStyle w:val="Heading4"/>
        <w:numPr>
          <w:ilvl w:val="3"/>
          <w:numId w:val="1"/>
        </w:numPr>
        <w:rPr/>
      </w:pPr>
      <w:bookmarkStart w:id="900" w:name="__RefHeading___Toc650267_2320776876"/>
      <w:bookmarkStart w:id="901" w:name="_Toc383"/>
      <w:bookmarkEnd w:id="900"/>
      <w:r>
        <w:rPr>
          <w:rtl w:val="true"/>
        </w:rPr>
        <w:t>اشاره</w:t>
      </w:r>
      <w:bookmarkEnd w:id="9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الْمَمْلُوكِ يُبَاعُ وَ لَهُ 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يَشْتَرِي الْمَمْلُوكَ وَ لَهُ مَالٌ لِمَنْ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الْبَائِعُ أَنَّ لَهُ مَالاً فَهُوَ لِلْمُشْتَرِي، وَإِنْ لَمْ يَكُنْ عَلِمَ فَهُوَ لِلْبَائِع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بَاعَ مَمْلُوكاً فَوَجَدَ لَهُ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لِلْبَائِعِ إِنَّمَا بَاعَ نَفْسَهُ إِلَّا أَنْ يَكُونَ شَرَطَ عَلَيْهِ أَنَّ مَا كَانَ لَهُ مِنْ مَالٍ أَوْ مَتَاعٍ فَهُوَ لَهُ</w:t>
      </w:r>
      <w:r>
        <w:rPr>
          <w:rFonts w:eastAsia="Amiri" w:cs="Amiri" w:ascii="Amiri" w:hAnsi="Amiri"/>
          <w:color w:val="111111"/>
          <w:sz w:val="28"/>
          <w:szCs w:val="28"/>
          <w:rtl w:val="true"/>
          <w:lang w:bidi="ar-SA"/>
        </w:rPr>
        <w:t>.</w:t>
      </w:r>
    </w:p>
    <w:p>
      <w:pPr>
        <w:pStyle w:val="Heading4"/>
        <w:numPr>
          <w:ilvl w:val="3"/>
          <w:numId w:val="1"/>
        </w:numPr>
        <w:rPr/>
      </w:pPr>
      <w:bookmarkStart w:id="902" w:name="__RefHeading___Toc650269_2320776876"/>
      <w:bookmarkStart w:id="903" w:name="_Toc384"/>
      <w:bookmarkEnd w:id="902"/>
      <w:r>
        <w:rPr>
          <w:rtl w:val="true"/>
        </w:rPr>
        <w:t>حکم مملوک فروخته شده ای که مال دارد</w:t>
      </w:r>
      <w:bookmarkEnd w:id="9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مملوک و خدمتکاری را می خرد که دارای ثروت است مال و ثروت آن مملوک برای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می دانسته است که آن مملوک دارای آن ثروت است، از آن مشتری است ولی اگر نمی دانسته، برای فروشنده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مملوکی را فروخته و متوجه شده است که او دارای ثروتی می باشد</w:t>
      </w:r>
      <w:r>
        <w:rPr>
          <w:rFonts w:eastAsia="IRNazanin" w:cs="IRNazanin"/>
          <w:color w:val="111111"/>
          <w:sz w:val="28"/>
          <w:szCs w:val="28"/>
          <w:rtl w:val="true"/>
          <w:lang w:bidi="fa-IR"/>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و ثروت او برای فروشنده است؛ چون او تنها شخص مملوک را فروخته است؛ مگر آن که شرط کرده باشد که هر مال و ثروت یا کالایی داشته باشد نیز برای مشتری باشد</w:t>
      </w:r>
      <w:r>
        <w:rPr>
          <w:rFonts w:eastAsia="IRNazanin" w:cs="IRNazanin"/>
          <w:color w:val="111111"/>
          <w:sz w:val="28"/>
          <w:szCs w:val="28"/>
          <w:rtl w:val="true"/>
          <w:lang w:bidi="fa-IR"/>
        </w:rPr>
        <w:t xml:space="preserve">. </w:t>
      </w:r>
      <w:bookmarkStart w:id="904" w:name="pg19992_217498"/>
    </w:p>
    <w:p>
      <w:pPr>
        <w:pStyle w:val="BookText"/>
        <w:rPr/>
      </w:pPr>
      <w:bookmarkEnd w:id="90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حَدِيدٍ عَنْ جَمِيلِ بْنِ دَرَّاج عَنْ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3"/>
        <w:numPr>
          <w:ilvl w:val="2"/>
          <w:numId w:val="1"/>
        </w:numPr>
        <w:rPr/>
      </w:pPr>
      <w:bookmarkStart w:id="905" w:name="__RefHeading___Toc650271_2320776876"/>
      <w:bookmarkStart w:id="906" w:name="_Toc385"/>
      <w:bookmarkEnd w:id="905"/>
      <w:r>
        <w:rPr>
          <w:rtl w:val="true"/>
        </w:rPr>
        <w:t>بخش نود و پنجم</w:t>
      </w:r>
      <w:bookmarkEnd w:id="906"/>
    </w:p>
    <w:p>
      <w:pPr>
        <w:pStyle w:val="Heading4"/>
        <w:numPr>
          <w:ilvl w:val="3"/>
          <w:numId w:val="1"/>
        </w:numPr>
        <w:rPr/>
      </w:pPr>
      <w:bookmarkStart w:id="907" w:name="__RefHeading___Toc650273_2320776876"/>
      <w:bookmarkStart w:id="908" w:name="_Toc386"/>
      <w:bookmarkEnd w:id="907"/>
      <w:r>
        <w:rPr>
          <w:rtl w:val="true"/>
        </w:rPr>
        <w:t>اشاره</w:t>
      </w:r>
      <w:bookmarkEnd w:id="9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يَشْتَرِي الرَّقِيقَ فَيَظْهَرُ بِهِ عَيْبُ وَ مَا يُرَدُّ مِنْهُ وَ مَا لا يُرَدُّ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مَالِكِ بْنِ عَطِيَّةَ عَنْ دَاوُدَ بْن فَرْقَدٍ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مملوکی را که دارای ثروت است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مملوک از بهای خودش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909" w:name="__RefHeading___Toc650275_2320776876"/>
      <w:bookmarkStart w:id="910" w:name="_Toc387"/>
      <w:bookmarkEnd w:id="909"/>
      <w:r>
        <w:rPr>
          <w:rtl w:val="true"/>
        </w:rPr>
        <w:t>حکم برده خریداری شده معیوب</w:t>
      </w:r>
      <w:bookmarkEnd w:id="910"/>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فرقد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جَارِيَةً مُدْرِكَةً فَلَمْ تَحِضْ عِنْدَهُ حَتَّى مَضَى لَهَا سِتَّةُ أَشْهُرٍ وَ لَيْسَ بِهَا 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مِثْلُهَا تَحِيضُ وَ لَمْ يَكُنْ ذَلِكَ مِنْ كِبَرٍ فَهَذَا عَيْبٌ تُرَدُّ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ابْنِ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اشْتَرَى جَارِيَةٌ حُبْلَى وَ لَمْ يَعْلَمْ بِحَبَلِهَا فَوَطِئَهَا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عَلَى الَّذِي ابْتَاعَهَا مِنْهُ وَ يُرَدُّ عَلَيْهِ نِصْفُ عُشْرِ قِيمَتِهَا لِنكَاحِهِ إِيَّاهَا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قَالَ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إِذَا وَطِئَهَا صَاحِبُهَا وَ يُوضَعُ عَنْهُ مِنْ ثَمَنِهَا بِقَدْرِ عَيْبٍ إِنْ كَانَ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صَالِحٍ عَنْ عَبْدِ الْمَلِكِ بْنِ عُمَيْرٍ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بالغی را خریده است و تا شش ماه حیض نمی بیند و حامله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افراد مانند او حیض می بیند و این مسأله در او به خاطر کهن سالی نیست، این عیب است و قابل پس دادن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 بارداری را خریده است ولی او از بارداری کنیز اطلاع نداشته و با او نزدیکی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کسی که از او خریده است پس بدهد و یک بیستم قیمت آن را نیز به صاحبش بدهد؛ چون با او ازدواج کرده است و علی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که حامله نباشد اگر صاحبش با او نزدیکی کرده باشد نمی توان پس داد؛ و اگر عیبی در آن باشد به اندازه همان عیب از بهایش به مشتری برگردانده می شود</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بن عمیر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تُرَدُّ الَّتِي لَيْسَتْ بِحُبْلَى إِذَا وَطِئَهَا صَاحِبُهَا وَ لَهُ أَرْشُ الْعَيْبِ وَ تُرَدُّ الْحُبْلَى وَتُرَدُّ مَعَهَا نِصْفُ عُشْرِ قِيمَتِهَا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إِنْ كَانَتْ بِكْراً فَعُشُرُ ثَمَيْهَا، وَإِنْ لَمْ يَكُنْ بِكْراً فَنِصْفُ عُشْرِ 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طَلْحَةَ بْنِ 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رَجُلِ اشْتَرَى جَارِيَةً فَوَطِئَهَا ثُمَّ وَجَدَ فِيهَا عَيْباً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 هِيَ صَحِيحَةٌ وَ تُقَوَّمُ وَ بِهَا الدَّاءُ ثُمَّ يَرُدُّ الْبَائِعُ عَلَى الْمُبْتَاعِ فَضْلَ مَا بَيْنَ الصَّحَةِ وَالدَّاءِ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مَنْصُورِ بْنِ حَازِمٍ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مشتری با کنیزی که حامله نیست نزدیکی کند نمی توان پس داد ولی اگر عیبی داشته است می تواند خسارت آن عیب را از فروشنده بگیرد و اگر حامله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او نزدیکی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برگردانده شود و یک بیستم از قیمت نیز پس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اگر باکره باشد و با او نزدیکی کرده باشد باید یک دهم از قیمت آن و اگر با کره نباشد باید یک بیستم از بهای آن را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طلحة بن 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مورد مردی که کنیزی را خریده و با او نزدیکی کرده سپس عیبی را در او مشاهده کرده است، این گونه حکم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آن کنیز به طور سالم و قیمت آن با داشتن عیب مشخص شود، سپس تفاوت بین سالم و مریض را به مشتری پس دهد</w:t>
      </w:r>
      <w:r>
        <w:rPr>
          <w:rFonts w:eastAsia="IRNazanin" w:cs="IRNazanin"/>
          <w:color w:val="111111"/>
          <w:sz w:val="28"/>
          <w:szCs w:val="28"/>
          <w:rtl w:val="true"/>
          <w:lang w:bidi="fa-IR"/>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اشْتَرَى جَارِيَةً فَوَقَعَ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وَجَدَ فِيهَا عَيْباً فَلَيْسَ لَهُ أَنْ يَرُدَّهَا، وَ لَكِنْ يَرُدُّ عَلَيْهِ بِقِيمَةِ مَا نَقَصَهَا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قَوْلُ عَلِي علیه السلام؟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عَلِيَّ بْنِ الْحَكَمِ عَنِ الْعَلَاءِ عَنْ مُحَمَّدِ بْنِ مُسْلِمٍ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سُئِلَ عَنِ الرَّجُلُ يَبْتَاعُ الْجَارِيَةَ فَيَقَعُ عَلَيْهَا ثُمَّ يَجِدُ بِهَا عَيْباً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يَرُدُّهَا عَلَى صَاحِبِهَا، وَلَكِنْ تُقَوَّمُ مَا بَيْنَ الْعَيْبِ وَ الصِّحَّةِ فَيُرَدُّ عَلَى الْمُبْتَاعَ مَعَاذَ اللَّهِ أَنْ يَجْعَلَ لَهَا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مردی که کنیزی را خریده و با او نزدیکی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عیبی در او یافته است نمی تواند آن را پس بدهد بلکه به اندازه ای که آن عیب موجب کاستی قیمت شده است از فروشنده پس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حضرت علی علیه السلام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 مردی کنیزی را می خرد و با او نزدیکی می کند و پس از آن عیبی را در او مشاهده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تواند به فروشنده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بدهد بلکه تفاوت قیمت بین سالم و خراب را مشخص می کند و به خریدار پس داده می شود</w:t>
      </w:r>
      <w:r>
        <w:rPr>
          <w:rFonts w:eastAsia="IRNazanin" w:cs="IRNazanin"/>
          <w:color w:val="111111"/>
          <w:sz w:val="28"/>
          <w:szCs w:val="28"/>
          <w:rtl w:val="true"/>
          <w:lang w:bidi="fa-IR"/>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كَانَ عَلِيُّ بْنُ الْحُسَيْنِ علیهما السلام يَرُدُّ الَّتِي لَيْسَتْ بِحُبْلَى إِذَا وَطِئَهَا، وَكَانَ يَضَعُ لَهُ مِنْ ثَمَنِهَا بِقَدْرِ عَيْبِهَا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عَنِ الْحَسَنِ بْنِ مُحَمَّدٍ عَنْ غَيْرِ وَاحِدٍ عَنْ أَبَانِ عَنْ عَبْدِ الرَّحْمَانِ بْنِ عَبْدِ اللَّهِ عَنْ أَبِي عَبْدِ اللهِ علیه السلام عَنِ الرَّجُلِ يَشْتَرِي الْجَارِيَةَ فَيَقَعُ عَلَيْهَا فَيَجِدُهَا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يَرُدُّ مَعَهَا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أَبَانٌ عَنْ مُحَمَّدِ بْنِ مُسْلِم عَنْ أَبِي جَعْفَرِ اسلام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يَشْتَرِي الْجَارِيَةَ الْحُبْلَى فَيَنْكِحُهَا وَ 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 يَكْسُوهَا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أَصْحَابِنَا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اشْتَرَى جَارِيَةً فَأَوْلَدَهَا فَوُجِدَتْ مَسْرُوقَةٌ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الْجَارِيَةَ صَاحِبُهَا وَ يَأْخُذُ الرَّجُلُ وَلَدَهُ بِقِيمَتِهِ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سجاد علیه السلام کنیزی را که حامله بود در صورتی که آن را وطی فرموده بود پس نمی داد، بلکه به قدر عیبش از بهایش کم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کسی که کنیزی می خرد و با وی همبستر می شود و می بیند باردار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پس می دهد و چیزی افزون به مالکش می 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کنیز حامله ای را خریده و با او نزدیکی کرده ولی نمی دانسته که حامله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می دهد به او لباسی نیز می پوشاند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کنیزی را خریده و برایش فرزند می زاید ولی بعد معلوم می شود که این کنیز دزدیده شده بوده، فرمود</w:t>
      </w:r>
      <w:r>
        <w:rPr>
          <w:rFonts w:eastAsia="IRNazanin" w:cs="IRNazanin"/>
          <w:color w:val="111111"/>
          <w:sz w:val="28"/>
          <w:szCs w:val="28"/>
          <w:rtl w:val="true"/>
          <w:lang w:bidi="fa-IR"/>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صاحب کنیز، کنیزش را بر می دارد و صاحب فرزند نیز بهای بچه را می پردازد و آن را نزد خود می برد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عَمَّنْ حَدَّثَهُ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بَاعَ جَارِيَةً عَلَى أَنَّهَا بِكْرٌ فَلَمْ يَجِدْهَا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عَلَيْهِ وَ لا يُوجَبُ عَلَيْهِ شَيْءٌ ، إِنَّهُ يَكُونُ يَذْهَبُ فِي حَالٍ مَرَضِ أَوْ أَمْرٍ يُصِيبُهَا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أَبِي لَيْلَى أَنَّهُ قَدِمَ إِلَيْهِ رَجُلٌ خَصْماً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بَاعَنِي هَذِهِ الْجَارِيَةَ فَلَمْ أَجِدْ عَلَى رَكَبَهَا حِينَ كَشَفْتُهَا شَعْراً وَ زَعَمَتْ أَنَّهُ لَمْ يَكُنْ لَهَا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أَبِي لَيْلَى إِنَّ النَّاسَ لَيَحْتَالُونَ لِهَذَا بِالْحِيَلِ حَتَّى يَذْهَبُوا بِهِ فَمَا الَّذِي كَرِهْتَ؟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عَيْباً فَاقْضِ لِي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به شرط باکره بودن فروخته است ولی مشتری می بیند که باکره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نمی توان پس داد و چیزی بر عهده فروشنده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ممکن است در حال بیماری یا حادثه ای که برای کنیز اتفاق افتاده است این حالت از بین 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به ابن ابی لیلی قاضی شکایت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این کنیز را به من فروخته است ولی اولین باری که بدن او را نگاه کرده ام دیده ام که عانه اش مو ندارد و گویا هرگز مویی بر آن نروییده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می خواهند با وسیله ها و حیله های مختلف موی آن جا را از بین ببرند و تو از این بدت می آید؟</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عیب است، به نفع من حکم کن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أَخْرُجَ إِلَيْكَ، فَإِنِّي أَجِدُ أَذًى فِي بَطْنِي ثُمَّ دَخَلَ وَ خَرَجَ مِنْ بَابٍ أَخَرَ فَأَتَى مُحَمَّدَ بْنَ مُسْلِمٍ التَّقَفِيُّ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تَرْوُونَ عَنْ أَبِي جَعْفَرِ علیه السلام فِي الْمَرْأَةِ لَا يَكُونُ عَلَى رَكَبِهَا شَعْرٌ أَيَكُونُ ذَلِكَ عَيْباً؟</w:t>
      </w:r>
    </w:p>
    <w:p>
      <w:pPr>
        <w:pStyle w:val="BookText"/>
        <w:rPr/>
      </w:pPr>
      <w:r>
        <w:rPr>
          <w:rFonts w:ascii="Amiri" w:hAnsi="Amiri" w:eastAsia="Amiri" w:cs="Amiri"/>
          <w:color w:val="111111"/>
          <w:sz w:val="28"/>
          <w:sz w:val="28"/>
          <w:szCs w:val="28"/>
          <w:rtl w:val="true"/>
          <w:lang w:bidi="ar-SA"/>
        </w:rPr>
        <w:t>فَقَالَ لَهُ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هَذَا نَصّاً فَلا أَعْرِفُهُ، وَ لَكِنْ حَدَّثَنِي أَبُو جَعْفَرٍ عَنْ أَبِيهِ عَنْ آبَائِهِ علیهم السلام عَنِ النَّبِي صلی الله علیه وسلم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أَصْلِ الْخِلْقَةِ فَزَادَ أَوْ نَقَصَ فهو عَیب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ثُمَّ رَجَعَ إِلَى الْقَوْمِ فَقَضَى لَهُمْ بِالْعَيْبِ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أَبِي عَبْدِ اللَّهِ الْفَرَّاءِ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جَعْفَرِ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الْجَارِيَةَ مِنَ السُّوقِ فَيُولِدُهَا ثُمَّ يَجِيءُ رَجُلٌ فَيُقِيمُ الْبَيِّنَةَ عَلَى أَنَّهَا جَارِيَتُهُ لَمْ تُبَعْ وَ لَمْ تُوهَبْ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دلم درد می کند کمی صبر کن تا بازگردم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رفت و از در دیگری نزد محمد بن مسلم ثقفی 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چه حدیثی روایت می کنی در مورد این که زنی بر عانه اش مو نروییده باشد آیا این عیب به حساب می آید؟</w:t>
      </w:r>
    </w:p>
    <w:p>
      <w:pPr>
        <w:pStyle w:val="BookText"/>
        <w:rPr/>
      </w:pPr>
      <w:r>
        <w:rPr>
          <w:rFonts w:ascii="IRNazanin" w:hAnsi="IRNazanin" w:eastAsia="IRNazanin"/>
          <w:color w:val="111111"/>
          <w:sz w:val="28"/>
          <w:sz w:val="28"/>
          <w:szCs w:val="28"/>
          <w:rtl w:val="true"/>
          <w:lang w:bidi="fa-IR"/>
        </w:rPr>
        <w:t>محمد بن مسلم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این مورد از روایتی آگاه نیستم ولی آن حضرت برایم از پدرش از اجدادش علیهم السلام از پیامبر صلی الله علیه وسلم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اصل خلقت باشد ولی در فردی کم یا زیاد باشد عیب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لیلی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بازگشت و حکم کرد که آن عیب به حساب می آید</w:t>
      </w:r>
      <w:r>
        <w:rPr>
          <w:rFonts w:eastAsia="IRNazanin" w:cs="IRNazanin"/>
          <w:color w:val="111111"/>
          <w:sz w:val="28"/>
          <w:szCs w:val="28"/>
          <w:rtl w:val="true"/>
          <w:lang w:bidi="fa-IR"/>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کنیزی را از بازار می خرد و برایش فرزندی از او متولد می شود آن گاه مرد دیگری دلیل می آورد که آن زن کنیز او بوده است نه آن را فروخته و نه به کسی هدیه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إِلَيْهِ جَارِيَتَهُ وَ يُعَوِّضُهُ مِمَّا انْتَفَعَ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مَعْنَاهُ قِيمَةُ الْوَلَدِ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رَجُلِ اشْتَرَى جَارِيَةً عَلَى أَنَّهَا عَذْرَاءُ فَلَمْ يَجِدْهَا عَذْرَاءَ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 فَضْلُ الْقِيمَةِ إِذَا عُلِمَ أَنَّهُ صَادِقٌ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أَبِي الْحَسَنِ الرَّضَا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تُرَدُّ الْجَارِيَةُ مِنْ أَرْبَعِ خِصَالٍ مِنَ الْجُنُونِ وَ الْجُذَامِ وَ الْبَرَصِ وَ الْقَرَنِ الْحَدَبَةِ إِلَّا أَنَّهَا تَكُونُ فِي الصَّدْرِ تُدَّخِلُ الظُّهْرَ وَتُخْرِجُ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عَلِيَّ بْنِ أَسْبَاطِ عَنْ أَبِي الْحَسَنِ الرّضا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را به او باز می گرداند و قیمت استفاده ای را که از او برده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معنای این جواب آن است که قیمت بچه را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کنیزی را به شرط با کره بودن خریده است، ولی دیده است که 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داند که آن شخص راستگوست باید تفاوت قیمت پرداخت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فضال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کنیز به خاطر چهار عیب پس داده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خوره، پیسی و قوز در کمر، مگر آن که در سینه قوز داشته باشد به این ترتیب که سینه به جلو آمده باشد ولی پشت تو رفتگی پیدا کرده باشد</w:t>
      </w:r>
      <w:r>
        <w:rPr>
          <w:rFonts w:eastAsia="IRNazanin" w:cs="IRNazanin"/>
          <w:color w:val="111111"/>
          <w:sz w:val="28"/>
          <w:szCs w:val="28"/>
          <w:rtl w:val="true"/>
          <w:lang w:bidi="fa-IR"/>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أسباط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الْخِيَارُ فِي الْحَيَوَانِ ثَلَاثَةُ أَيَّامٍ لِلْمُشْتَرِي وَ فِي غَيْرِ الْحَيَوَانِ أَنْ يَتَفَرَّقَا وَ أَحْدَاتُ السَّنَةِ تُرَدُّ بَعْدَ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مَا أَحْدَاتُ السَّنَةِ؟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وَالْجُذَامُ وَ الْبَرَصُ وَالْقَرَنُ، فَمَنِ اشْتَرَى فَحَدَثَ فِيهِ هَذِهِ الْأَحْدَاتُ فَالْحُكْمُ أَنْ يَرُدَّ عَلَى صَاحِبِهِ إِلَى تَمَامِ السَّنَةِ مِنْ يَوْمَ اشْتَرَاهُ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وَ غَيْرُهُ عَنْ أَحْمَدَ بْنِ مُحَمَّدٍ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يُرَدُّ الْمَمْلُوكُ مِنْ أَحْدَاثِ السَّنَةِ مِنَ الْجُنُونِ وَ الْجُذَامِ وَ الْبَرَضِ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يُرَدُّ مِنْ أَحْدَاثِ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السَّنَةِ فَإِذَا اشْتَرَيْتَ مَمْلُوكاً بِهِ شَيْءٌ مِنْ هَذِهِ الْخِصَالِ مَا بَيْنَكَ وَبَيْنَ ذِي الْحِجَّةِ رَدَدْتَهُ عَلَى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فَالْإِبَاقُ مِنْ ذَلِكَ؟</w:t>
      </w:r>
    </w:p>
    <w:p>
      <w:pPr>
        <w:pStyle w:val="BookText"/>
        <w:rPr/>
      </w:pPr>
      <w:r>
        <w:rPr>
          <w:rFonts w:ascii="IRNazanin" w:hAnsi="IRNazanin" w:eastAsia="IRNazanin"/>
          <w:color w:val="111111"/>
          <w:sz w:val="28"/>
          <w:sz w:val="28"/>
          <w:szCs w:val="28"/>
          <w:rtl w:val="true"/>
          <w:lang w:bidi="fa-IR"/>
        </w:rPr>
        <w:t xml:space="preserve">حق پس دادن در مورد حیوان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برای مشتری است و در مورد غیر حیوان تا زمانی است که خریدار و فروشنده از یکدیگر جدا شوند ولی عیب های سالی نیز پس از یک سال پس داده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 های سالی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دیوانگی، خوره، پیسی و قوز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کسی کنیزی را خرید و این عیب ها در او آشکار شد حکمش آن است که از روزی که خریده است تا مدت یک سال می تواند آن را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همام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برده به خاطر عیب های سالی یعنی دیوانگی خوره و پیسی، پس داده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پس داده می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اول سال است اگر خدمتکاری را خریدی که یکی از این عیب ها از حالا تا ماه ذی الحجه در او بود آن را به صاحبش پس می دهی</w:t>
      </w:r>
      <w:r>
        <w:rPr>
          <w:rFonts w:eastAsia="IRNazanin" w:cs="IRNazanin"/>
          <w:color w:val="111111"/>
          <w:sz w:val="28"/>
          <w:szCs w:val="28"/>
          <w:rtl w:val="true"/>
          <w:lang w:bidi="fa-IR"/>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علی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فراری بودن نیز جزو این عیب هاست؟ </w:t>
      </w:r>
      <w:bookmarkStart w:id="911" w:name="pg19992_217507"/>
    </w:p>
    <w:p>
      <w:pPr>
        <w:pStyle w:val="BookText"/>
        <w:rPr/>
      </w:pPr>
      <w:bookmarkEnd w:id="911"/>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الْإِبَاقُ مِنْ ذَلِكَ إِلَّا أَنْ يُقِيمَ الْبَيِّنَةَ أَنَّهُ كَانَ أَبَقَ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يُونُسَ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فِي الْجُنُونِ وَ الْجُذَامِ وَ الْبَرَصِ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رَوَى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الْعُهْدَةَ فِي الْجُنُونِ وَحْدَهُ إِلَى سَنَةٍ</w:t>
      </w:r>
      <w:r>
        <w:rPr>
          <w:rFonts w:eastAsia="Amiri" w:cs="Amiri" w:ascii="Amiri" w:hAnsi="Amiri"/>
          <w:color w:val="111111"/>
          <w:sz w:val="28"/>
          <w:szCs w:val="28"/>
          <w:rtl w:val="true"/>
          <w:lang w:bidi="ar-SA"/>
        </w:rPr>
        <w:t>.</w:t>
      </w:r>
    </w:p>
    <w:p>
      <w:pPr>
        <w:pStyle w:val="Heading3"/>
        <w:numPr>
          <w:ilvl w:val="2"/>
          <w:numId w:val="1"/>
        </w:numPr>
        <w:rPr/>
      </w:pPr>
      <w:bookmarkStart w:id="912" w:name="__RefHeading___Toc650277_2320776876"/>
      <w:bookmarkStart w:id="913" w:name="_Toc388"/>
      <w:bookmarkEnd w:id="912"/>
      <w:r>
        <w:rPr>
          <w:rtl w:val="true"/>
        </w:rPr>
        <w:t>بخش نود و ششم</w:t>
      </w:r>
      <w:bookmarkEnd w:id="913"/>
    </w:p>
    <w:p>
      <w:pPr>
        <w:pStyle w:val="Heading4"/>
        <w:numPr>
          <w:ilvl w:val="3"/>
          <w:numId w:val="1"/>
        </w:numPr>
        <w:rPr/>
      </w:pPr>
      <w:bookmarkStart w:id="914" w:name="__RefHeading___Toc650279_2320776876"/>
      <w:bookmarkStart w:id="915" w:name="_Toc389"/>
      <w:bookmarkEnd w:id="914"/>
      <w:r>
        <w:rPr>
          <w:rtl w:val="true"/>
        </w:rPr>
        <w:t>اشاره</w:t>
      </w:r>
      <w:bookmarkEnd w:id="9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حَبِيبٍ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مِنْ رَجُلٍ عَبْداً وَ كَانَ عِنْدَهُ عَبْدَانِ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لِلْمُشْتَرِي اذْهَبْ بِهِمَا فَاخْتَرْ أَيَّهُمَا شِئْتَ وَ رُدَّ الْآخَرَ وَ قَدْ قَبَضَ الْمَالَ فَذَهَبَ بِهِمَا الْمُشْتَرِي فَأَبَقَ أَحَدُهُمَا مِنْ عِنْدِهِ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فراری بودن از این عیب ها نیست، مگر آن که بینه اقامه 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فراری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از یونس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مورد دیوانگی، خوره و پیسی، تا یک سال ضامن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وشاء نیز این گونه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تنها در مورد دیوانگی تا یک سال ضامن است</w:t>
      </w:r>
      <w:r>
        <w:rPr>
          <w:rFonts w:eastAsia="IRNazanin" w:cs="IRNazanin"/>
          <w:color w:val="111111"/>
          <w:sz w:val="28"/>
          <w:szCs w:val="28"/>
          <w:rtl w:val="true"/>
          <w:lang w:bidi="fa-IR"/>
        </w:rPr>
        <w:t>.</w:t>
      </w:r>
    </w:p>
    <w:p>
      <w:pPr>
        <w:pStyle w:val="Heading4"/>
        <w:numPr>
          <w:ilvl w:val="3"/>
          <w:numId w:val="1"/>
        </w:numPr>
        <w:rPr/>
      </w:pPr>
      <w:bookmarkStart w:id="916" w:name="__RefHeading___Toc650281_2320776876"/>
      <w:bookmarkStart w:id="917" w:name="_Toc390"/>
      <w:bookmarkEnd w:id="916"/>
      <w:r>
        <w:rPr>
          <w:rtl w:val="true"/>
        </w:rPr>
        <w:t>چند روایت نکته دار</w:t>
      </w:r>
      <w:bookmarkEnd w:id="917"/>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غلامی خریده که فروشنده دو غلام داشته و به مشتری می گفته است این دو را ببر و هرکدام را می خواهی انتخاب کن و دیگری را به من بازگردان و پول را نیز از مشتری گرفته است و مشتری نیز آن دو را با خود برده است و یکی از آنها فرار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لِيَرُدَّ الَّذِي عِنْدَهُ مِنْهُمَا وَ يَقْبِضُ نِصْفَ الثمَنِ مِمَّا أَعْطَى مِنَ الْبَيِّعِ وَ يَذْهَبُ فی طَلَبِ الْغُلامِ فَإِنْ وَجَدَ اخْتَارَ أَيَّهُمَا شَاءَ وَ رَدَّ النَّصْفَ الَّذِي أَخَذَ وَإِنَّ لَمْ يُوجَدْ كَانَ الْعَبْدُ بَيْنَهُمَا نِصْفُهُ لِلْبَائِعِ وَنِصْفُهُ لِلْمُبْتَاع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رِجَالٍ اشْتَرَكُوا فِي أَمَةٍ فَاثْتَمَنُوا بَعْضَهُمْ عَلَى أَنْ تَكُونَ الْأَمَةُ عِنْدَهُ فَوَطِئَهَا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يُدْرَأُ عَنْهُ مِنَ الْحَدُ بِقَدْرِ مَا لَهُ فِيهَا مِنَ النَّقْدِ وَ يُضْرَبُ بِقَدْرِ مَا لَيْسَ لَهُ فِيهَا وَ تُقَوْمُ الْأَمَةُ عَلَيْهِ بِقِيمَةٍ وَ يُلْزَمُهَا وَ إِنْ كَانَتِ الْقِيمَةُ أَقَلَّ مِنَ الثَمَنِ الَّذِي اشْتُرِيَتْ بِهِ الْجَارِيَةُ أُلْزِمَ ثَمَنَهَا الْأَوَّلَ، وَ إِنْ كَانَ قِيمَتُهَا فِي ذَلِكَ الْيَوْمِ الَّذِي قُوَّمَتْ فِيهِ أَكْثَرَ مِنْ ثَمَنِهَا أُلْزِمَ ذَلِكَ الثَمَنَ وَ هُوَ صَاغِرٌ، لِأَنَّهُ اسْتَفْرَشَهَا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 بَعْضُ الشُرَكَاءِ شِرَاءَهَا دُونَ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یکی را که مانده است پس بدهد و نیمی از بهایی را که پرداخته است باز پس بگیرد و به جست و جوی غلام فراری بپردازد؛ اگر آن را یافت هرکدام را خواست بر دارد و نصف پول را که گرفته بود نیز پس بدهد ولی اگر فراری را نیافت بین او و فروشنده تقسیم می شود، نصف قیمتش بر عهده او و نصف بر عهده فروشنده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مرد کنیزی را به طور شریکی در اختیار دارند و به یک نفر از بین خودشان اعتماد کردند و او را بدو سپردند، ولی وی با آن کنیز همبستر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چقدر از آن کنیز سهم دارد قیمت را پرداخته است به همان نسبت از حدش بخشیده می شود و بقیه حد را می خورند</w:t>
      </w:r>
      <w:r>
        <w:rPr>
          <w:rFonts w:eastAsia="IRNazanin" w:cs="IRNazanin"/>
          <w:color w:val="111111"/>
          <w:sz w:val="28"/>
          <w:szCs w:val="28"/>
          <w:rtl w:val="true"/>
          <w:lang w:bidi="fa-IR"/>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شرکا بخواهد آن کنیز را بخرد چطور؟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وَ لَيْسَ لَهُ أَنْ يَشْتَرِيَهَا حَتَّى يَسْتَبْرِئَهَا وَ لَيْسَ عَلَى غَيْرِهِ أَنْ يَشْتَرِيَهَا إِلَّا بِالْقِيمَةِ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أَحْمَدَ بْنِ عَائِذٍ عَنْ أَبِي سَلَمَةَ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رَجُلَيْنِ مَمْلُوكَيْنِ مُفَوَّضٍ إِلَيْهِمَا يَشْتَرِيَانِ وَ يَبِيعَانِ بِأَمْوَالِهِمَا فَكَانَ بَيْنَهُمَا كَلامٌ فَخَرَجَ هَذَا يَعْدُو إِلَى مَوْلَى هَذَا وَ هَذَا إِلَى مَوْلَى هَذَا وَ هُمَا فِي الْقُوَّةِ سَوَاءٌ فَاشْتَرَى هَذَا مِنْ مَوْلَى هَذَا الْعَبْدِ وَذَهَبَ هَذَا فَاشْتَرَى مِنْ مَوْلَى هَذَا الْعَبْدِ الْآخَرَ وَ انْصَرَفَا إِلَى مَكَانِهِمَا وَ تَشَبَّثَ كُلُّ وَاحِدٍ مِنْهُمَا بِصَاحِبِهِ وَ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عَبْدِي قَدِ اشْتَرَيْتُكَ مِنْ سَيْدِكَ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تواند، ولی به شرط این که استبرا کند تا پاک شود و فرد دیگری جز با قیمت نمی تواند او را بخرد</w:t>
      </w:r>
      <w:r>
        <w:rPr>
          <w:rFonts w:eastAsia="IRNazanin" w:cs="IRNazanin"/>
          <w:color w:val="111111"/>
          <w:sz w:val="28"/>
          <w:szCs w:val="28"/>
          <w:rtl w:val="true"/>
          <w:lang w:bidi="fa-IR"/>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سلمه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دو مرد برده پرسیده شد که کارهایشان به خودشان تفویض شده با اموال خود خرید و فروش می کند بین آنها سخنی درگرفت و هردو به طرف مولای دیگری دویدند و نیروی توان آنها یکسان است و یکدیگر را از مولای خریدند، آن گاه به جای خود بازگشتند و درگیر شدند و یکی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بنده من هستی تو را از مولایت خریدم</w:t>
      </w:r>
      <w:r>
        <w:rPr>
          <w:rFonts w:eastAsia="IRNazanin" w:cs="IRNazanin"/>
          <w:color w:val="111111"/>
          <w:sz w:val="28"/>
          <w:szCs w:val="28"/>
          <w:rtl w:val="true"/>
          <w:lang w:bidi="fa-IR"/>
        </w:rPr>
        <w:t xml:space="preserve">. </w:t>
      </w:r>
      <w:bookmarkStart w:id="918" w:name="pg19992_217510"/>
    </w:p>
    <w:p>
      <w:pPr>
        <w:pStyle w:val="BookText"/>
        <w:rPr/>
      </w:pPr>
      <w:bookmarkEnd w:id="9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يُحْكُمُ بَيْنَهُمَا مِنْ حَيْثُ افْتَرَقَا يُذْرَعُ الطَّرِيقُ فَأَيُّهُمَا كَانَ أَقْرَبَ فَهُوَ الَّذِي سَبَق الَّذِي هُوَ أَبْعَدُ وَ إِنْ كَانَا سَوَاءٌ فَهُوَ رَدُّ عَلَى مَوَالِيهِمَا جَاءَا سَوَاءٌ وَ افْتَرَقَا سَوَاءً إِلَّا أَنْ يَكُونَ أَحَدُهُمَا سَبَقَ صَاحِبَهُ فَالسَّابِقُ هُوَ لَهُ إِنْ شَاءَ بَاعَ وَإِنْ شَاءَ أَمْسَكَ وَ لَيْسَ لَهُ أَنْ يُضِرَّ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أُخْرَى إِذَا كَانَتِ الْمَسَافَةُ سَوَاءً يُقْرَعُ بَيْنَهُمَا فَأَيُّهُمَا وَقَعَتِ الْقُرْعَةُ كَانَ عَبْدَهُ</w:t>
      </w:r>
      <w:r>
        <w:rPr>
          <w:rFonts w:eastAsia="Amiri" w:cs="Amiri" w:ascii="Amiri" w:hAnsi="Amiri"/>
          <w:color w:val="111111"/>
          <w:sz w:val="28"/>
          <w:szCs w:val="28"/>
          <w:rtl w:val="true"/>
          <w:lang w:bidi="ar-SA"/>
        </w:rPr>
        <w:t>.</w:t>
      </w:r>
    </w:p>
    <w:p>
      <w:pPr>
        <w:pStyle w:val="Heading3"/>
        <w:numPr>
          <w:ilvl w:val="2"/>
          <w:numId w:val="1"/>
        </w:numPr>
        <w:rPr/>
      </w:pPr>
      <w:bookmarkStart w:id="919" w:name="__RefHeading___Toc650283_2320776876"/>
      <w:bookmarkStart w:id="920" w:name="_Toc391"/>
      <w:bookmarkEnd w:id="919"/>
      <w:r>
        <w:rPr>
          <w:rtl w:val="true"/>
        </w:rPr>
        <w:t>بخش نود و هفتم</w:t>
      </w:r>
      <w:bookmarkEnd w:id="920"/>
    </w:p>
    <w:p>
      <w:pPr>
        <w:pStyle w:val="Heading4"/>
        <w:numPr>
          <w:ilvl w:val="3"/>
          <w:numId w:val="1"/>
        </w:numPr>
        <w:rPr/>
      </w:pPr>
      <w:bookmarkStart w:id="921" w:name="__RefHeading___Toc650285_2320776876"/>
      <w:bookmarkStart w:id="922" w:name="_Toc392"/>
      <w:bookmarkEnd w:id="921"/>
      <w:r>
        <w:rPr>
          <w:rtl w:val="true"/>
        </w:rPr>
        <w:t>اشاره</w:t>
      </w:r>
      <w:bookmarkEnd w:id="9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التَّفْرِقَةِ بَيْنَ ذَوِي الْأَرْحَامِ مِنَ الْمَمَالِيكِ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عَنِ ابْنِ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آن دو این گونه حکم می شود که از آن جایی که راه را پیموده و جدا شده اند هر کدام از دیگری در رسیدن به مولا پیشی گرفته، گرچه مساوی باشند همان رو بر مولاست مگر این که یکی از دیگری پیشی گیرد که در این صورت او مال مولاست اگر بخواهد می فروشد و اگر بخواهد نگاه می دارد ولی نباید به او ضرر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مسافت یکی باشد بین آن دو قرعه می کشند نام هر کدام در قرعه آمد او برده اوست</w:t>
      </w:r>
      <w:r>
        <w:rPr>
          <w:rFonts w:eastAsia="IRNazanin" w:cs="IRNazanin"/>
          <w:color w:val="111111"/>
          <w:sz w:val="28"/>
          <w:szCs w:val="28"/>
          <w:rtl w:val="true"/>
          <w:lang w:bidi="fa-IR"/>
        </w:rPr>
        <w:t>.</w:t>
      </w:r>
    </w:p>
    <w:p>
      <w:pPr>
        <w:pStyle w:val="Heading4"/>
        <w:numPr>
          <w:ilvl w:val="3"/>
          <w:numId w:val="1"/>
        </w:numPr>
        <w:rPr/>
      </w:pPr>
      <w:bookmarkStart w:id="923" w:name="__RefHeading___Toc650287_2320776876"/>
      <w:bookmarkStart w:id="924" w:name="_Toc393"/>
      <w:bookmarkEnd w:id="923"/>
      <w:r>
        <w:rPr>
          <w:rtl w:val="true"/>
        </w:rPr>
        <w:t>جدا کردن غلام و کنیزهایی که خویشاوند هستند</w:t>
      </w:r>
      <w:bookmarkEnd w:id="924"/>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أُتِيَ رَسُولُ اللَّهِ صلى الله عليه وسلم بِسَبْيِ مِنَ الْيَمَنِ فَلَمَّا بَلَغُوا الْجُحْفَةَ نَفِدَتْ نَفَقَاتُهُمْ فَبَاعُوا جَارِيَةً مِنَ السَّبْيِ كَانَتْ أُمُّهَا مَعَهُمْ، فَلَمَّا قَدِمُوا عَلَى النَّبِيِّ صلى الله عليه وسلم سَمِعَ بُكَاءَهَا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الْبُكَاءُ؟</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احْتَجْنَا إِلَى نَفَقَةٍ، فَبِعْنَا ابْنَتَهَا فَبَعَثَ بِثَمَنِهَا فَأُتِيَ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أَخَوَيْنِ مَمْلُوكَيْنِ هَلْ يُفَرَّقُ بَيْنَهُمَا وَ عَنِ الْمَرْأَةِ وَ وَلَدِهَا؟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إِلَّا أَنْ يُرِيدُوا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هِشَامِ بْنِ الْحَكَمِ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اشْتَرِيَتْ لَهُ جَارِيَةٌ مِنَ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لِتَقُومَ فِي بَعْضِ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اسیرانی را از یمن نزد حضرت رسول خدا صلى الله عليه وسلم آوردند و در راه هنگامی که به جحفه رسیدند خرجی آنها تمام شد و یکی از آن کنیزان را که مادرش نیز با آنها بود فروختند و هنگامی که نزد پیامبر صلى الله عليه وسلم، رسیدند، گریه آن زن را شنید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گریه چیست؟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به خرجی پیدا کردیم و دختر این زن را فروختیم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پول آن دختر را پرداخت تا او را آوردند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را بفروشید یا هر دو را نگه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دو برادر غلام پرسیدم که آیا می توان آنها را از هم جدا کرد یا آن که می توان زن و فرزندش را از یکدیگر جدا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کار حرام است؛ مگر آن که خودشان در خواست کنند</w:t>
      </w:r>
      <w:r>
        <w:rPr>
          <w:rFonts w:eastAsia="IRNazanin" w:cs="IRNazanin"/>
          <w:color w:val="111111"/>
          <w:sz w:val="28"/>
          <w:szCs w:val="28"/>
          <w:rtl w:val="true"/>
          <w:lang w:bidi="fa-IR"/>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از کوفه برای امام صادق علیه السلام خریداری شد و آن کنیز برای انجام کاری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مادرجان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لَهَا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أُمِّ؟</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بِهَا فَرُدَّتْ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آمَنْتُ لَوْ حَبَسْتُهَا أَنْ أَرَى فِي وُلْدِي مَا أَكْرَهُ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الْعَبَّاسِ بْنِ مُوسَى عَنْ يُونُسَ عَنْ عَمْرِو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قَدِ اسْتَغْنَتْ عَنْ أَبَوَيْهَا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عَنْ أَحْمَدَ بْنِ مُحَمَّدٍ عَنِ الْحُسَيْنِ بْنِ سَعِيدٍ عَنِ النَّضْرِ بْنِ سُوَيْدٍ عَنِ ابْنِ سِنَانٍ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الرَّجُلِ يَشْتَرِي الْغُلَامَ أَوِ الْجَارِيَةَ وَ لَهُ أَخٌ أَوْ أُخْتٌ أَوْ أَبٌ أَوْ أُمِّ بِمِصْرِ مِنَ الْأَمْصَارِ،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تو مادر داری؟</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 تا او را باز گرداند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او را نگه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مادرش جدا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فرزندانم می ترسم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من جدا شوند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موردشان گرفتار شوم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ابی نصر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 خردسالی را مردی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پدر و مادرش بی نیاز است، اشکال ندارد</w:t>
      </w:r>
      <w:r>
        <w:rPr>
          <w:rFonts w:eastAsia="IRNazanin" w:cs="IRNazanin"/>
          <w:color w:val="111111"/>
          <w:sz w:val="28"/>
          <w:szCs w:val="28"/>
          <w:rtl w:val="true"/>
          <w:lang w:bidi="fa-IR"/>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غلام یا کنیزی را که برادر یا خواهر یا پدر یا مادر دارد از یکی از شهرها خریداری می کند فرمود</w:t>
      </w:r>
      <w:r>
        <w:rPr>
          <w:rFonts w:eastAsia="IRNazanin" w:cs="IRNazanin"/>
          <w:color w:val="111111"/>
          <w:sz w:val="28"/>
          <w:szCs w:val="28"/>
          <w:rtl w:val="true"/>
          <w:lang w:bidi="fa-IR"/>
        </w:rPr>
        <w:t xml:space="preserve">: </w:t>
      </w:r>
      <w:bookmarkStart w:id="925" w:name="pg19992_217513"/>
    </w:p>
    <w:p>
      <w:pPr>
        <w:pStyle w:val="BookText"/>
        <w:rPr/>
      </w:pPr>
      <w:bookmarkEnd w:id="925"/>
      <w:r>
        <w:rPr>
          <w:rFonts w:ascii="Amiri" w:hAnsi="Amiri" w:eastAsia="Amiri" w:cs="Amiri"/>
          <w:color w:val="111111"/>
          <w:sz w:val="28"/>
          <w:sz w:val="28"/>
          <w:szCs w:val="28"/>
          <w:rtl w:val="true"/>
          <w:lang w:bidi="ar-SA"/>
        </w:rPr>
        <w:t>لا يُخْرِجُهُ إِلَى مِصْرِ آخَرَ إِنْ كَانَ صَغِيراً وَ لا يَشْتَرِهِ، فَإِنْ كَانَتْ لَهُ أُمِّ فَطَابَتْ نَفْسُهَا وَ نَفْسُهُ فَاشْتَرِهِ إِنْ شِئْتَ</w:t>
      </w:r>
      <w:r>
        <w:rPr>
          <w:rFonts w:eastAsia="Amiri" w:cs="Amiri" w:ascii="Amiri" w:hAnsi="Amiri"/>
          <w:color w:val="111111"/>
          <w:sz w:val="28"/>
          <w:szCs w:val="28"/>
          <w:rtl w:val="true"/>
          <w:lang w:bidi="ar-SA"/>
        </w:rPr>
        <w:t>.</w:t>
      </w:r>
    </w:p>
    <w:p>
      <w:pPr>
        <w:pStyle w:val="Heading3"/>
        <w:numPr>
          <w:ilvl w:val="2"/>
          <w:numId w:val="1"/>
        </w:numPr>
        <w:rPr/>
      </w:pPr>
      <w:bookmarkStart w:id="926" w:name="__RefHeading___Toc650289_2320776876"/>
      <w:bookmarkStart w:id="927" w:name="_Toc394"/>
      <w:bookmarkEnd w:id="926"/>
      <w:r>
        <w:rPr>
          <w:rtl w:val="true"/>
        </w:rPr>
        <w:t>بخش نود و هشتم</w:t>
      </w:r>
      <w:bookmarkEnd w:id="927"/>
    </w:p>
    <w:p>
      <w:pPr>
        <w:pStyle w:val="Heading4"/>
        <w:numPr>
          <w:ilvl w:val="3"/>
          <w:numId w:val="1"/>
        </w:numPr>
        <w:rPr/>
      </w:pPr>
      <w:bookmarkStart w:id="928" w:name="__RefHeading___Toc650291_2320776876"/>
      <w:bookmarkStart w:id="929" w:name="_Toc395"/>
      <w:bookmarkEnd w:id="928"/>
      <w:r>
        <w:rPr>
          <w:rtl w:val="true"/>
        </w:rPr>
        <w:t>اشاره</w:t>
      </w:r>
      <w:bookmarkEnd w:id="9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الْعَبْدُ يَسْأَلُ مَوْلاهُ أَنْ يَبِيعَهُ وَ يَشْتَرِطُ لَهُ أَنْ يُعْطِيَهُ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مُوسَى بْنِ بَكْرٍ عن الْفُضَيْلِ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غُلامٌ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بِسَبْعِمِائَةِ دِرْهَم وَ أَنَا أُعْطِيكَ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لَكَ يَوْمَ شَرَطْتَ أَنْ تُعْطِيَهُ شَيْءٌ فَعَلَيْكَ أَنْ تُعْطِيَهُ، وَ إِنْ لَمْ يَكُنْ لَكَ يَوْمَئِذٍ شَيْءٌ فَلَيْسَ عَلَيْكَ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فُضَيْلٍ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ولی اگر مادری دارد که مادر و فرزند هر دو رضایت دارند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شود اگر خواستی او را خریداری کن</w:t>
      </w:r>
      <w:r>
        <w:rPr>
          <w:rFonts w:eastAsia="IRNazanin" w:cs="IRNazanin"/>
          <w:color w:val="111111"/>
          <w:sz w:val="28"/>
          <w:szCs w:val="28"/>
          <w:rtl w:val="true"/>
          <w:lang w:bidi="fa-IR"/>
        </w:rPr>
        <w:t>.</w:t>
      </w:r>
    </w:p>
    <w:p>
      <w:pPr>
        <w:pStyle w:val="Heading4"/>
        <w:numPr>
          <w:ilvl w:val="3"/>
          <w:numId w:val="1"/>
        </w:numPr>
        <w:rPr/>
      </w:pPr>
      <w:bookmarkStart w:id="930" w:name="__RefHeading___Toc650293_2320776876"/>
      <w:bookmarkStart w:id="931" w:name="_Toc396"/>
      <w:bookmarkEnd w:id="930"/>
      <w:r>
        <w:rPr>
          <w:rtl w:val="true"/>
        </w:rPr>
        <w:t>غلامی از صاحبش می خواهد که او را به شرطی بفروشد که خودش نیز مقداری به او بدهد</w:t>
      </w:r>
      <w:bookmarkEnd w:id="9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غلامی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مولایم گفتم مرا به هفتصد درهم بفروش خود نیز سیصد درهم به تو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که این شرط را با او کرده ای پول را داشته ای به او بپرداز ولی اگر نداشته ای لازم نیست</w:t>
      </w:r>
      <w:r>
        <w:rPr>
          <w:rFonts w:eastAsia="IRNazanin" w:cs="IRNazanin"/>
          <w:color w:val="111111"/>
          <w:sz w:val="28"/>
          <w:szCs w:val="28"/>
          <w:rtl w:val="true"/>
          <w:lang w:bidi="fa-IR"/>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bookmarkStart w:id="932" w:name="pg19992_217514"/>
    </w:p>
    <w:p>
      <w:pPr>
        <w:pStyle w:val="BookText"/>
        <w:rPr/>
      </w:pPr>
      <w:bookmarkEnd w:id="932"/>
      <w:r>
        <w:rPr>
          <w:rFonts w:ascii="Amiri" w:hAnsi="Amiri" w:eastAsia="Amiri" w:cs="Amiri"/>
          <w:color w:val="111111"/>
          <w:sz w:val="28"/>
          <w:sz w:val="28"/>
          <w:szCs w:val="28"/>
          <w:rtl w:val="true"/>
          <w:lang w:bidi="ar-SA"/>
        </w:rPr>
        <w:t>قَالَ غُلامٌ سِنْدِيٌّ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قُلْتُ لِمَوْلَايَ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 بِسَبْعِمِائَةِ دِرْهَم وَأَنَا أُعْطِيكَ ثَلَاثَمِائَةِ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شَرَطْتَ لَكَ مَالٌ فَعَلَيْكَ أَنْ تُعْطِيَهُ، وَإِنْ لَمْ يَكُنْ لَكَ يَوْمَئِذٍ مَالٌ فَلَيْسَ عَلَيْكَ شَيْءٌ</w:t>
      </w:r>
      <w:r>
        <w:rPr>
          <w:rFonts w:eastAsia="Amiri" w:cs="Amiri" w:ascii="Amiri" w:hAnsi="Amiri"/>
          <w:color w:val="111111"/>
          <w:sz w:val="28"/>
          <w:szCs w:val="28"/>
          <w:rtl w:val="true"/>
          <w:lang w:bidi="ar-SA"/>
        </w:rPr>
        <w:t>.</w:t>
      </w:r>
    </w:p>
    <w:p>
      <w:pPr>
        <w:pStyle w:val="Heading3"/>
        <w:numPr>
          <w:ilvl w:val="2"/>
          <w:numId w:val="1"/>
        </w:numPr>
        <w:rPr/>
      </w:pPr>
      <w:bookmarkStart w:id="933" w:name="__RefHeading___Toc650295_2320776876"/>
      <w:bookmarkStart w:id="934" w:name="_Toc397"/>
      <w:bookmarkEnd w:id="933"/>
      <w:r>
        <w:rPr>
          <w:rtl w:val="true"/>
        </w:rPr>
        <w:t>بخش نود و نهم</w:t>
      </w:r>
      <w:bookmarkEnd w:id="934"/>
    </w:p>
    <w:p>
      <w:pPr>
        <w:pStyle w:val="Heading4"/>
        <w:numPr>
          <w:ilvl w:val="3"/>
          <w:numId w:val="1"/>
        </w:numPr>
        <w:rPr/>
      </w:pPr>
      <w:bookmarkStart w:id="935" w:name="__RefHeading___Toc650297_2320776876"/>
      <w:bookmarkStart w:id="936" w:name="_Toc398"/>
      <w:bookmarkEnd w:id="935"/>
      <w:r>
        <w:rPr>
          <w:rtl w:val="true"/>
        </w:rPr>
        <w:t>اشاره</w:t>
      </w:r>
      <w:bookmarkEnd w:id="9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99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السَّلَم فِي الرَّقِيقِ وَغَيْرِهِ مِنَ الْحَيَوَانِ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السَّلَم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غلامی از اهل سند پاکستان به امام صادق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مولایم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هفتصد درهم بفروش خود نیز سیصد دینار به تو خواهم پرداخت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روزی که این شرط را کردی مبلغ را داشته ای باید به او بپردازی و اگر نه لازم نیست</w:t>
      </w:r>
      <w:r>
        <w:rPr>
          <w:rFonts w:eastAsia="IRNazanin" w:cs="IRNazanin"/>
          <w:color w:val="111111"/>
          <w:sz w:val="28"/>
          <w:szCs w:val="28"/>
          <w:rtl w:val="true"/>
          <w:lang w:bidi="fa-IR"/>
        </w:rPr>
        <w:t>.</w:t>
      </w:r>
    </w:p>
    <w:p>
      <w:pPr>
        <w:pStyle w:val="Heading4"/>
        <w:numPr>
          <w:ilvl w:val="3"/>
          <w:numId w:val="1"/>
        </w:numPr>
        <w:rPr/>
      </w:pPr>
      <w:bookmarkStart w:id="937" w:name="__RefHeading___Toc650299_2320776876"/>
      <w:bookmarkStart w:id="938" w:name="_Toc399"/>
      <w:bookmarkEnd w:id="937"/>
      <w:r>
        <w:rPr>
          <w:rtl w:val="true"/>
        </w:rPr>
        <w:t>پیش فروش حیوانات و بردگان</w:t>
      </w:r>
      <w:bookmarkEnd w:id="93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أبو بصیر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در مورد پیش فروش حیوانات پرسیدم</w:t>
      </w:r>
      <w:r>
        <w:rPr>
          <w:rFonts w:eastAsia="IRNazanin" w:cs="IRNazanin"/>
          <w:color w:val="111111"/>
          <w:sz w:val="28"/>
          <w:szCs w:val="28"/>
          <w:rtl w:val="true"/>
          <w:lang w:bidi="fa-IR"/>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أَسْلَمَ فِي أَسْنَانٍ مَعْلُومَةٍ أَوْ شَيْءٍ مَعْلُومٍ مِنَ الرَّقِيقِ فَأَعْطَاهُ دُونَ شَرْطِهِ وَ فَوْقَهُ بِطِيبَةِ أَنْفُسِ مِنْهُمْ؟</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الرَّحْمَانِ 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رَجُلٍ أَعْطَى رَجُلاً وَرِقاً فِي وَصِيفٍ إِلَى أَجَلٍ مُسَمًّى فَقَالَ لَهُ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نَجِدُ لَكَ وَصِيفاً خُذْ مِنِّى قِيمَةَ وَصِيفِكَ الْيَوْمَ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وَصِيفَهُ أَوْ وَرِقَهُ الَّذِي أَعْطَاهُ أَوَّلَ مَرَّةٍ لَا يَزْدَادُ عَلَيْهِ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زُرَارَةَ عَنْ ابی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بِالسَّلَم فِي الْحَيَوَانِ إِذَا وُصِفَتْ أَسْنَانُهَا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سنش را مشخص کرده باشد یا خصوصیت دیگری را شرط کرده و پیش خرید نموده باشد، با رضایت هردو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 و 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 یا بیشتر از چیزی را که شرط کرده به او بپردازند چه صورتی دارد؟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مورد مردی که به دیگری پولی را داده است که او خدمتکاری را پس از گذشت مدتی معین به او تحویل بدهد ولی او در سر رسید به خریدار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خدمتکاری که به تو بدهیم نداریم، بیا و بهای همان خدمتکار را به نرخ امروز از من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می تواند یا خدمتکار را بگیرد یا همان مقدار پولی را که داده است، پس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پیش فروش حیوان اگر سنش مشخص شود،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أَحْمَدَ بْنِ مُحَمَّدٍ عَنِ ابْنِ فَضَّالٍ عَنِ ابْنِ بُكَيْرٍ عَنْ عُبَيْدِ بْنِ زُرَارَةَ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بِالسَّلَم فِي الْحَيَوَانِ إِذَا سَمَّيْتَ شَيْئاً مَعْلُوماً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سَيْفِ بْنِ عَمِيرَةَ عَنْ أَبِي مَرْيَمَ الْأَنْصَارِيِّ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أَبَاهُ لَمْ يَكُنْ يَرَى بَأْساً بِالسَّلَم فِي الْحَيَوَانِ بِشَيْءٍ مَعْلُومٍ إِلَى أَجَلٍ مَعْلُومٍ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الْحَكَم عَنْ قُتَيْبَةَ الْأَعْشَى عَنْ 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يُسْلِمُ فِي أَسْنَانٍ مِنَ الْغَنَمِ مَعْلُومَةٍ إِلَى أَجَلٍ مَعْلُومٍ فَيُعْطِي الرَّبَاعَ مَكَانَ الثني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يُسْلِمُ فِي أَسْنَانٍ مَعْلُومَةٍ إِلَى أَجَلٍ مَعْلُومٍ؟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خصوصیتی از حیوان را مشخص کنی پیش فروش آن مانع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انصاری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اشکالی در مورد این که حیوان را با خصوصیت معلوم و تا مدت زمان معلوم پیش فروش کنند، نمی 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گوسفندی را با عمر مشخص و تا سررسید معین پیش فروش می کند ولی به جای گوسفندی که دندان های ثنایایش در آمده است گوسفندی به او تحویل می دهد که داندان های رباعیه اش در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شرط پیش فروشش سن و سررسید مشخص نبوده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وَ عَلِيُّ بْنُ إِبْرَاهِيمَ عَنْ أَبِيهِ جَمِيعاً عَنِ ابْنِ أَبِي عُمَيْرٍ عَنْ أَبِي الْمَغْرَاءِ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الرَّجُلِ يُسْلِمُ فِي وَصَفَاءِ أَسْنَانٍ مَعْلُومَةٍ وَ لَوْنٍ مَعْلُومٍ ثُمَّ يُعْطِي دُونَ شَرْطِهِ أَوْ فَوْقَه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عَنْ طِيبَةِ نَفْسٍ مِنْكَ وَ مِنْهُ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الرَّجُلِ يُسْلِمُ فِي الْغَنَم تُنْيَانِ وَ جُدْعَانٍ وَ غَيْرِ ذَلِكَ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يَقْدِرِ الَّذِي عَلَيْهِ الْغَنَمُ عَلَى جَمِيعِ مَا عَلَيْهِ أَنْ يَأْخُذَ صَاحِبُ الْغَنَمِ نِصْفَهَا أَوْ ثُلُثَهَا أَوْ ثُلُتَيْهَا وَ يَأْخُذُوا رَأْسَ مَالِ مَا بَقِيَ مِنَ الْغَنَمِ دَرَاهِمَ وَ يَأْخُذُوا دُونَ شَرْطِهِمْ وَ لا يَأْخُذُونَ فَوْقَ شَرْطِهِمْ وَالْأَكْسِيَةُ أَيْضاً مِثْلُ الْحِنْطَةِ وَ الشَّعِيرِ وَ الزَّعْفَرَانِ وَ الْغَنَمِ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 که مردی حیوانی را با سن و رنگ مشخص پیش فروش می کند ولی به هنگام تحویل کمتر یا بیشتر از شرط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با رضایت خاطر هردو طرف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مردی پرسیده شد که گوسفندی را پیش فروش می کند که ثنی و جزع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سنّ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سررسید نیز قرار می دهد</w:t>
      </w:r>
      <w:r>
        <w:rPr>
          <w:rFonts w:eastAsia="IRNazanin" w:cs="IRNazanin"/>
          <w:color w:val="111111"/>
          <w:sz w:val="28"/>
          <w:szCs w:val="28"/>
          <w:rtl w:val="true"/>
          <w:lang w:bidi="fa-IR"/>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به شرطی که توان پرداخت پول گوسفندان را نداشته باشد که در این صورت صاحب گوسفندان نصف یا یک سوم یا دو سوم را بر می دارد و آنان اصل مال باقی مانده از پول گوسفندان را بر میدارند آنان کمتر از شرط بر می دارند و بیشتر نمی توانند بردارند و کیسه نیز همانند گندم، جو، زعفران و گوسفند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أَسْلَمَ فِي وُصَفَاءِ أَسْنَانٍ مَعْلُومَةٍ وَ غَيْرِ مَعْلُومَةٍ ثُمَّ يُعْطِي دُونَ شَرْطِهِ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بِطِيبَةٍ نَفْسٍ مِنْكَ وَ مِنْهُ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يُسْلِفُ فِي الْغَنَمِ الدُّنْيَانَ وَ الْجُذْعَانَ وَ غَيْرَ ذَلِكَ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فَإِنْ لَمْ يَقْدِرِ الَّذِي عَلَيْهِ عَلَى جَمِيعِ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فَسُئِلَ أَنْ يَأْخُذَ صَاحِبُ الْحَقِّ نِصْفَ الْغَنَمِ أَوْ ثُلُثَهَا وَ يَأْخُذَ رَأْسَ مَالِ مَا بَقِيَ مِنَ الْغَنَمِ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وَلا يَأْخُذُ دُونَ شَرْطِهِ إِلَّا بِطِيبَةِ نَفْسِ صَاحِبِهِ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حیوانی را بدون آن که مشتری ببیند و تنها با مشخص کردن سن آن یا بدون آن پیش فروش می کند ولی هنگام تحویل کمتر از شرطش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رضایت هردو طرف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کسی پرسیدم که گوسفند دارای سنّ 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ثنى، جذع،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پیش فروش می کند و سررسیدی نیز قرار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فروشنده نمی تواند تمام آن را بپردازد و به خریدار می گوید که نیمی یا یک سوم، از گوسفند را بگیرد و بقیه پول را که داده است نیز پس بگیرد چه صورتی دارد؟</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بدون رضایت او نمی تواند کمتر از شرطش پرداخت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حَدِيدِ بْن حَكِيمٍ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 الرَّجُلُ يَشْتَرِي الْجُلُودَ مِنَ الْقَصَّابِ يُعْطِيهِ كُلَّ يَوْمٍ شَيْئاً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أَيُّوبَ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السَّلَم فِي الْحَيَوَانِ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أَسْنَانٌ مَعْلُومَةٌ وَأَسْنَانٌ مَعْدُودَةٌ إِلَى أَجَلٍ مَعْلُومٍ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بَعْضِ أَصْحَابِهِ عَنْ أَحْمَدَ بْنِ النَّضْرِ عَنْ عَمْرِو بْنِ شِمْرٍ عَنْ جَابِرٍ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السَّلَفِ فِي اللَّحْمِ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حديدبن حکیم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پوست ها را از قصاب می خرد و هر روزی مقداری از پول آن را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پیش فروش حیوان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شود سنش معلوم یا دندان هایش شمرده شود، و سررسید نیز باشد، اشکال ندارد</w:t>
      </w:r>
      <w:r>
        <w:rPr>
          <w:rFonts w:eastAsia="IRNazanin" w:cs="IRNazanin"/>
          <w:color w:val="111111"/>
          <w:sz w:val="28"/>
          <w:szCs w:val="28"/>
          <w:rtl w:val="true"/>
          <w:lang w:bidi="fa-IR"/>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پیش فروش گوشت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فَإِنَّهُ يُعْطِيكَ مَرَّةً السَّمِينَ وَ مَرَّةً التَّاوِيَ وَ مَرَّةً الْمَهْزُولَ اشْتَرِهِ مُعَايَنَةً يَداً بِيَدٍ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السَّلَفِ فِي فِي رَوَايَا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تَقْرَبُهَا، فَإِنَّهُ يُعْطِيكَ مَرَّةً نَاقِصَةً وَ مَرَّةً كَامِلَةٌ، وَ لَكِنْ اشْتَرِهِ مُعَايَنَةً وَ هُوَ أَسْلَمُ لَكَ 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أَبِي وَلَّادٍ الْحَنَّاطِ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لَهُ غَنَمْ يَحْلُبُهَا لَهَا أَلْبَانٌ كَثِيرَةٌ فِي كُلِّ يَوْمٍ مَا تَقُولُ فِيمَنْ يَشْتَرِي مِنْهُ الْخَمْسَمِائَةِ رِضْلٍ أَوْ أَكْثَرَ مِنْ ذَلِكَ الْمِائَةَ رِضْلٍ بِكَذَا وَ كَذَا دِرْهَمَا فَيَأْخُذُ مِنْهُ فِي كُلِّ يَوْمٍ أَرْطَالًا حَتَّى يَسْتَوْفِيَ مَا يَشْتَرِي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وَ نَحْوِهِ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مشو؛ چون یک بار گوشت حیوان چاق، یک بار حیوان در حال مرگ و یک بار حیوان لاغر را به تو می دهد آن را با دیدن حیوان و به طور نقد خریداری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و نیز پرسیدم آیا مشک های آب را می توان پیش خرید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این کار مشو؛ چون یک بار مشک را سرخالی و یک بار پر می کند و به تو می دهد؛ آب را با دیدن و وارسی و به طور نقد خریداری کن که هم برای تو بهتر است و هم برای او</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ابي ولاد حناط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گوسفندی شیرده دارد که شیر روزانه اش فراوان است؛ اگر کسی پانصد رطل از شیرهای او را به قیمت مشخص پیش خرید کند و هر روز چند رطل بگیرد تا پانصد رطل کامل شود نظر شما در این مورد چیست؟</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و امثال آن بی اشکال است</w:t>
      </w:r>
      <w:r>
        <w:rPr>
          <w:rFonts w:eastAsia="IRNazanin" w:cs="IRNazanin"/>
          <w:color w:val="111111"/>
          <w:sz w:val="28"/>
          <w:szCs w:val="28"/>
          <w:rtl w:val="true"/>
          <w:lang w:bidi="fa-IR"/>
        </w:rPr>
        <w:t xml:space="preserve">. </w:t>
      </w:r>
      <w:bookmarkStart w:id="939" w:name="pg19992_217521"/>
    </w:p>
    <w:p>
      <w:pPr>
        <w:pStyle w:val="BookText"/>
        <w:rPr/>
      </w:pPr>
      <w:bookmarkEnd w:id="939"/>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إِسْمَاعِيلَ عَنِ الْفَضْلِ بْنِ شَاذَانَ عَنْ صَفْوَانَ بْنِ يَحْيَى عَنْ قُتَيْبَةً الْأَعْشَى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وَ أَنَا عِنْدَهُ 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يَخْتَلِفُ إِلَى الْجَبَلِ يَجْلِبُ الْغَنَمَ فَيُسْلِمُ فِي الْغَنَمِ فِي أَسْنَانٍ مَعْلُومَةٍ إِلَى أَجَلٍ مَعْلُومٍ فَيُعْطِي الرَّبَاعَ مَكَانَ النَّنِيِّ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أَبِطِيبَةِ نَفْسٍ مِنْ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940" w:name="__RefHeading___Toc650301_2320776876"/>
      <w:bookmarkStart w:id="941" w:name="_Toc400"/>
      <w:bookmarkEnd w:id="940"/>
      <w:r>
        <w:rPr>
          <w:rtl w:val="true"/>
        </w:rPr>
        <w:t>بخش صدم</w:t>
      </w:r>
      <w:bookmarkEnd w:id="941"/>
    </w:p>
    <w:p>
      <w:pPr>
        <w:pStyle w:val="Heading4"/>
        <w:numPr>
          <w:ilvl w:val="3"/>
          <w:numId w:val="1"/>
        </w:numPr>
        <w:rPr/>
      </w:pPr>
      <w:bookmarkStart w:id="942" w:name="__RefHeading___Toc650303_2320776876"/>
      <w:bookmarkStart w:id="943" w:name="_Toc401"/>
      <w:bookmarkEnd w:id="942"/>
      <w:r>
        <w:rPr>
          <w:rtl w:val="true"/>
        </w:rPr>
        <w:t>اشاره</w:t>
      </w:r>
      <w:bookmarkEnd w:id="9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مُعَاوِيَةَ بْنِ حُكَيْمٍ عَنْ مُحَمَّدِ بْنِ حُبَابِ الْجَلَّابِ عَنْ أَبِي الْحَسَنِ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قتیبه اعشی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محضر امام صادق علیه السلام بودم که مردی پرسید برادر من به مناطق کوهستانی رفت و آمد می کند و گوسفند را پیش فروش می کند و سن حیوان را نیز مشخص می کند و مدت معینی نیز برای پرداخت آن قرار می دهد؛ ولی به جای حیوان</w:t>
      </w:r>
    </w:p>
    <w:p>
      <w:pPr>
        <w:pStyle w:val="BookText"/>
        <w:rPr/>
      </w:pPr>
      <w:r>
        <w:rPr>
          <w:rFonts w:ascii="IRNazanin" w:hAnsi="IRNazanin" w:eastAsia="IRNazanin"/>
          <w:color w:val="111111"/>
          <w:sz w:val="28"/>
          <w:sz w:val="28"/>
          <w:szCs w:val="28"/>
          <w:rtl w:val="true"/>
          <w:lang w:bidi="fa-IR"/>
        </w:rPr>
        <w:t xml:space="preserve">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دندان ثنايا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دندان 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تحویل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رضایت خریدار این کار را می کند؟</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944" w:name="__RefHeading___Toc650305_2320776876"/>
      <w:bookmarkStart w:id="945" w:name="_Toc402"/>
      <w:bookmarkEnd w:id="944"/>
      <w:r>
        <w:rPr>
          <w:rtl w:val="true"/>
        </w:rPr>
        <w:t>بخش دیگری از معاملات</w:t>
      </w:r>
      <w:bookmarkEnd w:id="945"/>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جلاب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الرَّجُلِ يَشْتَرِي مِائَةَ شَاةٍ عَلَى أَنْ يُبْدِلَ مِنْهَا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عَبْدِ الرَّحْمَانِ بْنِ الْحَجَّاجِ عَنْ مِنْهَالٍ الْقَصَّابِ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الْغَنَمَ أَوْ يَشْتَرِي الْغَنَمَ جَمَاعَةٌ ثُمَّ تُدْخَلُ دَاراً ثُمَّ يَقُومُ رَجُلٌ عَلَى الْبَابِ فَيَعُدُّ وَاحِداً وَ اثْنَيْنِ وَ ثَلاثَةٌ وَ أَرْبَعَةً وَ خَمْسَةٌ ثُمَّ يُخْرِجُ 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هَذَا، إِنَّمَا يَصْلُحُ السِّهَامُ إِذَا عُدِلَتِ الْقِسْمَةُ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الْحَسَنِ بْنِ مَحْبُوبِ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يَشْتَرِي سِهَامَ الْقَصَّابِينَ مِنْ قَبْلِ أَنْ يَخْرُجَ السَهم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یکصد گوسفند را می خرد به شرطی که به جای آنها چیزهای دیگری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منهال قصاب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گوسفندانی را می خرم؛ یا گروهی گوسفندانی را می خرند و آنها را داخل محلی قرار می دهند و مردی در کنار در می ایستد و یکی یکی آنها را می شمرد و سهم هر کسی را جدا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صحیح نیست؛ خریدن سهم وقتی درست است که به طور عادلانه قسمت شده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سهم ها معلوم باشند</w:t>
      </w:r>
      <w:r>
        <w:rPr>
          <w:rFonts w:eastAsia="IRNazanin" w:cs="IRNazanin"/>
          <w:color w:val="111111"/>
          <w:sz w:val="28"/>
          <w:szCs w:val="28"/>
          <w:rtl w:val="true"/>
          <w:lang w:bidi="fa-IR"/>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سهام چند قصاب را پیش از معلوم کردن سهم ها خریداری می کند</w:t>
      </w:r>
      <w:r>
        <w:rPr>
          <w:rFonts w:eastAsia="IRNazanin" w:cs="IRNazanin"/>
          <w:color w:val="111111"/>
          <w:sz w:val="28"/>
          <w:szCs w:val="28"/>
          <w:rtl w:val="true"/>
          <w:lang w:bidi="fa-IR"/>
        </w:rPr>
        <w:t xml:space="preserve">. </w:t>
      </w:r>
      <w:bookmarkStart w:id="946" w:name="pg19992_217523"/>
    </w:p>
    <w:p>
      <w:pPr>
        <w:pStyle w:val="BookText"/>
        <w:rPr/>
      </w:pPr>
      <w:bookmarkEnd w:id="946"/>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شَيْئاً حَتَّى يَعْلَمَ مِنْ أَيْنَ يَخْرُجُ السَّهْمُ فَإِنِ اشْتَرَى شَيْئاً فَهُوَ بِالْخِيَارِ إِذَا خَرَجَ</w:t>
      </w:r>
      <w:r>
        <w:rPr>
          <w:rFonts w:eastAsia="Amiri" w:cs="Amiri" w:ascii="Amiri" w:hAnsi="Amiri"/>
          <w:color w:val="111111"/>
          <w:sz w:val="28"/>
          <w:szCs w:val="28"/>
          <w:rtl w:val="true"/>
          <w:lang w:bidi="ar-SA"/>
        </w:rPr>
        <w:t>.</w:t>
      </w:r>
    </w:p>
    <w:p>
      <w:pPr>
        <w:pStyle w:val="Heading3"/>
        <w:numPr>
          <w:ilvl w:val="2"/>
          <w:numId w:val="1"/>
        </w:numPr>
        <w:rPr/>
      </w:pPr>
      <w:bookmarkStart w:id="947" w:name="__RefHeading___Toc650307_2320776876"/>
      <w:bookmarkStart w:id="948" w:name="_Toc403"/>
      <w:bookmarkEnd w:id="947"/>
      <w:r>
        <w:rPr>
          <w:rtl w:val="true"/>
        </w:rPr>
        <w:t>بخش صد و يكم</w:t>
      </w:r>
      <w:bookmarkEnd w:id="948"/>
    </w:p>
    <w:p>
      <w:pPr>
        <w:pStyle w:val="Heading4"/>
        <w:numPr>
          <w:ilvl w:val="3"/>
          <w:numId w:val="1"/>
        </w:numPr>
        <w:rPr/>
      </w:pPr>
      <w:bookmarkStart w:id="949" w:name="__RefHeading___Toc650309_2320776876"/>
      <w:bookmarkStart w:id="950" w:name="_Toc404"/>
      <w:bookmarkEnd w:id="949"/>
      <w:r>
        <w:rPr>
          <w:rtl w:val="true"/>
        </w:rPr>
        <w:t>اشاره</w:t>
      </w:r>
      <w:bookmarkEnd w:id="9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الْغَنَمِ تُعْطَى بِالضَّرِيبَةِ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لَهُ الْغَنَمُ يُعْطِيهَا بِضَرِيبَةٍ سَمْناً شَيْئاً مَعْلُوماً أَوْ دَرَاهِمَ مَعْلُومَةً مِنْ كُلِّ شَاةٍ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 لَسْتُ أُحِبُّ أَنْ يَكُونَ بِالسَّمْنِ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ابْنِ الْمَغْرَاءِ عَنْ إِبْرَاهِيمَ بْنِ مَيْمُونٍ أَنَّهُ سَأَلَ أَبَا عَبْدِ اللَّهِ علیه السلام فَقَالَ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 تا وقتی نداند که سهم هریک چه می شود نباید خریداری کند؛ و اگر پیش از جدا کردن سهم ها خریداری کرد اختیار دارد که پس از جدا شدن سهم ها بر خرید خود باقی بماند یا آن را پس بدهد</w:t>
      </w:r>
      <w:r>
        <w:rPr>
          <w:rFonts w:eastAsia="IRNazanin" w:cs="IRNazanin"/>
          <w:color w:val="111111"/>
          <w:sz w:val="28"/>
          <w:szCs w:val="28"/>
          <w:rtl w:val="true"/>
          <w:lang w:bidi="fa-IR"/>
        </w:rPr>
        <w:t>.</w:t>
      </w:r>
    </w:p>
    <w:p>
      <w:pPr>
        <w:pStyle w:val="Heading4"/>
        <w:numPr>
          <w:ilvl w:val="3"/>
          <w:numId w:val="1"/>
        </w:numPr>
        <w:rPr/>
      </w:pPr>
      <w:bookmarkStart w:id="951" w:name="__RefHeading___Toc650311_2320776876"/>
      <w:bookmarkStart w:id="952" w:name="_Toc405"/>
      <w:bookmarkEnd w:id="951"/>
      <w:r>
        <w:rPr>
          <w:rtl w:val="true"/>
        </w:rPr>
        <w:t>حکم پرداخت گوسفند به عنوان مالیات</w:t>
      </w:r>
      <w:bookmarkEnd w:id="95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گوسفندانی دارد و به عنوان مالیاتش مقدار مشخص سرشیر یا برای هر گوسفند مقدار مشخص پول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اشکالی ندارد، ولی دوست نمی دارم که سرشیر بدهد</w:t>
      </w:r>
      <w:r>
        <w:rPr>
          <w:rFonts w:eastAsia="IRNazanin" w:cs="IRNazanin"/>
          <w:color w:val="111111"/>
          <w:sz w:val="28"/>
          <w:szCs w:val="28"/>
          <w:rtl w:val="true"/>
          <w:lang w:bidi="fa-IR"/>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میمون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يُعْطَى الرَّاعِي الْغَنَمَ بِالْجَبَلِ يَرْعَاهَا وَ لَهُ أَصْوَافُهَا وَأَلْبَانُهَا وَيُعْطِينَا لِكُلِّ شَاةٍ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بِذَلِكَ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الْمَسْجِدِ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لأَنَّ مِنْهَا مَا لَيْسَ لَهُ صُوفٌ وَ لَا لَبَنٌ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هَلْ يُطَيِّبُهُ إِلَّا ذَاكَ يَذْهَبُ بَعْضُهُ وَيَبْقَى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بَعْضِ أَصْحَابِهِ عَنْ أَبَانٍ عَنْ مُدْرِكِ بْنِ الْهَزْهَازِ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لَهُ الْغَنَمُ فَيُعْطِيهَا بِضَرِيبَةٍ شَيْئاً مَعْلُوماً مِنَ الصُّوفِ أَوِ السَّمْنِ أَوِ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وَكُرِهَ السَّمْنُ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چوپانی که گوسفندان را در کوهستان می چراند می تواند پشم و شیر آنها را بردارد و در ازای هر گوسفند پول به ما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مفتیان مدینه می گویند جایز نیست و دلیلشان آن است که برخی از آن گوسفندان پشم و شیر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دلیل رضایت او چیز دیگری بوده است؟ او نیز به همین خاطر رضایت به پول داده که برخی شیر و پشم ندارند و برخی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مدرک بن هزهاز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گوسفندانی دارد و به عنوان مالیات مقدار مشخص سرشیر و پول در ماه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اشکالی ندارد، ولی دوست نمی دارم سرشیر بگیرد</w:t>
      </w:r>
      <w:r>
        <w:rPr>
          <w:rFonts w:eastAsia="IRNazanin" w:cs="IRNazanin"/>
          <w:color w:val="111111"/>
          <w:sz w:val="28"/>
          <w:szCs w:val="28"/>
          <w:rtl w:val="true"/>
          <w:lang w:bidi="fa-IR"/>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 </w:t>
      </w:r>
      <w:bookmarkStart w:id="953" w:name="pg19992_217525"/>
    </w:p>
    <w:p>
      <w:pPr>
        <w:pStyle w:val="BookText"/>
        <w:rPr/>
      </w:pPr>
      <w:bookmarkEnd w:id="953"/>
      <w:r>
        <w:rPr>
          <w:rFonts w:ascii="Amiri" w:hAnsi="Amiri" w:eastAsia="Amiri" w:cs="Amiri"/>
          <w:color w:val="111111"/>
          <w:sz w:val="28"/>
          <w:sz w:val="28"/>
          <w:szCs w:val="28"/>
          <w:rtl w:val="true"/>
          <w:lang w:bidi="ar-SA"/>
        </w:rPr>
        <w:t>سَأَلْتُ أَبَا عَبْدِ اللهِ علیه السلام عَنْ رَجُلٍ دَفَعَ إِلَى رَجُلٍ غَنَمَهُ بِسَمْنٍ وَ دَرَاهِمَ مَعْلُومَةٍ لِكُلِّ شَاةٍ كَذَا وَكَذَا فِي كُلِّ شَهْرٍ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بِالدَّرَاهِم فَأَمَّا السَّمْنُ فَمَا أُحِبُّ ذَاكَ إِلَّا أَنْ يَكُونَ حَوَالِبَ فَلَا بَأْسَ</w:t>
      </w:r>
      <w:r>
        <w:rPr>
          <w:rFonts w:eastAsia="Amiri" w:cs="Amiri" w:ascii="Amiri" w:hAnsi="Amiri"/>
          <w:color w:val="111111"/>
          <w:sz w:val="28"/>
          <w:szCs w:val="28"/>
          <w:rtl w:val="true"/>
          <w:lang w:bidi="ar-SA"/>
        </w:rPr>
        <w:t>.</w:t>
      </w:r>
    </w:p>
    <w:p>
      <w:pPr>
        <w:pStyle w:val="Heading3"/>
        <w:numPr>
          <w:ilvl w:val="2"/>
          <w:numId w:val="1"/>
        </w:numPr>
        <w:rPr/>
      </w:pPr>
      <w:bookmarkStart w:id="954" w:name="__RefHeading___Toc650313_2320776876"/>
      <w:bookmarkStart w:id="955" w:name="_Toc406"/>
      <w:bookmarkEnd w:id="954"/>
      <w:r>
        <w:rPr>
          <w:rtl w:val="true"/>
        </w:rPr>
        <w:t>بخش صد و دوم</w:t>
      </w:r>
      <w:bookmarkEnd w:id="955"/>
    </w:p>
    <w:p>
      <w:pPr>
        <w:pStyle w:val="Heading4"/>
        <w:numPr>
          <w:ilvl w:val="3"/>
          <w:numId w:val="1"/>
        </w:numPr>
        <w:rPr/>
      </w:pPr>
      <w:bookmarkStart w:id="956" w:name="__RefHeading___Toc650315_2320776876"/>
      <w:bookmarkStart w:id="957" w:name="_Toc407"/>
      <w:bookmarkEnd w:id="956"/>
      <w:r>
        <w:rPr>
          <w:rtl w:val="true"/>
        </w:rPr>
        <w:t>اشاره</w:t>
      </w:r>
      <w:bookmarkEnd w:id="9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اللَّقِيطِ وَ وَلَدِ الزِّنَا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فَضَّالٍ عَنْ مُثَنَّى عَنْ زُرَارَةَ عَنْ أَبِي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اللَّقِيطُ لَا يُشْتَرَى وَ لا يُبَاعُ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مُتَنِّى عَنْ حَاتِمِ بْنِ إِسْمَاعِيلَ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گوسفندانش با سرشیر و با قیمت معینی به فردی داده که در هر ماه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به قیمت ندارد ولی سرشیر آنها را دوست ندارم مگر این که شیر ده باشند</w:t>
      </w:r>
      <w:r>
        <w:rPr>
          <w:rFonts w:eastAsia="IRNazanin" w:cs="IRNazanin"/>
          <w:color w:val="111111"/>
          <w:sz w:val="28"/>
          <w:szCs w:val="28"/>
          <w:rtl w:val="true"/>
          <w:lang w:bidi="fa-IR"/>
        </w:rPr>
        <w:t>.</w:t>
      </w:r>
    </w:p>
    <w:p>
      <w:pPr>
        <w:pStyle w:val="Heading4"/>
        <w:numPr>
          <w:ilvl w:val="3"/>
          <w:numId w:val="1"/>
        </w:numPr>
        <w:rPr/>
      </w:pPr>
      <w:bookmarkStart w:id="958" w:name="__RefHeading___Toc650317_2320776876"/>
      <w:bookmarkStart w:id="959" w:name="_Toc408"/>
      <w:bookmarkEnd w:id="958"/>
      <w:r>
        <w:rPr>
          <w:rtl w:val="true"/>
        </w:rPr>
        <w:t>حكم فروش انسان پیدا شده و زنازاده</w:t>
      </w:r>
      <w:bookmarkEnd w:id="95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 توان انسان پیدا شده را خرید و فروش کرد</w:t>
      </w:r>
      <w:r>
        <w:rPr>
          <w:rFonts w:eastAsia="IRNazanin" w:cs="IRNazanin"/>
          <w:color w:val="111111"/>
          <w:sz w:val="28"/>
          <w:szCs w:val="28"/>
          <w:rtl w:val="true"/>
          <w:lang w:bidi="fa-IR"/>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حاتم مدائنی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الْمَنْبُوذُ حُرِّ، فَإِنْ أَحَبَّ أَنْ يُوَالِيَ غَيْرَ الَّذِي رَبَّاهُ وَالاهُ فَإِنْ طَلَبَ مِنْهُ الَّذِي رَبَّاهُ النَّفَقَةَ وَكَانَ مُوسِراً رَدَّ عَلَيْهِ وَإِنْ كَانَ مُعْسِراً كَانَ مَا أَنْفَقَ عَلَيْهِ 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الْحَكَمِ عَنْ عَبْدِ الرَّحْمَانِ الْعَزْرَمِي عَنْ أَبِي عَبْدِ اللَّهِ عَنْ أَبِيهِ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الْمَنْبُوذُ حُرٌّ فَإِذَا كَبِرَ فَإِنْ شَاءَ تَوَلَّى إِلَى الَّذِي الْتَقَطَهُ وَإِلَّا فَلْيَرُدَّ عَلَيْهِ النَّفَقَةَ وَلْيَذْهَبْ فَلْيُوَالِ مَنْ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مُحَمَّدِ بْنِ أَحْمَدَ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اللَّقِيطَةِ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وَ لا تُشْتَرَى، وَ لَكِن اسْتَخْدِمْهَا بِمَا أَنْفَقْتَ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اللَّقِيطِ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سرراهی آزاد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خودش دوست داشت که کسی جز آن که بزرگش کرده است سرپرستی او را بپذیرد می تواند و اگر کسی که او را تربیت کرده هزینه ای را که برای او مصرف کرده در خواست کرد اگر می تواند بپردازد، ولی اگر تنگدست است آن هزینه ها به عنوان صدقه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غروی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پدر بزرگوارش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سرراهی آزاد است و پس از بزرگ شدن نیز اگر خواست می تواند کسی که او را پیدا کرده است به عنوان ولی خود برگزیند و اگر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خرجی را که آن شخص برای او کرده است بپردازد و برود هر کسی را که می خواهد به سرپرستی خود برگزیند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شخص پیدا شده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خرید و فروش نیست؛ ولی او را به خاطر خرجی که برایش می پردازی به خدمت بگیر</w:t>
      </w:r>
      <w:r>
        <w:rPr>
          <w:rFonts w:eastAsia="IRNazanin" w:cs="IRNazanin"/>
          <w:color w:val="111111"/>
          <w:sz w:val="28"/>
          <w:szCs w:val="28"/>
          <w:rtl w:val="true"/>
          <w:lang w:bidi="fa-IR"/>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شخص پیدا شده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 لا يُبَاعُ وَ لَا يُوهَبُ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أَبِي الْجَهْمِ عَنْ أَبِي خَدِيجَةَ قَالَ 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يَطِيبُ وَلَدُ الزِّنَا وَ لا يَطِيبُ ثَمَنْهُ أَبَداً وَ الْمِمْرَازُ لَا يَطِيبُ إِلَى سَبْعَةِ آبَاءِ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شَيْءٍ الْمِمْرَازُ؟</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يَحْتَسِبُ مَالاً مِنْ غَيْرِ حِلِّهِ فَيَتَزَوَّجُ بِهِ أَوْ يَتَسَوَّى بِهِ فَيُولَدُ لَهُ فَذَاكَ الْوَلَدُ هُوَ الْمِمْرَانُ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عَمَّنْ أَخْبَرَهُ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وَلَدِ الزِّنَا أَشْتَرِيهِ أَوْ أَبِيعُهُ أَوْ أَسْتَخْدِمُهُ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 وَ اسْتَرِقَّهُ وَ اسْتَخْدِمْهُ وَ بِعْهُ فَأَمَّا اللَّقِيطُ فَلَا تَشْتَرِهِ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است؛ نه فروخته می شود و نه به کسی بخشیده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خدیجه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زنازاده بی برکت است و بهایش نیز تا ابد بی برکت است؛ ممراز نیز تا هفت پشت با برکت و خوب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ممراز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مردی مال غیر حلالی را به دست آورد، و با آن ازدواج کند یا فرزندی برایش به دست آید این بچه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ممراز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زنازاده ای که او را بخرم یا بفروشم یا به خدمت بگیرم پرسیدم</w:t>
      </w:r>
      <w:r>
        <w:rPr>
          <w:rFonts w:eastAsia="IRNazanin" w:cs="IRNazanin"/>
          <w:color w:val="111111"/>
          <w:sz w:val="28"/>
          <w:szCs w:val="28"/>
          <w:rtl w:val="true"/>
          <w:lang w:bidi="fa-IR"/>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بخر و آزاد کن و به خدمت خودت بگیر و بفروش؛ اما کسی را که پیدا شده است، خریداری مکن</w:t>
      </w:r>
      <w:r>
        <w:rPr>
          <w:rFonts w:eastAsia="IRNazanin" w:cs="IRNazanin"/>
          <w:color w:val="111111"/>
          <w:sz w:val="28"/>
          <w:szCs w:val="28"/>
          <w:rtl w:val="true"/>
          <w:lang w:bidi="fa-IR"/>
        </w:rPr>
        <w:t xml:space="preserve">. </w:t>
      </w:r>
      <w:bookmarkStart w:id="960" w:name="pg19992_217528"/>
    </w:p>
    <w:p>
      <w:pPr>
        <w:pStyle w:val="BookText"/>
        <w:rPr/>
      </w:pPr>
      <w:bookmarkEnd w:id="960"/>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ابْنِ فَضَّالٍ عَنْ مُثَنَّى الْحَنَّاطِ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لِي الْمَمْلُوكَة مِنَ الرِّنَا أَحُجُ مِنْ ثَمَنِهَا وَأَنزَوَّجُ؟</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تَحُجَّ وَ لا تَتَزَوَّجْ مِنْهُ</w:t>
      </w:r>
      <w:r>
        <w:rPr>
          <w:rFonts w:eastAsia="Amiri" w:cs="Amiri" w:ascii="Amiri" w:hAnsi="Amiri"/>
          <w:color w:val="111111"/>
          <w:sz w:val="28"/>
          <w:szCs w:val="28"/>
          <w:rtl w:val="true"/>
          <w:lang w:bidi="ar-SA"/>
        </w:rPr>
        <w:t>.</w:t>
      </w:r>
    </w:p>
    <w:p>
      <w:pPr>
        <w:pStyle w:val="Heading3"/>
        <w:numPr>
          <w:ilvl w:val="2"/>
          <w:numId w:val="1"/>
        </w:numPr>
        <w:rPr/>
      </w:pPr>
      <w:bookmarkStart w:id="961" w:name="__RefHeading___Toc650319_2320776876"/>
      <w:bookmarkStart w:id="962" w:name="_Toc409"/>
      <w:bookmarkEnd w:id="961"/>
      <w:r>
        <w:rPr>
          <w:rtl w:val="true"/>
        </w:rPr>
        <w:t>بخش صد و سوم</w:t>
      </w:r>
      <w:bookmarkEnd w:id="962"/>
    </w:p>
    <w:p>
      <w:pPr>
        <w:pStyle w:val="Heading4"/>
        <w:numPr>
          <w:ilvl w:val="3"/>
          <w:numId w:val="1"/>
        </w:numPr>
        <w:rPr/>
      </w:pPr>
      <w:bookmarkStart w:id="963" w:name="__RefHeading___Toc650321_2320776876"/>
      <w:bookmarkStart w:id="964" w:name="_Toc410"/>
      <w:bookmarkEnd w:id="963"/>
      <w:r>
        <w:rPr>
          <w:rtl w:val="true"/>
        </w:rPr>
        <w:t>اشاره</w:t>
      </w:r>
      <w:bookmarkEnd w:id="9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جَامِعٌ فِيمَا يَحِلُّ الشَّرَاءُ وَالْبَيْعُ مِنْهُ وَ مَا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عَبْدِ الْحَمِيدِ بْن سَعْدٍ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عِظَامِ الْفِيلِ يَحِلُّ بَيْعُهُ أَوْ شِرَاؤُهُ الَّذِي يُجْعَلُ مِنْهُ الْأَمْشَاطُ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قَدْ كَانَ لِأَبِي علیه السلام مِنْهُ مُشْطٌ أَوْ أَمْشَاطٌ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کنیزی دارم که زنازاده است آیا می توانم با فروش آن به حج بروم یا ازدواج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آن نه به حج برو و نه ازدواج کن</w:t>
      </w:r>
      <w:r>
        <w:rPr>
          <w:rFonts w:eastAsia="IRNazanin" w:cs="IRNazanin"/>
          <w:color w:val="111111"/>
          <w:sz w:val="28"/>
          <w:szCs w:val="28"/>
          <w:rtl w:val="true"/>
          <w:lang w:bidi="fa-IR"/>
        </w:rPr>
        <w:t>.</w:t>
      </w:r>
    </w:p>
    <w:p>
      <w:pPr>
        <w:pStyle w:val="Heading4"/>
        <w:numPr>
          <w:ilvl w:val="3"/>
          <w:numId w:val="1"/>
        </w:numPr>
        <w:rPr/>
      </w:pPr>
      <w:bookmarkStart w:id="965" w:name="__RefHeading___Toc650323_2320776876"/>
      <w:bookmarkStart w:id="966" w:name="_Toc411"/>
      <w:bookmarkEnd w:id="965"/>
      <w:r>
        <w:rPr>
          <w:rtl w:val="true"/>
        </w:rPr>
        <w:t>مواردی که خرید و فروش آنها حلال یا حرام است</w:t>
      </w:r>
      <w:bookmarkEnd w:id="9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عبدالحمید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کاظم علیه السلام در مورد استخوان 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فیل پرسیدم که آیا می توان خرید و فروش کرد و از آن شانه ساخت؟</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پدر بزرگوارم علیه السلام یک یا چند شانه از این جنس داشت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عَبْدِ اللَّهِ علیه السلام أَسْأَلُهُ عَنْ رَجُلٍ لَهُ خَشَبٌ فَبَاعَهُ مِمَّنْ يَتَّخِذُ مِنْهُ بَرَابِطَ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لَهُ خَشَبٌ فَبَاعَهُ مِمَّنْ يَتَّخِذُهُ صُلْبَانَ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عَنْ مُحَمَّدِ بْنِ مُضَارِبٍ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بِبَيْعِ الْعَذِرَةِ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عِيصِ بْنِ القاسم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الْفُهُودِ وَ سِبَاعِ الطَّيْرِ هَلْ يُلْتَمَسُ التِّجَارَةُ فِيهَا؟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آذینه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نامه نوشتم و پرسیدم که مردی چوبی دارد که به کسی می فروشد که با آن بربط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 نوازندگی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پرسیدم که چوب را به صلیب ساز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فروش مدفوع انسان مانعی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پلنگ و پرندگان درنده پرسیدم، که آیا می توان آنها را خرید و فروش کرد؟</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أَبَانِ عَنْ عِيسَى الْقُمِّيِّ عَنْ عَمْرِو بْنِ جَرِيرٍ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النُّوتِ أَبِيعُهُ يُصْنَعْ بِهِ الصَّلِيبُ وَ الصَّنَمُ؟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عَبْدِ اللهِ علیه السلام أَسْأَلُهُ عَنِ الرَّجُلِ يُؤَاجِرٌ سَفِينَتَهُ وَ دَابَّتَهُ مِمَّنْ يَحْمِلْ فِيهَا أَوْ عَلَيْهَا الْخَمْرَ وَ الْخَنَازِيرَ؟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الْأَصَمَّ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نَهَى عَنِ الْقِرَدِ أَنْ تُشْتَرَى أَوْ تُبَاعَ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جریر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توز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چوبی که با آن کمان درست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آیا می توانم آن را به کسی بفروشم که با آن صلیب و بت درست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نامه ای به محضر امام صادق علیه السلام نوشتم و پرسیدم مردی گاری اسب خود را به کسی اجازه میدهد که در آن یا شراب و یا خوکها را حمل میکند؟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راستی که رسول خدا صلى الله عليه وسلم از خرید و فروش میمون نهی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عَلِيِّ بْنِ النُّعْمَانِ عَنِ ابْنِ مُسْكَانَ عَنْ عَبْدِ الْمُؤْمِنِ عَنْ جَابِرٍ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يُؤَاجِرُ بَيْتَهُ يُبَاعُ فِيهَا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أُجْرَتُهُ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أَصْحَابِنَا عَنْ عَلِيِّ بْنِ أَسْبَاطِ عَنْ أَبِي مَخْلَدٍ السَّرَّاجِ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إِذْ دَخَلَ عَلَيْهِ مُعَتِّبٌ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بِالْبَابِ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سَرَّاجٌ أَبِيعُ جُلُودَ النَّمِرِ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مَدْبُوغَةٌ هِيَ؟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اش را اجاره می دهد و در آن شراب فروخته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اش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مخلد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علیه السلام بودم که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 و عرض کرد دو نفر بر در خانه ایستاده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وارد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شدند یکی از آن دو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سراج هستم و پوست ببر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دباغی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967" w:name="pg19992_217532"/>
    </w:p>
    <w:p>
      <w:pPr>
        <w:pStyle w:val="BookText"/>
        <w:rPr/>
      </w:pPr>
      <w:bookmarkEnd w:id="967"/>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عِيسَى عَنْ أَبِي الْقَاسِمِ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إِلَيْهِ قَوَائِمُ السُّيُوفِ الَّتِى تُسَمَّى السَّفَنَ أَتَّخِذُهَا مِنْ جُلُودِ السَّمَكِ فَهَلْ يَجُوزُ الْعَمَلُ لَهَا وَ لَسْنَا نَأْكُلُ لُحُومَهَا؟</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968" w:name="__RefHeading___Toc650325_2320776876"/>
      <w:bookmarkStart w:id="969" w:name="_Toc412"/>
      <w:bookmarkEnd w:id="968"/>
      <w:r>
        <w:rPr>
          <w:rtl w:val="true"/>
        </w:rPr>
        <w:t>بخش صد و چهارم</w:t>
      </w:r>
      <w:bookmarkEnd w:id="969"/>
    </w:p>
    <w:p>
      <w:pPr>
        <w:pStyle w:val="Heading4"/>
        <w:numPr>
          <w:ilvl w:val="3"/>
          <w:numId w:val="1"/>
        </w:numPr>
        <w:rPr/>
      </w:pPr>
      <w:bookmarkStart w:id="970" w:name="__RefHeading___Toc650327_2320776876"/>
      <w:bookmarkStart w:id="971" w:name="_Toc413"/>
      <w:bookmarkEnd w:id="970"/>
      <w:r>
        <w:rPr>
          <w:rtl w:val="true"/>
        </w:rPr>
        <w:t>اشاره</w:t>
      </w:r>
      <w:bookmarkEnd w:id="9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شِرَاءِ السَّرِقَةِ وَ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أَبِي أَيُّوبَ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أَحَدَهُمَا علیهما السلام عَنْ شِرَاءِ الْخِيَانَةِ وَ السَّرِقَةِ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قاسم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حضرتش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غلاف شمشیری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را سفن می نامند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پوست تمساح درست می کنم؛ با وجود این که گوشت تمساح را نمی خوریم آیا استفاده از پوستش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972" w:name="__RefHeading___Toc650329_2320776876"/>
      <w:bookmarkStart w:id="973" w:name="_Toc414"/>
      <w:bookmarkEnd w:id="972"/>
      <w:r>
        <w:rPr>
          <w:rtl w:val="true"/>
        </w:rPr>
        <w:t>خرید و فروش کالاهای دزدی و خیانتی</w:t>
      </w:r>
      <w:bookmarkEnd w:id="973"/>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خریدن چیزی که دزدیده شده یا خیانتی باشد،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اخْتَلَطَ مَعَهُ غَيْرُهُ، فَأَمَّا السَّرِقَةُ بِعَيْنِهَا فَلَا إِلَّا أَنْ تَكُونَ مِنْ مَتَاعِ السُّلْطَانِ فَلَا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مَحْبُوبِ عَنْ هِشَامِ بْنِ سَالِمٍ عَنْ أَبِي عُبَيْدَةَ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مِنَّا يَشْتَرِي مِنَ السُّلْطَانِ مِنْ إِبِلِ الصَّدَقَةِ وَ غَنَمِ الصَّدَقَةِ وَ هُوَ يَعْلَمُ أَنَّهُمْ يَأْخُذُونَ مِنْهُمْ أَكْثَرَ مِنَ الْحَقِّ الَّذِي يَجِبُ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الْإِبِلُ وَالْغَنَمُ إِلَّا مِثْلَ الْحِنْطَةِ وَالشَّعِيرِ وَ غَيْرِ ذَلِكَ لا بَأْسَ بِهِ حَتَّى تَعْرِفَ الْحَرَامَ بِعَيْنِهِ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يَجِيتُنَا فَيَأْخُذُ صَدَقَاتِ أَغْنَامِنَا فَتَقُولُ بِعْنَاهَا فَيَبِيعُنَاهَا فَمَا تَرَى فِي شِرَائِهَا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قَدْ أَخَذَهَا وَ عَزَلَهَا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 الشَّعِيرِ يَجِيتُنَا الْقَاسِمُ فَيَقْسِمُ لَنَا حَطَّنَا وَ يَأْخُذُ حَظِّهُ فَيَعْزِلُهُ بِكَيْلٍ فَمَا تَرَى فِي شِرَاءِ ذَلِكَ الطَّعَامِ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با خودش یعنی با حلال مخلوط شده باشد، اما چیز دزدیده شده را به تنهایی نمی توان خرید مگر آن که از کالای پادشاه دزدیده شود که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دوستانمان از پادشاه شتری را که به عنوان زکات پرداخت شده یا گوسفندی این چنین را خریداری می کند در حالی که می داند مأموران آن شاه بیش از حق زکات از مردم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شتر و گوسفند همانند گندم 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تا یقین به حرام بودن همان چیزی که مورد معامله است نداشته باشی،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شده مأمور جمع آوری زکات می آید تا زکات گوسفندانمان را بگیرد و ما می گوییم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گوسفندانی را که می خواهی ببری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بفروش و او نیز می فروشد؛ در مورد این خریداری ما 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عنوان زکات گرفته و کنار گذاشته است، اشکالی ندارد</w:t>
      </w:r>
      <w:r>
        <w:rPr>
          <w:rFonts w:eastAsia="IRNazanin" w:cs="IRNazanin"/>
          <w:color w:val="111111"/>
          <w:sz w:val="28"/>
          <w:szCs w:val="28"/>
          <w:rtl w:val="true"/>
          <w:lang w:bidi="fa-IR"/>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گفته شده در مورد گندم که مأموری می آید و بهره ما را می دهد و سهم خود را بر می دارد و با پیمانه ای یکسان همه را تقسیم می کند چه می فرمایید که آن گندم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او خریداری کنیم؟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قَبَضَهُ بِكَيْلٍ وَأَنْتُمْ حُضُورُ ذَلِكَ الْكَيْلِ فَلَا بَأْسَ بِشِرَاهُ مِنْهُ بِغَيْرِ 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أَبَ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يَشْتَرِي مِنَ الْعَامِل وَ هُوَ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النَّضْرِ بْنِ سُوَيْدٍ عَنِ الْقَاسِمِ بْنِ سُلَيْمَانَ عَنْ جَرَّاحِ الْمَدَائِنِي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يَصْلُحُ شِرَاءُ السَّرِقَةِ وَ الْخِيَانَةِ إِذَا عُرِفَتْ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جَمِيلِ بْنِ صَالِحٍ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حضور خودتان آنها را پیمانه کرده و به کناری گذاشته است اشکالی ندارد که بدون پیمانه کردن مجدد آنها را خریداری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از مأمور ستمگر زکات اموال را خریداری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چیزهایی را که یقین ندارد او اضافه و به ستم دریافت کرده است بخرد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جراح مدائنی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خریدن مالی که دزدیده شده و یا خیانت در امانت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به این جریان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بن صالح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أَرَادُوا بَيْعَ تَمْرِ عَيْنِ أَبِي زِيَادٍ فَأَرَدْتُ أَنْ أَشْتَرِيَهُ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أَسْتَأْمِرَ أَبَا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فَأَمَرْتُ مُعَاذَا فَسَأَلَهُ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فَإِنَّهُ إِنْ لَمْ يَشْتَرِهِ اشْتَرَاهُ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النَّهْدِيِّ عَنِ ابْنِ أَبِي نَجْرَانَ عَنْ بَعْضِ أَصْحَابِهِ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سَرِقَةً وَ هُوَ يَعْلَمُ فَقَدْ شَرِكَ فِي عَارِهَا وَإِثْمِهَا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الْحُسَيْنِ بْنِ أَبِي الْعَلَاءِ عَنْ أَبِي عُمَرَ السَّرَّاجِ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يُوجَدُ عِنْدَهُ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غَارِمٌ إِذَا لَمْ يَأْتِ عَلَى بَائِعِهَا بِشُهُودٍ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خواستند خرمای باغ ابو زیاد </w:t>
      </w:r>
      <w:r>
        <w:rPr>
          <w:rStyle w:val="FootnoteAnchor"/>
          <w:rtl w:val="true"/>
        </w:rPr>
        <w:footnoteReference w:id="5"/>
      </w:r>
      <w:r>
        <w:rPr>
          <w:rFonts w:ascii="IRNazanin" w:hAnsi="IRNazanin" w:eastAsia="IRNazanin"/>
          <w:color w:val="111111"/>
          <w:sz w:val="28"/>
          <w:sz w:val="28"/>
          <w:szCs w:val="28"/>
          <w:rtl w:val="true"/>
          <w:lang w:bidi="fa-IR"/>
        </w:rPr>
        <w:t>را بفروشند و من نیز خواستم آن را خریداری کنم؛ با خود گفتم اول از امام صادق علیه السلام اجازه این کار را می گیرم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معاذ را فرستادم تا از آن حضرت اجازه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بخرد؛ چون اگر او نخرد دیگری خواهد خرید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مال دزدیده شده ای را که یقین دارد دزدی است خریداری کند در گناه آن شریک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عمر سراج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مال دزدی نزدش یافت شود پرسیدم</w:t>
      </w:r>
      <w:r>
        <w:rPr>
          <w:rFonts w:eastAsia="IRNazanin" w:cs="IRNazanin"/>
          <w:color w:val="111111"/>
          <w:sz w:val="28"/>
          <w:szCs w:val="28"/>
          <w:rtl w:val="true"/>
          <w:lang w:bidi="fa-IR"/>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بدهکار است اگر برای خود شاهد نیاورد و ثابت نکند که این مال را از فلان شخص خریده است</w:t>
      </w:r>
      <w:r>
        <w:rPr>
          <w:rFonts w:eastAsia="IRNazanin" w:cs="IRNazanin"/>
          <w:color w:val="111111"/>
          <w:sz w:val="28"/>
          <w:szCs w:val="28"/>
          <w:rtl w:val="true"/>
          <w:lang w:bidi="fa-IR"/>
        </w:rPr>
        <w:t xml:space="preserve">. </w:t>
      </w:r>
      <w:bookmarkStart w:id="974" w:name="pg19992_217536"/>
    </w:p>
    <w:p>
      <w:pPr>
        <w:pStyle w:val="Heading3"/>
        <w:numPr>
          <w:ilvl w:val="2"/>
          <w:numId w:val="1"/>
        </w:numPr>
        <w:rPr/>
      </w:pPr>
      <w:bookmarkStart w:id="975" w:name="__RefHeading___Toc650331_2320776876"/>
      <w:bookmarkStart w:id="976" w:name="_Toc415"/>
      <w:bookmarkEnd w:id="974"/>
      <w:bookmarkEnd w:id="975"/>
      <w:r>
        <w:rPr>
          <w:rtl w:val="true"/>
        </w:rPr>
        <w:t>بخش صد و پنجم</w:t>
      </w:r>
      <w:bookmarkEnd w:id="9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اشْتَرَى طَعَامَ قَوْمِ وَ هُمْ لَهُ كَارِهُونَ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الْحَسَنِ بْنِ عَلِيَّ عَنْ عَلِيِّ بْنِ عُقْبَةَ عَنِ الْحُسَيْنِ بْنِ مُوسَى عَنْ بُرَيْدِ وَ مُحَمَّدِ بْنِ مُسْلِمٍ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اشْتَرَى طَعَامَ قَوْمٍ وَ هُمْ لَهُ كَارِهُونَ قُصَّ لَهُمْ مِنْ لَحْمِهِ يَوْمَ الْقِيَامَةِ</w:t>
      </w:r>
      <w:r>
        <w:rPr>
          <w:rFonts w:eastAsia="Amiri" w:cs="Amiri" w:ascii="Amiri" w:hAnsi="Amiri"/>
          <w:color w:val="111111"/>
          <w:sz w:val="28"/>
          <w:szCs w:val="28"/>
          <w:rtl w:val="true"/>
          <w:lang w:bidi="ar-SA"/>
        </w:rPr>
        <w:t>.</w:t>
      </w:r>
    </w:p>
    <w:p>
      <w:pPr>
        <w:pStyle w:val="Heading3"/>
        <w:numPr>
          <w:ilvl w:val="2"/>
          <w:numId w:val="1"/>
        </w:numPr>
        <w:rPr/>
      </w:pPr>
      <w:bookmarkStart w:id="977" w:name="__RefHeading___Toc650333_2320776876"/>
      <w:bookmarkStart w:id="978" w:name="_Toc416"/>
      <w:bookmarkEnd w:id="977"/>
      <w:r>
        <w:rPr>
          <w:rtl w:val="true"/>
        </w:rPr>
        <w:t>بخش صد و ششم</w:t>
      </w:r>
      <w:bookmarkEnd w:id="978"/>
    </w:p>
    <w:p>
      <w:pPr>
        <w:pStyle w:val="Heading4"/>
        <w:numPr>
          <w:ilvl w:val="3"/>
          <w:numId w:val="1"/>
        </w:numPr>
        <w:rPr/>
      </w:pPr>
      <w:bookmarkStart w:id="979" w:name="__RefHeading___Toc650335_2320776876"/>
      <w:bookmarkStart w:id="980" w:name="_Toc417"/>
      <w:bookmarkEnd w:id="979"/>
      <w:r>
        <w:rPr>
          <w:rtl w:val="true"/>
        </w:rPr>
        <w:t>اشاره</w:t>
      </w:r>
      <w:bookmarkEnd w:id="9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اشْتَرَى شَيْئاً فَتَغَيَّرَ عَمَّا رَآهُ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عَلِيُّ بْنُ إِبْرَاهِيمَ عَنْ أَبِيهِ وَ مُحَمَّدُ بْنُ يَحْيَى عَنْ أَحْمَدَ بْنِ مُحَمَّدٍ عَنِ ابْنِ أَبِي عُمَيْرٍ وَ عَلِيِّ بْنِ حَدِيدٍ عَنْ جَمِيلِ بْنِ دَرَّاجِ عَنْ مُيَسِّرٍ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زِقٌ زَيْتٍ فَوَجَدَ فِيهِ دُرْدِيّاً</w:t>
      </w:r>
      <w:r>
        <w:rPr>
          <w:rFonts w:eastAsia="Amiri" w:cs="Amiri" w:ascii="Amiri" w:hAnsi="Amiri"/>
          <w:color w:val="111111"/>
          <w:sz w:val="28"/>
          <w:szCs w:val="28"/>
          <w:rtl w:val="true"/>
          <w:lang w:bidi="ar-SA"/>
        </w:rPr>
        <w:t>.</w:t>
      </w:r>
    </w:p>
    <w:p>
      <w:pPr>
        <w:pStyle w:val="Heading4"/>
        <w:numPr>
          <w:ilvl w:val="3"/>
          <w:numId w:val="1"/>
        </w:numPr>
        <w:rPr/>
      </w:pPr>
      <w:bookmarkStart w:id="981" w:name="__RefHeading___Toc650337_2320776876"/>
      <w:bookmarkStart w:id="982" w:name="_Toc418"/>
      <w:bookmarkEnd w:id="981"/>
      <w:r>
        <w:rPr>
          <w:rtl w:val="true"/>
        </w:rPr>
        <w:t xml:space="preserve">بخش صدو پنجم حکم کسی که گندم </w:t>
      </w:r>
      <w:r>
        <w:rPr>
          <w:rtl w:val="true"/>
        </w:rPr>
        <w:t>(</w:t>
      </w:r>
      <w:r>
        <w:rPr>
          <w:rtl w:val="true"/>
        </w:rPr>
        <w:t>یا مواد غذایی</w:t>
      </w:r>
      <w:r>
        <w:rPr>
          <w:rtl w:val="true"/>
        </w:rPr>
        <w:t xml:space="preserve">) </w:t>
      </w:r>
      <w:r>
        <w:rPr>
          <w:rtl w:val="true"/>
        </w:rPr>
        <w:t>گروهی را بدون رضایت آنان می خرد</w:t>
      </w:r>
      <w:bookmarkEnd w:id="9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و محمد بن مسلم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از گروهی گندم بخرد و آنها از این معامله ناراضی باشند، در روز قیامت از گوشتش برای آنان بریده می شود</w:t>
      </w:r>
      <w:r>
        <w:rPr>
          <w:rFonts w:eastAsia="IRNazanin" w:cs="IRNazanin"/>
          <w:color w:val="111111"/>
          <w:sz w:val="28"/>
          <w:szCs w:val="28"/>
          <w:rtl w:val="true"/>
          <w:lang w:bidi="fa-IR"/>
        </w:rPr>
        <w:t>.</w:t>
      </w:r>
    </w:p>
    <w:p>
      <w:pPr>
        <w:pStyle w:val="Heading4"/>
        <w:numPr>
          <w:ilvl w:val="3"/>
          <w:numId w:val="1"/>
        </w:numPr>
        <w:rPr/>
      </w:pPr>
      <w:bookmarkStart w:id="983" w:name="__RefHeading___Toc650339_2320776876"/>
      <w:bookmarkStart w:id="984" w:name="_Toc419"/>
      <w:bookmarkEnd w:id="983"/>
      <w:r>
        <w:rPr>
          <w:rtl w:val="true"/>
        </w:rPr>
        <w:t>بخش صدو ششم کسی که چیزی را بخرد و آن را تغییر دهد</w:t>
      </w:r>
      <w:bookmarkEnd w:id="98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خُمرۀ روغنی را خریده و در آن رسوب مشاهده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فِي الزَّيْتِ لَمْ يَرُدَّهُ وَ إِنْ لَمْ يَكُنْ يَعْلَمُ أَنَّ ذَلِكَ فِي الزَّيْتِ رَدَّهُ عَلَى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بْنِ إِسْحَاقَ الْخُدْرِيِّ عَنْ أَبِي صَادِقٍ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دَخَلَ أَمِيرُ الْمُؤْمِنِينَ علیه السلام سُوقَ التمَّارِينَ فَإِذَا امْرَأَةٌ قَائِمَةٌ تَبْكِي وَ هِيَ تُخَاصِمُ رَجُلاً تَماراً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مِنْ هَذَا تَمْراً بِدِرْهَم فَخَرَجَ أَسْفَلُهُ رَدِيَا لَيْسَ مِثْلَ الَّذِي رَأَيْتُ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حَتَّى قَالَهَا ثَلاثاً فَأَبَى فَعَلاهُ بِالدِّرِّةِ حَتَّى رَدَّ عَلَيْهَا، وَكَانَ عَلِيٌّ علیه السلام يَكْرَهُ أَنْ يُجَلُّلَ التَّمْرُ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دانسته که از ابتدا در روغن بوده است نمی تواند آن را پس بدهد، ولی اگر نمی دانسته که در آن روغن رسوب هست، می تواند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صادق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امیر مؤمنان علی علیه السلام وارد بازار خرما فروشان شد و مشاهده کرد که زنی ایستاده و گریه می کند و با مردی خرما فروش مخاصمه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شده است؟</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شخص، مقدار خرمایی را به یک درهم خریدم و دیدم که در زیر آن خرمای پست است، که مانند خرمایی که دیدم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خرما فروش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پس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سرپیچی کرد و حضرت سه بار تکرار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پیوسته سرپیچی نمود، تا آن که چوب دستی خود را برداشت که او را بزند و آن مرد پذیرفت و خرما را پس گرفت</w:t>
      </w:r>
      <w:r>
        <w:rPr>
          <w:rFonts w:eastAsia="IRNazanin" w:cs="IRNazanin"/>
          <w:color w:val="111111"/>
          <w:sz w:val="28"/>
          <w:szCs w:val="28"/>
          <w:rtl w:val="true"/>
          <w:lang w:bidi="fa-IR"/>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امیر مؤمنان علی علیه السلام همواره آرایش دادن خرما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چیدن خرمای مرغوب در روی خرماهای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خوش نمی داشت</w:t>
      </w:r>
      <w:r>
        <w:rPr>
          <w:rFonts w:eastAsia="IRNazanin" w:cs="IRNazanin"/>
          <w:color w:val="111111"/>
          <w:sz w:val="28"/>
          <w:szCs w:val="28"/>
          <w:rtl w:val="true"/>
          <w:lang w:bidi="fa-IR"/>
        </w:rPr>
        <w:t xml:space="preserve">. </w:t>
      </w:r>
      <w:bookmarkStart w:id="985" w:name="pg19992_217538"/>
    </w:p>
    <w:p>
      <w:pPr>
        <w:pStyle w:val="Heading3"/>
        <w:numPr>
          <w:ilvl w:val="2"/>
          <w:numId w:val="1"/>
        </w:numPr>
        <w:rPr/>
      </w:pPr>
      <w:bookmarkStart w:id="986" w:name="__RefHeading___Toc650341_2320776876"/>
      <w:bookmarkStart w:id="987" w:name="_Toc420"/>
      <w:bookmarkEnd w:id="985"/>
      <w:bookmarkEnd w:id="986"/>
      <w:r>
        <w:rPr>
          <w:rtl w:val="true"/>
        </w:rPr>
        <w:t>بخش صد و هفتم</w:t>
      </w:r>
      <w:bookmarkEnd w:id="987"/>
    </w:p>
    <w:p>
      <w:pPr>
        <w:pStyle w:val="Heading4"/>
        <w:numPr>
          <w:ilvl w:val="3"/>
          <w:numId w:val="1"/>
        </w:numPr>
        <w:rPr/>
      </w:pPr>
      <w:bookmarkStart w:id="988" w:name="__RefHeading___Toc650343_2320776876"/>
      <w:bookmarkStart w:id="989" w:name="_Toc421"/>
      <w:bookmarkEnd w:id="988"/>
      <w:r>
        <w:rPr>
          <w:rtl w:val="true"/>
        </w:rPr>
        <w:t>اشاره</w:t>
      </w:r>
      <w:bookmarkEnd w:id="98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الْعَصِيرِ وَ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بْنِ عِيسَى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بَيْعِ الْعَصِيرِ فَيَصِيرُ خَمْراً قَبْلَ أَنْ يُقْبَضَ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ثَمَرَتَهُ مِمَّنْ يَعْلَمُ أَنَّهُ يَجْعَلُهُ حَرَامًا لَمْ يَكُنْ بِذَلِكَ بَأْسٌ، فَأَمَّا إِذَا كَانَ عَصِيراً فَلَا يُبَاعُ إِلَّا بِالنَّقْدِ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تَرَكَ غُلاماً لَهُ فِي كَرْمٍ لَهُ يَبِيعُهُ عِنَبَاً أَوْ عَصِيراً فَانْطَلَقَ الْغُلَامُ فَعَصَرَ خَمْراً ثُمَّ بَاعَهُ</w:t>
      </w:r>
      <w:r>
        <w:rPr>
          <w:rFonts w:eastAsia="Amiri" w:cs="Amiri" w:ascii="Amiri" w:hAnsi="Amiri"/>
          <w:color w:val="111111"/>
          <w:sz w:val="28"/>
          <w:szCs w:val="28"/>
          <w:rtl w:val="true"/>
          <w:lang w:bidi="ar-SA"/>
        </w:rPr>
        <w:t>.</w:t>
      </w:r>
    </w:p>
    <w:p>
      <w:pPr>
        <w:pStyle w:val="Heading4"/>
        <w:numPr>
          <w:ilvl w:val="3"/>
          <w:numId w:val="1"/>
        </w:numPr>
        <w:rPr/>
      </w:pPr>
      <w:bookmarkStart w:id="990" w:name="__RefHeading___Toc650345_2320776876"/>
      <w:bookmarkStart w:id="991" w:name="_Toc422"/>
      <w:bookmarkEnd w:id="990"/>
      <w:r>
        <w:rPr>
          <w:rtl w:val="true"/>
        </w:rPr>
        <w:t>خرید و فروش عصاره و شراب</w:t>
      </w:r>
      <w:bookmarkEnd w:id="99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بن ابی نصر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در مورد فروش آب انگوری که فروخته می شود و پیش از آن که مشتری آن را دریافت کند تبدیل به شراب می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میوه انگور را به کسی بفروشد که می داند آن را تبدیل به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کند اشکالی ندارد؛ ولی اگر بخواهد آب انگور را بفروشد، باید نقد بفروشد</w:t>
      </w:r>
      <w:r>
        <w:rPr>
          <w:rFonts w:eastAsia="IRNazanin" w:cs="IRNazanin"/>
          <w:color w:val="111111"/>
          <w:sz w:val="28"/>
          <w:szCs w:val="28"/>
          <w:rtl w:val="true"/>
          <w:lang w:bidi="fa-IR"/>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غلام خود را در تاکستان خود گذاشته است تا انگور یا آب آن را بفروشد غلام رفته است و از باغ انگور شراب درست کرده و فروخته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ثَقِيفِ أَهْدَى إِلَى رَسُولِ اللَّهِ صلى الله عليه وسلم رَاوِيَتَيْنِ مِنْ خَمْرٍ فَأَمَرَ بِهِمَا رَسُولُ اللهِ صلى الله عليه وسلم فَأَهَرِيقَتَا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حَرَّمَ شُرْبَهَا حَرَّمَ ثَمَنَهَا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أَفْضَلَ خِصَالِ هَذِهِ الَّتِي بَاعَهَا الْغُلَامُ أَنْ يُتَصَدَّقَ بِثَمَنِهَا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الْقَاسِمِ بْنِ مُحَمَّدٍ عَنْ عَلِيِّ بْنِ أَبِي حَمْزَةَ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تَمَنِ الْعَصِيرِ قَبْلَ أَنْ يَغْلِيَ لِمَنْ يَبْتَاعُهُ لِيَطْبُحَهُ أَوْ يَجْعَلَهُ خَمْراً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قَبْلَ أَن يَكُونَ خَمْراً وَ هُوَ حَلالٌ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بهایی که دریافت شده است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ثفیف، برای رسول خدا صلى الله عليه وسلم دو مشک شراب هدیه آورد، و حضرت دستور داد که آنها دور ریخته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خدایی که نوشیدن شراب را حرام کرده بهای آن را نیز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کاری که می توان دربارهٔ پولی که غلام گرفته است انجام داد این است که آن پول ها صدقه داده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بهای آب انگور پیش از جوشیدن پرسیدم که به کسی فروخته می شود که می خواهد آن را پخته یا شراب درست کند</w:t>
      </w:r>
      <w:r>
        <w:rPr>
          <w:rFonts w:eastAsia="IRNazanin" w:cs="IRNazanin"/>
          <w:color w:val="111111"/>
          <w:sz w:val="28"/>
          <w:szCs w:val="28"/>
          <w:rtl w:val="true"/>
          <w:lang w:bidi="fa-IR"/>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پیش از شراب شدن بفروشی حلال است و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أَبُو عَلِي الْأَشْعَرِيُّ عَنْ مُحَمَّدِ بْنِ عَبْدِ الْجَبَّارِ عَنْ صَفْوَانَ عَنِ ابْنِ مُسْكَانَ عَنْ يَزِيدَ بْنِ خَلِيفَةَ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كَرِهَ أَبُو عَبْدِ اللَّهِ علیه السلام بَيْعَ الْعَصِيرِ بِتَأْخِيرِ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مُحَمَّدِ بْن سِنَانٍ عَنْ مُعَاوِيَةَ بن سَعْدٍ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نَصْرَانِي أَسْلَمَ وَ عِنْدَهُ خَمْرٌ وَ خَنَازِيرُ وَ عَلَيْهِ دَيْنٌ هَلْ يَبِيعُ خَمْرَهُ وَخَنَازِيرَهُ فَيَقْضِيَ دَيْنَّهُ؟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ابْنِ مُسْكَانَ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عَصِيرِ الْعِنَبِ مِمَّنْ يَجْعَلُهُ حَرَاماً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تَبِيعُهُ حَلالاً فَيَجْعَلُهُ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حَرَاماً فَأَبْعَدَهُ اللَّهُ وَ أَسْحَقَهُ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يزيد بن خلیفه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فروش آب انگور به صورت غیر نقدی را دوست نمی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سعد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 شخص مسیحی مسلمان شده و شراب و خوک در اختیار دارد و بدهکاری نیز دارد آیا می تواند آنها را فروخته و بدهی خود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فروش آب انگور به کسی که آن را تبدیل به حرام می کند پرسید</w:t>
      </w:r>
      <w:r>
        <w:rPr>
          <w:rFonts w:eastAsia="IRNazanin" w:cs="IRNazanin"/>
          <w:color w:val="111111"/>
          <w:sz w:val="28"/>
          <w:szCs w:val="28"/>
          <w:rtl w:val="true"/>
          <w:lang w:bidi="fa-IR"/>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تو آن را به طور حلال می فروشی و او آن را تبدیل به حرام می کند، و خداوند آن شخص را از رحمت خود دور و هلاک می گرداند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أَبِي أَيُّوبَ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أَمَرَ غُلامَهُ أَنْ يَبِيعَ كَرْمَهُ عَصِيرًا فَبَاعَهُ خَمْراً ثُمَّ أَتَاهُ بِثَمَنِهِ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الْأَشْيَاءِ إِلَيَّ أَنْ يُتَصَدَّقَ بِثَمَنِهِ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عُمَرَ بْنِ أَذَيْنَةَ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عَبْدِ اللَّهِ علیه السلام أَسْأَلُهُ عَنْ رَجُلٍ لَهُ كُرْمٌ أَيَبِيعُ الْعِنَبَ وَ الْتمْرَ مِمَّنْ يَعْلَمُ أَنَّهُ يَجْعَلُهُ خَمْراً أَوْ سَكَراً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بَاعَهُ حَلالاً فِي الْإِبَانِ الَّذِي يَحِلُّ شُرْبُهُ أَوْ أَكْلُهُ فَلا بَأْسَ بِبَيْعِهِ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فِي رَجُلٍ كَانَتْ لَهُ عَلَى رَجُلٍ دَرَاهِمُ فَبَاعَ خَمْراً أَوْ خَنَازِيرَ وَ هُوَ يَنْظُرُ فَقَضَاهُ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ایوب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غلامش دستور می دهد که تاکستانش را تبدیل به آب انگور کرده بفروشد؛ ولی آن غلام شراب درست کرده می فروشد؛ آن گاه بهای آن را می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 به نظر من آن است که آن پول، صدقه داده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اذینه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طی نامه نوشتم و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تاکستانی دارد؛ آیا می تواند انگور و خرمایش را به کسی بفروشد که می داند آن را به شراب یا مست کننده دیگری تبدیل می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آن را حلال فروخته است در زمانی که نوشیدن یا خوردن آنها حلال بوده است؛ بنابراین چنین فروشی اشکالی ندارد</w:t>
      </w:r>
      <w:r>
        <w:rPr>
          <w:rFonts w:eastAsia="IRNazanin" w:cs="IRNazanin"/>
          <w:color w:val="111111"/>
          <w:sz w:val="28"/>
          <w:szCs w:val="28"/>
          <w:rtl w:val="true"/>
          <w:lang w:bidi="fa-IR"/>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دیگری پولی طلب داشت و شراب یا خوک هایی را در مقابل طلبکار فروخته و بدهی خود را پرداخته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لِلْمُقْتَضِي فَحَلَالٌ وَ أَمَّا لِلْبَائِعِ فَحَرَامٌ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مَنْصُورٍ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عَبْدِاللَّهِ علیه السلام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ذِمِّي دَرَاهِمْ فَيَبِيعُ الْخَمْرَ وَ الْخِنْزِيرَ وَ أَنَا حَاضِرٌ فَيَحِلُّ لِي أَخْذُهَا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عَلَيْهِ دَرَاهِمُ فَقَضَاكَ دَرَاهِمَكَ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زُرَارَةَ عَنْ أَبِي عَبْدِ الله علیه السلام فِي الرَّجُلِ يَكُونُ لِي عَلَيْهِ الدَّرَاهِمُ فَيَبِيعُ بِهَا خَمْراً وَ خِنْزِيراً ثُمَّ يَقْضِي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بْنِ بَزِيعِ عَن حَنَانٍ عَنْ أَبِي كَهْمَسٍ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بدین ترتیب که این پول برای کسی که طلب خود را گرفته است حلال است و برای کسی که آنها را فروخته است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یکی از اهل ذمه طلبی دارم و او شراب و خوک را در حضور من می فروشد آیا می توانم طلبم را از این پول بگیرم؟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فقط از او طلبی داشته ای و او طلبت را پرداخته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از مردی طلبی دارم و او شراب یا خوک را فروخته و طلب مرا از بهای آنها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 را از آن پول بگیر</w:t>
      </w:r>
      <w:r>
        <w:rPr>
          <w:rFonts w:eastAsia="IRNazanin" w:cs="IRNazanin"/>
          <w:color w:val="111111"/>
          <w:sz w:val="28"/>
          <w:szCs w:val="28"/>
          <w:rtl w:val="true"/>
          <w:lang w:bidi="fa-IR"/>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کهمس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سَأَلَ رَجُلٌ أَبَا عَبْدِ اللهِ علیه السلام عَنِ الْعَصِيرِ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كَرْمٌ وَ أَنَا أَعْصِرُهُ كُلَّ سَنَةٍ وَأَجْعَلُهُ فِي الدُّنَانِ وَ أَبِيعُهُ قَبْلَ أَنْ يَغْلِيَ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فَإِنْ غَلَى فَلا يَحِلُّ بیعه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ذَا نَحْنُ نَبِيعُ تَمْرَنَا مِمَّنْ نَعْلَمُ أَنَّهُ يَصْنَعُهُ خَمْراً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مَجُوسِي بَاعَ خَمْراً أَوْ خَنَازِيرَ إِلَى أَجَلٍ مُسَمًّى ثُمَّ أَسْلَمَ قَبْلَ أَنْ يَحِلُّ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دَرَاهِمُهُ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 رَجُلٌ وَ لَهُ خَمْرٌ وَ خَنَازِيرُ ثُمَّ مَاتَ وَ هِيَ فِي مِلْكِهِ وَ 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 دُيَّانُهُ أَوْ وَلِيٌّ لَهُ غَيْرُ مُسْلِمٍ خَمْرَهُ وَ خَنَازِيرَهُ وَ يَقْضِي دَيْنَهُ وَ لَيْسَ لَهُ أَنْ يَبِيعَهُ وَ هُوَ حَيٌّ وَ لَا يُمْسِكَهُ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از امام صادق علیه السلام در مورد فروش آب انگور پرسید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تاکستانی دارم و هر سال آب انگورها را می گیرم و در ظرف قرار داده پیش از آن که به جوش بیاید می 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اگر جوش بیاید فروش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خرمای خود را به کسی می فروشیم که می دانیم شراب درست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پرسیده شد شخص مجوسی شراب یا خوک هایی را به طور سررسید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فروخته پیش از آن که زمان دریافت پول فرا برسد سپس مسلمان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گرفتن پولش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که شراب یا خوک هایی دارد مسلمان شود، سپس بمیرد و هنوز آن شراب و خوک ها در ملک او باشند و بدهکاری نیز داشته باشد چه باید کرد؟</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هم کیش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بوده است یا کسی که ولی اوست ولی مسلمان نیست، آن شراب یا خوک ها را بفروشد و بدهکاری خود را بپردازد، ولی خودش تا زنده است نمی تواند آن را بفروشد یا نزد خود نگه دارد</w:t>
      </w:r>
      <w:r>
        <w:rPr>
          <w:rFonts w:eastAsia="IRNazanin" w:cs="IRNazanin"/>
          <w:color w:val="111111"/>
          <w:sz w:val="28"/>
          <w:szCs w:val="28"/>
          <w:rtl w:val="true"/>
          <w:lang w:bidi="fa-IR"/>
        </w:rPr>
        <w:t xml:space="preserve">. </w:t>
      </w:r>
      <w:bookmarkStart w:id="992" w:name="pg19992_217544"/>
    </w:p>
    <w:p>
      <w:pPr>
        <w:pStyle w:val="BookText"/>
        <w:rPr/>
      </w:pPr>
      <w:bookmarkEnd w:id="992"/>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بَعْضِ أَصْحَابِنَا عَنِ الرِّضَا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نَصْرَانِي أَسْلَمَ وَ عِنْدَهُ خَمْرٌ وَ خَنَازِيرُ وَ عَلَيْهِ دَيْنٌ هَلْ يَبِيعُ خَمْرَهُ وَ خَنَازِيرَهُ وَ يَقْضِي دَيْنَّهُ؟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993" w:name="__RefHeading___Toc650347_2320776876"/>
      <w:bookmarkStart w:id="994" w:name="_Toc423"/>
      <w:bookmarkEnd w:id="993"/>
      <w:r>
        <w:rPr>
          <w:rtl w:val="true"/>
        </w:rPr>
        <w:t>بخش صد و هشتم</w:t>
      </w:r>
      <w:bookmarkEnd w:id="994"/>
    </w:p>
    <w:p>
      <w:pPr>
        <w:pStyle w:val="Heading4"/>
        <w:numPr>
          <w:ilvl w:val="3"/>
          <w:numId w:val="1"/>
        </w:numPr>
        <w:rPr/>
      </w:pPr>
      <w:bookmarkStart w:id="995" w:name="__RefHeading___Toc650349_2320776876"/>
      <w:bookmarkStart w:id="996" w:name="_Toc424"/>
      <w:bookmarkEnd w:id="995"/>
      <w:r>
        <w:rPr>
          <w:rtl w:val="true"/>
        </w:rPr>
        <w:t>اشاره</w:t>
      </w:r>
      <w:bookmarkEnd w:id="99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الْعَرَبُون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وَهْبٍ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الْعَرَبُونُ إِلَّا أَنْ يَكُونَ نَقْداً مِنَ الْثَمَنِ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شخص مسیحی پرسیدم که مسلمان شده است و شراب و خوک هایی دارد و بدهکار نیز هست؛ آیا می تواند آن شراب و خوک ها را فروخته و بدهی خود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Heading4"/>
        <w:numPr>
          <w:ilvl w:val="3"/>
          <w:numId w:val="1"/>
        </w:numPr>
        <w:rPr/>
      </w:pPr>
      <w:bookmarkStart w:id="997" w:name="__RefHeading___Toc650351_2320776876"/>
      <w:bookmarkStart w:id="998" w:name="_Toc425"/>
      <w:bookmarkEnd w:id="997"/>
      <w:r>
        <w:rPr>
          <w:rtl w:val="true"/>
        </w:rPr>
        <w:t>حکم بیعانه در معامله</w:t>
      </w:r>
      <w:bookmarkEnd w:id="99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همواره می فرمود</w:t>
      </w:r>
      <w:r>
        <w:rPr>
          <w:rFonts w:eastAsia="IRNazanin" w:cs="IRNazanin"/>
          <w:color w:val="111111"/>
          <w:sz w:val="28"/>
          <w:szCs w:val="28"/>
          <w:rtl w:val="true"/>
          <w:lang w:bidi="fa-IR"/>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نیست در معامله بیعانه داده شود مگر آن صورتی که تنها جزو بهای کالا حساب شود</w:t>
      </w:r>
      <w:r>
        <w:rPr>
          <w:rFonts w:eastAsia="IRNazanin" w:cs="IRNazanin"/>
          <w:color w:val="111111"/>
          <w:sz w:val="28"/>
          <w:szCs w:val="28"/>
          <w:rtl w:val="true"/>
          <w:lang w:bidi="fa-IR"/>
        </w:rPr>
        <w:t xml:space="preserve">. </w:t>
      </w:r>
      <w:bookmarkStart w:id="999" w:name="pg19992_217545"/>
    </w:p>
    <w:p>
      <w:pPr>
        <w:pStyle w:val="Heading3"/>
        <w:numPr>
          <w:ilvl w:val="2"/>
          <w:numId w:val="1"/>
        </w:numPr>
        <w:rPr/>
      </w:pPr>
      <w:bookmarkStart w:id="1000" w:name="__RefHeading___Toc650353_2320776876"/>
      <w:bookmarkStart w:id="1001" w:name="_Toc426"/>
      <w:bookmarkEnd w:id="999"/>
      <w:bookmarkEnd w:id="1000"/>
      <w:r>
        <w:rPr>
          <w:rtl w:val="true"/>
        </w:rPr>
        <w:t>بخش صد و نهم</w:t>
      </w:r>
      <w:bookmarkEnd w:id="1001"/>
    </w:p>
    <w:p>
      <w:pPr>
        <w:pStyle w:val="Heading4"/>
        <w:numPr>
          <w:ilvl w:val="3"/>
          <w:numId w:val="1"/>
        </w:numPr>
        <w:rPr/>
      </w:pPr>
      <w:bookmarkStart w:id="1002" w:name="__RefHeading___Toc650355_2320776876"/>
      <w:bookmarkStart w:id="1003" w:name="_Toc427"/>
      <w:bookmarkEnd w:id="1002"/>
      <w:r>
        <w:rPr>
          <w:rtl w:val="true"/>
        </w:rPr>
        <w:t>اشاره</w:t>
      </w:r>
      <w:bookmarkEnd w:id="100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109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عَنْ مُحَمَّدِ بْنِ مُسْلِمٍ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الرَّهْنِ وَ الْكَفِيلِ فِي بَيْعِ 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يَبِيعُ بِالنَّسِينَةِ وَ يَرْتَهِنُ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بْنِ عَمَّارٍ قَالَ</w:t>
      </w:r>
      <w:r>
        <w:rPr>
          <w:rFonts w:eastAsia="Amiri" w:cs="Amiri" w:ascii="Amiri" w:hAnsi="Amiri"/>
          <w:color w:val="111111"/>
          <w:sz w:val="28"/>
          <w:szCs w:val="28"/>
          <w:rtl w:val="true"/>
          <w:lang w:bidi="ar-SA"/>
        </w:rPr>
        <w:t>:</w:t>
      </w:r>
    </w:p>
    <w:p>
      <w:pPr>
        <w:pStyle w:val="Heading4"/>
        <w:numPr>
          <w:ilvl w:val="3"/>
          <w:numId w:val="1"/>
        </w:numPr>
        <w:rPr/>
      </w:pPr>
      <w:bookmarkStart w:id="1004" w:name="__RefHeading___Toc650357_2320776876"/>
      <w:bookmarkStart w:id="1005" w:name="_Toc428"/>
      <w:bookmarkEnd w:id="1004"/>
      <w:r>
        <w:rPr>
          <w:rtl w:val="true"/>
        </w:rPr>
        <w:t>رهن</w:t>
      </w:r>
      <w:bookmarkEnd w:id="100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رهن و گرو گذاشتن و کفیل در فروش نسیه ای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مردی که نسیه می فروشد و گرو می گیرد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الرَّجُلِ يُسْلِمُ فِي الْحَيَوَانِ أَوِ الطَّعَامِ وَ يَرْتَهِنُ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تَسْتَوْثِقُ مِنْ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الرَّجُلِ يَكُونُ عِنْدَهُ الرَّهْنُ فَلا يَدْرِي لِمَنْ هُوَ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أُحِبُّ أَنْ يَبيعَهُ حَتَّى يَجِيءَ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يَدْرِي لِمَنْ هُوَ مِنَ النَّاسِ؟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فَضْلٌ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فِيهِ فَضْلُ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فِيهِ تُقْصَانٌ فَهُوَ أَهْوَنُ يَبِيعُهُ فَيُؤْجَرُ فِيمَا نَقَصَ مِنْ مَالِهِ وَ إِنْ كَانَ فِيهِ فَضْلٌ فَهُوَ أَشَدُّهُمَا عَلَيْهِ يَبِيعُهُ وَ يُمْسِكُ فَضْلَهُ حَتَّى يَجِيءَ صَاحِبُهُ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مردی که حیوان یا گندم را پیش فروش می کند و گرو می گیرد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این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مالت محافظت می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مردی که گرو نزد اوست، ولی به یاد ندارد که مال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دوست نمی دارم آن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باید نگاه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صاحبش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نمی داند مال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افزون تر از طلب اوست یا کمتر؟</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چه حکمی دارد؟</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کمتر است آن را بفروشد و کاستی آن را از مالش جبران کند، ولی اگر افزون است او بیشتر نیاز به آن دارد پس بفروشد و مال خود را بردارد و فزونی را نگه دارد تا صاحبش بیاید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أَبِيهِ عَنِ ابْنِ بُكَيْرٍ عَنْ عُبَيْدِ بْنِ زُرَارَةَ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رَهَنَ رَهْناً إِلَى غَيْرِ وَقْتٍ مُسَمَّى ثُمَّ غَابَ هَلْ لَهُ وَقْتٌ يُبَاعُ فِيهِ رَهْتُهُ؟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حَتَّى 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ابْنِ بُكَيْرٍ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أَكْثَرَ مِنْ مَالِ الْمُرْتَهِن فَهَلَكَ أَنْ يُؤَدِّيَ الْفَضْلَ إِلَى صَاحِبِ الرَّهْنِ وَإِنْ كَانَ أَقَلَّ مِنْ مَالِهِ فَهَلَكَ الرَّهْنُ أَدَّى إِلَيْهِ صَاحِبُهُ فَضْلَ مَالِهِ، وَ إِنْ كَانَ الرَّهْنُ سَوَاءٌ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أَبِي حَمْزَةَ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قَوْلِ عَلِيَّ هِ فِي الرَّهْنِ يَتَرَادَّانِ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مورد مردی که گروی را بدون تعیین وقت و سررسید گذاشته، ولی رفته و غایب شده است آیا زمانی وجود دارد که اگر تا آن زمان نیامد، آن گرو فروخته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صاحبش بیاید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گرو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بیش از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 گیرنده باشد و از بین برود باید مقدار فزونی گرو را به صاحبش داد و اگر کمتر از مال گرو گیرنده باشد صاحب گرو باید بقیه تفاوت آن را بدهد ولی اگر یکسان باشد چیزی بر او نیست</w:t>
      </w:r>
      <w:r>
        <w:rPr>
          <w:rFonts w:eastAsia="IRNazanin" w:cs="IRNazanin"/>
          <w:color w:val="111111"/>
          <w:sz w:val="28"/>
          <w:szCs w:val="28"/>
          <w:rtl w:val="true"/>
          <w:lang w:bidi="fa-IR"/>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فرمایش علی علیه السلام که هریک از دو طرف گرو، اضافی را باید به صاحبش برگرداند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علیه السلام يَقُولُ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يَتَرَادَّانِ؟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الرَّهْنُ أَفْضَلَ مِمَّا رُهِنَ بِهِ ثُمَّ عَطِبَ رَدَّ الْمُرْتَهِنُ الْفَضْلَ عَلَى صَاحِبِهِ، وَ إِنْ كَانَ لا يَسْوَى رَدَّ الرَّاهِنُ مَا نَقَصَ مِنْ حَقُّ الْمُرْتَهِن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كَانَ قَوْلُ عَلِي علیه السلام فِي الْحَيَوَانِ وَ غَيْرِ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الْوَشَّاءِ عَنْ أَبَانِ عَمَّنْ أَخْبَرَهُ عَنْ أَبِي عَبْدِ اللَّهِ علیه السلام أَنَّهُ قَالَ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ضَاعَ مِنْ عِنْدِ الْمُرْتَهِنِ مِنْ غَيْرِ أَنْ يَسْتَهْلِكَهُ رَجَعَ فِي حَقِّهِ عَلَى الرَّاهِنِ فَأَخَذَهُ، فَإِنِ اسْتَهْلَكَهُ تَرَادَّ الْفَضْلُ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بْنِ أَبِي نَصْرٍ عَنْ حَمَّادِ بْنِ عُثْمَانَ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این را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باید اضافی را برگردانند؟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گرو بیش از چیزی باشد که قرض داده شده است و گرو از بین برود باید کسی که گرو را گرفته است اضافی را پس دهد؛ اگر گرو با قرض یکسان نباشد باید گرو دهنده کمبودش را جبران کند و فرمایش حضرت علی علیه السلام در مورد حیوان و چیزهای دیگر نیز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گرو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گرو نزد گرو گیرنده باشد ولی بدون این که او آن را از بین برده باشد، خراب شده باشد، به گرو دهنده مراجعه می کند و حق خود را می ستاند ولی اگر خودش آن را از بین برده باشد هریک از گرو یا قرض کمبود داشته است باید جبران شود</w:t>
      </w:r>
      <w:r>
        <w:rPr>
          <w:rFonts w:eastAsia="IRNazanin" w:cs="IRNazanin"/>
          <w:color w:val="111111"/>
          <w:sz w:val="28"/>
          <w:szCs w:val="28"/>
          <w:rtl w:val="true"/>
          <w:lang w:bidi="fa-IR"/>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إِبْرَاهِيمَ علیه السلام عَن الرَّجُلِ يَرْهَنُ الرَّهْنَ بِمِائَةِ دِرْهَم وَ هُوَ يُسَاوِي ثَلاثَمِائَةِ دِرْهَم فَيَهْلِكُ أَعَلَى الرَّجُلِ أَنْ يَرُدَّ عَلَى صَاحِبِهِ مِائَتَيْ دِرْهَم؟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لأَنَّهُ أَخَذَ رَهْنَا فِيهِ فَضَلْ وَضَيَّعَهُ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نِصْفُ الرَّهْن؟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فَيَتَرَادَّانِ الْفَضْلَ؟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إِبْرَاهِيمَ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يَرْهَنُ الْغُلامَ وَ الدَّارَ فَتُصِيبُهُ الْآفَةُ عَلَى مَنْ يَكُونُ؟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مَوْلاهُ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قَتَلَ قَتِيلاً عَلَى مَنْ يَكُونُ؟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 عُنُقِ الْعَبْدِ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در مورد مردی که چیزی را در مقابل یکصد درهم گرو می گذارد، ولی ارزش آن گرو سیصد درهم است؛ این گرو نزد گرو گیرنده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گرو گیرنده باید دویست درهم به گرو دهنده پس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چون او گروی را گرفته است که بیش از طلبش ارزش داشته است و آن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نیمی از گرو از بین رفته باشد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ترتیب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تنها باید کمبود را جبران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یک غلام و یک خانه را به عنوان گرو می گیرد ولی خسارت می بیند؛ این خسارت بر عهده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صاحب غلام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نظر تو اگر آن غلام را کسی بکشد برگردن کیست؟</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گردن غلام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تَرَى فَلِمَ يَذْهَبُ مَالُ هَذَا؟</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كَانَ ثَمَنُهُ مِائَةَ دِينَارٍ فَزَادَ وَ بَلَغَ مِائَتَيْ دِينَارٍ لِمَنْ كَانَ يَكُونُ؟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يَكُونُ عَلَيْهِ مَا يَكُونُ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يَرْهَنُ عِنْدَ الرَّجُلِ رَهْنا فَيُصِيبُهُ شَيْءٌ أَوْ ضَاعَ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بِمَالِهِ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الرَّجُلِ يَرْهَنُ الْعَبْدَ أَوِ التَّوْبَ أَوِ الْحُلِيَّ أَوْ مَتَاعاً مِنْ مَتَاعِ الْبَيْتِ فَيَقُولُ صَاحِبُ الْمَتَاعِ لِلْمُرْتَهِنِ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مِنْ لُبْسِ هَذَا النَّوْبِ فَالْبَسِ التَّوْبَ وَ انْتَفِعْ بِالْمَتَاعِ وَاسْتَخْدِمِ الْخَادِمَ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چرا مال این شخص می رود؟</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اگر بهایش یکصد دینار باشد و در طول این مدت به دویست دینار برسد، اضافی برای کیست؟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آن غلام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که اگر سود داشته باشد به صاحبش می رسد، اگر ضرر هم ببیند به صاحبش ضرر رسیده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پرسیده شد مردی که چیزی را نزد کسی گرو می گذارد و استفاده ای به آن گرو می رسد یا آن که از بین می رود؛ این به چه کسی مربوط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اش را به او می پردازد</w:t>
      </w:r>
      <w:r>
        <w:rPr>
          <w:rFonts w:eastAsia="IRNazanin" w:cs="IRNazanin"/>
          <w:color w:val="111111"/>
          <w:sz w:val="28"/>
          <w:szCs w:val="28"/>
          <w:rtl w:val="true"/>
          <w:lang w:bidi="fa-IR"/>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غلام یا لباس یا زیورآلات یا کالایی از خانه اش را به گرو می نهد و به گرو دهنده نیز می گوید تو می توانی این لباس را بپوشی وی نیز لباس را پوشیده و از آن وسایل و خادم نیز استفاده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لَهُ حَلالٌ إِذَا أَحَلَّهُ وَ مَا أُحِبُّ أَنْ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دَاراً لَهَا غَلَّةٌ لِمَنِ الْغَلَّةُ؟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فَارْتَهَنَ أَرْضاً بَيْضَاءَ؟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الْأَرْضِ ازْرَعْهَا لِنَفْسِكَ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مِثْلَ هَذَا يَزْرَعُهَا لِنَفْسِهِ فَهُوَ لَهُ حَلَالٌ كَمَا أَحَلَّهُ لَهُ إِلَّا أَنَّهُ يَزْرَعُ بِمَالِهِ وَ يَعْمُرُهَا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ابْنِ سِنَانٍ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أَمِيرُ الْمُؤْمِنِينَ علیه السلام فِي كُلِّ رَهْنٍ لَهُ غَلَّةٌ أَنَّ عَلَّتَهُ تُحْسَبُ لِصَاحِبِ الرَّهْنِ مِمَّا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برایش حلال است، اگر صاحبش حلال کرده باشد، ولی من دوست نمی دارم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خانه ای را گرو گذاشته باشد که دارای غله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استفاده ها برای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صاحب خانه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خشکی را گرو گذاشته و گفته باشد آن را برای خودت کشت کن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همانند آن مورد نیست، او می تواند برای خودش کشت کند و برایش حلال است؛ تنها کاری که می کند این است که از مال خودش آن را بذر پاشی و آباد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در مورد هر گروی که استفاده ای داشته باشد، حکم فرمود که آن استفاده را می توان برداشته و از طلب گرو گیرنده کاسته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أَمِيرَ الْمُؤْمِنِينَ علیه السلام قَالَ فِي الْأَرْضِ الْبُورِ يَرْتَهِنُهَا الرَّجُلُ لَيْسَ فِيهَا ثَمَرَةٌ فَزَرَعَهَا وَ أَنْفَقَ عَلَيْهَا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يَحْتَسِبُ لَهُ نَفَقَتَهُ وَ عَمَلَهُ خَالِصاً ثُمَّ يَنْظُرُ نَصِيبَ الْأَرْضِ فَيَحْسُبُهُ مِنْ مَالِهِ الَّذِي ارْتَهَنَ بِهِ الْأَرْضَ حَتَّى يَسْتَوْفِيَ مَالَهُ فَإِذَا اسْتَوْفَى مَالَهُ فَلْيَدْفَعِ الْأَرْضَ إِلَى صَاحِبِهَا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رَهَنَ جَارِيَتَهُ عِنْدَ قَوْمٍ أَيَحِلُّ لَهُ أَنْ يَطَاهَا؟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ارْتَهَنُوهَا يَحُولُونَ بَيْنَهُ وَ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قَدَرَ عَلَيْهَا خَالِياً؟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أَرَى هَذَا عَلَيْهِ حَرَاماً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کشت نشده ای که صاحبش به گرو می گذارد با این که هیچ میوه و محصولی هم ندارد، و کسی که آن را به گرو گرفته کشت می کند و برای آن خرج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در این مورد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خرجی که کرده و کاری را که آن جا انجام داده است حساب می کند و سودش را نیز حساب می کند و به عنوان طلب خود آن سود را بر می دارد به قدری که طلبش را به طور کامل دریافت کرده باشد و هنگامی که تمام طلب خود را برداشت زمین را به صاحبش بازگرداند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کنیزش را نزد گروهی گرو گذاشت آیا می تواند در مدت گرو، با آن کنیز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آن را گرو گرفته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این کار بشوند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تنها یافت چطور؟</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به نظر من این حرام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أَبِي وَلَّادٍ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يَأْخُذُ الدَّابَّةَ وَ الْبَعِيرَ رَهْنَا بِمَالِهِ أَلَهُ أَنْ يَرْكَبَهُ؟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يَعْلِفُهُ فَلَهُ أَنْ يَرْكَبَهُ وَ إِنْ كَانَ الَّذِي رَهَنَهُ عِنْدَهُ يَعْلِفُهُ فَلَيْسَ لَهُ أَنْ يَرْكَبَهُ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بَعْضِ أَصْحَابِنَا عَنْ مَنْصُورِ بْنِ الْعَبَّاسِ عَنِ الْحَسَنِ بْنِ عَلِيِّ بْنِ يَقْطِينٍ عَنْ عَمْرِو بْنِ إِبْرَاهِيمَ عَنْ خَلَفِ بْنِ حَمَّادٍ عَنْ إِسْمَاعِيلَ بْنِ أَبِي قُرَّةَ عَنْ أَبِي بَصِيرِ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اسْتَقْرَضَ مِنْ رَجُلٍ مِائَةَ دِينَارٍ وَ رَهَنَهُ حُلِيَّا بِمِائَةِ دِينَارٍ ثُمَّ إِنَّهُ أَتَاهُ الرَّجُلُ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أَعِرْنِي الذَّهَبَ الَّذِي رَهَبْتُكَ عَارِيَّةٌ فَأَعَارَهُ فَهَلَكَ الرَّهْنُ عِنْدَهُ أَعَلَيْهِ شَيْءٌ لِصَاحِبِ الْقَرْضِ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عَلَى صَاحِبِ الرَّهْنِ الَّذِي رَهَنَهُ وَ هُوَ الَّذِي أَهْلَكَهُ وَ لَيْسَ لِمَالِ هَذَا تَوَّى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کسی که چهارپا و شتری را در مقابل طلبش به گرو می گیرد آیا می تواند سوار بر آن شود؟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علوفه اش را می دهد می تواند سوارش شود ولی اگر صاحبش علوفه اش را می دهد او نمی تواند سوارش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یکصد دینار از کسی قرض گرفته و جواهری را که یکصد دینار ارزش دارد به گرو گذاشته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گرو دهنده نزد او می آید و درخواست می کند که جواهری را به او عاریه بدهد و او نیز چنین میکند ولی نزد صاحب اصلی از بین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آیا گرو گیرنده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جواهر را به او عاریه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است؟</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خسارتش بر عهده همان قرض گیرنده است و خودش آن را از بین برده است و به قرض دهنده ربطی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جَعْفَرِ الرَّزَّازُ عَنْ مُحَمَّدِ بْنِ عَبْدِ الْحَمِيدِ عَنْ سَيْفِ بْنِ عَمِيرَةَ عَنْ مَنْصُورِ بْنِ حَازِمٍ عَنْ سُلَيْمَانَ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رُهِنْتَ عَبْداً أَوْ دَابَّةٌ فَمَاتَ فَلا شَيْءَ عَلَيْكَ وَ إِنْ هَلَكَتِ الدَّابَّةُ أَوْ أَبَقَ الْغُلامُ فَأَنْتَ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مُحَمَّدِ بْنِ رِيَاحِ الْقَلَاءِ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هَلَكَ أَخُوهُ وَ تَرَكَ صُنْدُوقاً فِيهِ رُهُونٌ بَعْضُهَا عَلَيْهِ اسْمُ صَاحِبِهِ وَ بِكَمْ هُوَ رُهِنَ وَ بَعْضُهَا لا يُدْرَى لِمَنْ هُوَ وَلَا بِكُمْ هُوَ رُهِنَ فَمَا تَرَى فِي هَذَا الَّذِي لَا يُعْرَفُ صَاحِبُهُ؟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كَمَالِهِ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عَنِ الْعَلَاءِ عَنْ مُحَمَّدِ بْنِ مُسْلِمٍ عَنْ أَبِي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غلام یا چهارپایی را گرو گرفتی و غلام نزدت از دنیا رفت چیزی بر عهده تو نیست ولی اگر چهارپا مرد، یا غلام فرار کرد برگردن خودت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ریاح قلاء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پرسیدم که برادرش از دنیا رفته و صندوقی را بر جای گذاشته که گروهایی در آن هست؛ نام صاحبان بعضی را روی آنها نوشته و نوشته است که چقدر از آنها طلب دارد ولی بعضی را ننوشته که برای کیست و نه گفته است که چقدر از صاحبش طلب دارد در مورد این هایی که صاحبش معلوم نیست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مانند مال همان مرده است</w:t>
      </w:r>
      <w:r>
        <w:rPr>
          <w:rFonts w:eastAsia="IRNazanin" w:cs="IRNazanin"/>
          <w:color w:val="111111"/>
          <w:sz w:val="28"/>
          <w:szCs w:val="28"/>
          <w:rtl w:val="true"/>
          <w:lang w:bidi="fa-IR"/>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رَهَنَ جَارِيَتَهُ قَوْماً أَيَحِلُّ لَهُ أَنْ يَطَاهَا؟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ارْتَهَنُوهَا يَحُولُونَ بَيْنَهُ وَبَيْنَهَا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قَدَرَ عَلَيْهَا خَالِياً؟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أَرَى بِهِ بَأْساً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فَضَّالٍ عَنْ إِبْرَاهِيمَ بْنِ عُثْمَانَ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لِي عَلَيْهِ دَرَاهِمْ وَكَانَتْ دَارُهُ رَهْنا فَأَرَدْتُ أَنْ أَبِيعَهَا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أُعِيدُكَ بِاللَّهِ أَنْ تُخْرِجَهُ مِنْ ظِلَّ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عِيسَى عَنْ مَنْصُورِ بْنِ حَازِمٍ عَنْ هِشَامِ بْنِ سَالِمٍ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رَجُلٍ يَكُونُ لَهُ الدَّيْنُ عَلَى الرَّجُلِ وَ مَعَهُ الرَّهْنُ أَيَشْتَرِي الرَّهْنَ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باقر علیه السلام در مورد مردی که کنیزش را به گروی گروهی داده است پرسیده شد که آیا حلال است با او نزدیکی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آن را گرو گرفته اند از این کار جلوگیری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او را تنها یافت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در این مورد نمی بینم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مردی که از او طلب دارم نزد من به گرو گذاشته شده است و می خواهم آن را بفروشم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که او را از سایبانش خارج کنی تو را به خدا پناه می دهم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 که از دیگری طلبی دارد و گروی نیز از او دارد آیا می تواند گرو را از او بخرد؟</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bookmarkStart w:id="1006" w:name="pg19992_217556"/>
    </w:p>
    <w:p>
      <w:pPr>
        <w:pStyle w:val="Heading3"/>
        <w:numPr>
          <w:ilvl w:val="2"/>
          <w:numId w:val="1"/>
        </w:numPr>
        <w:rPr/>
      </w:pPr>
      <w:bookmarkStart w:id="1007" w:name="__RefHeading___Toc650359_2320776876"/>
      <w:bookmarkStart w:id="1008" w:name="_Toc429"/>
      <w:bookmarkEnd w:id="1006"/>
      <w:bookmarkEnd w:id="1007"/>
      <w:r>
        <w:rPr>
          <w:rtl w:val="true"/>
        </w:rPr>
        <w:t>بخش صد و دهم</w:t>
      </w:r>
      <w:bookmarkEnd w:id="1008"/>
    </w:p>
    <w:p>
      <w:pPr>
        <w:pStyle w:val="Heading4"/>
        <w:numPr>
          <w:ilvl w:val="3"/>
          <w:numId w:val="1"/>
        </w:numPr>
        <w:rPr/>
      </w:pPr>
      <w:bookmarkStart w:id="1009" w:name="__RefHeading___Toc650361_2320776876"/>
      <w:bookmarkStart w:id="1010" w:name="_Toc430"/>
      <w:bookmarkEnd w:id="1009"/>
      <w:r>
        <w:rPr>
          <w:rtl w:val="true"/>
        </w:rPr>
        <w:t>اشاره</w:t>
      </w:r>
      <w:bookmarkEnd w:id="101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الْإِخْتِلَافِ فِي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أَبَانٍ عَنِ ابْنِ أَبِي يَعْفُورٍ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اخْتَلَفَا فِي الرَّهْنِ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رَهَتْتَهُ بِأَلْفِ دِرْهَم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صَاحِبُ الْأَلْفِ الْبَيِّنَةَ، فَإِنْ لَمْ يَكُنْ لَهُ بَيْنَةٌ حَلَفَ صَاحِبُ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 الرَّهْنُ أَقَلَّ مِمَّا رُهِنَ أَوْ أَكَثَرَ وَ اخْتَلَفَا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رَهْنَّ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صَاحِبُ الْوَدِيعَةِ الْبَيِّنَةَ، فَإِنْ لَمْ يَكُنْ لَهُ بَيْنَةٌ حَلَفَ صَاحِبُ الرَّهْنِ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بْنِ رَزِينٍ عَنْ مُحَمَّدِ بْنِ مُسْلِمٍ عَنْ أَبِي جَعْفَرِ علیه السلام</w:t>
      </w:r>
      <w:r>
        <w:rPr>
          <w:rFonts w:eastAsia="Amiri" w:cs="Amiri" w:ascii="Amiri" w:hAnsi="Amiri"/>
          <w:color w:val="111111"/>
          <w:sz w:val="28"/>
          <w:szCs w:val="28"/>
          <w:rtl w:val="true"/>
          <w:lang w:bidi="ar-SA"/>
        </w:rPr>
        <w:t>.</w:t>
      </w:r>
    </w:p>
    <w:p>
      <w:pPr>
        <w:pStyle w:val="Heading4"/>
        <w:numPr>
          <w:ilvl w:val="3"/>
          <w:numId w:val="1"/>
        </w:numPr>
        <w:rPr/>
      </w:pPr>
      <w:bookmarkStart w:id="1011" w:name="__RefHeading___Toc650363_2320776876"/>
      <w:bookmarkStart w:id="1012" w:name="_Toc431"/>
      <w:bookmarkEnd w:id="1011"/>
      <w:r>
        <w:rPr>
          <w:rtl w:val="true"/>
        </w:rPr>
        <w:t>اختلاف در مورد گرو</w:t>
      </w:r>
      <w:bookmarkEnd w:id="101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ابی یعفور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این که اگر دو نفر در مورد گرو با یکدیگر اختلاف نظر پیدا کردند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 ازای هزار درهم گرفته ام و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صد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فردی که هزار درهم ادعا دارد دلیل خواسته می شود اگر او دلیل نداشته باشد فردی که مدعی صد درهم است سوگند یاد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رهنی که کمتر یا بیشتر از مورد رهن است اگر اختلاف نظر شود و یکی گوید آن رهن است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ودیعه نزد توست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فردی که ادعای ودیعه دارد دلیل خواسته می شود اگر دلیلی نداشته باشد آن مدعی رهن بودن است سوگند یاد می کند</w:t>
      </w:r>
      <w:r>
        <w:rPr>
          <w:rFonts w:eastAsia="IRNazanin" w:cs="IRNazanin"/>
          <w:color w:val="111111"/>
          <w:sz w:val="28"/>
          <w:szCs w:val="28"/>
          <w:rtl w:val="true"/>
          <w:lang w:bidi="fa-IR"/>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 يَرْهَنُ عِنْدَ صَاحِبِهِ رَهْناً لا بَيْنَةَ بَيْنَهُمَا فِيهِ فَادَّعَى الَّذِي عِنْدَهُ الرَّهْنُ أَنَّهُ بِأَلْفِ فَقَالَ صَاحِبُ 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بِمِائَةٍ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الْبَيْنَةُ عَلَى الَّذِي عِنْدَهُ الرَّهْنُ أَنَّهُ بِأَلْفِ، وَ إِنْ لَمْ يَكُنْ لَهُ بَيْنَةٌ فَعَلَى الرَّاهِنِ الْيَمينُ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الْحُسَيْنِ بْنِ عُثْمَانَ عَنْ إِسْحَاقَ بْنِ عَمَّارٍ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قَالَ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عَلَيْكَ أَلْفُ دِرْهَم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وَدِيعَةٌ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صَاحِبِ الْمَالِ مَعَ يَمِينِهِ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عَبَّادِ بْنِ صُهَيْبٍ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مَتَاعِ فِي يَدِ رَجُلَيْنِ أَحَدُهُمَا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اسْتَوْدَعْتُكَهُ وَ الْآخَرُ يَقُولُ هُوَ 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مورد کسی که در نزد او گروی می گذارد و دلیلی بین آن دو نیست و کسی که گرو نزد اوست ادعا می کند که هزار است و صاحب گرو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درهم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ادعای هزار در هم دارد باید دلیل بیاورد و اگر دلیل نداشت باید کسی که رهن گذاشته سوگند یاد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بر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این گرو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از تو طلب دارم؛ ولی بدهکار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آن را نزد تو امانت گذاشته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گفتار صاحب مال پذیرفته می شود و باید سوگند نیز یاد کند</w:t>
      </w:r>
      <w:r>
        <w:rPr>
          <w:rFonts w:eastAsia="IRNazanin" w:cs="IRNazanin"/>
          <w:color w:val="111111"/>
          <w:sz w:val="28"/>
          <w:szCs w:val="28"/>
          <w:rtl w:val="true"/>
          <w:lang w:bidi="fa-IR"/>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صهيب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کالایی پرسیدم که مربوط به دو نفر است و یکی از آنها می گوید آن را نزد تو به ودیعه گذاشته ام و دیگری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گرو گذاشته ای فرمود</w:t>
      </w:r>
      <w:r>
        <w:rPr>
          <w:rFonts w:eastAsia="IRNazanin" w:cs="IRNazanin"/>
          <w:color w:val="111111"/>
          <w:sz w:val="28"/>
          <w:szCs w:val="28"/>
          <w:rtl w:val="true"/>
          <w:lang w:bidi="fa-IR"/>
        </w:rPr>
        <w:t xml:space="preserve">: </w:t>
      </w:r>
      <w:bookmarkStart w:id="1013" w:name="pg19992_217558"/>
    </w:p>
    <w:p>
      <w:pPr>
        <w:pStyle w:val="BookText"/>
        <w:rPr/>
      </w:pPr>
      <w:bookmarkEnd w:id="1013"/>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الَّذِي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رَهْنٌ عِنْدِي إِلَّا أَنْ يَأْتِيَ الَّذِي ادَّعَى أَنَّهُ أَوْ دَعَهُ بِشُهُودٍ</w:t>
      </w:r>
      <w:r>
        <w:rPr>
          <w:rFonts w:eastAsia="Amiri" w:cs="Amiri" w:ascii="Amiri" w:hAnsi="Amiri"/>
          <w:color w:val="111111"/>
          <w:sz w:val="28"/>
          <w:szCs w:val="28"/>
          <w:rtl w:val="true"/>
          <w:lang w:bidi="ar-SA"/>
        </w:rPr>
        <w:t>.</w:t>
      </w:r>
    </w:p>
    <w:p>
      <w:pPr>
        <w:pStyle w:val="Heading3"/>
        <w:numPr>
          <w:ilvl w:val="2"/>
          <w:numId w:val="1"/>
        </w:numPr>
        <w:rPr/>
      </w:pPr>
      <w:bookmarkStart w:id="1014" w:name="__RefHeading___Toc650365_2320776876"/>
      <w:bookmarkStart w:id="1015" w:name="_Toc432"/>
      <w:bookmarkEnd w:id="1014"/>
      <w:r>
        <w:rPr>
          <w:rtl w:val="true"/>
        </w:rPr>
        <w:t>بخش صد و یازدهم</w:t>
      </w:r>
      <w:bookmarkEnd w:id="1015"/>
    </w:p>
    <w:p>
      <w:pPr>
        <w:pStyle w:val="Heading4"/>
        <w:numPr>
          <w:ilvl w:val="3"/>
          <w:numId w:val="1"/>
        </w:numPr>
        <w:rPr/>
      </w:pPr>
      <w:bookmarkStart w:id="1016" w:name="__RefHeading___Toc650367_2320776876"/>
      <w:bookmarkStart w:id="1017" w:name="_Toc433"/>
      <w:bookmarkEnd w:id="1016"/>
      <w:r>
        <w:rPr>
          <w:rtl w:val="true"/>
        </w:rPr>
        <w:t>اشاره</w:t>
      </w:r>
      <w:bookmarkEnd w:id="101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صَمَانِ الْعَارِيَّةِ وَ الْوَدِيعَةِ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صَاحِبُ الْوَدِيعَةِ وَ الْبِضَاعَةِ مُؤْتَمَنَانِ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هَلَكَتِ الْعَارِيَّةُ عِنْدَ الْمُسْتَعِيرِ لَمْ يَضْمَنْهُ إِلَّا أَنْ يَكُونَ قَدِ اشْتُرِطَ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مُسْلِماً عَدْلاً فَلَيْسَ عَلَيْهِ ضَمَانٌ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گفته کسی که می گوید نزد من به گرو گذاشته ای پذیرفته می شود، مگر کسی که می گوید به امانت نزد توست شاهدانی برای درستی گفته خود بیاورد</w:t>
      </w:r>
      <w:r>
        <w:rPr>
          <w:rFonts w:eastAsia="IRNazanin" w:cs="IRNazanin"/>
          <w:color w:val="111111"/>
          <w:sz w:val="28"/>
          <w:szCs w:val="28"/>
          <w:rtl w:val="true"/>
          <w:lang w:bidi="fa-IR"/>
        </w:rPr>
        <w:t>.</w:t>
      </w:r>
    </w:p>
    <w:p>
      <w:pPr>
        <w:pStyle w:val="Heading4"/>
        <w:numPr>
          <w:ilvl w:val="3"/>
          <w:numId w:val="1"/>
        </w:numPr>
        <w:rPr/>
      </w:pPr>
      <w:bookmarkStart w:id="1018" w:name="__RefHeading___Toc650369_2320776876"/>
      <w:bookmarkStart w:id="1019" w:name="_Toc434"/>
      <w:bookmarkEnd w:id="1018"/>
      <w:r>
        <w:rPr>
          <w:rtl w:val="true"/>
        </w:rPr>
        <w:t>ضمانت عاریه و امانت</w:t>
      </w:r>
      <w:bookmarkEnd w:id="101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امانت می گیرد و نیز تاجر، مورد اطمینان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عاريه نزد عاریه گیرنده از بین برود، او ضامن نیست؛ مگر آن که در ضمن عاریه ضمانت را شرط شود؟</w:t>
      </w:r>
    </w:p>
    <w:p>
      <w:pPr>
        <w:pStyle w:val="BookText"/>
        <w:rPr/>
      </w:pPr>
      <w:r>
        <w:rPr>
          <w:rFonts w:ascii="IRNazanin" w:hAnsi="IRNazanin" w:eastAsia="IRNazanin"/>
          <w:color w:val="111111"/>
          <w:sz w:val="28"/>
          <w:sz w:val="28"/>
          <w:szCs w:val="28"/>
          <w:rtl w:val="true"/>
          <w:lang w:bidi="fa-IR"/>
        </w:rPr>
        <w:t>حضرتش در حدیث دیگری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مسلمان عادلی باشد ضمانت بر عهده او نیست</w:t>
      </w:r>
      <w:r>
        <w:rPr>
          <w:rFonts w:eastAsia="IRNazanin" w:cs="IRNazanin"/>
          <w:color w:val="111111"/>
          <w:sz w:val="28"/>
          <w:szCs w:val="28"/>
          <w:rtl w:val="true"/>
          <w:lang w:bidi="fa-IR"/>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يَضْمَنُ الْعَارِيَّةَ إِلَّا أَنْ يَكُونَ قَدِ اشْتَرَطَ فِيهَا ضَمَاناً إِلَّا الدَّنَانِيرَ فَإِنَّهَا مَضْمُونَةٌ وَ إِنْ لَمْ يَشْتَرِطْ فِيهَا ضَمَاناً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الْعَارِيَّةُ مَضْمُونَةٌ؟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مَا اسْتَعَرْتَهُ فَتَوِيَ فَلا يَلْزَمُكَ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تَوَاهُ إِلَّا الذَّهَبُ وَالْفِضَّةُ فَإِنَّهُمَا يَلْزَمَانِ إِلَّا أَنْ يُشْتَرَطَ عَلَيْهِ أَنَّهُ مَتَى مَا تَوِيَ لَمْ يَلْزَمْكَ تَوَاهُ وَ كَذَلِكَ جَمِيعُ مَا اسْتَعَرْتَ فَاشْتَرِطَ عَلَيْكَ لَزِمَكَ وَ الذَّهَبُ وَ الْفِضَّةُ لازِمٌ لَكَ وَ إِنْ لَمْ يُشْتَرَطْ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عَلِيَّ عَنْ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الْعَارِيَّةِ يَسْتَعِيرُهَا الْإِنْسَانُ فَتَهْلِكُ أَوْ تُسْرَقُ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أَمِيناً فَلَا غُرْمَ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عاریه بگیری و از بین برود خسارت آن بر عهده تو نیست، جز طلا و نقره؛ چون طلا و نقره باید برگردانده شوند و ضمانت آن بر عهده توست، گرچه ضمانت در آن شرط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عاریه ضمان آور است؟</w:t>
      </w:r>
    </w:p>
    <w:p>
      <w:pPr>
        <w:pStyle w:val="BookText"/>
        <w:rPr/>
      </w:pPr>
      <w:r>
        <w:rPr>
          <w:rFonts w:ascii="IRNazanin" w:hAnsi="IRNazanin" w:eastAsia="IRNazanin"/>
          <w:color w:val="111111"/>
          <w:sz w:val="28"/>
          <w:sz w:val="28"/>
          <w:szCs w:val="28"/>
          <w:rtl w:val="true"/>
          <w:lang w:bidi="fa-IR"/>
        </w:rPr>
        <w:t>تمامی چیزهایی که عاریه گرفته ای و صاحبش شرط کرده باشد که خسارت آن بر عهدهٔ تو باشد، بر عهده تو خواهد بود؛ و طلا و نقره نیز حتی اگر بر تو شرط نکرده باشد بر عهده تو خواهد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چیزی که انسان عاریه می گیرد و نابود می شود یا دزدیده می شود پرسیدم</w:t>
      </w:r>
      <w:r>
        <w:rPr>
          <w:rFonts w:eastAsia="IRNazanin" w:cs="IRNazanin"/>
          <w:color w:val="111111"/>
          <w:sz w:val="28"/>
          <w:szCs w:val="28"/>
          <w:rtl w:val="true"/>
          <w:lang w:bidi="fa-IR"/>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عاریه گیرنده شخص امین و مورد اعتمادی باشد، خسارتش بر عهده او نیست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الَّذِي يَسْتَبْضِعُ الْمَالَ فَيَهْلِكَ أَوْ يُسْرَقُ أَعَلَى صَاحِبِهِ ضَمَانٌ؟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غُرْمٌ بَعْدَ أَنْ يَكُونَ الرَّجُلُ أَمِيناً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الْعَارِيَّةِ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غُرْمَ عَلَى مُسْتَعِيرِ عَارِيَّةٍ إِذَا هَلَكَتْ إِذَا كَانَ مَأْمُونَاً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مُحَمَّدٍ عَنْ مُعَلَّى بْنِ مُحَمَّدٍ عَنِ الْحَسَنِ بْنِ عَلِقٍ عَنْ أَبَانِ بْنِ عُثْمَانَ عَمَّنْ حَدَّثَهُ عَنْ أَبِي عَبْدِ اللَّهِ علیه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اسْتَعَارَ ثَوْباً ثُمَّ عَمَدَ إِلَيْهِ فَرَهَنَهُ فَجَاءَ أَهْلُ الْمَتَاعِ إِلَى مَتَاعِهِمْ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يَأْخُذُونَ مَتَاعَهُمْ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وَدِيعَةِ الذَّهَبِ وَالْفِضَّةِ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 مِنْ وَدِيعَةٍ وَ لَمْ تَكُنْ مَضْمُونَةً لا تَلْزَمُ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مورد این پرسیدم که کسی مالی را از کسی می گیرد تا با آن کاسبی کند ولی سودش مال صاحب مال نباشد و آن مال از بین برود یا دزدیده شود، آیا باید خسارت آن را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خسارتی بر عهده اش نیست به شرطی که آن شخص امین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عاریه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عاریه می گیرد اگر آن عاریه از بین برود خسارت بر عهده اش نیست، به شرطی که امین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لباسی را عاریه گرفته، سپس آن را گرو گذاشته است و حالا صاحبان آن لباس آمده اند و لباسشان را می خواهند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توانند لباسشان را بگیرند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ودیعه نهادن طلا و نقره پرسیدم</w:t>
      </w:r>
      <w:r>
        <w:rPr>
          <w:rFonts w:eastAsia="IRNazanin" w:cs="IRNazanin"/>
          <w:color w:val="111111"/>
          <w:sz w:val="28"/>
          <w:szCs w:val="28"/>
          <w:rtl w:val="true"/>
          <w:lang w:bidi="fa-IR"/>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به امانت نزد کسی سپرده شود ولی شرط نکرده باشد که خسارتش بر عهده او باشد، چیزی برگردن او نیست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نَصْرٍ عَنْ حَمَّادِ بْنِ عُثْمَانَ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اسْتَوْدَعَ رَجُلا أَلْفَ دِرْهَم فَضَاعَتْ،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عِنْدِي وَدِيعَةً وَ 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كَانَتْ عَلَيْكَ قَرْضاً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الْمَالُ لازِمٌ لَهُ، إِلَّا أَنْ يُقِيمَ الْبَيِّنَةَ أَنَّهَا كَانَتْ وَدِيعَةً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مُحَمَّدٍ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وَدِيعَةٌ فَوَضَعَهَا فِي مَنْزِلِ جَارِهِ فَضَاعَتْ فَهَلْ يَجِبُ عَلَيْهِ إِذَا خَالَفَ أَمْرَهُ وَأَخْرَجَهَا مِنْ مِلْكِهِ؟</w:t>
      </w:r>
    </w:p>
    <w:p>
      <w:pPr>
        <w:pStyle w:val="BookText"/>
        <w:rPr/>
      </w:pPr>
      <w:r>
        <w:rPr>
          <w:rFonts w:ascii="Amiri" w:hAnsi="Amiri" w:eastAsia="Amiri" w:cs="Amiri"/>
          <w:color w:val="111111"/>
          <w:sz w:val="28"/>
          <w:sz w:val="28"/>
          <w:szCs w:val="28"/>
          <w:rtl w:val="true"/>
          <w:lang w:bidi="ar-SA"/>
        </w:rPr>
        <w:t xml:space="preserve">فَوَقَعَ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أَبِي بَصِيرٍ عَنْ أَبِي عَبْدِ اللَّهِ علیه السلام قَالَ سَمِعْتُهُ يَقُولُ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مردی که هزار درهم از دیگری امانت گرفته است ولی از بین رفته است در این حال آن شخص می گوید این هزار درهم نزد من امانت بوده است ولی صاحب مال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قرض گرفته بودی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مال را به صاحبش بپردازد مگر آن که دلیل بیاورد که امانت بوده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حسین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خدمت امام عسکری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امانتی به دیگری سپرده و او نیز آن را در خانه همسایه اش قرار داده است ولی آن مال از بین رفته است؛ در این صورت آیا اگر خواسته صاحب مال این بوده باشد که در خانه خودش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جای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آن است؟</w:t>
      </w:r>
    </w:p>
    <w:p>
      <w:pPr>
        <w:pStyle w:val="BookText"/>
        <w:rPr/>
      </w:pPr>
      <w:r>
        <w:rPr>
          <w:rFonts w:ascii="IRNazanin" w:hAnsi="IRNazanin" w:eastAsia="IRNazanin"/>
          <w:color w:val="111111"/>
          <w:sz w:val="28"/>
          <w:sz w:val="28"/>
          <w:szCs w:val="28"/>
          <w:rtl w:val="true"/>
          <w:lang w:bidi="fa-IR"/>
        </w:rPr>
        <w:t>حضرت در پاسخ نوشت او ضامن آن است، ان شاء الله</w:t>
      </w:r>
      <w:r>
        <w:rPr>
          <w:rFonts w:eastAsia="IRNazanin" w:cs="IRNazanin"/>
          <w:color w:val="111111"/>
          <w:sz w:val="28"/>
          <w:szCs w:val="28"/>
          <w:rtl w:val="true"/>
          <w:lang w:bidi="fa-IR"/>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1020" w:name="pg19992_217562"/>
    </w:p>
    <w:p>
      <w:pPr>
        <w:pStyle w:val="BookText"/>
        <w:rPr/>
      </w:pPr>
      <w:bookmarkEnd w:id="1020"/>
      <w:r>
        <w:rPr>
          <w:rFonts w:ascii="Amiri" w:hAnsi="Amiri" w:eastAsia="Amiri" w:cs="Amiri"/>
          <w:color w:val="111111"/>
          <w:sz w:val="28"/>
          <w:sz w:val="28"/>
          <w:szCs w:val="28"/>
          <w:rtl w:val="true"/>
          <w:lang w:bidi="ar-SA"/>
        </w:rPr>
        <w:t>بَعَثَ رَسُولُ اللهِ صلى الله عليه وسلم إِلَى صَفْوَانَ بْنِ أُمَيَّةَ فَاسْتَعَارَ مِنْهُ سَبْعِينَ دِرْعاً بِأَطْرَاقِهَا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أَغَصْباً يَا مُحَمَّدُ؟</w:t>
      </w:r>
    </w:p>
    <w:p>
      <w:pPr>
        <w:pStyle w:val="BookText"/>
        <w:rPr/>
      </w:pPr>
      <w:r>
        <w:rPr>
          <w:rFonts w:ascii="Amiri" w:hAnsi="Amiri" w:eastAsia="Amiri" w:cs="Amiri"/>
          <w:color w:val="111111"/>
          <w:sz w:val="28"/>
          <w:sz w:val="28"/>
          <w:szCs w:val="28"/>
          <w:rtl w:val="true"/>
          <w:lang w:bidi="ar-SA"/>
        </w:rPr>
        <w:t>فَقَالَ النَّبِيُّ صلى الله عليه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عَارِيَّةٌ مَضْمُونَةٌ</w:t>
      </w:r>
      <w:r>
        <w:rPr>
          <w:rFonts w:eastAsia="Amiri" w:cs="Amiri" w:ascii="Amiri" w:hAnsi="Amiri"/>
          <w:color w:val="111111"/>
          <w:sz w:val="28"/>
          <w:szCs w:val="28"/>
          <w:rtl w:val="true"/>
          <w:lang w:bidi="ar-SA"/>
        </w:rPr>
        <w:t>.</w:t>
      </w:r>
    </w:p>
    <w:p>
      <w:pPr>
        <w:pStyle w:val="Heading3"/>
        <w:numPr>
          <w:ilvl w:val="2"/>
          <w:numId w:val="1"/>
        </w:numPr>
        <w:rPr/>
      </w:pPr>
      <w:bookmarkStart w:id="1021" w:name="__RefHeading___Toc650371_2320776876"/>
      <w:bookmarkStart w:id="1022" w:name="_Toc435"/>
      <w:bookmarkEnd w:id="1021"/>
      <w:r>
        <w:rPr>
          <w:rtl w:val="true"/>
        </w:rPr>
        <w:t>بخش صد و دوازدهم</w:t>
      </w:r>
      <w:bookmarkEnd w:id="1022"/>
    </w:p>
    <w:p>
      <w:pPr>
        <w:pStyle w:val="Heading4"/>
        <w:numPr>
          <w:ilvl w:val="3"/>
          <w:numId w:val="1"/>
        </w:numPr>
        <w:rPr/>
      </w:pPr>
      <w:bookmarkStart w:id="1023" w:name="__RefHeading___Toc650373_2320776876"/>
      <w:bookmarkStart w:id="1024" w:name="_Toc436"/>
      <w:bookmarkEnd w:id="1023"/>
      <w:r>
        <w:rPr>
          <w:rtl w:val="true"/>
        </w:rPr>
        <w:t>اشاره</w:t>
      </w:r>
      <w:bookmarkEnd w:id="102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ضَمَانِ الْمُضَارَبَةِ وَ مَا لَهُ مِنَ الرِّبْحِ وَ مَا عَلَيْهِ مِنَ الْوَضِيعَةِ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قَالَ فِي الرَّجُلِ يُعْطِي الرَّجُلَ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أَرْضَ كَذَا وَكَذَا وَ لَا تُجَاوِزْهَا وَ اشْتَرِ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جَاوَزَهَا وَ هَلَكَ الْمَالُ فَهُوَ ضَامِنٌ، وَإِنْ اشْتَرَى مَتَاعاً فَوَضَعَ فِيهِ فَهُوَ عَلَيْهِ وَإِنْ رَبِحَ فَهُوَ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روزی رسول خدا صلى الله عليه وسلم کسی را نزد صفوان بن امیه فرستاد از او هفتاد زره به عنوان عاریه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آنها را غصب خواهی کرد و پس نخواهی داد؟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عاریه ضمانت شده است</w:t>
      </w:r>
      <w:r>
        <w:rPr>
          <w:rFonts w:eastAsia="IRNazanin" w:cs="IRNazanin"/>
          <w:color w:val="111111"/>
          <w:sz w:val="28"/>
          <w:szCs w:val="28"/>
          <w:rtl w:val="true"/>
          <w:lang w:bidi="fa-IR"/>
        </w:rPr>
        <w:t>.</w:t>
      </w:r>
    </w:p>
    <w:p>
      <w:pPr>
        <w:pStyle w:val="Heading4"/>
        <w:numPr>
          <w:ilvl w:val="3"/>
          <w:numId w:val="1"/>
        </w:numPr>
        <w:rPr/>
      </w:pPr>
      <w:bookmarkStart w:id="1025" w:name="__RefHeading___Toc650375_2320776876"/>
      <w:bookmarkStart w:id="1026" w:name="_Toc437"/>
      <w:bookmarkEnd w:id="1025"/>
      <w:r>
        <w:rPr>
          <w:rtl w:val="true"/>
        </w:rPr>
        <w:t>ضمانت مضاربه و سود و خسارات آن</w:t>
      </w:r>
      <w:bookmarkEnd w:id="102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مردی که مالی را به مردی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فلان سرزمین برو ولی از آن مگذر و از همان جا خریداری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آن جابگذرد و به جای دیگری برود و مال از بین برود ضامنش اوست و اگر کالایی بخرد و ضرر کند نیز ضررش بر عهده اوست ولی اگر سود بدهد برای هر دوست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عَلِيِّ بْنِ الْحَكَمِ عَنِ الْعَلَاءِ عَنْ مُحَمَّدِ بْن مُسْلِمٍ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يُعْطِي الْمَالَ مُضَارَبَةٌ وَ يَنْهَى أَنْ يَخْرُجَ بِهِ فَخَرَجَ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الْمَالَ وَ الرِّبْحُ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اتَّجَرَ مَالاً وَ اشْتَرَطَ نِصْفَ الرَّبْحِ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إِلَّا رَأْسُ مَالِهِ وَ لَيْسَ لَهُ مِنَ الرَّبْحِ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رَجُلٍ لَهُ عَلَى رَجُلٍ مَالٌ فَيَتَقَاضَاهُ وَ لا يَكُونُ عِنْدَهُ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مردی پرسیدم که مالی را به طور مضاربه به کسی می دهد و او را از این که آن را از شهر بیرون ببرد نهی می کند ولی او بیرون می رود</w:t>
      </w:r>
    </w:p>
    <w:p>
      <w:pPr>
        <w:pStyle w:val="BookText"/>
        <w:rPr/>
      </w:pPr>
      <w:r>
        <w:rPr>
          <w:rFonts w:ascii="IRNazanin" w:hAnsi="IRNazanin" w:eastAsia="IRNazanin"/>
          <w:color w:val="111111"/>
          <w:sz w:val="28"/>
          <w:sz w:val="28"/>
          <w:szCs w:val="28"/>
          <w:rtl w:val="true"/>
          <w:lang w:bidi="fa-IR"/>
        </w:rPr>
        <w:t>حضرت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خسارت آن خواهد بود و اگر سود داشت بین هردو تقسیم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با مالی تجارت کند و شرط نماید که نصف سود برای او باشد، ضامن آن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پول را به تاجری بدهد و شرط کند که خسارت به گردن او باشد تنها اصل مال را می تواند بگیرد و اگر سود داشت نیز چیزی به او نمی رسد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در مورد مردی که مالی از کسی طلب دارد و مطالبه می کند ولی بدهکار ندارد که بپردازد و طلبکار می گوید به طور مضاربه نزدت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را نمی تواند بکند مگر آن گاه که مال را بگیرد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الْحَسَنِ علیه السلام قَالَ فِي الْمُضَارِبِ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أَنْفَقَ فِي سَفَرِهِ فَهُوَ مِنْ جَمِيعِ الْمَالِ وَإِذَا قَدِمَ بَلَدَهُ فَمَا أَنْفَقَ فَمِنْ نَصِيبِهِ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مَعَهُ الْمَالُ مُضَارَبَةٌ فَيَقِلُّ بِرِبْحِهِ فَيَتَخَوَّفُ أَنْ يُؤْخَذَ مِنْهُ فَيَزِيدُ صَاحِبَهُ عَلَى شَرْطِهِ الَّذِي كَانَ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يَفْعَلُ ذَلِكَ مَخَافَةً أَنْ يُؤْخَذَ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مُحَمَّدِ بْنِ إِسْمَاعِيلَ عَنْ عَلِيِّ بْنِ النِّعْمَانِ عَنْ أَبِي الصَّبَّاحَ الْكِنَانِي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يَعْمَلُ بِالْمَالِ مُضَارَبَةٌ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کاظم علیه السلام در مورد کسی که مال مضاربه ای گرفته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خرج های سفر از کل سرمایه حساب می شود، ولی وقتی به شهر خود رسید اگر خرج کند از سهم خودش محسوب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مالی را برای مضاربه در اختیار دارد و سود کمی به دست می آورد ولی می ترسد که صاحب مال، به خاطر کمی سود آن را از او بگیرد؛ به این جهت بیش از قرارشان به او سود می دهد و این را تنها به خاطر آن که پول را از او پس نگیرد انجام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فردی که با مال مضاربه ای کار می کند،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الرِّبْحُ وَ لَيْسَ عَلَيْهِ مِنَ الْوَضِيعَةِ شَيْءٌ إِلَّا أَنْ يُخَالِفَ عَنْ شَيْءٍ مِمَّا أَمَرَهُ صَاحِبُ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مُيَسْرٍ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أَلْفَ دِرْهَم مُضَارَبَةٌ فَاشْتَرَى أَبَاهُ وَ هُوَ لا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فَإِذَا زَادَ دِرْهَماً وَاحِداً أُعْتِقَ وَ اسْتُسْعِيَ فِي مَالِ الرَّجُلِ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أَمِيرُ الْمُؤْمِنِينَ علیه السلام فِي الْمُضَارِبِ مَا أَنْفَقَ فِي سَفَرِهِ فَهُوَ مِنْ جَمِيعِ الْمَالِ وَإِذَا قَدِمَ بَلْدَتَهُ فَمَا أَنْفَقَ فَهُوَ مِنْ نَصِيبِهِ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سود از آن اوست و از خسارت چیزی برعهده او نیست مگر این که از شروط قرارداد با صاحب مال مخالفت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مردی یک هزار در هم به طور مضاربه ای به دیگری داده و او نیز برای تجارت برده و پدر خود را خریده است ولی نمی دانسته که پدرش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وظیفه ای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قیمت می کند و اگر حتی یک درهم سود داشته باشد آزاد می شود و از مال او حساب می شود و در آزادی خود تلاش می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 مؤمنان علی علیه السلام در مورد مضاربه کننده فرمود</w:t>
      </w:r>
      <w:r>
        <w:rPr>
          <w:rFonts w:eastAsia="IRNazanin" w:cs="IRNazanin"/>
          <w:color w:val="111111"/>
          <w:sz w:val="28"/>
          <w:szCs w:val="28"/>
          <w:rtl w:val="true"/>
          <w:lang w:bidi="fa-IR"/>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خرج های سفر از کل سرمایه برداشت می شود و هنگامی که به سرزمین خود رسید خرج هایش را از سهم خودش برداشت می کند</w:t>
      </w:r>
      <w:r>
        <w:rPr>
          <w:rFonts w:eastAsia="IRNazanin" w:cs="IRNazanin"/>
          <w:color w:val="111111"/>
          <w:sz w:val="28"/>
          <w:szCs w:val="28"/>
          <w:rtl w:val="true"/>
          <w:lang w:bidi="fa-IR"/>
        </w:rPr>
        <w:t xml:space="preserve">. </w:t>
      </w:r>
      <w:bookmarkStart w:id="1027" w:name="pg19992_217566"/>
    </w:p>
    <w:p>
      <w:pPr>
        <w:pStyle w:val="Heading3"/>
        <w:numPr>
          <w:ilvl w:val="2"/>
          <w:numId w:val="1"/>
        </w:numPr>
        <w:rPr/>
      </w:pPr>
      <w:bookmarkStart w:id="1028" w:name="__RefHeading___Toc650377_2320776876"/>
      <w:bookmarkStart w:id="1029" w:name="_Toc438"/>
      <w:bookmarkEnd w:id="1027"/>
      <w:bookmarkEnd w:id="1028"/>
      <w:r>
        <w:rPr>
          <w:rtl w:val="true"/>
        </w:rPr>
        <w:t>بخش صد و سیزدهم</w:t>
      </w:r>
      <w:bookmarkEnd w:id="1029"/>
    </w:p>
    <w:p>
      <w:pPr>
        <w:pStyle w:val="Heading4"/>
        <w:numPr>
          <w:ilvl w:val="3"/>
          <w:numId w:val="1"/>
        </w:numPr>
        <w:rPr/>
      </w:pPr>
      <w:bookmarkStart w:id="1030" w:name="__RefHeading___Toc650379_2320776876"/>
      <w:bookmarkStart w:id="1031" w:name="_Toc439"/>
      <w:bookmarkEnd w:id="1030"/>
      <w:r>
        <w:rPr>
          <w:rtl w:val="true"/>
        </w:rPr>
        <w:t>اشاره</w:t>
      </w:r>
      <w:bookmarkEnd w:id="103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ضَمَانِ الصُّنَّاعِ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الْقَصَّارِ 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أَجِيرٍ يُعْطَى الْأَجْرَ عَلَى أَنْ يُصْلِحَ فَيُفْسِدُ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ابْنِ أَبِي عُمَيْرٍ عَنْ حَمَّادٍ عَنِ الْحَلَبِيُّ عَنْ أَبِي عَبْدِ اللَّهِ علیه السلام قَالَ فی الْغَسَّالِ وَالصَّبَّاغِ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سُرِقَ مِنْهُمَا مِنْ شَيْءٍ فَلَمْ يَخْرُجْ مِنْهُ عَلَى أَمْرٍ بَيْنِ أَنَّهُ قَدْ سُرِقَ وَ كُلَّ قَلِيلِ لَهُ و كَثِيرِ فَإِنْ فَعَلَ فَلَيْسَ عَلَيْهِ شَيْءٌ وَ إِنْ لَمْ يُقِمِ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زُعَمَ أَنَّهُ قَدْ ذَهَبَ الَّذِي ادْعِيَ عَلَيْهِ فَقَدْ ضَمِنَهُ إِنْ لَمْ يَكُنْ لَهُ بَيْنَةٌ عَلَى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Heading4"/>
        <w:numPr>
          <w:ilvl w:val="3"/>
          <w:numId w:val="1"/>
        </w:numPr>
        <w:rPr/>
      </w:pPr>
      <w:bookmarkStart w:id="1032" w:name="__RefHeading___Toc650381_2320776876"/>
      <w:bookmarkStart w:id="1033" w:name="_Toc440"/>
      <w:bookmarkEnd w:id="1032"/>
      <w:r>
        <w:rPr>
          <w:rtl w:val="true"/>
        </w:rPr>
        <w:t>ضمانت صنعتگران</w:t>
      </w:r>
      <w:bookmarkEnd w:id="103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خیاط که کار را به ضرر و با خسارت انجام بدهد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هرکسی که به او اجرتی داده می شود تا کاری را به نفع انسان انجام بدهد ولی آن را خراب کند، ضامن خسارت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شوینده و رنگرز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چه به سرقت رود و معلوم نشود که به سرقت رفته است کم باشد یا بسیار ضامن نیستند، گرچه دلیلی نباشد و اگر گمان می کند که برده شد اگر دلیلی نداشته باشد ضامن است</w:t>
      </w:r>
      <w:r>
        <w:rPr>
          <w:rFonts w:eastAsia="IRNazanin" w:cs="IRNazanin"/>
          <w:color w:val="111111"/>
          <w:sz w:val="28"/>
          <w:szCs w:val="28"/>
          <w:rtl w:val="true"/>
          <w:lang w:bidi="fa-IR"/>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كَانَ أَمِيرُ الْمُؤْمِنِينَ علیه السلام يُضَمِّنُ القَصَّارَ وَ الصَّائِغَ احْتِيَاطَاً لِلنَّاسِ وَ كَانَ أَبِي يَتَطَوَّلُ عَلَيْهِ إِذَا كَانَ مَأْمُونَاً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عَمَّنْ ذَكَرَهُ عَنِ ابْنِ مُسْكَانَ عَنْ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قَصَّارٍ دَفَعْتُ إِلَيْهِ ثَوْباً فَزَعَمَ أَنَّهُ سُرِقَ مِنْ بَيْنِ مَتَاعِهِ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يُقِيمَ الْبَيْنَةَ أَنَّهُ سُرِقَ مِنْ بَيْنِ مَتَاعِهِ، وَ لَيْسَ عَلَيْهِ شَيْءٌ وَ إِنْ سُرِقَ مَتَاعُهُ كُلُّهُ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يُضَمِّنُ الْقَصَّارَ وَ الصَّبَّاغَ وَ الصَّائِغَ اخْتِيَاطَاً عَلَى أَمْتِعَةِ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لا يُضَمَّنُ علیه السلام مِنَ الْغَرَقِ وَ الْحَرَقِ وَ الشَّيْءِ الْغَالِبِ وَإِذَا غَرِقَتِ السَّفِينَةُ وَمَا فِيهَا فَأَصَابَهُ النَّاسُ فَمَا قَذَفَ بِهِ الْبَحْرُ عَلَى سَاحِلِهِ فَهُوَ لِأَهْلِهِ وَ هُمْ أَحَقُّ بِهِ وَ مَا غَاصَ عَلَيْهِ النَّاسُ وَ تَرَكَهُ صَاحِبُهُ فَهُوَ لَهُمْ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امیرمؤمنان علی علیه السلام همواره خیاط و رنگرز را برای احتیاط در مورد اموال مردم، ضامن خسارت می دانست ولی پدر بزرگوارم علیه السلام او را امین می یافت و بر او آسان می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خیاطی پارچه ای را داده ام ولی او گمان می کند که از بین همه پارچه ها پارچه مرا دزدیده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دلیل اقامه کند که آن را از بین کالاهای او دزدیده،اند، ولی اگر همه پارچه ها را دزدیده اند خسارتی بر عهده او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برای احتیاط در مورد اجناس مردم، خیاط، رنگرز و زرگر را ضامن خسارت می دانست ولی برای غرق شدن یا سوختن یا خسارتی که عمومی بوده است خسارت نمی گرفت</w:t>
      </w:r>
      <w:r>
        <w:rPr>
          <w:rFonts w:eastAsia="IRNazanin" w:cs="IRNazanin"/>
          <w:color w:val="111111"/>
          <w:sz w:val="28"/>
          <w:szCs w:val="28"/>
          <w:rtl w:val="true"/>
          <w:lang w:bidi="fa-IR"/>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هنگامی که کشتی و بار آن غرق شود و مردم آن را بیابند هرچه را که دریا به ساحل رسانیده باشد برای صاحبش است و او سزاوارتر است ولی اگر مردم چیزی را با غواصی از دریا بیرون آوردند و صاحبش آن را نخواهد مال آن مردم می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صَفْوَانَ عَنِ الْكَاهِلِيَّ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الْقَصَّارِ يُسَلَّمَ إِلَيْهِ الثَّوْبُ وَ اشْتَرِطَ عَلَيْهِ أَنْ يُعْطِيَ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الْوَقْتَ وَضَاعَ الثَّوْبُ بَعْدَ الْوَقْتِ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إِسْمَاعِيلَ بْنِ أَبِي الصَّبَّاحِ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الثَّوْبِ أَدْفَعَهُ إِلَى الْقَصَّارِ فَيُحْرِقُهُ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أَغْرِمْهُ، فَإِنَّكَ إِنَّمَا دَفَعْتَهُ إِلَيْهِ لِيُصْلِحَهُ وَ لَمْ تَدْفَعْهُ إِلَيْهِ لِيُفْسِدَهُ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يَحْيَى عَنْ غِيَاتِ بْنِ إِبْرَاهِيمَ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أُتِيَ بِصَاحِبِ حَمَّامِ وُضِعَتْ عِنْدَهُ الشَّيَابُ فَضَاعَتْ فَلَمْ يُضَمِّنْهُ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خیاط پرسیدم که پارچه ای به او داده می شود که تا زمان مشخصی تحویل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آن زمان تحویل نداد و پارچه یا لباس پس از آن زمان از بین رفت خسارت بر عهده خیاط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خیاط پرسیدم که پارچه را به او می دهم ولی او آن را می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خسارت بگیر چون تو پارچه را دادی که برایت درست کند نه آن که خراب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حمّامی را که لباس هایی نزد او به امانت گذاشته شده بود و نزد او خراب شده بودند خدمت امیر مؤمنان علی علیه السلام آوردند، ولی آن حضرت او را ضامن ندانست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فقط امانت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w:t>
      </w:r>
      <w:r>
        <w:rPr>
          <w:rFonts w:eastAsia="IRNazanin" w:cs="IRNazanin"/>
          <w:color w:val="111111"/>
          <w:sz w:val="28"/>
          <w:szCs w:val="28"/>
          <w:rtl w:val="true"/>
          <w:lang w:bidi="fa-IR"/>
        </w:rPr>
        <w:t xml:space="preserve">. </w:t>
      </w:r>
      <w:bookmarkStart w:id="1034" w:name="pg19992_217569"/>
    </w:p>
    <w:p>
      <w:pPr>
        <w:pStyle w:val="BookText"/>
        <w:rPr/>
      </w:pPr>
      <w:bookmarkEnd w:id="1034"/>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رُفِعَ إِلَيْهِ رَجُلٌ اسْتَأْجَرَ رَجُلاً لِيُصْلِحَ بَابَهُ فَضَرَبَ الْمِسْمَارَ فَانْصَدَعَ الْبَابُ فَضَمَّنَهُ أَمِيرُ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الْقَصَّارِ وَ الصَّائِعَ أَيُضَمَّنُونَ؟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النَّاسُ إِلَّا أَنْ يُضَمَّنُوا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يُونُسُ يَعْمَلُ بِهِ وَ يَأْخُذُ</w:t>
      </w:r>
      <w:r>
        <w:rPr>
          <w:rFonts w:eastAsia="Amiri" w:cs="Amiri" w:ascii="Amiri" w:hAnsi="Amiri"/>
          <w:color w:val="111111"/>
          <w:sz w:val="28"/>
          <w:szCs w:val="28"/>
          <w:rtl w:val="true"/>
          <w:lang w:bidi="ar-SA"/>
        </w:rPr>
        <w:t>.</w:t>
      </w:r>
    </w:p>
    <w:p>
      <w:pPr>
        <w:pStyle w:val="Heading3"/>
        <w:numPr>
          <w:ilvl w:val="2"/>
          <w:numId w:val="1"/>
        </w:numPr>
        <w:rPr/>
      </w:pPr>
      <w:bookmarkStart w:id="1035" w:name="__RefHeading___Toc650383_2320776876"/>
      <w:bookmarkStart w:id="1036" w:name="_Toc441"/>
      <w:bookmarkEnd w:id="1035"/>
      <w:r>
        <w:rPr>
          <w:rtl w:val="true"/>
        </w:rPr>
        <w:t>بخش صد و چهاردهم</w:t>
      </w:r>
      <w:bookmarkEnd w:id="1036"/>
    </w:p>
    <w:p>
      <w:pPr>
        <w:pStyle w:val="Heading4"/>
        <w:numPr>
          <w:ilvl w:val="3"/>
          <w:numId w:val="1"/>
        </w:numPr>
        <w:rPr/>
      </w:pPr>
      <w:bookmarkStart w:id="1037" w:name="__RefHeading___Toc650385_2320776876"/>
      <w:bookmarkStart w:id="1038" w:name="_Toc442"/>
      <w:bookmarkEnd w:id="1037"/>
      <w:r>
        <w:rPr>
          <w:rtl w:val="true"/>
        </w:rPr>
        <w:t>اشاره</w:t>
      </w:r>
      <w:bookmarkEnd w:id="103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صَمَانِ الْجَمَّالِ وَ الْمُكَارِي وَأَصْحَابِ السُّفْنِ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را نزد امیر مؤمنان علی علیه السلام آوردند که دیگری را برای تعمیر درب خانه اش آورده است ولی او میخ را کوبیده و درب شکسته است حضرت نیز او را ضامن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خیاط و زرگر پرسیدم آیا ضامن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کار اصلاحی و تعمیری انجام نمی دهند مگر این ضامن خسارت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این روایت عمل می کرد</w:t>
      </w:r>
      <w:r>
        <w:rPr>
          <w:rFonts w:eastAsia="IRNazanin" w:cs="IRNazanin"/>
          <w:color w:val="111111"/>
          <w:sz w:val="28"/>
          <w:szCs w:val="28"/>
          <w:rtl w:val="true"/>
          <w:lang w:bidi="fa-IR"/>
        </w:rPr>
        <w:t>.</w:t>
      </w:r>
    </w:p>
    <w:p>
      <w:pPr>
        <w:pStyle w:val="Heading4"/>
        <w:numPr>
          <w:ilvl w:val="3"/>
          <w:numId w:val="1"/>
        </w:numPr>
        <w:rPr/>
      </w:pPr>
      <w:bookmarkStart w:id="1039" w:name="__RefHeading___Toc650387_2320776876"/>
      <w:bookmarkStart w:id="1040" w:name="_Toc443"/>
      <w:bookmarkEnd w:id="1039"/>
      <w:r>
        <w:rPr>
          <w:rtl w:val="true"/>
        </w:rPr>
        <w:t>ضمانت شترداران، کرایه دهندگان و کشتی داران</w:t>
      </w:r>
      <w:bookmarkEnd w:id="1040"/>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سُئِلَ عَنْ رَجُلٍ جَمَّالٍ اسْتَكْرِيَ مِنْهُ إِبِلٌ وَ بُعِثَ مَعَهُ بِزَيْتٍ إِلَى أَرْضِ فَزَعَمَ أَنَّ بَعْضَ زِقَاقِ الزَّيْتِ انْخَرَقَ فَأَهْرَاقَ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شَاءَ أَخَذَ 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انْخَرَقَ، وَ لَكِنَّهُ لا يُصَدِّقُ إِلَّا بِبَيِّنَةٍ عَادِلَةٍ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يَحْيَى عَنْ يَحْيَى بْنِ الْحَجَّاجِ عَنْ خَالِدِ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الْمَلَاحِ أَحْمِلُ مَعَهُ الطَّعَامَ ثُمَّ أَقْبِضُهُ مِنْهُ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فَلا تُضَمَّنْهُ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حَمَلَ مَعَ رَجُلٍ فِي سَفِينَةٍ طَعَاماً فَنَقَصَ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شخص شتردار پرسیدم که شتری از او کرایه شده است و به همراهش مقداری روغن برای منطقه ای دیگر فرستاده شده است و او می گوید که یکی از مشک ها پاره شده و روغنش ریخته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می تواند روغن را از شتردار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آن مشک پاره شده است ولی نمی توان آن شخص را بدون دلیل شاهد عادل، تصدیق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کشتیبان پرسیدم که گندم را به او می دهم تا برایم حمل کند ولی وقتی از او تحویل می گیرم مقداری کم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امانتداری است، خسارت از او مگیر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گندمی را به دیگری داده تا با کشتی حمل کند، ولی کم شده است</w:t>
      </w:r>
      <w:r>
        <w:rPr>
          <w:rFonts w:eastAsia="IRNazanin" w:cs="IRNazanin"/>
          <w:color w:val="111111"/>
          <w:sz w:val="28"/>
          <w:szCs w:val="28"/>
          <w:rtl w:val="true"/>
          <w:lang w:bidi="fa-IR"/>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شخص کشتیبان ضامن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زَادَ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مُحَمَّدِ بْنِ الْحُسَيْنِ عَنْ عَلِيِّ بْنِ الْحَكَم عَنْ مُوسَى بْنِ بَكْرٍ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اسْتَأْجَرَ سَفِينَةٌ مِنْ مَلَّاحٍ فَحَمَلَهَا طَعَامًا وَ اشْتَرَطَ عَلَيْهِ إِنْ نَقَصَ الطَّعَامُ فَعَلَيْهِ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الْمَلَاحُ أَنَّهُ زَادَ فِيهِ شَيْئاً؟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ممکن است افزون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 که چیزی افزون شده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 خود توست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پرسیدم مردی که کشتی را از ناخدا کرایه کرده و با آن گندم حمل کرده ولی شرط کرده است که اگر گندم ها کم شوند، بر عهده ناخدا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گندم ها افزونتر تحویل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کشتیبان می گوید که افزون شده است؟</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لِصَاحِبِ الطَّعَامِ الزِّيَادَةُ وَ عَلَيْهِ النُّقْصَانُ إِذَا كَانَ قَدِ اشْتَرَطَ عَلَيْهِ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أَبِي عُمَيْرٍ عَنْ جَعْفَرِ بْنِ عُثْمَانَ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أَبِي مَتَاعاً إِلَى الشَّامِ مَعَ جَمَّالٍ فَذَكَرَ أَنَّ حِمْلاً مِنْهُ ضَاعَ فَذَكَرْتُ ذَلِكَ لِأَبِي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الْعَبَّاسِ بْنِ مُوسَى عَنْ يُونُسَ عَنِ ابْنِ مُسْكَانَ عَنْ أَبِي بَصِيرٍ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الْجَمَّالِ يَكْسِرُ الَّذِي يَحْمِلُ أَوْ يُهَرِيقُهُ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 فَلَيْسَ عَلَيْهِ شَيْءٌ، وَإِنْ كَانَ غَيْرَ مَأْمُونٍ فَهُوَ ضَامِنٌ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فزونی براین صاحب گندم است و اگر کم شده باشد در صورتی که شرط کرده باشد، باید ناخدا خسارت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عثمان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کالایی را با شتربانی به سوی شام برد ولی بیان داشت که مقداری از بارش خراب شده است من این جریان را برای امام صادق علیه السلام عرض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شتربان را متهم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را ضامن خسارت مدان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شتربانی که بار را می شکند یا آن را می ریزد پرسیده شد</w:t>
      </w:r>
      <w:r>
        <w:rPr>
          <w:rFonts w:eastAsia="IRNazanin" w:cs="IRNazanin"/>
          <w:color w:val="111111"/>
          <w:sz w:val="28"/>
          <w:szCs w:val="28"/>
          <w:rtl w:val="true"/>
          <w:lang w:bidi="fa-IR"/>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امانتداری است خسارت بر عهده وی نیست، و اگر امین نباشد ضامن است</w:t>
      </w:r>
      <w:r>
        <w:rPr>
          <w:rFonts w:eastAsia="IRNazanin" w:cs="IRNazanin"/>
          <w:color w:val="111111"/>
          <w:sz w:val="28"/>
          <w:szCs w:val="28"/>
          <w:rtl w:val="true"/>
          <w:lang w:bidi="fa-IR"/>
        </w:rPr>
        <w:t xml:space="preserve">. </w:t>
      </w:r>
      <w:bookmarkStart w:id="1041" w:name="pg19992_217573"/>
    </w:p>
    <w:p>
      <w:pPr>
        <w:pStyle w:val="BookText"/>
        <w:rPr/>
      </w:pPr>
      <w:bookmarkEnd w:id="1041"/>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مُحَمَّدِ بْنِ الْحَسَنِ بْنِ شَمُونٍ عَنْ عَبْدِ اللهِ بْنِ عَبْدِ الرَّحْمَانِ عَنْ مِسْمَعِ بْنِ عَبْدِ الْمَلِكِ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الأجِيرُ الْمُشَارِك هُوَ ضَامِنٌ إِلَّا مِنْ سَبع أو مِنْ عَرْقٍ أَوْ حَرقٍ أو بض مُكَابِرٍ</w:t>
      </w:r>
      <w:r>
        <w:rPr>
          <w:rFonts w:eastAsia="Amiri" w:cs="Amiri" w:ascii="Amiri" w:hAnsi="Amiri"/>
          <w:color w:val="111111"/>
          <w:sz w:val="28"/>
          <w:szCs w:val="28"/>
          <w:rtl w:val="true"/>
          <w:lang w:bidi="ar-SA"/>
        </w:rPr>
        <w:t>.</w:t>
      </w:r>
    </w:p>
    <w:p>
      <w:pPr>
        <w:pStyle w:val="Heading3"/>
        <w:numPr>
          <w:ilvl w:val="2"/>
          <w:numId w:val="1"/>
        </w:numPr>
        <w:rPr/>
      </w:pPr>
      <w:bookmarkStart w:id="1042" w:name="__RefHeading___Toc650389_2320776876"/>
      <w:bookmarkStart w:id="1043" w:name="_Toc444"/>
      <w:bookmarkEnd w:id="1042"/>
      <w:r>
        <w:rPr>
          <w:rtl w:val="true"/>
        </w:rPr>
        <w:t>بخش صد و پانزدهم</w:t>
      </w:r>
      <w:bookmarkEnd w:id="1043"/>
    </w:p>
    <w:p>
      <w:pPr>
        <w:pStyle w:val="Heading4"/>
        <w:numPr>
          <w:ilvl w:val="3"/>
          <w:numId w:val="1"/>
        </w:numPr>
        <w:rPr/>
      </w:pPr>
      <w:bookmarkStart w:id="1044" w:name="__RefHeading___Toc650391_2320776876"/>
      <w:bookmarkStart w:id="1045" w:name="_Toc445"/>
      <w:bookmarkEnd w:id="1044"/>
      <w:r>
        <w:rPr>
          <w:rtl w:val="true"/>
        </w:rPr>
        <w:t>اشاره</w:t>
      </w:r>
      <w:bookmarkEnd w:id="104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الصُّرُوفِ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مُحَمَّدِ بْنِ عِيسَى عَنْ يَحْيَى بْنِ الْحَجَّاجِ عَنْ خَالِدِ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كَانَتْ لِي عَلَيْهِ مِائَةُ دِرْهَم عَدَداً قَضَانِيهَا مِائَةَ دِرْهَم وَزْناً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الرِّبَا مِنْ قِبَلِ الشُّرُوطِ، إِنَّمَا تُفْسِدُهُ السُّرُوطُ</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 امير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اجیری که با انسان شریک باشد ضامن خسارت است؛ مگر آن که خسارت در اثر حمله درنده، غرق شدن، آتش سوزی یا حمله دزدان راهزنان باشد</w:t>
      </w:r>
      <w:r>
        <w:rPr>
          <w:rFonts w:eastAsia="IRNazanin" w:cs="IRNazanin"/>
          <w:color w:val="111111"/>
          <w:sz w:val="28"/>
          <w:szCs w:val="28"/>
          <w:rtl w:val="true"/>
          <w:lang w:bidi="fa-IR"/>
        </w:rPr>
        <w:t>.</w:t>
      </w:r>
    </w:p>
    <w:p>
      <w:pPr>
        <w:pStyle w:val="Heading4"/>
        <w:numPr>
          <w:ilvl w:val="3"/>
          <w:numId w:val="1"/>
        </w:numPr>
        <w:rPr/>
      </w:pPr>
      <w:bookmarkStart w:id="1046" w:name="__RefHeading___Toc650393_2320776876"/>
      <w:bookmarkStart w:id="1047" w:name="_Toc446"/>
      <w:bookmarkEnd w:id="1046"/>
      <w:r>
        <w:rPr>
          <w:rtl w:val="true"/>
        </w:rPr>
        <w:t>صرافي</w:t>
      </w:r>
      <w:bookmarkEnd w:id="104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خالد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در مورد مردی پرسیدم که از او یکصد درهم سکه طلب دارم، ولی او با وزن کردن یکصد درهم نقره غیر مسکوک به من بازگرداند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سکه پس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به خاطر شرط ها آمده؛ فقط شرط ها هستند که معامله را حرام می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ابْنِ مَحْبُوبٍ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عِنْدِيَ الدَّرَاهِمُ الْوَضَحُ فَيَلْقَانِي 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سِعْرُ الْوَضَحَ الْيَوْمَ؟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لِي عِنْدَكَ كَذَا وَكَذَا أَلْفَ دِرْهَم وَضَحاً؟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إِلَى دَنَانِيرَ بِهَذَا السَّعْرِ وَأَثْبِتْهَا لی عِنْدَكَ فَمَا تَرَى فِي هَذَا؟</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قَدِ اسْتَقْصَيْتَ لَهُ السِّعْرَ يَوْمَئِذٍ 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لَمْ أَوَازِنْهُ وَ لَمْ أَنَاقِدْهُ إِنَّمَا كَانَ كَلامٌ بَيْنِي وَبَيْنَهُ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الدَّرَاهِمُ مِنْ عِنْدِكَ وَ الدَّنَانِيرُ مِنْ عِنْدِكَ؟</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از من چند درهم صحیح طلب دارد و نزد من می آید و می گوید امروز بهای درهم صحیح چه قدر است؟</w:t>
      </w:r>
    </w:p>
    <w:p>
      <w:pPr>
        <w:pStyle w:val="BookText"/>
        <w:rPr/>
      </w:pPr>
      <w:r>
        <w:rPr>
          <w:rFonts w:ascii="IRNazanin" w:hAnsi="IRNazanin" w:eastAsia="IRNazanin"/>
          <w:color w:val="111111"/>
          <w:sz w:val="28"/>
          <w:sz w:val="28"/>
          <w:szCs w:val="28"/>
          <w:rtl w:val="true"/>
          <w:lang w:bidi="fa-IR"/>
        </w:rPr>
        <w:t>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مقدار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 هزار درهم صحیح از تو طلب ندارم؟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آنها را به قیمت امروز، برایم تبدیل به دینار کن و دینارها را نزد خودت نگاهدار؛ شما در مورد این مسأله چه نظری دارید؟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واقعی درهم را در آن روز با او حساب کرده ای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برایش وزن نکردم و تبدیل به دینار نیز ننموده ام، بلکه تنها صحبتش را کردیم و پذیرفتم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حساب این درهم و دینارها از پول خودت نبوده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عِيسَى عَنْ عَلِيِّ بْنِ الْحَكَمِ عَنْ عَبْدِ الْمَلِكِ بْنِ عُتْبَةَ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علیه السلام عَنْ رَجُلٍ يَكُونُ عِنْدَهُ دَنَانِيرُ لِبَعْضِ خُلَطَائِهِ فَيَأْخُذُ مَكَانَهَا وَرِقاً فِي حَوَائِجِهِ وَ هُوَ يَوْمَ قُبِضَتْ سَبْعَةٌ وَ سَبْعَةٌ وَ نِصْفَ بِدِينَارٍ وَ قَدْ يَطْلُبُ صَاحِبُ الْمَالِ بَعْضَ الْوَرِقِ وَ لَيْسَتْ بِحَاضِرَةٍ فَيَبْتَاعَهَا لَهُ مِنَ الصَّيْرَفِي بِهَذَا السِّعْرِ وَ نَحْوِهِ ثُمَّ يَتَغَيَّرُ السِّعْرُ قَبْلَ أَنْ يَحْتَسِبَا حَتَّى صَارَتِ الْوَرِقُ اثْنَيْ عَشَرَ دِرْهَماً بِدِينَارٍ فَهَلْ يَصْلُحُ ذَلِكَ لَهُ، وَإِنَّمَا هِيَ بِالسِّعْرِ الْأَوَّلِ حِينَ قَبَضَ كَانَتْ سَبْعَةٌ وَ سَبْعَةٌ وَ نِصْفُ بِدِينَارٍ؟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 إِلَيْهِ الْوَرِقَ بِقَدْرِ الدَّنَانِيرِ فَلا يَضُرُّهُ كَيْفَ الصُّرُوفُ وَلا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ابی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عبدالملک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دوستان مردی چند دینار نزد او دارد و به جای دینارها در هم می گیرد و خرج می کند و در روزی که گرفته بود هر دینار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ارزش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زمانی صاحب مال می آید و مقداری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درخواست می کند، ولی آن شخص نزد وی در هم نداشته است و به همین خاطر می رود و به همین مقدار </w:t>
      </w:r>
      <w:r>
        <w:rPr>
          <w:rFonts w:eastAsia="IRNazanin" w:cs="IRNazanin"/>
          <w:color w:val="111111"/>
          <w:sz w:val="28"/>
          <w:szCs w:val="28"/>
          <w:rtl w:val="true"/>
          <w:lang w:bidi="fa-IR"/>
        </w:rPr>
        <w:t>(</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به این قیمت، برایش درهم می 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مدتی ارزش دینار بالا رفته و پیش از آن که حساب کننده هر دینار معادل دوازده در هم می شود با این توضیح آیا صحیح است که به قیمت امروز حساب شود درحالی که در روزی که دینارها را گرفته بود هر دینار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ارزش داشت؟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قدر ارزش دینارهایش درهم به او بدهد این ضرری برای او ندارد که پولها چقدر می ارزند و اشکالی ندارد</w:t>
      </w:r>
      <w:r>
        <w:rPr>
          <w:rFonts w:eastAsia="IRNazanin" w:cs="IRNazanin"/>
          <w:color w:val="111111"/>
          <w:sz w:val="28"/>
          <w:szCs w:val="28"/>
          <w:rtl w:val="true"/>
          <w:lang w:bidi="fa-IR"/>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الرَّجُل تَكُونُ عَلَيْهِ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يَأْخُذَ قِيمَتَهَا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كَانَتْ لَهُ عَلَى رَجُلٍ دَنَانِيرُ فَأَحَالَ عَلَيْهِ رَجُلاً آخَرَ بِالدَّنَانِيرِ أَيَأْخُذُهَا دَرَاهِمَ بِسِعْرِ الْيَوْمِ؟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الدَّيْنُ دَرَاهِمْ مَعْلُومَةٌ إِلَى أَجَلٍ فَجَاءَ الْأَجَلُ وَ لَيْسَ عِنْدَ الرَّجُلِ الَّذِي عَلَيْهِ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دَنَانِيرَ بِصَرْفِ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مردی که مقداری دینار بدهکار است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که به اندازه ارزش دینارها درهم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 مردی چند دینار از دیگری طلب دارد طلبکار شخص دیگری را حواله می دهد تا دینارها را از او بستاند آیا می تواند به جای دینار، درهم بپردازد؟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طلبکار بخواهد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مقدار معینی درهم طبق مدت و سررسید طلب دارد ولی در زمان معین شده بدهکار درهم ندارد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درهم از من دینار را به قیمت امروز بستان</w:t>
      </w:r>
      <w:r>
        <w:rPr>
          <w:rFonts w:eastAsia="IRNazanin" w:cs="IRNazanin"/>
          <w:color w:val="111111"/>
          <w:sz w:val="28"/>
          <w:szCs w:val="28"/>
          <w:rtl w:val="true"/>
          <w:lang w:bidi="fa-IR"/>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بْنِ يَحْيَى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إِبْرَاهِيمَ علیه السلام عَنِ الرَّجُلِ يَبِيعُنِي الْوَرِقَ بِالدَّنَانِيرِ وَ أَتَّزِنُ مِنْهُ فَأَزِنُ لَهُ حَتَّى أَفْرُغَ فَلا يَكُونُ بَيْنِي وَبَيْنَهُ عَمَلٌ إِلَّا أَنَّ فِي وَرِقِهِ نُفَايَةً وَ زُيُوفاً وَ مَا لَا يَجُوزُ فَيَقُولُ انْتَقِدْهَا وَ رُدَّ نُفَايَتَهَا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وَ لَكِنْ لا تُؤَخِّرْ ذَلِكَ أَكْثَرَ مِنْ يَوْمٍ أَوْ يَوْمَيْنِ فَإِنَّمَا هُوَ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وَجَدْتُ فِي وَرِقِهِ فَضْلاً مِقْدَارَ مَا فِيهَا مِنَ النُّفَايَةِ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احْتِيَاطُ، هَذَا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الدَّرَاهِمُ بِالدَّرَاهِم وَ الرَّصَاصِ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الرَّصَاصُ بَاطِلٌ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هم را مقابل دینار به من می فروشد و من نیز آنها را تحویل می گیرم و می شمارم ولی تنها چیزی که باقی می ماند آن است که در درهم هایی که به من تحویل داده است مقداری درهم پست و تقلبی وجود دارد و می گوید این را نقد کن و درهم های خرابش را پس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در این کار نباید بیش از یک یا دو روز به تأخیر بیفتد؛ چون این پول است و دچار تغییر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برخی از درهم ها ارزشش فزون تر بود و کمبود درهم های کم ارزش را جبران می کرد چطور؟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احتیاط است، من این را بهتر دوست می دارم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آیا می توان در مقابل چند درهم و مقداری درهم تقلبی گرفت؟</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با درهم تقلبی باطل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الصَّرْفِ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الرّفْقَةُ رُبَّمَا عَجِلَتْ فَخَرَجَتْ فَلَمْ نَقْدِرْ عَلَى الدَّمَشْقِيَّةِ وَالْبَصْرِيَّةِ، وَإِنَّمَا تَجُوزُ بِسَابُورَ الدِّمَشْقِيَّةُ وَ 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الرِّفْقَة؟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الْقَوْمُ يَتَرَافَقُونَ وَ يَجْتَمِعُونَ لِلْخُرُوجِ فَإِذَا عَجِلُوا فَرُبَّمَا لَمْ نَقْدِرْ عَلَى الدِّمَشْقِيَّةِ وَ الْبَصْرِيَّةِ فَبَعَثْنَا بِالْغِلَّةِ فَصَرَفُوا أَلْفاً وَ خَمْسِينَ دِرْهَماً مِنْهَا بِأَلْفِ مِنَ الدِّمَشْقِيَّةِ وَالْبَصْرِيَّةِ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هَذَا ، أَفَلَا تَجْعَلُونَ فِيهَا ذَهَبَاً لِمَكَانِ زِيَادَتِهَا؟</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أَلْفَ دِرْهُم وَ دِينَاراً بِأَلْفَيْ دِرْهَم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صرافی 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کاروانیان شتاب می کنند و بیرون می روند و ما نمی توانیم پول دمشق یا بصره را تهیه کنیم درحالی که تنها باید پول دمشق یا بصره را همراه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با هم رفاقت می کنند و برای مسافرت گردهم آیند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کاروانی تشکیل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اینان هنگامی که شتاب می کنند نمی توانیم درهم دمشقی و بصری تهیه کنیم به همین خاطر مقداری درهم مغشوش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تقلبی و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فرستیم و در ازای هر هزار و پنجاه درهم، هزار درهم دمشقی یا بصری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خیری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برکت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برای زیاد شدنش طلا در آن قرار می دهید؟</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هزار درهم و یک دینار، هزار درهم تحویل می گیرم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أَبِي علیه السلام كَانَ أَجْرَى عَلَى أَهْلِ الْمَدِينَةِ مِنِّي وَكَانَ يَقُولُ هَذَا،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الْفِرَارُ لَوْ جَاءَ رَجُلٌ بِدِينَارٍ لَمْ يُعْطَ أَلْفَ دِرْهَم وَ لَوْ جَاءَ بِأَلْفِ دِرْهَم لَمْ يُعْطَ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الشَّيْءُ الْفِرَارُ مِنَّ الْحَرَامِ إِلَى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بْنُ إِبْرَاهِيمَ عَنْ أَبِيهِ وَ مُحَمَّدُ بْنُ إِسْمَاعِيلَ عَن الْفَضْلِ بْن شَاذَانَ عَنْ صَفْوَانَ بْنِ يَحْيَى وَ ابْنِ أَبِي عُمَيْرٍ عَنْ عَبْدِ الرَّحْمَانِ بْنِ الْحَجَّاجِ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عَبْدِ الرَّحْمَانِ بْنِ الْحَجَّاجِ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مُحَمَّدُ بْنُ الْمُنْكَدِرِ يَقُولُ لِأَبِي يَا أَبَا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وَ اللَّهِ، إِنَّا لَنَعْلَمُ أَنَّكَ لَوْ أَخَذْتَ دِينَاراً وَ الصَّرْفُ بِثَمَانِيَةَ عَشَرَ فَدُرْتَ الْمَدِينَةَ عَلَى أَنْ تَجِدَ مَنْ يُعْطِيكَ عِشْرِينَ مَا وَجَدْتَهُ وَ مَا هَذَا إِلَّا فِرَاراً، وَ 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وَ اللَّهِ، وَلَكِنَّهُ فِرَارٌ مِنْ بَاطِلٍ إِلَى حَقٍ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ندارد پدر بزرگوارم علیه السلام نسبت به من اهل مدینه را به این کار مقید می کرد و این را می فرمود آنها می گفتند این همان فرار است، اگر کسی یک دینار بیاورد به او هزار درهم نمی دهند و اگر هزار درهم بیاورد به او هزار دینار نمی دهند و پدرم علیه السلام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حرام به حلال چیز خوبی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منکدر به پدرم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ابا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 رحمت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ما می دانیم که اگر یک دینار هیجده درهم ارزش داشته باشد تو در مدینه می گردی تا کسی را بیابی که به تو بیست درهم بدهد و این همان فرار است</w:t>
      </w:r>
      <w:r>
        <w:rPr>
          <w:rFonts w:eastAsia="IRNazanin" w:cs="IRNazanin"/>
          <w:color w:val="111111"/>
          <w:sz w:val="28"/>
          <w:szCs w:val="28"/>
          <w:rtl w:val="true"/>
          <w:lang w:bidi="fa-IR"/>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گفتی، ولی این کار فرار از باطل به حق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يَسْتَبْدِلُ الْكُوفِيَّةَ بِالشَّامِيَّةِ وَزْناً بِوَزْنِ فَيَقُولُ الصَّيْرَفِيُّ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أُبَدِّلُ لَكَ حَتَّى تُبَدِّلَ لِي يُوسُفِيَّةً بِعِلَّةٍ وَزْناً بِوَزْنٍ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الصَّيْرَفِيَّ، إِنَّمَا طَلَبَ فَضْلَ الْيُوسُفِيَّةِ عَلَى الْغِلَّةِ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مَنْصُورٍ بْنِ يُونُسَ عَنْ إِسْحَاقَ بْنِ عَمَّارٍ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يَكُونُ لِي عِنْدَهُ دَرَاهِمْ فَآتِيهِ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حَوِّلْهَا دَنَانِيرَ مِنْ غَيْرِ أَنْ أَقْبَضَ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پول کوفی را با پول شامی با وزن یکسان عوض می کند و صراف به او می گوید من این کار را برای تو نمی کنم مگر آن که برایم درهم یوسفی را با درهم مخلوط، به طور هم وزن عوض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 این کار را فقط برای گرفتن فزونی درهم یوسفی بر درهم مخلوط طلب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مردی چند درهم طلب دارم به او می گویم این ها را تبدیل به دینار کن بدون این که من درهم ها را بگیرم</w:t>
      </w:r>
      <w:r>
        <w:rPr>
          <w:rFonts w:eastAsia="IRNazanin" w:cs="IRNazanin"/>
          <w:color w:val="111111"/>
          <w:sz w:val="28"/>
          <w:szCs w:val="28"/>
          <w:rtl w:val="true"/>
          <w:lang w:bidi="fa-IR"/>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لِي عِنْدَهُ دَنَانِيرُ فَآتِيهِ فَأَقُولُ حَوْلْهَا لِي دَرَاهِمَ وَأَثْبِتْهَا عِنْدَكَ وَ لَمْ أَقْبضُ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ابْتَاعَ مِنْ رَجُلٍ بِدِينَارٍ فَأَخَذَ بِنِصْفِهِ بَيْعاً وَ بِنِصْفِهِ وَرِقاً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سَأَلْتُهُ هَلْ يَصْلُحُ أَنْ يَأْخُذَ بِنِصْفِهِ وَرِقاً أَوْ بَيْعاً وَ يَتْرُكَ نِصْفَهُ حَتَّى يَأْتِيَ بَعْدُ فَيَأْخُذَ بِهِ وَرِقاً أَوْ بَيْعاً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أَتْرُكَ مِنْهُ شَيْئاً حَتَّى أَخُذَهُ جَمِيعاً فَلا يَفْعَلْهُ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از او چند دینار طلب داشته باشم و به او بگویم دینارها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ابتدا به دست من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تبدیل به درهم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دینار از کسی خرید کرده است و نصف آن را به او فروخته و نیمی از آن را درهم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تواند نیمی از آن را کالا یا درهم بگیرد و نیم دیگر را بگذارد و بعداً بیاید و آن را هم به صورت کالا یا درهم دریافت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ندارم چیزی از آن را باقی بگذارد، مگر آن که همه را دریافت کند؛ بنابراین، این کار را نباید انجام بدهد</w:t>
      </w:r>
      <w:r>
        <w:rPr>
          <w:rFonts w:eastAsia="IRNazanin" w:cs="IRNazanin"/>
          <w:color w:val="111111"/>
          <w:sz w:val="28"/>
          <w:szCs w:val="28"/>
          <w:rtl w:val="true"/>
          <w:lang w:bidi="fa-IR"/>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إِبْرَاهِيمَ علیه السلام عَنِ الرَّجُلِ يَأْتِينِي بِالْوَرِقِ فَأَشْتَرِيهَا مِنْهُ بِالدَّنَانِيرِ فَأَشْتَغِلُ عَنْ تَعْيِيرِ وَزْنِهَا وَ انْتِقَادِهَا وَفَضْلِ مَا بَيْنِي وَبَيْنَهُ فِيهَا فَأُعْطِيهِ الدَّنَانِيرَ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بَيْنِي وَبَيْنَكَ بَيْعٌ فَإِنِّي قَدْ نَقَضْتُ الَّذِي بَيْنِي وَ بَيْنَكَ مِنَ الْبَيْعِ وَ وَرِقُكَ عِنْدِي قَرْضٌ وَ دَنَانِيرِي عِنْدَكَ قَرْضٌ حَتَّى تَأْتِيَنِي مِنَ الْغَدِ وَ أَبَايِعَهُ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وَ مُحَمَّدُ بْنُ إِسْمَاعِيلَ عَن الْفَضْل بن شَاذَانَ جَمِيعاً عَنِ ابْنِ أَبِي عُمَيْرٍ عَنْ عَبْدِ الرَّحْمَانِ بْنِ الْحَجَّاجِ عَنْ أَبِي عَبْدِ اللَّهِ علیه السلام فِي الأُسْرُبِّ يُشْتَرَى بِالْفِضَّةِ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الْغَالِبُ عَلَيْهِ الْأَسْرُبَّ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من درهم می دهد و من آنها را با دینار از او می خرم، ولی بدون این که آنها را وزن کنم و بشمارم و تحویل بگیرم و تفاوت دینار و درهم را حساب کنم، دینارها را به او می دهم و می گوید بین من و تو معامله ای واقع نشده است و من معامله بین خودم و تو را باطل کردمف بلکه آن در هم های تو در نزد من قرض باشد و دینارهای من نیز نزد تو قرض باشد، تا آن که فردا بیایی و با هم معامله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در این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 توان سرب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آلیاژهای مخلوط با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مقابل نقره خریداری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نام سُرب بر آن غالب باشد اشکالی ندارد</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إِبْرَاهِيمَ علیه السلام عَنِ الرَّجُلِ يَكُونُ لِي عَلَيْهِ الْمَالُ فَيَقْضِي بَعْضاً دَنَانِيرَ وَ بَعْضاً دَرَاهِمَ، فَإِذَا جَاءَ يُحَاسِبُنِي لِيُوَفِّيَنِي كَمَا يَكُونُ قَدْ تَغَيَّرَ سِعْرُ الدَّنَانِيرِ أَيَّ السِّعْرَيْنِ أَحْسُبُ لَهُ الَّذِي كَانَ يَوْمَ أَعْطَانِي الدَّنَانِيرَ أَوْ سِعْرَ يَوْمِيَ الَّذِي أُحَاسِبُهُ؟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سِعْرَ يَوْمَ أَعْطَاكَ الدَّنَانِيرَ، لِأَنَّكَ حَبَسْتَ مَنْفَعَتَهَا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صَفْوَانُ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يَجِيتُنِي بِالْوَرِقِ يَبِيعُنِيهَا يُرِيدُ بِهَا وَرِقاً عِنْدِي فَهُوَ الْيَقِينُ أَنَّهُ لَيْسَ يُرِيدُ الدَّنَانِيرَ لَيْسَ يُرِيدُ إِلَّا الْوَرِقَ وَ لَا يَقُومُ حَتَّى يَأْخُذَ وَرِقِي فَأَشْتَرِي مِنْهُ الدَّرَاهِيمَ بِالدَّنَانِيرِ فَلا يَكُونُ دَنَانِيرُهُ عِنْدِي كَامِلَةٌ فَأَسْتَقْرِضُ لَهُ مِنْ جاری فَأُعْطِيهِ كَمَالَ دَنَانِيرِهِ وَ لَعَلِّي لا أُحْرِزُ وَزْنَهَا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يَأْخُذُ وَفَاءَ الَّذِي لَهُ؟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از او مالی را طلب دارم و مقداری را با دینار حساب می کند و می پردازد هنگامی که می آید تا حساب را صاف کند ارزش دینار تغییر کرده است؛ حالا به کدام قیمت با او حساب کنم؟ قیمت روزی که دینار را به من داده است یا قیمت روزی که با او حساب می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روزی که دینارها را به تو تحویل داده است؛ چون تو امکان استفاده از دینارها را از او گرفته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چند درهم به من می دهد و می خواهد از درهم های من بگیرد؛ این را یقین دارم که او دینار نمی خواسته است بلکه درهم می خواسته و می خواهد حتماً از من درهم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در هم های او را با دینار می خرم، ولی به اندازه کافی دینار ندارم که به او بپردازم از این رو از همسایه ام دینار قرض می گیرم و به اندازه درهم هایش به او دینار می دهم ولی شاید هم دینارها را وزن نکرده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به حساب خودش در مقابل درهم هایش به طور کامل دینار را دریافت نمی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اشکالی وجود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اشْتَرَى أَرْضاً وَ اشْتَرَطَ عَلَى صَاحِبِهَا أَنْ يُعْطِيَهُ وَرِقاً كُلُّ دِينَارٍ بِعَشَرَةِ دَرَاهِيمَ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فَضَالَةَ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الْمَغْرَاءِ عَنْ أَبِي بَصِيرٍقال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 الصَّيْرَفِيَّ بِالدَّرَاهِم أَشْتَرِي مِنْهُ الدَّنَانِيرَ فَيَزِنُ لِي بِأَكْثَرَ مِنْ حَقِّي ثُمَّ أَبْتَاعُ مِنْهُ مَكَانِي بِهَا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بِهَا بَأْسٌ، وَ لَكِنْ لا تَزِنْ أَقَلَّ مِنْ حَقًّكَ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مُحَمَّدِ بْنِ الْفُضَيْلِ عَنْ أَبِي الصَّبَّاحِ الْكِنَانِيِّ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بزرگوارم علیه السلام زمینی را خرید و با صاحبش شرط کرد که بهای آن را با درهم بپردازد به حساب این که هر ده درهم را در ازای یک دینار بپردازد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صراف درهم هایی می دهم تا از او دینار بگیرم، وی نیز برایم وزن می کند و بیش از مقداری که حق من است می 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همان جا که هستم دوباره با آن دینارها از او درهم می 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ولی کم تر از حقت از او نگیر</w:t>
      </w:r>
      <w:r>
        <w:rPr>
          <w:rFonts w:eastAsia="IRNazanin" w:cs="IRNazanin"/>
          <w:color w:val="111111"/>
          <w:sz w:val="28"/>
          <w:szCs w:val="28"/>
          <w:rtl w:val="true"/>
          <w:lang w:bidi="fa-IR"/>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کنانی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الرَّجُلِ يَقُولُ لِلصَّائِغِ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صُعْ لِي هَذَا الْخَاتَمَ وَ أُبَدِّلَ لَكَ دِرْهَماً طَازَجاً بِدِرْهَم غِلَّةٍ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عَبْدِ اللَّهِ بْنِ الْمُغِيرَةِ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شِرَاءِ الذَّهَبِ فِيهِ الْفِضَّةُ وَ الرِّيْبَقُ وَالتُّرَابُ بِالدَّنَانِيرِ وَ 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تُصَارِفْهُ إِلَّا بِالْوَرِقِ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شِرَاءِ الْفِضَّةِ فِيهَا الرَّصَاصُ وَالْوَرِقُ إِذَا خَلَصَتْ نَقَصَتْ مِنْ كُلِّ عَشَرَةٍ دِرْهَمَيْنِ أَوْ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بِالذَّهَبِ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الْحُسَيْنِ بْنِ سَعِيدٍ عَنْ عَبْدِ اللَّهِ بْنِ يَحْيَى عَنِ ابْنِ مُسْكَانَ عَنْ أَبِي عَبْدِ اللَّهِ مَوْلَى عَبْدِ رَبِّهِ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به زرگر می گوید برایم این رکاب انگشتر را بساز و من نیز هر درهم نو و جدید را در مقابل درهم کهنه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خریدن طلایی ها که در آن نقره، جیوه و خال خلک طلا وجود دارد در ازای دینار و درهم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جز با درهم خریداری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در مورد خریدن نقره ای که در آن سرب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عیار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پرسیدم که هرگاه آن درهم را خالص کنند در هر ده درهم دو یا سه درهم از آن کم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خریدن این نقره مخلوط جز با دادن طلا یا دینار جایز نیست</w:t>
      </w:r>
      <w:r>
        <w:rPr>
          <w:rFonts w:eastAsia="IRNazanin" w:cs="IRNazanin"/>
          <w:color w:val="111111"/>
          <w:sz w:val="28"/>
          <w:szCs w:val="28"/>
          <w:rtl w:val="true"/>
          <w:lang w:bidi="fa-IR"/>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ابی عبدالله مولا عبدربه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الْجَوْهَرِ الَّذِي يُخْرَجُ مِنَ الْمَعْدِنِ وَ فِيهِ ذَهَبٌ وَ فِضَّةٌ وَصُفْرٌ جَمِيعاً كَيْفَ نَشْتَرِيهِ؟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تَشْتَرِيهِ بِالذَّهَبِ وَالْفِضَّةِ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الْحُسَيْنِ بْنِ سَعِيدٍ عَنْ حَمَّادِ بْنِ عِيسَى عَنْ شُعَيْبٍ الْعَقَرْقُوفِيُّ عَنْ أَبِي بَصِيرٍ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السَّيْفِ الْمُحَلَّى بِالنَّقْدِ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بَيْعِهِ بِالنَّسِيئَةِ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نَقَدَ مِثْلَ مَا فِي فِضَّتِهِ فَلا بَأْسَ بِهِ أَوْ لَيُعْطِي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عَلِيِّ بْنِ حَدِيدٍ عَنْ عَلِيِّ بْنِ مَيْمُونَ الصَّائِعَ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عَمَّا يُكْنَسُ مِنَ التُّرَابِ فَأَبِيعُهُ فَمَا أَصْنَعُ بِهِ؟</w:t>
      </w:r>
    </w:p>
    <w:p>
      <w:pPr>
        <w:pStyle w:val="BookText"/>
        <w:rPr/>
      </w:pPr>
      <w:r>
        <w:rPr>
          <w:rFonts w:ascii="IRNazanin" w:hAnsi="IRNazanin" w:eastAsia="IRNazanin"/>
          <w:color w:val="111111"/>
          <w:sz w:val="28"/>
          <w:sz w:val="28"/>
          <w:szCs w:val="28"/>
          <w:rtl w:val="true"/>
          <w:lang w:bidi="fa-IR"/>
        </w:rPr>
        <w:t xml:space="preserve">از امام صادق علیه السلام پرسیدم جواهراتی را که از معدن استخراج می شوند و آنها طلا و نقره هستند که همه اش زرد رنگ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شبیه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چگونه و به چه عنوانی خریداری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این که همه اش طلا و نقره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خریدن شمشیر نقره کوب به صورت نقدی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 نسیه خریدن آن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اندازۀ نقره ای که در آن به کار رفته است نقدی پرداخت شود اشکالی ندارد یا آن که اگر می خواهد همه را نسیه بخرد، در مقابل نقره ها گندم بپردازد</w:t>
      </w:r>
      <w:r>
        <w:rPr>
          <w:rFonts w:eastAsia="IRNazanin" w:cs="IRNazanin"/>
          <w:color w:val="111111"/>
          <w:sz w:val="28"/>
          <w:szCs w:val="28"/>
          <w:rtl w:val="true"/>
          <w:lang w:bidi="fa-IR"/>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صائغ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کارگاه زرگری را جاروب می کنم و مقداری طلا با خاکروبه به دست می آید آنها را می فروشم، پول آنها را چکار کنم؟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 فَإِمَّا لَكَ وَإِمَّا لِأَهْلِهِ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فِيهِ ذَهَبَاً وَ فِضَّةٌ وَ حَدِيداً فَبِأَيِّ شَيْءٍ أَبِيعُهُ؟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بِعْهُ بِطَعَامٍ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لِي قَرَابَةٌ مُحْتَاجٌ أُعْطِيهِ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بْنِ عُثْمَانَ عَنْ مُحَمَّدٍ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عَنِ السَّيْفِ الْمُحَلَّى وَ السَّيْفِ الْحَدِيدِ الْمُمَوَّهِ يَبِيعُهُ بِالدَّرَاهِم؟</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أَنْ يَبِيعَهُ بِنَسِيئَةٍ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الْثَمَنُ أَكْثَرَ مِنَ الْفِضَّةِ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بده یا از جانب خودت است یا صاحبانش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 نقره و آهن آلات در آن است؛ آنها را در مقابل چه چیزی بفروشم؟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گندم بفروش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اقوامی داشته باشم که به آن نیازمند باشند، به آنها بدهم؟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در مورد شمشیر نقره فام و نیز در مورد شمشیر آهنی که با طلا و نقره اندوده شده باشد پرسیده شد که آیا می توان آنها را با درهم خریداری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با طلا نیز می توان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نسیه فروختن این شمشیرها با پول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کراهت دارد</w:t>
      </w:r>
      <w:r>
        <w:rPr>
          <w:rFonts w:eastAsia="IRNazanin" w:cs="IRNazanin"/>
          <w:color w:val="111111"/>
          <w:sz w:val="28"/>
          <w:szCs w:val="28"/>
          <w:rtl w:val="true"/>
          <w:lang w:bidi="fa-IR"/>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بهای آن بیش از نقره اش باشد، نیز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فَضَّالٍ عَنْ عَلِيِّ بْنِ عُقْبَةَ عَنْ حَمْزَةَ عَنْ إِبْرَاهِيمَ بْنِ هِلَالٍ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 فِيهِ ذَهَبٌ وَ فِضَّةٌ أَشْتَرِيهِ بِذَهَبٍ أَوْ فِضَّةٍ؟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تَقْدِرُ عَلَى تَخْلِيصِهِ فَلا وَ إِنْ لَمْ تَقْدِرْ عَلَى تَخْلِيصِهِ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عُثْمَانَ بْنِ عِيسَى عَنْ إِسْحَاقَ بْنِ عَمَّارٍ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تَجِيتُنِي الدَّرَاهِمُ بَيْنَهَا الْفَضْلُ فَنَشْتَرِيهِ بِالْفُلُوسِ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وَ لَكِنِ انْظُرْ فَضْلَ مَا بَيْنَهُمَا فَزِنْ نُحَاسَاً وَ زِنِ الْفَضْلَ فَاجْعَلْهُ مَعَ الدَّرَاهِمِ الْجِيَادِ وَ خُذْ وَزْناً بِوَزْنٍ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مُعَاوِيَةَ أَوْ غَيْرِهِ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هلال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توانم جامی را که در آن طلا و نقره به کار رفته با طلا یا نقره خریداری کنم؟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توانی آن را خالص کنی و جدا سازی جایز نیست ولی اگر نمی توانی آن را خالص کنی،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هایی نزد من آورده می شود که برخی آلیاژ اضافی دارد و آنها را با دادن سکه آلیاژی خریداری می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نیست، ولی ببین که در درهم چقدر آلیاژ وجود دارد و به اندازه همان ها سکه آلیاژی بشمار و همراه درهم های صحیح و خالص کن و با آن درهم های آلیاژی به طور یکسان معاوضه کن</w:t>
      </w:r>
      <w:r>
        <w:rPr>
          <w:rFonts w:eastAsia="IRNazanin" w:cs="IRNazanin"/>
          <w:color w:val="111111"/>
          <w:sz w:val="28"/>
          <w:szCs w:val="28"/>
          <w:rtl w:val="true"/>
          <w:lang w:bidi="fa-IR"/>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معاویه یا راوی دیگری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جَوْهَرِ الْأَسْرُبُ وَ هُوَ إِذَا خَلَصَ كَانَ فِيهِ فِضَّةٌ أَيَصْلُحُ أَنْ يُسَلَّمَ الرَّجُلُ فِيهِ الدَّرَاهِمَ الْمُسَمَّاةَ؟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 اسْمَ الْأَسْرُبِّ فَلا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يُعْرَفُ إِلَّا بالأسرُب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السُّيُوفِ الْمُحَلَّاةِ فِيهَا الْفِضَّةُ تُبَاعُ بِالذَّهَبِ إِلَى أَجَلٍ 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لَمْ يَخْتَلِفُوا فِي النَّسَاءِ أَنَّهُ الرَّبَا إِنَّمَا اخْتَلَفُوا فِي الْيَدِ بِالْيَدِ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فَيَبِيعُهُ بِدَرَاهِمَ بِنَقْدِ؟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عَرْضٌ أَحَبُّ إِلَيَّ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الدَّرَاهِمُ الَّتِي تُعْطَى أَكْثَرَ مِنَ الْفِضَّةِ الَّتِي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لَهُمْ بِالإِحْتِيَاطِ بِذَلِكَ؟</w:t>
      </w:r>
    </w:p>
    <w:p>
      <w:pPr>
        <w:pStyle w:val="BookText"/>
        <w:rPr/>
      </w:pPr>
      <w:r>
        <w:rPr>
          <w:rFonts w:ascii="IRNazanin" w:hAnsi="IRNazanin" w:eastAsia="IRNazanin"/>
          <w:color w:val="111111"/>
          <w:sz w:val="28"/>
          <w:sz w:val="28"/>
          <w:szCs w:val="28"/>
          <w:rtl w:val="true"/>
          <w:lang w:bidi="fa-IR"/>
        </w:rPr>
        <w:t>از امام صادق علیه السلام در مورد جواهرات سربی پرسیدم که هرگاه که خالص شوند مقداری نقره دارند آیا می توان درهم های خالص را به مقدار معین داد و از آنها گرفت؟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آنها سرب گفته شود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فقط به آن سرب بگویند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 از امام صادق علیه السلام پرسیدم آیا می توان شمشیرهای نقره فام را با طلا خریداری کرد؟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مورد نسیه اش اختلافی ندارند که ریاست، بلکه تنها در مورد فروش نقدی آن اختلاف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انسان می تواند با درهم به صورت نقدی خریداری کند؟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آن چیز همانندی باشد، بیشتر دوست می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 هایی که داده می شود از نقره ای که در آن است بیشتر باشد چطور؟</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احتیاط کنند چه می شود؟ </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يَزْعُمُونَ أَنَّهُمْ يَعْرِفُونَ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كَانُوا يَعْرِفُونَ ذَلِكَ فَلا بَأْسَ، وَإِلَّا فَإِنَّهُمْ يَجْعَلُونَ مَعَهُ الْعَرْضَ أَحَبُّ إِلَيَّ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أَبِي مُحَمَّدٍ الْأَنْصَارِيِّ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لِي عَلَيْهِ الدَّرَاهِمْ فَيُعْطِينِي الْمُكْحُلَةَ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الْفِضَّةُ بِالْفِضَّةِ وَ مَا كَانَ مِنْ كُحْلِ فَهُوَ دَيْنٌ عَلَيْهِ حَتَّى يَرُدَّهُ عَلَيْكَ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نَجْرَانَ عَنْ عَاصِمِ بْنِ حُمَيْدٍ عَنْ مُحَمَّدِ بْن قَيْسٍ عَنْ أَبِي جَعْفَر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يَبْتَاعُ رَجُلٌ فِضَّةٌ بِذَهَبٍ إِلَّا يَداً بِيَدٍ وَ لَا يَبْتَاعُ ذَهَبَاً بِفِضَّةٍ إِلَّا يَداً بِيَدِ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گمان می کنند که از آن اطلاع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اشکالی ندارد ولی اگر این طور نباشد بیشتر دوست می دارم که با آن چیز همانند قرار بدهند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من از مردی مقداری درهم طلب دارم و او به من سرمه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نقره باید نقره پرداخت شود و نقره سرمه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نقره هایت را به تو بدهکار است تا آن گاه که در روز قیامت به تو باز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قیس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کسی در مقابل طلا نقره بگیرد مگر آن که نقدی باشد و نیز نباید در مقابل نقره طلا بگیرد مگر آن نقدی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جَمِيعاً عَنْ صَفْوَانَ بْنِ يَحْيَى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سالته عَنِ الرَّجُلِ يَشْتَرِي مِنَ الرَّجُلِ الدَّرَاهِمَ بِالدَّنَانِيرِ فَيَزِنُهَا وَ يَنْقُدُهَا وَيَحْسُبُ ثَمَنَهَا كَمْ هُوَ دِينَاراً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غُلامَكَ مَعِي حَتَّى أُعْطِيَهُ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أَنْ يُفَارِقَهُ حَتَّى يَأْخُذَ الدَّنَانِيرَ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فِى دَارٍ وَحْدَهُ وَ أَمْكِنَتُهُمْ قَرِيبَةٌ بَعْضُهَا مِنْ بَعْضٍ وَ هَذَا يَشُقُّقُ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فَرَغَ مِنْ وَزْنِهَا وَإِنْقَادِهَا فَلْيَأْمُرِ الْغُلامَ الَّذِي يُرْسِلُهُ أَنْ يَكُونَ هُوَ الَّذِي يُبَايِعُهُ وَ يَدْفَعُ إِلَيْهِ الْوَرِقَ وَ يَقْبِضُ مِنْهُ الدَّنَانِيرَ حَيْثُ يَدْفَعُ إِلَيْهِ الْوَرِقَ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غَيْرِ وَاحِدٍ عَنْ أَبَانِ بْنِ عُثْمَانَ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بَيْعِ الذَّهَبِ بِالدَّرَاهِم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 رَسُولاً فَيَسْتَوْفِيَ لَكَ ثَمَنَهُ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Style w:val="FootnoteAnchor"/>
          <w:rtl w:val="true"/>
        </w:rPr>
        <w:footnoteReference w:id="6"/>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هَاتِ وَ هَلُمَّ وَ يَكُونُ رَسُولُكَ مَعَهُ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دینار می دهد و از کسی درهم می خرد و آن را وزن می کند و می شمرد و قیمتش را حساب می کند که چند درهم است آن گاه می گوید نوکرت را به همراه من روانه کن تا دینارها را به او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 دارم از او جدا شود مگر آن که آن شخص دینارها را از او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در یک خانه و مکان انجام می شود و جایشان نزدیک یکدیگر است و اگر از یکدیگر جدا نشود برایشان مشقت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آنها را وزن کرد و شمرد همان غلامش را که می فرستد تا درهم ها را تحویل بدهد نماینده خود قرار بدهد که همان جایی که درهم ها را تحویل می دهد دینارها را تحویل بگیرد و او معامله را انجام داده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فروش طلا در ازای درهم پرسیدم که طرف می گوید نماینده ای بفرست تا بهای آن را برایت بگیرد</w:t>
      </w:r>
      <w:r>
        <w:rPr>
          <w:rFonts w:eastAsia="IRNazanin" w:cs="IRNazanin"/>
          <w:color w:val="111111"/>
          <w:sz w:val="28"/>
          <w:szCs w:val="28"/>
          <w:rtl w:val="true"/>
          <w:lang w:bidi="fa-IR"/>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گوید بیا و بگیر و نماینده اش هم با او باشد</w:t>
      </w:r>
      <w:r>
        <w:rPr>
          <w:rFonts w:eastAsia="IRNazanin" w:cs="IRNazanin"/>
          <w:color w:val="111111"/>
          <w:sz w:val="28"/>
          <w:szCs w:val="28"/>
          <w:rtl w:val="true"/>
          <w:lang w:bidi="fa-IR"/>
        </w:rPr>
        <w:t xml:space="preserve">. </w:t>
      </w:r>
      <w:bookmarkStart w:id="1048" w:name="pg19992_217592"/>
    </w:p>
    <w:p>
      <w:pPr>
        <w:pStyle w:val="Heading3"/>
        <w:numPr>
          <w:ilvl w:val="2"/>
          <w:numId w:val="1"/>
        </w:numPr>
        <w:rPr/>
      </w:pPr>
      <w:bookmarkStart w:id="1049" w:name="__RefHeading___Toc650395_2320776876"/>
      <w:bookmarkStart w:id="1050" w:name="_Toc447"/>
      <w:bookmarkEnd w:id="1048"/>
      <w:bookmarkEnd w:id="1049"/>
      <w:r>
        <w:rPr>
          <w:rtl w:val="true"/>
        </w:rPr>
        <w:t>بخش صد و شانزدهم</w:t>
      </w:r>
      <w:bookmarkEnd w:id="1050"/>
    </w:p>
    <w:p>
      <w:pPr>
        <w:pStyle w:val="Heading4"/>
        <w:numPr>
          <w:ilvl w:val="3"/>
          <w:numId w:val="1"/>
        </w:numPr>
        <w:rPr/>
      </w:pPr>
      <w:bookmarkStart w:id="1051" w:name="__RefHeading___Toc650397_2320776876"/>
      <w:bookmarkStart w:id="1052" w:name="_Toc448"/>
      <w:bookmarkEnd w:id="1051"/>
      <w:r>
        <w:rPr>
          <w:rtl w:val="true"/>
        </w:rPr>
        <w:t>اشاره</w:t>
      </w:r>
      <w:bookmarkEnd w:id="105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مُحَمَّدِ بْنِ عِيسَى عَنْ يُونُسَ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الرِّضَا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 عَلَى رَجُلٍ ثَلَاثَةَ آلَافِ دِرْهَمٍ وَ كَانَتْ تِلْكَ الدَّرَاهِمُ تَنْفُقُ بَيْنَ النَّاسِ تِلْكَ الأَيَّامَ وَ لَيْسَتْ تَنْفُقُ الْيَوْمَ فَلِي عَلَيْهِ تِلْكَ الدَّرَاهِمُ بِأَعْيَانِهَا أَوْ مَا يَنْفُقُ الْيَوْمَ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p>
    <w:p>
      <w:pPr>
        <w:pStyle w:val="Heading4"/>
        <w:numPr>
          <w:ilvl w:val="3"/>
          <w:numId w:val="1"/>
        </w:numPr>
        <w:rPr/>
      </w:pPr>
      <w:bookmarkStart w:id="1053" w:name="__RefHeading___Toc650399_2320776876"/>
      <w:bookmarkStart w:id="1054" w:name="_Toc449"/>
      <w:bookmarkEnd w:id="1053"/>
      <w:r>
        <w:rPr>
          <w:rtl w:val="true"/>
        </w:rPr>
        <w:t>بخش دیگر</w:t>
      </w:r>
      <w:bookmarkEnd w:id="105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رضا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مردی سه هزار درهم که در آن روز رایج بود ولی حالا رایج نیست، آیا درحال حاضر همان درهم ها را باید از او بگیرم یا درهم های رایج را؟</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حق داری پول رایج را بگیری، همان گونه که به او پول رایج داده ای</w:t>
      </w:r>
      <w:r>
        <w:rPr>
          <w:rFonts w:eastAsia="IRNazanin" w:cs="IRNazanin"/>
          <w:color w:val="111111"/>
          <w:sz w:val="28"/>
          <w:szCs w:val="28"/>
          <w:rtl w:val="true"/>
          <w:lang w:bidi="fa-IR"/>
        </w:rPr>
        <w:t xml:space="preserve">. </w:t>
      </w:r>
      <w:bookmarkStart w:id="1055" w:name="pg19992_217593"/>
    </w:p>
    <w:p>
      <w:pPr>
        <w:pStyle w:val="Heading3"/>
        <w:numPr>
          <w:ilvl w:val="2"/>
          <w:numId w:val="1"/>
        </w:numPr>
        <w:rPr/>
      </w:pPr>
      <w:bookmarkStart w:id="1056" w:name="__RefHeading___Toc650401_2320776876"/>
      <w:bookmarkStart w:id="1057" w:name="_Toc450"/>
      <w:bookmarkEnd w:id="1055"/>
      <w:bookmarkEnd w:id="1056"/>
      <w:r>
        <w:rPr>
          <w:rtl w:val="true"/>
        </w:rPr>
        <w:t>بخش صد و هفدهم</w:t>
      </w:r>
      <w:bookmarkEnd w:id="1057"/>
    </w:p>
    <w:p>
      <w:pPr>
        <w:pStyle w:val="Heading4"/>
        <w:numPr>
          <w:ilvl w:val="3"/>
          <w:numId w:val="1"/>
        </w:numPr>
        <w:rPr/>
      </w:pPr>
      <w:bookmarkStart w:id="1058" w:name="__RefHeading___Toc650403_2320776876"/>
      <w:bookmarkStart w:id="1059" w:name="_Toc451"/>
      <w:bookmarkEnd w:id="1058"/>
      <w:r>
        <w:rPr>
          <w:rtl w:val="true"/>
        </w:rPr>
        <w:t>اشاره</w:t>
      </w:r>
      <w:bookmarkEnd w:id="105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إِنْفَاقِ الدَّرَاهِمِ الْمَحْمُولِ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بْنِ عُثْمَانَ عَنْ عُمَرَ بْنِ يَزِيدَ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إِنْفَاقِ الدَّرَاهِمِ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الْغَالِبُ عَلَيْهَا الْفِضَّةَ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عَلِيِّ بْنِ رِنَابٍ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يَبيعُها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بَيْنَ النَّاسِ ذَلِكَ فَلَا بَأْسَ</w:t>
      </w:r>
      <w:r>
        <w:rPr>
          <w:rFonts w:eastAsia="Amiri" w:cs="Amiri" w:ascii="Amiri" w:hAnsi="Amiri"/>
          <w:color w:val="111111"/>
          <w:sz w:val="28"/>
          <w:szCs w:val="28"/>
          <w:rtl w:val="true"/>
          <w:lang w:bidi="ar-SA"/>
        </w:rPr>
        <w:t>.</w:t>
      </w:r>
    </w:p>
    <w:p>
      <w:pPr>
        <w:pStyle w:val="Heading4"/>
        <w:numPr>
          <w:ilvl w:val="3"/>
          <w:numId w:val="1"/>
        </w:numPr>
        <w:rPr/>
      </w:pPr>
      <w:bookmarkStart w:id="1060" w:name="__RefHeading___Toc650405_2320776876"/>
      <w:bookmarkStart w:id="1061" w:name="_Toc452"/>
      <w:bookmarkEnd w:id="1060"/>
      <w:r>
        <w:rPr>
          <w:rtl w:val="true"/>
        </w:rPr>
        <w:t>رایج کردن درهم های مخلوط و آلیاژدار</w:t>
      </w:r>
      <w:bookmarkEnd w:id="106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عمرو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رایج کردن درهم های مخلوط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بیشترش نقره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درهم می سازد و با آن سُرب یا آلیاژ دیگر مخلوط می کند و می فروشد</w:t>
      </w:r>
      <w:r>
        <w:rPr>
          <w:rFonts w:eastAsia="IRNazanin" w:cs="IRNazanin"/>
          <w:color w:val="111111"/>
          <w:sz w:val="28"/>
          <w:szCs w:val="28"/>
          <w:rtl w:val="true"/>
          <w:lang w:bidi="fa-IR"/>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مردم این طور مرسوم باشد اشکالی ندارد</w:t>
      </w:r>
      <w:r>
        <w:rPr>
          <w:rFonts w:eastAsia="IRNazanin" w:cs="IRNazanin"/>
          <w:color w:val="111111"/>
          <w:sz w:val="28"/>
          <w:szCs w:val="28"/>
          <w:rtl w:val="true"/>
          <w:lang w:bidi="fa-IR"/>
        </w:rPr>
        <w:t xml:space="preserve">. </w:t>
      </w:r>
      <w:bookmarkStart w:id="1062" w:name="pg19992_217594"/>
    </w:p>
    <w:p>
      <w:pPr>
        <w:pStyle w:val="BookText"/>
        <w:rPr/>
      </w:pPr>
      <w:bookmarkEnd w:id="1062"/>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عَمَّنْ حَدَّثَهُ عَنْ جَمِيلٍ عَنْ حَرِيزِ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عِنْدَ أَبِي عَبْدِ اللَّهِ علیه السلام فَدَخَلَ عَلَيْهِ قَوْمٌ مِنْ أَهْلِ سِجِسْتَانَ فَسَأَلُوهُ عَنِ الدَّرَاهِمِ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جَوَارًا لِمِصْرٍ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الْبَرْقِيِّ عَنِ الْفَضْلِ أَبِي الْعَبَّاسِ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الدَّرَاهِمِ الْمَحْمُولِ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أَنْفَقْتَ مَا يَجُوزُ بَيْنَ أَهْلَ الْبَلَدِ فَلا بَأْسَ، وَ إِنْ أَنْفَقْتَ مَا لَا يَجُوزُ بَيْنَ أَهْلِ الْبَلَدِ فَلا</w:t>
      </w:r>
      <w:r>
        <w:rPr>
          <w:rFonts w:eastAsia="Amiri" w:cs="Amiri" w:ascii="Amiri" w:hAnsi="Amiri"/>
          <w:color w:val="111111"/>
          <w:sz w:val="28"/>
          <w:szCs w:val="28"/>
          <w:rtl w:val="true"/>
          <w:lang w:bidi="ar-SA"/>
        </w:rPr>
        <w:t>.</w:t>
      </w:r>
    </w:p>
    <w:p>
      <w:pPr>
        <w:pStyle w:val="Heading3"/>
        <w:numPr>
          <w:ilvl w:val="2"/>
          <w:numId w:val="1"/>
        </w:numPr>
        <w:rPr/>
      </w:pPr>
      <w:bookmarkStart w:id="1063" w:name="__RefHeading___Toc650407_2320776876"/>
      <w:bookmarkStart w:id="1064" w:name="_Toc453"/>
      <w:bookmarkEnd w:id="1063"/>
      <w:r>
        <w:rPr>
          <w:rtl w:val="true"/>
        </w:rPr>
        <w:t>بخش صد و هیجدهم</w:t>
      </w:r>
      <w:bookmarkEnd w:id="1064"/>
    </w:p>
    <w:p>
      <w:pPr>
        <w:pStyle w:val="Heading4"/>
        <w:numPr>
          <w:ilvl w:val="3"/>
          <w:numId w:val="1"/>
        </w:numPr>
        <w:rPr/>
      </w:pPr>
      <w:bookmarkStart w:id="1065" w:name="__RefHeading___Toc650409_2320776876"/>
      <w:bookmarkStart w:id="1066" w:name="_Toc454"/>
      <w:bookmarkEnd w:id="1065"/>
      <w:r>
        <w:rPr>
          <w:rtl w:val="true"/>
        </w:rPr>
        <w:t>اشاره</w:t>
      </w:r>
      <w:bookmarkEnd w:id="106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يُقْرِضُ الدَّرَاهِمَ وَ يَأْخُذُ أَجْوَدَ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حریز بن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که گروهی از مردم سبحستان آمدند و در مورد درهم های مخلوط پرسیدند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شهری قانونی باشد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درهم های ناخالص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 هایی را خرج کنی که بین اهل آن سرزمین رایج باشد، اشکالی ندارد و اگر نه جایز نیست</w:t>
      </w:r>
      <w:r>
        <w:rPr>
          <w:rFonts w:eastAsia="IRNazanin" w:cs="IRNazanin"/>
          <w:color w:val="111111"/>
          <w:sz w:val="28"/>
          <w:szCs w:val="28"/>
          <w:rtl w:val="true"/>
          <w:lang w:bidi="fa-IR"/>
        </w:rPr>
        <w:t>.</w:t>
      </w:r>
    </w:p>
    <w:p>
      <w:pPr>
        <w:pStyle w:val="Heading4"/>
        <w:numPr>
          <w:ilvl w:val="3"/>
          <w:numId w:val="1"/>
        </w:numPr>
        <w:rPr/>
      </w:pPr>
      <w:bookmarkStart w:id="1067" w:name="__RefHeading___Toc650411_2320776876"/>
      <w:bookmarkStart w:id="1068" w:name="_Toc455"/>
      <w:bookmarkEnd w:id="1067"/>
      <w:r>
        <w:rPr>
          <w:rtl w:val="true"/>
        </w:rPr>
        <w:t>مردی درهم هایی را قرض می دهد و بهتر از آن را پس می گیرد</w:t>
      </w:r>
      <w:bookmarkEnd w:id="1068"/>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درهم های سفید و خالص را قرض می گیرد و درهم سیاه پس می دهد درحالی که می داند وزن درهم هایی که داده است از آنهایی که قرض گرفته بود بیشتر است ولی رضایت دارد که فزونی اش را به او بدهد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يَسْتَقْرِضُ الدَّرَاهِمَ الْبِيضَ عَدَداً ثُمَّ يُعْطِي سُوداً وَ قَدْ عَرَفَ أَنَّهَا أَثْقَلُ مِمَّا أَخَذَ وَتَطِيبُ نَفْسُهُ أَنْ يَجْعَلَ لَهُ فَضْلَهَا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لَمْ يَكُنْ فِيهِ شَرْطٌ وَ لَوْ وَهَبَهَا لَهُ كُلَّهَا 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خَالِدِ بْنِ جَرِيرٍ عَنْ أَبِي الرَّبِيعِ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رَجُلٍ أَقْرَضَ رَجُلاً دَرَاهِمَ فَرَدَّ عَلَيْهِ أَجْوَدَ مِنْهَا بِطِيبَةِ نَفْسِهِ وَ قَدْ عَلِمَ الْمُسْتَقْرِضُ وَ الْقَارِضُ أَنَّهُ إِنَّمَا أَقْرَضَهُ لِيُعْطِيَهُ أَجْوَدَ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نکرده باشند اشکالی ندارد و اگر همه اش را به او ببخشد، درست است</w:t>
      </w:r>
      <w:r>
        <w:rPr>
          <w:rFonts w:eastAsia="IRNazanin" w:cs="IRNazanin"/>
          <w:color w:val="111111"/>
          <w:sz w:val="28"/>
          <w:szCs w:val="28"/>
          <w:rtl w:val="true"/>
          <w:lang w:bidi="fa-IR"/>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ربیع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 که به دیگری درهم هایی قرض داد و او درهم هایی مرغوبتر از آنها را با رضایت خود به او پس داده است و قرض دهنده و قرض گیرنده نیز هردو می دانند که او قرض داده است تا بهتر از آن را بگیرد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طَابَتْ نَفْسُ الْمُسْتَقْرِضِ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أَقْرَضْتَ الدَّرَاهِمَ ثُمَّ أَتَاكَ بِخَيْرٍ مِنْهَا فَلَا بَأْسَ إِذَا لَمْ يَكُنْ بَيْنَكُمَا شَرْطٌ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شُعیب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يُقْرِضُ الرَّجُلَ الدَّرَاهِمَ الْغِلَّةَ فَيَأْخُذُ مِنْهُ الدَّرَاهِمَ الطَّازَجِيَّةَ طَيِّبَةً بِهَا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 ذَكَرَ ذَلِكَ عَنْ عَلِي علیه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فَضَّالٍ عَنْ يُونُسَ بْنِ يَعْقُوبَ عَنْ أَبِي مَرْيَمَ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رَسُولَ اللهِ صلى الله عليه وسلم كَانَ يَكُونُ عَلَيْهِ النَّنِيُّ فَيُعْطِي الرَّبَاعَ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گیرنده راضی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درهم هایی را قرض دادی ولی قرض گیرنده درهم هایی مرغوب تر را به تو برگرداند، اشکالی ندارد به شرطی که بین آن دو شرط نشده باشد که در هم مرغوب تر پس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 مردی درهم هایی را به کسی قرض می دهد که ناخالص اند، ولی درهم های خالص و تازه از او پس می گیرد و قرض گیرنده نیز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 این اجازه را از حضرت علی علیه السلام نقل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مریم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رسول خدا صلى الله عليه وسلم گوسفند ثنی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دندان ثنایا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بدهکار بود ولی رباع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دارای دندان رباعیه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داد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وَ مُحَمَّدُ بْنُ إِسْمَاعِيلَ عَنِ الْفَضْلِ بْن شَاذَانَ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يَسْتَقْرِضُ مِنَ الرَّجُلِ الدَّرَاهِمَ فَيَرُدُّ عَلَيْهِ الْمِثْقَالَ أَوْ يَسْتَقْرِضُ الْمِثْقَالَ فَيَرُدُّ عَلَيْهِ 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شَرْطَ فَلا بَأْسَ، وَ ذَلِكَ هُوَ الْفَضْلُ إِنَّ أَبِي رَحِمَهُ اللَّهُ كَانَ يَسْتَقْرِضُ الدَّرَاهِمَ الْفُسُولَةَ فَيُدْخِلُ عَلَيْهِ الدَّرَاهِمَ الْجِلَالَ،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رُدَّهَا عَلَى الَّذِي اسْتَفْرَضْتُهَا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أَبَهُ إِنَّ دَرَاهِمَهُ كَانَتْ فُسُولَةٌ وَ هَذِهِ خَيْرٌ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 هَذَا هُوَ الْفَضْلُ فَأَعْطِهِ إِيَّاهَا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النُّعْمَانِ عَنْ يَعْقُوبَ بْنِ شُعَيْبٍ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درهم هایی از کسی قرض می گیرد ولی به جای آنها دینار بر می گرداند یا آن که دینار می گیرد و درهم بر می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 نکرده باشند اشکالی ندارد و این همان فزونی است؛ 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خدایش رحمت 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 نامرغوب قرض می گرفت ولی هنگام برگرداندن درهم های مرغوب را با آنها مخلوط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را به همان کسی که از او قرض گرفته ام، برگردان</w:t>
      </w:r>
    </w:p>
    <w:p>
      <w:pPr>
        <w:pStyle w:val="BookText"/>
        <w:rPr/>
      </w:pPr>
      <w:r>
        <w:rPr>
          <w:rFonts w:ascii="IRNazanin" w:hAnsi="IRNazanin" w:eastAsia="IRNazanin"/>
          <w:color w:val="111111"/>
          <w:sz w:val="28"/>
          <w:sz w:val="28"/>
          <w:szCs w:val="28"/>
          <w:rtl w:val="true"/>
          <w:lang w:bidi="fa-IR"/>
        </w:rPr>
        <w:t>من هم گفتم پدرجان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های او نامرغوب بود و این ها از آنها مرغوب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فزونی است پس اینها را به او بپرداز</w:t>
      </w:r>
      <w:r>
        <w:rPr>
          <w:rFonts w:eastAsia="IRNazanin" w:cs="IRNazanin"/>
          <w:color w:val="111111"/>
          <w:sz w:val="28"/>
          <w:szCs w:val="28"/>
          <w:rtl w:val="true"/>
          <w:lang w:bidi="fa-IR"/>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bookmarkStart w:id="1069" w:name="pg19992_217598"/>
    </w:p>
    <w:p>
      <w:pPr>
        <w:pStyle w:val="BookText"/>
        <w:rPr/>
      </w:pPr>
      <w:bookmarkEnd w:id="1069"/>
      <w:r>
        <w:rPr>
          <w:rFonts w:ascii="Amiri" w:hAnsi="Amiri" w:eastAsia="Amiri" w:cs="Amiri"/>
          <w:color w:val="111111"/>
          <w:sz w:val="28"/>
          <w:sz w:val="28"/>
          <w:szCs w:val="28"/>
          <w:rtl w:val="true"/>
          <w:lang w:bidi="ar-SA"/>
        </w:rPr>
        <w:t>سَأَلْتُ أَبَا عَبْدِ اللهِ علیه السلام عَنِ الرَّجُلِ يَكُونُ عَلَيْهِ جُلَّةٌ مِنْ بُسْرٍ فَيَأْخُذُ مِنْهُ جُلَّةٌ مِنْ رُطَبٍ وَ هِيَ أَقَلُّ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لِي عَلَيْهِ جُنَّةٌ مِنْ يُسْرِف احد منه جله من تمر و هي أكثرُ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w:t>
      </w:r>
    </w:p>
    <w:p>
      <w:pPr>
        <w:pStyle w:val="Heading3"/>
        <w:numPr>
          <w:ilvl w:val="2"/>
          <w:numId w:val="1"/>
        </w:numPr>
        <w:rPr/>
      </w:pPr>
      <w:bookmarkStart w:id="1070" w:name="__RefHeading___Toc650413_2320776876"/>
      <w:bookmarkStart w:id="1071" w:name="_Toc456"/>
      <w:bookmarkEnd w:id="1070"/>
      <w:r>
        <w:rPr>
          <w:rtl w:val="true"/>
        </w:rPr>
        <w:t>بخش صد و نوزدهم</w:t>
      </w:r>
      <w:bookmarkEnd w:id="1071"/>
    </w:p>
    <w:p>
      <w:pPr>
        <w:pStyle w:val="Heading4"/>
        <w:numPr>
          <w:ilvl w:val="3"/>
          <w:numId w:val="1"/>
        </w:numPr>
        <w:rPr/>
      </w:pPr>
      <w:bookmarkStart w:id="1072" w:name="__RefHeading___Toc650415_2320776876"/>
      <w:bookmarkStart w:id="1073" w:name="_Toc457"/>
      <w:bookmarkEnd w:id="1072"/>
      <w:r>
        <w:rPr>
          <w:rtl w:val="true"/>
        </w:rPr>
        <w:t>اشاره</w:t>
      </w:r>
      <w:bookmarkEnd w:id="107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الْقَرْضِ يَجُرُّ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أَيُّوبَ عَنْ مُحَمَّدِ بْنِ مُسْلِم وَ غَيْرِهِ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يَسْتَقْرِضُ مِنَ الرَّجُلِ قَرْضاً وَ يُعْطِيهِ الرَّهْنَ إِمَّا خَادِماً وَ إِمَّا آنِيَةً وَ إِمَّا ثِيَابَاً فَيَحْتَاجُ إِلَى شَيْءٍ مِنْ مَنْفَعَتِهِ فَيَسْتَأْذِنُهُ فِيهِ فَيَأْذَنُ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سبد خرمای نارس بدهکار است ولی یک سبد خرمای تازه از او پس گرفته می شود درحالی که کمتر از نارس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یک سبد خرمای نارس طلب دارم، ولی از او یک سبد خرمای رسیده پس می گیرم درحالی که بیش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کار یک احسان بین شما باشد اشکالی ندارد</w:t>
      </w:r>
      <w:r>
        <w:rPr>
          <w:rFonts w:eastAsia="IRNazanin" w:cs="IRNazanin"/>
          <w:color w:val="111111"/>
          <w:sz w:val="28"/>
          <w:szCs w:val="28"/>
          <w:rtl w:val="true"/>
          <w:lang w:bidi="fa-IR"/>
        </w:rPr>
        <w:t>.</w:t>
      </w:r>
    </w:p>
    <w:p>
      <w:pPr>
        <w:pStyle w:val="Heading4"/>
        <w:numPr>
          <w:ilvl w:val="3"/>
          <w:numId w:val="1"/>
        </w:numPr>
        <w:rPr/>
      </w:pPr>
      <w:bookmarkStart w:id="1074" w:name="__RefHeading___Toc650417_2320776876"/>
      <w:bookmarkStart w:id="1075" w:name="_Toc458"/>
      <w:bookmarkEnd w:id="1074"/>
      <w:r>
        <w:rPr>
          <w:rtl w:val="true"/>
        </w:rPr>
        <w:t>قرضی که موجب استفاده شود</w:t>
      </w:r>
      <w:bookmarkEnd w:id="1075"/>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و راوی دیگری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پرسیدیم مردی از دیگری قرضی می گیرد و چیزی نزدش گرو می گذارد و آن گرو یا خادم است یا ظرف است و یا لباس؛ قرض دهنده نیاز به استفاده از آن گرو پیدا می کند و از صاحبش اجازه می گیرد و او نیز اجازه استفاده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طَابَتْ نَفْسُهُ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عِنْدَنَا يَرْوُونَ أَنَّ كُلَّ قَرْضِ يَجُرُّ مَنْفَعَةً فَهُوَ فَاسِدٌ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لَيْسَ خَيْرُ الْقَرْضِ مَا جَرَّ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ابْنِ بُكَيْرٍ عَنْ مُحَمَّدِ بْن عَبْدَةَ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الْقَرْضِ يَجُرُّ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الْقَرْضِ الَّذِي يَجُرُّ الْمَنْفَعَةَ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بِشْرِ بْنِ مَسْلَمَةَ وَ غَيْرِ وَاحِدٍ عَمَّنْ أَخْبَرَهُمْ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الْقَرْضِ مَا جَرَّ مَنْفَعَةٌ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عَبْدِ الرَّحْمَانِ بْنِ الْحَجَّاجِ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خودش راضی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همشهریان ما روایت می کنند هر قرضی که موجب سود و منفعت شود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بهترین قرض، آن قرضی نیست که منفعت آور باشد؟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عبده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قرضی که موجب استفاده شود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قرض آن است که سودآور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ای از راویان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قرض آن است که استفاده برساند</w:t>
      </w:r>
      <w:r>
        <w:rPr>
          <w:rFonts w:eastAsia="IRNazanin" w:cs="IRNazanin"/>
          <w:color w:val="111111"/>
          <w:sz w:val="28"/>
          <w:szCs w:val="28"/>
          <w:rtl w:val="true"/>
          <w:lang w:bidi="fa-IR"/>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حجاج گوید</w:t>
      </w:r>
      <w:r>
        <w:rPr>
          <w:rFonts w:eastAsia="IRNazanin" w:cs="IRNazanin"/>
          <w:color w:val="111111"/>
          <w:sz w:val="28"/>
          <w:szCs w:val="28"/>
          <w:rtl w:val="true"/>
          <w:lang w:bidi="fa-IR"/>
        </w:rPr>
        <w:t xml:space="preserve">: - </w:t>
      </w:r>
      <w:bookmarkStart w:id="1076" w:name="pg19992_217600"/>
    </w:p>
    <w:p>
      <w:pPr>
        <w:pStyle w:val="BookText"/>
        <w:rPr/>
      </w:pPr>
      <w:bookmarkEnd w:id="1076"/>
      <w:r>
        <w:rPr>
          <w:rFonts w:ascii="Amiri" w:hAnsi="Amiri" w:eastAsia="Amiri" w:cs="Amiri"/>
          <w:color w:val="111111"/>
          <w:sz w:val="28"/>
          <w:sz w:val="28"/>
          <w:szCs w:val="28"/>
          <w:rtl w:val="true"/>
          <w:lang w:bidi="ar-SA"/>
        </w:rPr>
        <w:t>سَأَلْتُ أَبَا الْحَسَنِ علیه السلام عَنِ الرَّجُلِ يَجِيتُنِي فَأَشْتَرِي لَهُ الْمَتَاعَ مِنَ النَّاسِ وَ أَضْمَنُ عَنْهُ ثُمَّ يَجِيتُنِي بِالدَّرَاهِمِ فَأَخُذُهَا وَ أَحْبِسُهَا عَنْ صَاحِبِهَا وَ أَخُذُ الدَّرَاهِمَ الْجِيَادَ وَ أُعْطِي دُونَهَا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يَضْمَنُ فَرُبَّمَا اشْتَدَّ عَلَيْهِ فَعَجَّلَ قَبْلَ أَنْ يَأْخُذَهُ وَ يَحْبِسُ بَعْدَ مَا يأخذ فلا بأس</w:t>
      </w:r>
      <w:r>
        <w:rPr>
          <w:rFonts w:eastAsia="Amiri" w:cs="Amiri" w:ascii="Amiri" w:hAnsi="Amiri"/>
          <w:color w:val="111111"/>
          <w:sz w:val="28"/>
          <w:szCs w:val="28"/>
          <w:rtl w:val="true"/>
          <w:lang w:bidi="ar-SA"/>
        </w:rPr>
        <w:t>.</w:t>
      </w:r>
    </w:p>
    <w:p>
      <w:pPr>
        <w:pStyle w:val="Heading3"/>
        <w:numPr>
          <w:ilvl w:val="2"/>
          <w:numId w:val="1"/>
        </w:numPr>
        <w:rPr/>
      </w:pPr>
      <w:bookmarkStart w:id="1077" w:name="__RefHeading___Toc650419_2320776876"/>
      <w:bookmarkStart w:id="1078" w:name="_Toc459"/>
      <w:bookmarkEnd w:id="1077"/>
      <w:r>
        <w:rPr>
          <w:rtl w:val="true"/>
        </w:rPr>
        <w:t>بخش صد و بیستم</w:t>
      </w:r>
      <w:bookmarkEnd w:id="1078"/>
    </w:p>
    <w:p>
      <w:pPr>
        <w:pStyle w:val="Heading4"/>
        <w:numPr>
          <w:ilvl w:val="3"/>
          <w:numId w:val="1"/>
        </w:numPr>
        <w:rPr/>
      </w:pPr>
      <w:bookmarkStart w:id="1079" w:name="__RefHeading___Toc650421_2320776876"/>
      <w:bookmarkStart w:id="1080" w:name="_Toc460"/>
      <w:bookmarkEnd w:id="1079"/>
      <w:r>
        <w:rPr>
          <w:rtl w:val="true"/>
        </w:rPr>
        <w:t>اشاره</w:t>
      </w:r>
      <w:bookmarkEnd w:id="108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يُعْطِي الدَّرَاهِمَ ثُمَّ يَأْخُذُهَا بِبَلَدٍ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عَلِيِّ بْنِ النُّعْمَانِ عَنْ يَعْقُوبَ بْنِ شُعَيْبٍ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الرَّجُلَ الْوَرِقَ عَلَى أَنْ يَنْقُدَهَا إِيَّاهُ بِأَرْضِ أُخْرَى وَيَشْتَرِطُ عَلَيْهِ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من می آید و من برایش کالایی را از مردم می خرم و برایش ضمانت می کنم و او درهم می آورد و من می گیرم، ولی به صاحب کالا، نمی پردازم؛ درهم هایی که او داده است درهم های مرغوب است، ولی من درهم های کهنه 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نامرغوب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ضمانت کرده است؛ ممکن است فروشنده بیاید و سخت بگیرد و پول کالا را از ضامن بگیرد درحالی که هنوز او پول را از خریدار نگرفته است و هنگامی که از خریدار پول را تحویل گرفت آن را نگه دارد؛ در این صورت اشکالی ندارد</w:t>
      </w:r>
      <w:r>
        <w:rPr>
          <w:rFonts w:eastAsia="IRNazanin" w:cs="IRNazanin"/>
          <w:color w:val="111111"/>
          <w:sz w:val="28"/>
          <w:szCs w:val="28"/>
          <w:rtl w:val="true"/>
          <w:lang w:bidi="fa-IR"/>
        </w:rPr>
        <w:t>.</w:t>
      </w:r>
    </w:p>
    <w:p>
      <w:pPr>
        <w:pStyle w:val="Heading4"/>
        <w:numPr>
          <w:ilvl w:val="3"/>
          <w:numId w:val="1"/>
        </w:numPr>
        <w:rPr/>
      </w:pPr>
      <w:bookmarkStart w:id="1081" w:name="__RefHeading___Toc650423_2320776876"/>
      <w:bookmarkStart w:id="1082" w:name="_Toc461"/>
      <w:bookmarkEnd w:id="1081"/>
      <w:r>
        <w:rPr>
          <w:rtl w:val="true"/>
        </w:rPr>
        <w:t>کسی که درهم هایی را به کسی می دهد و در سرزمین های دیگری آنها را پس می گیرد</w:t>
      </w:r>
      <w:bookmarkEnd w:id="108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مقداری پول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می دهد تا در آینده در منطقه ای دیگر آنها را برای او نقد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پول آن سرزمین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را با او شرط می کند</w:t>
      </w:r>
      <w:r>
        <w:rPr>
          <w:rFonts w:eastAsia="IRNazanin" w:cs="IRNazanin"/>
          <w:color w:val="111111"/>
          <w:sz w:val="28"/>
          <w:szCs w:val="28"/>
          <w:rtl w:val="true"/>
          <w:lang w:bidi="fa-IR"/>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يَأْخُذَ الرَّجُلُ الدَّرَاهِمَ بِمَكَّةَ وَ يَكتُبَ لَهُمْ سَفَاتِحَ أَنْ يُعْطُوهَا بِالْكُوفَةِ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أَبِي الصَّبَّاحِ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يَبْعَثُ بِمَالٍ إِلَى أَرْضِ فَقَالَ الَّذِي يُرِيدُ أَنْ يَبْعَثَ بِهِ أَقْرِضْنِيهِ وَ أَنَا أُوفِيكَ إِذَا قَدِمْتَ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على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مردی درهم هایی را در مکه بگیرد و برای صاحبان آنها سفته هایی بنویسد که در کوفه تحویل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مالی را به سرزمینی می فرستد و کسی که می خواهد آن مال را ببرد می گوید اینها را به من قرض بده و هنگامی که به آن جا رسیدی به تو پرداخت خواهم کرد</w:t>
      </w:r>
      <w:r>
        <w:rPr>
          <w:rFonts w:eastAsia="IRNazanin" w:cs="IRNazanin"/>
          <w:color w:val="111111"/>
          <w:sz w:val="28"/>
          <w:szCs w:val="28"/>
          <w:rtl w:val="true"/>
          <w:lang w:bidi="fa-IR"/>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1083" w:name="pg19992_217602"/>
    </w:p>
    <w:p>
      <w:pPr>
        <w:pStyle w:val="Heading3"/>
        <w:numPr>
          <w:ilvl w:val="2"/>
          <w:numId w:val="1"/>
        </w:numPr>
        <w:rPr/>
      </w:pPr>
      <w:bookmarkStart w:id="1084" w:name="__RefHeading___Toc650425_2320776876"/>
      <w:bookmarkStart w:id="1085" w:name="_Toc462"/>
      <w:bookmarkEnd w:id="1083"/>
      <w:bookmarkEnd w:id="1084"/>
      <w:r>
        <w:rPr>
          <w:rtl w:val="true"/>
        </w:rPr>
        <w:t>بخش صد و بیست و یکم</w:t>
      </w:r>
      <w:bookmarkEnd w:id="1085"/>
    </w:p>
    <w:p>
      <w:pPr>
        <w:pStyle w:val="Heading4"/>
        <w:numPr>
          <w:ilvl w:val="3"/>
          <w:numId w:val="1"/>
        </w:numPr>
        <w:rPr/>
      </w:pPr>
      <w:bookmarkStart w:id="1086" w:name="__RefHeading___Toc650427_2320776876"/>
      <w:bookmarkStart w:id="1087" w:name="_Toc463"/>
      <w:bookmarkEnd w:id="1086"/>
      <w:r>
        <w:rPr>
          <w:rtl w:val="true"/>
        </w:rPr>
        <w:t>اشاره</w:t>
      </w:r>
      <w:bookmarkEnd w:id="108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رُكُوبِ الْبَحْرِ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ابْنِ أَبِي نَجْرَانَ عَنِ الْعَلَاءِ عَنْ مُحَمَّدِ بْنِ مُسْلِمٍ عَنْ أَبِي جَعْفَرٍ وَ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أَنَّهُمَا كَرِهَا رُكُوبَ الْبَحْرِ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أَجْمَلَ فِي الطَّلَبِ مَنْ رَكِبَ الْبَحْرَ لِلتِّجَارَةِ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عَلِيَّ بْنِ أَسْبَاطِ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حَمَلْتُ مَعِي مَتَاعاً إِلَى مَكَّةَ فَبَارَ عَلَيَّ فَدَخَلْتُ بِهِ الْمَدِينَةَ عَلَى أَبِي الْحَسَنِ الرِّضَا علیه السلام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حَمَلْتُ مَتَاعاً قَدْ بَارَ عَلَيَّ وَ قَدْ عَزَمْتُ عَلَى أَنْ أَصِيرَ إِلَى مِصْرَ فَأَرْكَبُ بَرِّاً أَوْ بَحْراً؟</w:t>
      </w:r>
    </w:p>
    <w:p>
      <w:pPr>
        <w:pStyle w:val="Heading4"/>
        <w:numPr>
          <w:ilvl w:val="3"/>
          <w:numId w:val="1"/>
        </w:numPr>
        <w:rPr/>
      </w:pPr>
      <w:bookmarkStart w:id="1088" w:name="__RefHeading___Toc650429_2320776876"/>
      <w:bookmarkStart w:id="1089" w:name="_Toc464"/>
      <w:bookmarkEnd w:id="1088"/>
      <w:r>
        <w:rPr>
          <w:rtl w:val="true"/>
        </w:rPr>
        <w:t>سفر دریایی برای تجارت</w:t>
      </w:r>
      <w:bookmarkEnd w:id="108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و امام صادق علیهما السلام سفر دریایی برای تجارت را مکروه می داشتند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ابراهیم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برای تجارت از راه دریا اقدام کند در کسب روزی اعتدال به خرج نداده است</w:t>
      </w:r>
      <w:r>
        <w:rPr>
          <w:rFonts w:eastAsia="IRNazanin" w:cs="IRNazanin"/>
          <w:color w:val="111111"/>
          <w:sz w:val="28"/>
          <w:szCs w:val="28"/>
          <w:rtl w:val="true"/>
          <w:lang w:bidi="fa-IR"/>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أسباط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کالایی را با خود به طرف مکه حمل می کردم که دچار مشکل شدم با همان کالا وارد مدینه شدم و خدمت امام رضا علیه السلام شرفیاب شدم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کالایی حمل می کردم و دچار مشکل شده ام می خواهم به مصر بروم از راه دریا بروم یا خشکی؟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مِصْرُ الْحُتُوفِ يُقَيَّضُ لَهَا أَقْصَرُ النَّاسِ أَعْمَاراً وَ 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أَجْمَلَ فِي الطَّلَبِ مَنْ رَكِبَ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عَلَيْكَ أَنْ تَأْتِيَ قَبْرَ رَسُولِ اللهِ صلى الله عليه وسلم فَتُصَلِّيَ عِنْدَهُ رَكْعَتَيْنِ فَتَسْتَخِيرَ اللهَ مِائَةَ مَرَّةٍ فَمَا عَزَمَ لَكَ عَمِلْتَ بِهِ فَإِنْ رَكِبْتَ الظَّهْرَ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الْحَمْدُ لِلهِ الَّذِي سَخَّرَ لَنَا هَذَا وَ مَا كُنَّا لَهُ مُقْرِنِينَ وَإِنَّا إِلَى رَبَّنَا لَمُنْقَلِبُونَ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رَكِبْتَ الْبَحْرَ فَإِذَا صِرْتَ فِي السَّفِينَةِ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مَجْرَيهَا وَ مُرْسَيهَا إِنَّ رَبِّي لَغَفُورٌ 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هَاجَتْ عَلَيْكَ الْأَمْوَاجُ فَاتَّكِ عَلَى يَسَارِكَ وَأَوْمِ إِلَى الْمَوْجَةِ بِيَمِينِكَ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 بِقَرَارِ اللهِ وَ اسْكُنِي بِسَكِينَةِ اللهِ وَ لا حَوْلَ وَلا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 بْنُ أَسْبَاطِ فَرَكِبْتُ الْبَحْرَ فَكَانَتِ الْمَوْجَةُ تَرْتَفِعُ فَأَقُولُ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فَتَتَقَشَّعُ كَأَنَّهَا لَمْ تَكُنْ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مصر هلاک گراست و افراد آن عمرشان کوتاه است پیامبر خدا صلی الله علیه وسلم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برای نجات از راه دریایی اقدام کند در طلب روزی نیکو رفتار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نزد قبر پیامبر خدا صلی الله علیه وسلم می روی و دو رکعت نماز می خوانی وصد بار از خدا طلب خیر می کنی و هر تصمیمی که به ذهنت آمد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راه خشکی به سفر رفتی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سَخَّرَ لَنَا هَذَا وَ مَا كُنَّا لَهُ مُقْرِنِينَ وَ إِنَّا إِلَى رَبِّنَا لَمُنْقَلِبُونَ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اگر از راه دریایی به سفر رفتی آن گاه که سوار کشتی شدی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مَجْرَيهَا وَ مُرْسَيهَا إِنَّ رَبِّي لَغَفُورٌ رَحِيمٌ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امواج دریا به حرکت درآمد به جانب چپت تکیه کن و با دست راست به امواج اشاره کن و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قِرِّي بِقَرَارِ اللَّهِ وَ اسْكُنِي بِسَكِينَةِ اللهِ وَ لا حَوْلَ وَ لا قُوَّةَ إِلَّا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 دریا سفر کردم وقتی امواج بالا می آمد همان فرمایش امام علیه السلام را می گفتم و آنها به گونه ای فرو می نشست که انگار نبودند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بْنُ أَسْبَاطِ وَ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السَّكِينَةُ؟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 مِنَ الْجَنَّةِ لَهَا وَجْهُ كَوَجْهِ الْإِنْسَانِ أَطْيَبُ رَائِحَةٌ مِنَ الْمِسْكِ وَ هِيَ الَّتِي أَنْزَلَهَا اللهُ عَلَى رَسُولِ اللَّهِ صلى الله عليه وسلم بِحُنَيْنٍ فَهَزَمَ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أَبِيهِ عَنْ حَمَّادٍ عَنْ حَرِيزٍ عَنْ مُحَمَّدِ بْنِ مُسْلِمٍ عَنْ أَبِي جَعْفَرٍ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رُكوب الْبَحْرِ لِلتَّجَارَةِ يُغَرِّرُ الرَّجُلُ بِدِينِهِ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أَبِيهِ عَنْ صَفْوَانَ عَنْ مُعَلَّى أَبِي عُثْمَانَ عَنْ مُعَلَّى بْنِ حُنَيْسٍ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يُسَافِرُ فَيَرْكَبُ الْبَحْرَ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علیه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يُضِرُّ بِدِينِكَ هُوَ ذَا النَّاسُ يُصِيبُونَ أَرْزَاقَهُمْ وَ مَعِيشَتَهُمْ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مُحَمَّدِ بْنِ عَلِي عَنْ عَبْدِ الرَّحْمَنِ بْنِ أَبِي هَاشِمٍ عَنْ حُسَيْنِ بْنِ أَبِي الْعَلَاءِ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بن اسباط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سکینه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نسیمی بهشتی است که چهره ای به سان چهره انسان دارد و خوشبوتر از مشک است و این همان نسیمی است که خداوند در جنگ حنین به پیامبر خدا صلى الله عليه وسلم فرو فرستاد و شرک ورزان شکست خوردند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در مورد سفر دریایی برای تجارت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این کار آیین خود را در معرض از بین رفتن قرار می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معلى بن خنیس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مسافرت دریایی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همواره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به دینیت زبان می رساند</w:t>
      </w:r>
      <w:r>
        <w:rPr>
          <w:rFonts w:eastAsia="IRNazanin" w:cs="IRNazanin"/>
          <w:color w:val="111111"/>
          <w:sz w:val="28"/>
          <w:szCs w:val="28"/>
          <w:rtl w:val="true"/>
          <w:lang w:bidi="fa-IR"/>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ابی علا گوید</w:t>
      </w:r>
      <w:r>
        <w:rPr>
          <w:rFonts w:eastAsia="IRNazanin" w:cs="IRNazanin"/>
          <w:color w:val="111111"/>
          <w:sz w:val="28"/>
          <w:szCs w:val="28"/>
          <w:rtl w:val="true"/>
          <w:lang w:bidi="fa-IR"/>
        </w:rPr>
        <w:t xml:space="preserve">: </w:t>
      </w:r>
      <w:bookmarkStart w:id="1090" w:name="pg19992_217605"/>
    </w:p>
    <w:p>
      <w:pPr>
        <w:pStyle w:val="BookText"/>
        <w:rPr/>
      </w:pPr>
      <w:bookmarkEnd w:id="1090"/>
      <w:r>
        <w:rPr>
          <w:rFonts w:ascii="Amiri" w:hAnsi="Amiri" w:eastAsia="Amiri" w:cs="Amiri"/>
          <w:color w:val="111111"/>
          <w:sz w:val="28"/>
          <w:sz w:val="28"/>
          <w:szCs w:val="28"/>
          <w:rtl w:val="true"/>
          <w:lang w:bidi="ar-SA"/>
        </w:rPr>
        <w:t>أَنَّ رَجُلاً أَتَى أَبَا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نَتَّجِرُ إِلَى هَذِهِ الْجِبَالِ فَنَأْتِي مِنْهَا عَلَى أَمْكِنَةٍ لَا نَقْدِرُ أَنْ تُصَلِّيَ إِلَّا عَلَى التَّلْجِ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تَكُونُ مِثْلَ فُلانٍ يَرْضَى بِالدُّونِ وَ لا يَطْلُبُ تِجَارَةً لَا يَسْتَطِيعُ أَنْ يُصَلِّيَ إِلَّا عَلَى التَّلْج</w:t>
      </w:r>
      <w:r>
        <w:rPr>
          <w:rFonts w:eastAsia="Amiri" w:cs="Amiri" w:ascii="Amiri" w:hAnsi="Amiri"/>
          <w:color w:val="111111"/>
          <w:sz w:val="28"/>
          <w:szCs w:val="28"/>
          <w:rtl w:val="true"/>
          <w:lang w:bidi="ar-SA"/>
        </w:rPr>
        <w:t>.</w:t>
      </w:r>
    </w:p>
    <w:p>
      <w:pPr>
        <w:pStyle w:val="Heading3"/>
        <w:numPr>
          <w:ilvl w:val="2"/>
          <w:numId w:val="1"/>
        </w:numPr>
        <w:rPr/>
      </w:pPr>
      <w:bookmarkStart w:id="1091" w:name="__RefHeading___Toc650431_2320776876"/>
      <w:bookmarkStart w:id="1092" w:name="_Toc465"/>
      <w:bookmarkEnd w:id="1091"/>
      <w:r>
        <w:rPr>
          <w:rtl w:val="true"/>
        </w:rPr>
        <w:t>بخش صد و بیست و دوم</w:t>
      </w:r>
      <w:bookmarkEnd w:id="1092"/>
    </w:p>
    <w:p>
      <w:pPr>
        <w:pStyle w:val="Heading4"/>
        <w:numPr>
          <w:ilvl w:val="3"/>
          <w:numId w:val="1"/>
        </w:numPr>
        <w:rPr/>
      </w:pPr>
      <w:bookmarkStart w:id="1093" w:name="__RefHeading___Toc650433_2320776876"/>
      <w:bookmarkStart w:id="1094" w:name="_Toc466"/>
      <w:bookmarkEnd w:id="1093"/>
      <w:r>
        <w:rPr>
          <w:rtl w:val="true"/>
        </w:rPr>
        <w:t>اشاره</w:t>
      </w:r>
      <w:bookmarkEnd w:id="109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أَنَّ مِنَ السَّعَادَةِ أَنْ يَكُونَ مَعِيشَةُ الرَّجُلِ فِي بَلَدِهِ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ابْنِ مُسْكَانَ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سَعَادَةِ الْمَرْءِ أَنْ يَكُونَ مَتْجَرُهُ فِي بَلَدِهِ وَ يَكُونَ خُلَطَاؤُهُ صَالِحِينَ، وَ يَكُونَ لَهُ وَلَدٌ يَسْتَعِينُ بِهِمْ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نزد امام باقر علیه السلام آمد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برای تجارت به این مناطق کوهستانی می رویم و در برخی از جاهای آن جایی جز جاهای پوشیده از برف برای نماز خواندن نمی یابیم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مثل فلان شخص رفتار نمی کنی که به کمتر رضایت می دهد و از رفتن به دنبال تجارتی که مجبور شود روی برف نماز بخواند، خوداری می کند</w:t>
      </w:r>
      <w:r>
        <w:rPr>
          <w:rFonts w:eastAsia="IRNazanin" w:cs="IRNazanin"/>
          <w:color w:val="111111"/>
          <w:sz w:val="28"/>
          <w:szCs w:val="28"/>
          <w:rtl w:val="true"/>
          <w:lang w:bidi="fa-IR"/>
        </w:rPr>
        <w:t>.</w:t>
      </w:r>
    </w:p>
    <w:p>
      <w:pPr>
        <w:pStyle w:val="Heading4"/>
        <w:numPr>
          <w:ilvl w:val="3"/>
          <w:numId w:val="1"/>
        </w:numPr>
        <w:rPr/>
      </w:pPr>
      <w:bookmarkStart w:id="1095" w:name="__RefHeading___Toc650435_2320776876"/>
      <w:bookmarkStart w:id="1096" w:name="_Toc467"/>
      <w:bookmarkEnd w:id="1095"/>
      <w:r>
        <w:rPr>
          <w:rtl w:val="true"/>
        </w:rPr>
        <w:t>از خوشبختی مرد آن است که کسب و کارش در شهر خودش باشد</w:t>
      </w:r>
      <w:bookmarkEnd w:id="109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 علیه السلام فرمود</w:t>
      </w:r>
      <w:r>
        <w:rPr>
          <w:rFonts w:eastAsia="IRNazanin" w:cs="IRNazanin"/>
          <w:color w:val="111111"/>
          <w:sz w:val="28"/>
          <w:szCs w:val="28"/>
          <w:rtl w:val="true"/>
          <w:lang w:bidi="fa-IR"/>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خوشبختی مرد آن است که کسب و کارش در شهر خودش باشد، همنشینانش صالح و شایسته باشند و فرزندانی داشته باشد که از آنها یاری بجوید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عَلِيِّ بْنِ الْحُسَيْنِ التَّيْمِيُّ عَنْ جَعْفَرِ بْنِ بَكْرٍ عَنْ عَبْدِ اللَّهِ بْنِ أَبِي سَهْلِ عَنْ عَبْدِ اللَّهِ بْنِ عَبْدِ الْكَرِيمِ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 السَّعَادَةِ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الزَّوْجَةُ الْمُؤَاتِيَةُ، وَ الْأَوْلادُ الْبَارُّونَ وَ الرَّجُلُ يُرْزَقُ مَعِيشَتَهُ بِبَلَدِهِ يَغْدُو إِلَى أَهْلِهِ وَ يَرُوحُ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إِبْرَاهِيمَ بْنِ عَبْدِ الْحَمِيدِ عَنْ عُثْمَانَ بْنِ عِيسَى عَنِ ابْنِ مُسْكَانَ عَنْ بَعْضِ أَصْحَابِنَا عَنْ عَلِيِّ بْنِ الْحُسَيْنِ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سَعَادَةِ الْمَرْءِ أَنْ يَكُونَ مَتْجَرُهُ فِي بَلَدِهِ، وَ يَكُونَ خُلَطَاؤُهُ صَالِحِينَ وَ يَكُونَ لَهُ وَلَدٌ يَسْتَعِينُ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شَقَاءِ الْمَرْءِ أَنْ تَكُونَ عِنْدَهُ امْرَأَةٌ مُعْجَبٌ بِهَا وَ هِيَ تَخُونُهُ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عبدالکریم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از سعادت و خوشبختی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موافق و فرمان بردار، فرزندان نیکوکار و این که کسب و کارش در سرزمین خودش باشد که صبح و شام نزد خانواده اش رفت و آمد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الحسین علیهما السلام می فرماید</w:t>
      </w:r>
      <w:r>
        <w:rPr>
          <w:rFonts w:eastAsia="IRNazanin" w:cs="IRNazanin"/>
          <w:color w:val="111111"/>
          <w:sz w:val="28"/>
          <w:szCs w:val="28"/>
          <w:rtl w:val="true"/>
          <w:lang w:bidi="fa-IR"/>
        </w:rPr>
        <w:t>:</w:t>
      </w:r>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خوشبختی انسان آن است که کسب و کارش در شهر خودش باشد، و هم نشینان او صالح و شایسته باشند و فرزندانی داشته باشد که یاری اش کنند و از بدبختی شخص آن است که زنی داشته باشد که از او خوشش بیاید و از زیبایی برایش شگفت انگیز باشد ولی آن زن به او خیانت کند</w:t>
      </w:r>
      <w:r>
        <w:rPr>
          <w:rFonts w:eastAsia="IRNazanin" w:cs="IRNazanin"/>
          <w:color w:val="111111"/>
          <w:sz w:val="28"/>
          <w:szCs w:val="28"/>
          <w:rtl w:val="true"/>
          <w:lang w:bidi="fa-IR"/>
        </w:rPr>
        <w:t xml:space="preserve">! </w:t>
      </w:r>
      <w:bookmarkStart w:id="1097" w:name="pg19992_217607"/>
    </w:p>
    <w:p>
      <w:pPr>
        <w:pStyle w:val="Heading3"/>
        <w:numPr>
          <w:ilvl w:val="2"/>
          <w:numId w:val="1"/>
        </w:numPr>
        <w:rPr/>
      </w:pPr>
      <w:bookmarkStart w:id="1098" w:name="__RefHeading___Toc650437_2320776876"/>
      <w:bookmarkStart w:id="1099" w:name="_Toc468"/>
      <w:bookmarkEnd w:id="1097"/>
      <w:bookmarkEnd w:id="1098"/>
      <w:r>
        <w:rPr>
          <w:rtl w:val="true"/>
        </w:rPr>
        <w:t>بخش صد و بیست و سوم</w:t>
      </w:r>
      <w:bookmarkEnd w:id="1099"/>
    </w:p>
    <w:p>
      <w:pPr>
        <w:pStyle w:val="Heading4"/>
        <w:numPr>
          <w:ilvl w:val="3"/>
          <w:numId w:val="1"/>
        </w:numPr>
        <w:rPr/>
      </w:pPr>
      <w:bookmarkStart w:id="1100" w:name="__RefHeading___Toc650439_2320776876"/>
      <w:bookmarkStart w:id="1101" w:name="_Toc469"/>
      <w:bookmarkEnd w:id="1100"/>
      <w:r>
        <w:rPr>
          <w:rtl w:val="true"/>
        </w:rPr>
        <w:t>اشاره</w:t>
      </w:r>
      <w:bookmarkEnd w:id="110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الصُّلْحِ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رَجُلَيْنِ اشْتَرَكَا فِي مَالٍ فَرَبِحَا فِيهِ وَ كَانَ مِنَ الْمَالِ دَيْنٌ وَ عَلَيْهِمَا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 لَكَ الرِّبْحُ وَ عَلَيْكَ التَّوَى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اشْتَرَطَا فَإِذَا كَانَ شَرْطٌ يُخَالِفُ كِتَابَ اللَّهِ فَهُوَ رَدُّ إِلَى كِتَابِ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مُحَمَّدِ بْنِ مُسْلِمٍ عَنْ أَحَدِهِمَا علیه السلام أَنَّهُ قَالَ</w:t>
      </w:r>
      <w:r>
        <w:rPr>
          <w:rFonts w:eastAsia="Amiri" w:cs="Amiri" w:ascii="Amiri" w:hAnsi="Amiri"/>
          <w:color w:val="111111"/>
          <w:sz w:val="28"/>
          <w:szCs w:val="28"/>
          <w:rtl w:val="true"/>
          <w:lang w:bidi="ar-SA"/>
        </w:rPr>
        <w:t>:</w:t>
      </w:r>
    </w:p>
    <w:p>
      <w:pPr>
        <w:pStyle w:val="Heading4"/>
        <w:numPr>
          <w:ilvl w:val="3"/>
          <w:numId w:val="1"/>
        </w:numPr>
        <w:rPr/>
      </w:pPr>
      <w:bookmarkStart w:id="1102" w:name="__RefHeading___Toc650441_2320776876"/>
      <w:bookmarkStart w:id="1103" w:name="_Toc470"/>
      <w:bookmarkEnd w:id="1102"/>
      <w:r>
        <w:rPr>
          <w:rtl w:val="true"/>
        </w:rPr>
        <w:t>مصالحه کردن</w:t>
      </w:r>
      <w:bookmarkEnd w:id="110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نفرند که با یکدیگر در مالی شریک بودند و سود بردند و در آن مال بدهکاری نیز وجود داشت و هردو نفر بدهکار بودند، و یکی به دیگری گفت اصل سرمایه را به من بده و سودش را تو بردار و خسارت مرا نیز خودت بپرداز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یکدیگر شرط کردند اشکالی ندارد ولی اگر شرط مخالف کتاب الهی باشد باید به کتاب خداوند عزوجل برگردانده شود</w:t>
      </w:r>
      <w:r>
        <w:rPr>
          <w:rFonts w:eastAsia="IRNazanin" w:cs="IRNazanin"/>
          <w:color w:val="111111"/>
          <w:sz w:val="28"/>
          <w:szCs w:val="28"/>
          <w:rtl w:val="true"/>
          <w:lang w:bidi="fa-IR"/>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رَجُلَيْنِ كَانَ لِكُلِّ وَاحِدٍ مِنْهُمَا طَعَامٌ عِنْدَ صَاحِبِهِ وَ لا يَدْرِي كُلِّ وَاحِدٍ مِنْهُمَا كَمْ لَهُ عِنْدَ صَاحِبِهِ فَقَالَ كُلُّ وَاحِدٍ مِنْهُمَا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عِنْدَكَ وَ لِي مَا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تَرَاضَيَا وَ طَابَتْ أَنْفُسُهُمَا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 عَمَّنْ حَدَّثَهُ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عَلَى الرَّجُلِ دَيْنٌ فَيَقُولُ لَهُ قَبْلَ أَنْ يَحِلَّ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عَجِّلْ النَّصْفَ مِنْ حَقِّي عَلَى أَنْ أَضَعَ عَنْكَ النَّصْفَ أَيَحِلُّ ذَلِكَ لِوَاحِدٍ مِنْهُمَا؟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یا صادق علیهما السلام پرسیده شد دو نفر هر یک نزد دیگری مقداری گندم یا آرد داشتند، ولی هر کدام نیز نمی دانستند که نزد دیگری چقدر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یکی از آن دو نفر به دیگری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از من نزد توست برای خودت باشد و هرچه از تو نزد من است نیز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به این کار راضی باشند و با میل و رغبت این کار را انجام دهند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گوید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 مردی از دیگری طلبی دارد و پیش از رسیدن آن طلب به او می گوید نصف طلب مرا زودتر بپرداز تا من نیز نصف دیگر را به تو ببخشم، آیا این کار برای آن دو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سُئِلَ عَنِ الرَّجُلِ يَكُونُ لَهُ دَيْنٌ إِلَى أَجَلٍ مُسَمًّى فَيَأْتِيهِ غَرِيمُهُ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كَذَا وَ كَذَا وَأَضَعُ عَنْكَ بَقِيَّتَهُ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انْقَدْنِي بَعْضَهُ وَأَمُدُّ لَكَ فِي الْأَجَلِ فِيمَا بَقِيَ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أَرَى بِهِ بَأْساً إِنَّهُ لَمْ يَزْدَدْ عَلَى رَأْسِ مَالِهِ،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رُؤْسُ أَمْوَالِكُمْ لا تَظْلِمُونَ وَ لا تُظْلَمُونَ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حَفْصِ بْنِ الْبَخْتَرِي عَنْ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الصُّلْحُ جَائِزٌ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يَهُودِيٌّ أَوْ نَصْرَانِيٌّ كَانَتْ لَهُ عِنْدِي أَرْبَعَةُ آلَافِ دِرْهَمٍ فَهَلَكَ أَيَجُوزُ لِي أَنْ أَصَالِحَ وَرَثَتَهُ وَ لَا أُعْلِمَهُمْ كَمْ كَانَ؟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تُخْبِرَهُمْ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تا سررسید معینی بدهی دارد ولی پیش از سررسید آن طلبکار می آید و می گوید این مقدار از طلبم را به من بپرداز، من نیز بقیه اش را از تو نمی گیرم یا آن که می گوید مقداری را به من بپرداز تا من نیز بقیه اش را به تو مهلت بیشتری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کار اشکالی نمی بینم؛ چون از اصل مالش افزون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سرمایه تان مال شماست نه ستم کنید و نه بر شما ستم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بختری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مصالحه بین مردم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 یک نفر یهودی یا مسیحی از من چهار هزار درهم طلب داشت ولی از دنیا رفته است آیا من می توانم با وارثان او مصالحه کنم ولی نگویم چه قدر بوده است؟</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مگر آن که به آنها اطلاع بدهی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عِيسَى عَنِ ابْنِ بُكَيْرٍ عَنْ عُمَرَ بْنِ يَزِيدَ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ضَمَّنَ عَلَى رَجُلٍ ضَمَاناً ثُمَّ صَالَحَ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الَّذِي صَالَحَ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مُحَمَّدِ بْنِ إِسْمَاعِيلَ عَنْ مُحَمَّدِ بْنِ عُذَافِرٍ عَنْ عُمَرَ بْنِ يَزِيدَ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كَانَ لِرَجُلٍ عَلَى رَجُلٍ دَيْنٌ فَمَطَلَهُ حَتَّى مَاتَ ثُمَّ صَالَحَ وَرَثَتَهُ عَلَى شَيْءٍ فَالَّذِي أَخَذَتْهُ الْوَرَثَةُ لَهُمْ وَ مَا بَقِيَ فَلِلْمَيِّتِ حَتَّى يَسْتَوْفِيَهُ مِنْهُ فِي الْآخِرَةِ، وَإِنْ هُوَ لَمْ يُصَالِحُهُمْ عَلَى شَيْءٍ حَتَّى مَاتَ وَ لَمْ يَقْضِ عَنْهُ فَهُوَ كُلُّهُ لِلْمَيِّتِ يَأْخُذُهُ 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در مورد خسارتی ضمانت کرد سپس با او مصالحه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آن چیزی که مصالحه کرده حقی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مردی از دیگری طلبی داشته باشد ولی آن قدر امروز و فردا کند تا طلبکار بمیرد؛ سپس بدهکار با وارثان طلبکار بر سر پرداخت چیزی مصالحه کند، چیزی که وارثان گرفته اند مال خودشان است ولی هرچه مانده باشد و او کم گذاشته باشد برای میت است تا آن گاه در جهان آخرت از او بازپس بگیرد و اگر با وارثان مصالحه نکرد تا خودش نیز از دنیا رفت آن طلبکار در جهان آخرت، تمام بدهی خود را از او باز می ستاند</w:t>
      </w:r>
      <w:r>
        <w:rPr>
          <w:rFonts w:eastAsia="IRNazanin" w:cs="IRNazanin"/>
          <w:color w:val="111111"/>
          <w:sz w:val="28"/>
          <w:szCs w:val="28"/>
          <w:rtl w:val="true"/>
          <w:lang w:bidi="fa-IR"/>
        </w:rPr>
        <w:t xml:space="preserve">. </w:t>
      </w:r>
      <w:bookmarkStart w:id="1104" w:name="pg19992_217611"/>
    </w:p>
    <w:p>
      <w:pPr>
        <w:pStyle w:val="Heading3"/>
        <w:numPr>
          <w:ilvl w:val="2"/>
          <w:numId w:val="1"/>
        </w:numPr>
        <w:rPr/>
      </w:pPr>
      <w:bookmarkStart w:id="1105" w:name="__RefHeading___Toc650443_2320776876"/>
      <w:bookmarkStart w:id="1106" w:name="_Toc471"/>
      <w:bookmarkEnd w:id="1104"/>
      <w:bookmarkEnd w:id="1105"/>
      <w:r>
        <w:rPr>
          <w:rtl w:val="true"/>
        </w:rPr>
        <w:t>بخش صد و بیست و چهارم</w:t>
      </w:r>
      <w:bookmarkEnd w:id="1106"/>
    </w:p>
    <w:p>
      <w:pPr>
        <w:pStyle w:val="Heading4"/>
        <w:numPr>
          <w:ilvl w:val="3"/>
          <w:numId w:val="1"/>
        </w:numPr>
        <w:rPr/>
      </w:pPr>
      <w:bookmarkStart w:id="1107" w:name="__RefHeading___Toc650445_2320776876"/>
      <w:bookmarkStart w:id="1108" w:name="_Toc472"/>
      <w:bookmarkEnd w:id="1107"/>
      <w:r>
        <w:rPr>
          <w:rtl w:val="true"/>
        </w:rPr>
        <w:t>اشاره</w:t>
      </w:r>
      <w:bookmarkEnd w:id="110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فَضْلِ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بَعْضِ أَصْحَابِنَا عَنْ مُحَمَّدِ بْنِ سِنَانٍ عَنْ مُحَمَّدِ بْن عَطِيَّةَ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اخْتَارَ لِأَنْبِيَائِهِ الْحَرْثَ وَ الزَّرْعَ كَيْلا يَكْرَهُوا شَيْئاً مِنْ قَطْرِ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سَهْلِ بْنِ زِيَادٍ رَفَعَهُ قَالَ 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جَعَلَ أَرْزَاقَ أَنْبِيَائِهِ فِي الزَّرْعِ وَ الضَّرْعِ لِئَلَّا يَكْرَهُوا شَيْئاً مِنْ قَطْرِ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مُحَمَّدِ بْنِ خَالِدٍ عَنْ سَيَابَةَ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أَسْمَعُ قَوْماً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الزِّرَاعَةَ مَكْرُوهَةٌ</w:t>
      </w:r>
      <w:r>
        <w:rPr>
          <w:rFonts w:eastAsia="Amiri" w:cs="Amiri" w:ascii="Amiri" w:hAnsi="Amiri"/>
          <w:color w:val="111111"/>
          <w:sz w:val="28"/>
          <w:szCs w:val="28"/>
          <w:rtl w:val="true"/>
          <w:lang w:bidi="ar-SA"/>
        </w:rPr>
        <w:t>.</w:t>
      </w:r>
    </w:p>
    <w:p>
      <w:pPr>
        <w:pStyle w:val="Heading4"/>
        <w:numPr>
          <w:ilvl w:val="3"/>
          <w:numId w:val="1"/>
        </w:numPr>
        <w:rPr/>
      </w:pPr>
      <w:bookmarkStart w:id="1109" w:name="__RefHeading___Toc650447_2320776876"/>
      <w:bookmarkStart w:id="1110" w:name="_Toc473"/>
      <w:bookmarkEnd w:id="1109"/>
      <w:r>
        <w:rPr>
          <w:rtl w:val="true"/>
        </w:rPr>
        <w:t>فضیلت کشاورزی</w:t>
      </w:r>
      <w:bookmarkEnd w:id="111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عطیه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برای پیامبرانش کاویدن زمین و کشاورزی را برگزید تا بارانی را که از آسمان می بارد ناخوش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زیاد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راستی خداوند عزوجل، رزق و روزی پیامبرانش را در کشاورزی و دامداری برگزید تا از بارش آسمان بدشان نیاید</w:t>
      </w:r>
      <w:r>
        <w:rPr>
          <w:rFonts w:eastAsia="IRNazanin" w:cs="IRNazanin"/>
          <w:color w:val="111111"/>
          <w:sz w:val="28"/>
          <w:szCs w:val="28"/>
          <w:rtl w:val="true"/>
          <w:lang w:bidi="fa-IR"/>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سیابه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از گروهی می شنوم که می گویند کشاورزی مکروه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ازْرَعُوا وَ اغْرِسُوا فَلا وَ اللهِ مَا عَمِلَ النَّاسُ عَمَلاً أَحَلَّ وَ لا أَطْيَبَ مِنْهُ وَ اللهِ لَيَزْرَعُنَّ الزَّرْعَ وَ لَيَغْرِسُنَّ النَّخْلَ بَعْدَ خُرُوجِ الدَّجَّالِ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مَحْبُوبِ عَنِ الْحَسَنِ بْنِ عُمَارَةَ عَنْ مِسْمَع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هُبِطَ بِآدَمَ إِلَى الْأَرْضِ احْتَاجَ إِلَى الطَّعَامِ وَ الشَّرَابِ، فَشَكَا ذَلِكَ إِلَى جَبْرَئِيلَ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كُنْ حَرَّاثاً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فَعَلِّمْنِي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اكْفِنِي مَنُونَةَ الدُّنْيَا وَ كُلَّ هَوْلٍ دُونَ الْجَنَّةِ وَ أَلْبِسْنِي الْعَافِيَةَ حَتَّى تَهْنِثَنِي الْمَعِيشَةُ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أَبِي عَبْدِ اللَّهِ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و درختکاری کنید نه به خدا سوگند مردم هیچ کاری حلال تر و پاکیزه تر از کشاورزی انجام نداده اند به خدا سوگند پس از خروج دجال، کشاورزی و درختکاری به طور چشمگیری رواج می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مسمع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آدم به زمین آورده شد نیاز به غذا و آب پیدا کرد و از این جریان به جبرئیل شکایت کرد و جبرئیل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کشاورز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دعایی به من بیاموز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از سختی دنیا و وحشت های بیرون از بهشت در امان بدار و لباس عافیت و سلامتی را بر من بپوشان تا زندگی برایم گوارا شود</w:t>
      </w:r>
      <w:r>
        <w:rPr>
          <w:rFonts w:eastAsia="IRNazanin" w:cs="IRNazanin"/>
          <w:color w:val="111111"/>
          <w:sz w:val="28"/>
          <w:szCs w:val="28"/>
          <w:rtl w:val="true"/>
          <w:lang w:bidi="fa-IR"/>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كَانَ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الْأَعْمَالِ الْحَرْتُ تَزْرَعُهُ فَيَأْكُلُ مِنْهُ الْبَرُّ وَ الْفَاجِرُ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الْبَرُّ فَمَا أَكَلَ مِنْ شَيْءٍ اسْتَغْفَرَ لَكَ، وَ أَمَّا الْفَاجِرُ فَمَا أَكَلَ مِنْهُ مِنْ شَيْءٍ لَعَنَهُ وَ يَأْكُلُ مِنْهُ الْبَهَائِمُ وَالطَّيْرُ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النَّبِيُّ صلى الله عليه وسلم أَيُّ الْمَالِ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الزَّرْعُ زَرَعَهُ صَاحِبُهُ وَ أَصْلَحَهُ وَ أَدَّى حَقَّهُ يَوْمَ حَصَادِهِ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الزَّرْعِ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فِي غَنَم لَهُ قَدْ تَبعَ بِهَا مَوَاضِعَ الْقَطْرِ يُقِيمُ الصَّلاةَ وَ يُؤْتِي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الْغَنَمِ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الْبَقَرُ تَغْدُو بِخَيْرِ وَ تَرُوحُ بِخَيْرٍ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الْبَقَرِ خَيْرٌ؟</w:t>
      </w:r>
    </w:p>
    <w:p>
      <w:pPr>
        <w:pStyle w:val="BookText"/>
        <w:rPr/>
      </w:pP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کارها کشاورزی است؛ کشاورزی می کنم و نیکوکار و بدکار از آن می خورند نیکوکار هرچه را بخورد برایت استغفار می کند و بدکار اگر چیزی از کشت تو را بخورد آن چیز او را لعنت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چهارپایان و پرندگان نیز از محصولات تو می خورند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پیامبر صلى الله عليه وسلم پرسیده شد چه ثروتی بهتر از ثروتهای دیگر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کشاورزی که صاحب مزرعه آن را کشت کند و نیکو پرورش دهد و زکات آن را در روز درو کردن محصول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کشاورزی چه ثروتی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دارای گوسفندانی باشد و آنها چوپانی کند و به جاهای حاصلخیز ببرد ونماز برپا کند و زکات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گوسفند چه ثروتی بهتر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که هر صبح و شام خیر و برکت دارد</w:t>
      </w:r>
      <w:r>
        <w:rPr>
          <w:rFonts w:eastAsia="IRNazanin" w:cs="IRNazanin"/>
          <w:color w:val="111111"/>
          <w:sz w:val="28"/>
          <w:szCs w:val="28"/>
          <w:rtl w:val="true"/>
          <w:lang w:bidi="fa-IR"/>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گاو چه ثروتی بهتر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الرَّاسِيَاتُ فِي الْوَحْلِ وَ الْمُطْعِمَاتُ فِي الْمَحْلِ، نِعْمَ الشَّيْءُ النَّخْلُ مَنْ بَاعَهُ فَإِنَّمَا ثَمَنُهُ بِمَنْزِلَةِ رَمَادٍ عَلَى رَأْسِ شَاهِقٍ اشْتَدَّتْ بِهِ الرَّيحُ فِي يَوْمٍ عَاصِفٍ إِلَّا أَنْ يُخَلِّفَ مَكَانَهَا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الْمَالِ بَعْدَ النَّخْلِ خَيْرٌ؟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فَقَامَ إِلَيْهِ رَجُلٌ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الْإِبِلُ؟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الشَّقَاءُ وَالْجَفَاءُ وَالْعَنَاءُ وَ بُعْدُ الدَّارِ تَغْدُو مُدْبِرَةً وَ تَرُوحُ مُدْبِرَةً لَا يَأْتِي خَيْرُهَا إِلَّا مِنْ جَانِبِهَا الْأَشْأَم، أَمَا إِنَّهَا لا تَعْدَمُ الْأَشْقِيَاءَ الْفَجَرَةَ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أَبَا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عَنِ الْحَسَنِ بْنِ السَّرِيِّ عَنِ الْحَسَنِ بْنِ إِبْرَاهِيمَ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درختانی که در زمین ریشه دوانیده و با باران کم، محصول می دهند، و همان جا که میوه می دهد غذایی آماده تحویل می دهد؛ درخت خرما چیز بسیار خوبی است، هرکس آن را بفروشد پول آن همانند خاکستری است که بر قله کوهی نهاده و باد در روزی طوفانی بر آن بوزد؛ مگر آن که درخت خرمای دیگری به جایش بنشاند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درخت خرما چه ثروتی بهتر است؟</w:t>
      </w:r>
    </w:p>
    <w:p>
      <w:pPr>
        <w:pStyle w:val="BookText"/>
        <w:rPr/>
      </w:pPr>
      <w:r>
        <w:rPr>
          <w:rFonts w:ascii="IRNazanin" w:hAnsi="IRNazanin" w:eastAsia="IRNazanin"/>
          <w:color w:val="111111"/>
          <w:sz w:val="28"/>
          <w:sz w:val="28"/>
          <w:szCs w:val="28"/>
          <w:rtl w:val="true"/>
          <w:lang w:bidi="fa-IR"/>
        </w:rPr>
        <w:t>آن حضرت سکوت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 مردی برخاست و به آن حضرت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شتر داری چه؟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شتر داری، شقاوت و بدبختی و رنج و سختی و دوری از محل زندگی است؛ صبح و شام خرجش زیاد و سودش کم است؛ خیرش جز از جانب چپ و شوم به دست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که شقاوت پیشگان بد آن را رها نمی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دیگری آمده است 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بزرگترین کیمیا، زراعت است</w:t>
      </w:r>
      <w:r>
        <w:rPr>
          <w:rFonts w:eastAsia="IRNazanin" w:cs="IRNazanin"/>
          <w:color w:val="111111"/>
          <w:sz w:val="28"/>
          <w:szCs w:val="28"/>
          <w:rtl w:val="true"/>
          <w:lang w:bidi="fa-IR"/>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هارون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bookmarkStart w:id="1111" w:name="pg19992_217615"/>
    </w:p>
    <w:p>
      <w:pPr>
        <w:pStyle w:val="BookText"/>
        <w:rPr/>
      </w:pPr>
      <w:bookmarkEnd w:id="1111"/>
      <w:r>
        <w:rPr>
          <w:rFonts w:ascii="Amiri" w:hAnsi="Amiri" w:eastAsia="Amiri" w:cs="Amiri"/>
          <w:color w:val="111111"/>
          <w:sz w:val="28"/>
          <w:sz w:val="28"/>
          <w:szCs w:val="28"/>
          <w:rtl w:val="true"/>
          <w:lang w:bidi="ar-SA"/>
        </w:rPr>
        <w:t>الزَّارِعُونَ كُنُوزُ الْأَنَامِ يَزْرَعُونَ طَيِّباً أَخْرَجَهُ اللَّهُ عَزَّوَجَلَّ وَ هُمْ يَوْمَ الْقِيَامَةِ أَحْسَنُ النَّاسِ مَقَاماً، وَ أَقْرَبُهُمْ مَنْزِلَةٌ يُدْعَوْنَ الْمُبَارَكِينَ</w:t>
      </w:r>
      <w:r>
        <w:rPr>
          <w:rFonts w:eastAsia="Amiri" w:cs="Amiri" w:ascii="Amiri" w:hAnsi="Amiri"/>
          <w:color w:val="111111"/>
          <w:sz w:val="28"/>
          <w:szCs w:val="28"/>
          <w:rtl w:val="true"/>
          <w:lang w:bidi="ar-SA"/>
        </w:rPr>
        <w:t>.</w:t>
      </w:r>
    </w:p>
    <w:p>
      <w:pPr>
        <w:pStyle w:val="Heading3"/>
        <w:numPr>
          <w:ilvl w:val="2"/>
          <w:numId w:val="1"/>
        </w:numPr>
        <w:rPr/>
      </w:pPr>
      <w:bookmarkStart w:id="1112" w:name="__RefHeading___Toc650449_2320776876"/>
      <w:bookmarkStart w:id="1113" w:name="_Toc474"/>
      <w:bookmarkEnd w:id="1112"/>
      <w:r>
        <w:rPr>
          <w:rtl w:val="true"/>
        </w:rPr>
        <w:t>بخش صد و بیست و پنجم</w:t>
      </w:r>
      <w:bookmarkEnd w:id="1113"/>
    </w:p>
    <w:p>
      <w:pPr>
        <w:pStyle w:val="Heading4"/>
        <w:numPr>
          <w:ilvl w:val="3"/>
          <w:numId w:val="1"/>
        </w:numPr>
        <w:rPr/>
      </w:pPr>
      <w:bookmarkStart w:id="1114" w:name="__RefHeading___Toc650451_2320776876"/>
      <w:bookmarkStart w:id="1115" w:name="_Toc475"/>
      <w:bookmarkEnd w:id="1114"/>
      <w:r>
        <w:rPr>
          <w:rtl w:val="true"/>
        </w:rPr>
        <w:t>اشاره</w:t>
      </w:r>
      <w:bookmarkEnd w:id="111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مُحَمَّدُ بْنُ يَحْيَى عَنْ سَلَمَةَ بْنِ الْخَطَّابِ عَنْ إِبْرَاهِيمَ بْنِ عُقْبَةَ عَنْ صَالِحِ بْنِ عَلِيِّ بْنِ عَطِيَّةَ عَنْ رَجُلٍ ذَكَرَهُ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 أَبُو عَبْدِ اللهِ علیه السلام بِنَاسٍ مِنَ الْأَنْصَارِ وَ هُمْ يَحْرُثُونَ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احْرُثُوا فَإِنَّ رَسُولَ اللهِ صلى الله عليه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يُنْبِتُ اللهُ بِالرِّيحِ كَمَا يُنْبِتُ بِالْمَطَرِ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فَحَرَثُوا فَجَادَتْ زُرُوعُهُمْ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سِنَانٍ عَنِ ابْنِ مُسْكَانَ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کشاورزان، گنج های مردم هستند؛ بذر پاکیزه ای را کشت می کنند که خداوند عزوجل آن را به بار نشانده است و در روز قیامت بهترین مقام و نزدیکترین جایگاه را در میان مردم دارند، و آنان را با برکت خطاب می کنند</w:t>
      </w:r>
      <w:r>
        <w:rPr>
          <w:rFonts w:eastAsia="IRNazanin" w:cs="IRNazanin"/>
          <w:color w:val="111111"/>
          <w:sz w:val="28"/>
          <w:szCs w:val="28"/>
          <w:rtl w:val="true"/>
          <w:lang w:bidi="fa-IR"/>
        </w:rPr>
        <w:t>.</w:t>
      </w:r>
    </w:p>
    <w:p>
      <w:pPr>
        <w:pStyle w:val="Heading4"/>
        <w:numPr>
          <w:ilvl w:val="3"/>
          <w:numId w:val="1"/>
        </w:numPr>
        <w:rPr/>
      </w:pPr>
      <w:bookmarkStart w:id="1116" w:name="__RefHeading___Toc650453_2320776876"/>
      <w:bookmarkStart w:id="1117" w:name="_Toc476"/>
      <w:bookmarkEnd w:id="1116"/>
      <w:r>
        <w:rPr>
          <w:rtl w:val="true"/>
        </w:rPr>
        <w:t>بخش دیگر</w:t>
      </w:r>
      <w:bookmarkEnd w:id="11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از کنار گروهی از انصار گذشت که مشغول کشاورزی بودند، به آنان فرمود کشت کنید که رسول خدا صلی الله علیه وسلم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 گونه که خداوند به وسیلۀ باران گیاه را می رویاند، به وسیله باد نیز می 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کشت کردند و زراعت خوبی داشتند</w:t>
      </w:r>
      <w:r>
        <w:rPr>
          <w:rFonts w:eastAsia="IRNazanin" w:cs="IRNazanin"/>
          <w:color w:val="111111"/>
          <w:sz w:val="28"/>
          <w:szCs w:val="28"/>
          <w:rtl w:val="true"/>
          <w:lang w:bidi="fa-IR"/>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سدیر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بَنِي إِسْرَائِيلَ أَتَوْا مُوسَى علیه السلام فَسَأَلُوهُ أَنْ يَسْأَلَ اللَّهَ عَزّوجل أَنْ يُمْطِرَ السَّمَاءَ عَلَيْهِمْ إِذَا أَرَادُوا وَ يَحْبِسَهَا إِذَا أَرَادُوا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 اللَّهَ عَزَوجِلٌ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لَهُمْ يَا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فَأَخْبَرَهُمْ مُوسَى علیه السلام فَحَرَثُوا وَ لَمْ يَتْرُكُوا شَيْئاً إِلَّا زَرَعُوهُ، ثُمَّ اسْتَنْزَلُوا الْمَطَرَ عَلَى إِرَادَتِهِمْ، وَحَبَسُوهُ عَلَى إِرَادَتِهِمْ فَصَارَتْ زُرُوعُهُمْ كَأَنَّهَا الْجِبَالُ وَالآجَامُ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حَصَدُوا وَ دَاسُوا وَ ذَرَّوْا فَلَمْ يَجِدُوا شَيْئاً، فَضَجُوا إِلَى مُوسَى علیه السلام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سَأَلْنَاكَ أَنْ تَسْأَلَ اللهَ أَنْ يُمْطِرَ السَّمَاءَ عَلَيْنَا إِذَا أَرَدْنَا فَأَجَابَنَا ثُمَّ صَيَّرَهَا عَلَيْنَا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بَنِي إِسْرَائِيلَ ضَجُوا مِمَّا صَنَعْتَ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 ذَاكَ يَا مُوسَى؟</w:t>
      </w:r>
    </w:p>
    <w:p>
      <w:pPr>
        <w:pStyle w:val="BookText"/>
        <w:rPr/>
      </w:pPr>
      <w:r>
        <w:rPr>
          <w:rFonts w:ascii="IRNazanin" w:hAnsi="IRNazanin" w:eastAsia="IRNazanin"/>
          <w:color w:val="111111"/>
          <w:sz w:val="28"/>
          <w:sz w:val="28"/>
          <w:szCs w:val="28"/>
          <w:rtl w:val="true"/>
          <w:lang w:bidi="fa-IR"/>
        </w:rPr>
        <w:t>بنی اسرائیل نزد موسی علیه السلام آمدند و از او خواستند که از خداوند عزوجل درخواست کند که هرگاه اراده کردند آسمان بر آنان باران ببارد و هرگاه اراده کردند از آسمان باران نبارد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نیز از خداوند عزوجل این را درخواست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خواسته شان برآورده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علیه السلام نیز این را به آنان خبر داد و آنها نیز کشت کردند و هر بذری را کاشتند و آن گاه اراده کردند باران آمد و همان وقتی که خواستند آسمان را از بارش بازداشتند و مزارع آنها همانند کوه ها و جنگل های پر درخت بزرگ شد آن گاه آن را درو نمودند و خرمنکوبی کردند ولی دانه ای در آن نیافتند و با گریه و ناله نزد موسی علیه السلام رفتند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تو درخواست کردیم که از خدا درخواست کنی آسمان هرگاه خواستیم بر ما باران ببارد و پاسخ ما را داد ولی پس از آن به ما زیان رسانید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 اسرائیل از این کاری که با آنها کردی شکایت دارند</w:t>
      </w:r>
      <w:r>
        <w:rPr>
          <w:rFonts w:eastAsia="IRNazanin" w:cs="IRNazanin"/>
          <w:color w:val="111111"/>
          <w:sz w:val="28"/>
          <w:szCs w:val="28"/>
          <w:rtl w:val="true"/>
          <w:lang w:bidi="fa-IR"/>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چیزی شکایت دارند؟ </w:t>
      </w:r>
      <w:bookmarkStart w:id="1118" w:name="pg19992_217617"/>
    </w:p>
    <w:p>
      <w:pPr>
        <w:pStyle w:val="BookText"/>
        <w:rPr/>
      </w:pPr>
      <w:bookmarkEnd w:id="1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سَأَلُونِي أَنْ أَسْأَلَكَ أَنْ تُمْطِرَ السَّمَاءَ إِذَا أَرَادُوا وَ تَحْبِسَهَا إِذَا أَرَادُوا فَأَجَبْتَهُمْ ثُمَّ صَيَّرْتَهَا عَلَيْهِمْ ضَرَراً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كُنْتُ الْمُقَدِّرَ لِبَنِي إِسْرَائِيلَ فَلَمْ يَرْضَوْا بِتَقْدِيرِي فَأَجَبْتُهُمْ إِلَى إِرَادَتِهِمْ فَكَانَ مَا رَأَيْتَ</w:t>
      </w:r>
      <w:r>
        <w:rPr>
          <w:rFonts w:eastAsia="Amiri" w:cs="Amiri" w:ascii="Amiri" w:hAnsi="Amiri"/>
          <w:color w:val="111111"/>
          <w:sz w:val="28"/>
          <w:szCs w:val="28"/>
          <w:rtl w:val="true"/>
          <w:lang w:bidi="ar-SA"/>
        </w:rPr>
        <w:t>.</w:t>
      </w:r>
    </w:p>
    <w:p>
      <w:pPr>
        <w:pStyle w:val="Heading3"/>
        <w:numPr>
          <w:ilvl w:val="2"/>
          <w:numId w:val="1"/>
        </w:numPr>
        <w:rPr/>
      </w:pPr>
      <w:bookmarkStart w:id="1119" w:name="__RefHeading___Toc650455_2320776876"/>
      <w:bookmarkStart w:id="1120" w:name="_Toc477"/>
      <w:bookmarkEnd w:id="1119"/>
      <w:r>
        <w:rPr>
          <w:rtl w:val="true"/>
        </w:rPr>
        <w:t>بخش صد و بیست و ششم</w:t>
      </w:r>
      <w:bookmarkEnd w:id="1120"/>
    </w:p>
    <w:p>
      <w:pPr>
        <w:pStyle w:val="Heading4"/>
        <w:numPr>
          <w:ilvl w:val="3"/>
          <w:numId w:val="1"/>
        </w:numPr>
        <w:rPr/>
      </w:pPr>
      <w:bookmarkStart w:id="1121" w:name="__RefHeading___Toc650457_2320776876"/>
      <w:bookmarkStart w:id="1122" w:name="_Toc478"/>
      <w:bookmarkEnd w:id="1121"/>
      <w:r>
        <w:rPr>
          <w:rtl w:val="true"/>
        </w:rPr>
        <w:t>اشاره</w:t>
      </w:r>
      <w:bookmarkEnd w:id="112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يُقَالُ عِنْدَ الزَّرْعِ وَ الْغَرْسِ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ابْنِ أُذَيْنَةَ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أَرَدْتَ أَنْ تَزْرَعَ زَرْعاً فَخُذْ قَبْضَةً مِنَ الْبَدْرِ وَاسْتَقْبِلِ الْقِبْلَةَ وَ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خواستند از تو درخواست کنم که هرگاه خواستند آسمان را بر آنان بارش دهی و هرگاه اراده کردند آن را از بارش بازداری و تو نیز اجابت کردی، ولی پس از آن به ایشان زیان رساندی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برای بنی اسرائیل اندازه 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کردم، ولی آنان به این اندازه رضایت ندادند و من به خواست آنها رفتار کردم و این گونه شد که مشاهده کردی</w:t>
      </w:r>
      <w:r>
        <w:rPr>
          <w:rFonts w:eastAsia="IRNazanin" w:cs="IRNazanin"/>
          <w:color w:val="111111"/>
          <w:sz w:val="28"/>
          <w:szCs w:val="28"/>
          <w:rtl w:val="true"/>
          <w:lang w:bidi="fa-IR"/>
        </w:rPr>
        <w:t>.</w:t>
      </w:r>
    </w:p>
    <w:p>
      <w:pPr>
        <w:pStyle w:val="Heading4"/>
        <w:numPr>
          <w:ilvl w:val="3"/>
          <w:numId w:val="1"/>
        </w:numPr>
        <w:rPr/>
      </w:pPr>
      <w:bookmarkStart w:id="1123" w:name="__RefHeading___Toc650459_2320776876"/>
      <w:bookmarkStart w:id="1124" w:name="_Toc479"/>
      <w:bookmarkEnd w:id="1123"/>
      <w:r>
        <w:rPr>
          <w:rtl w:val="true"/>
        </w:rPr>
        <w:t>دعا هنگام کشت و درختکاری</w:t>
      </w:r>
      <w:bookmarkEnd w:id="112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خواستی کشت کنی یک مشت از بذر آن را بردار و رو به قبله بایست و سه مرتبه بگو</w:t>
      </w:r>
      <w:r>
        <w:rPr>
          <w:rFonts w:eastAsia="IRNazanin" w:cs="IRNazanin"/>
          <w:color w:val="111111"/>
          <w:sz w:val="28"/>
          <w:szCs w:val="28"/>
          <w:rtl w:val="true"/>
          <w:lang w:bidi="fa-IR"/>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أَفَرَأَيْتُمْ مَا تَحْرُثُونَ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أَأَنْتُمْ تَزْرَعُونَهُ أَمْ نَحْنُ الزَّارِعُونَ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اجْعَلْهُ حَبَّاً مُبَارَكاً وَ ارْزُقْنَا فِيهِ السَّلامَةَ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انْثَرِ الْقَبْضَةَ الَّتِي فِي يَدِكَ فِي الْقَرَاحِ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بْنِ خَالِدٍ عَنْ عَلِيِّ بْنِ الْحَكَمِ عَنْ شُعَيْبِ الْعَقَرْقُوفِي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إِذَا بَذَرْتَ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بَذَرْتُ وَأَنْتَ الزَّارِعُ فَاجْعَلْهُ حَبَّاً مُتَرَاكِماً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مُحَمَّدِ بْنِ عِيسَى عَنْ أَحْمَدَ بْنِ عُمَرَ الْجَلَّابِ عَنِ الْحُضَيْنِيُّ عَنِ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أَرَادَ أَنْ يُلْقِحَ النَّخِيلَ إِذَا كَانَتْ لا يَجُودُ حَمْلُهَا وَ لا يَتَبَعَّلُ النَّخْلُ فَلْيَأْخُذْ حِيتَاناً صِغَاراً يَابِسَةً فَلْيَدُقَهَا بَيْنَ الدَّقِّيْنِ ثُمَّ يَذُرُ فِي كُلِّ طَلْعَةٍ مِنْهَا قَلِيلاً وَ يَصُرُّ الْبَاقِيَ فِي صُرَّةٍ نَظِيفَةٍ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يَجْعَلُ فِي قَلْبِ النَّخْلَةِ يَنْفَعُ بِإِذْنِ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گاه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 الله الزارع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بلکه خداوند زارع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نیز سه بار تکرار کن؛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اجْعَلْهُ حَبَّاً مُبَارَكاً وَ ارْزُقْنَا فِيهِ السَّلامَةَ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آن دانه ای را که در دست توست در زمین آماده کشت بپاش</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عقرقونی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می خواهی بذر پاشی کنی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قَدْ بَذَرْتُ وَأنْتَ الزَّارِعُ فَاجْعَلْهُ حَبَّاً مُتَرَاكِماً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عرفه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می خواهد درخت خرمایی که بار خوبی ندارد و گرده افشانی نمی کند، گرده افشانی و تلقیح کند باید نخل کوچک و خشکی را برگیرد آنها را بکوبد بین دو طرف گرد آورد آن گاه در دل نخله گذارد که به اذن خدا سودمند خواهد یافت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إِسْمَاعِيلَ عَنْ صَالِحٍ بن عُقْبَةَ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لِي أَبُو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رَأَيْتُ حَائِطَكَ فَغَرَسْتَ فِيهِ شَيْئاً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أَرَدْتُ أَنْ أَخُذَ مِنْ حِيطَانِكَ وَدِيّاً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أُخْبِرُكَ بِمَا هُوَ خَيْرٌ لَكَ مِنْهُ وَ أَسْرَعُ؟</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أَيْنَعَتِ الْبُسْرَةُ وَهَمَّتْ أَنْ تُرْطِبَ فَاغْرِسْهَا، فَإِنَّهَا تُؤَدِّي إِلَيْكَ مِثْلَ الَّذِي غَرَسْتُهَا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فَفَعَلْتُ ذَلِكَ فَنَبَتَتْ مِثْلَهُ سَوَاءً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غَرَسْتَ غَرْساً أَوْ نَبْتاً فَاقْرَأْ عَلَى كُلِّ عُودٍ أَوْ 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الْبَاعِثِ الْوَارِثِ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يَكَادُ يُخْطِئُ إِنْ شَاءَ اللهُ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صالح بن عقبه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باغت را دیدم در آن درختی نشاندم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راستی که من هم خواستم از باغ شما یک درختچه نخل بگیرم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نسبت به چیزی که برایت بهتر و زود اثرتر است آگاه نکنم؟</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خرماهای نارس به قدری رسیدند که وقت چیدن آنها نزدیک شد و خواستند رطب شوند آن موقع درخت را بنشان که همانند آن نوع درختی که برایت در باغت نشاندم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نیز چنین کردم و همانند درختان آن حضرت علیه السلام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هنگامی که درختی را در زمین هایی می نشانی یا گیاهی را در زمین کشت می کنی بر هر شاخه یا دانه آن بخوان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الْبَاعِثِ الْوَارِثِ</w:t>
      </w:r>
      <w:r>
        <w:rPr>
          <w:rFonts w:eastAsia="IRNazanin" w:cs="IRNazanin"/>
          <w:color w:val="111111"/>
          <w:sz w:val="28"/>
          <w:szCs w:val="28"/>
          <w:rtl w:val="true"/>
          <w:lang w:bidi="fa-IR"/>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کار امید آن می رود که به خواست خداوند، ثمر بدهد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رَفَعَهُ عَنْ أَحَدِهِمَا علیهما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إِذَا غَرَسْتَ أَوْ زَرَعْتَ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مَثَلُ 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أَحْمَدَ بْنِ مُحَمَّدِ بْنِ أَبِي نَصْرٍ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قَطْعِ السَّدْرِ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رَجُلٌ مِنْ أَصْحَابِكَ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قَطَعَ أَبُو الْحَسَنِ علیه السلام سِدْراً وَ غَرَسَ مَكَانَهُ عِنَبَاً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أَحْمَدَ عَنْ أَحْمَدَ بْنِ الْحَسَنِ عَنْ عَمْرِو بْنِ سَعِيدٍ عَنْ مُصَدِّقِ بْنِ صَدَقَةَ عَنْ عَمَّارِ بْنِ مُوسَى عَنْ أَبِي عَبْدِ اللَّهِ علیه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مَكْرُوهُ قَطْعُ النَّخْلِ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قَطْعِ الشَّجَرَةِ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بن يحيیی در روایت مرفوعه ای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درخت می نشانی یا چیزی کشت می کنی این گونه می گویی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مَثَلُ كَلِمَةً طَيِّبَةً كَشَجَرَةٍ طَيِّبَةٍ أَصْلُها ثَابِتٌ وَفَرْعُهَا فِي السَّمَاءِ تُؤْتِي أُكُلَهَا كُلَّ حِينٍ بِإِذْنِ 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مورد بریدن درخت سدر،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دوستانت از من در این مورد پرسید در پاسخش نوشتم امام کاظم علیه السلامدرخت سدری را از جا کند و به جای آن درخت انگوری در زمین نشاند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بن موسی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بریدن درخت خرما کراهت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بریدن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خرما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بریدن درخت سدر چه طور؟ </w:t>
      </w:r>
      <w:bookmarkStart w:id="1125" w:name="pg19992_217621"/>
    </w:p>
    <w:p>
      <w:pPr>
        <w:pStyle w:val="BookText"/>
        <w:rPr/>
      </w:pPr>
      <w:bookmarkEnd w:id="112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يُكْرَهُ قَطْعُ السِّدْرِ بِالْبَادِيَةِ، لِأَنَّهُ بِهَا قَلِيلٌ وَأَمَّا هَاهُنَا فَلَا يُكْرَهُ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ابْنِ أَبِي عُمَيْرٍ عَنِ الْحُسَيْنِ بْنِ بَشِيرٍ عَنِ ابْنِ مُضَارِبٍ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تَقْطَعُوا الثَّمَارَ، فَيَبْعَثَ اللَّهُ عَلَيْكُمُ الْعَذَابَ صَبّاً</w:t>
      </w:r>
      <w:r>
        <w:rPr>
          <w:rFonts w:eastAsia="Amiri" w:cs="Amiri" w:ascii="Amiri" w:hAnsi="Amiri"/>
          <w:color w:val="111111"/>
          <w:sz w:val="28"/>
          <w:szCs w:val="28"/>
          <w:rtl w:val="true"/>
          <w:lang w:bidi="ar-SA"/>
        </w:rPr>
        <w:t>.</w:t>
      </w:r>
    </w:p>
    <w:p>
      <w:pPr>
        <w:pStyle w:val="Heading3"/>
        <w:numPr>
          <w:ilvl w:val="2"/>
          <w:numId w:val="1"/>
        </w:numPr>
        <w:rPr/>
      </w:pPr>
      <w:bookmarkStart w:id="1126" w:name="__RefHeading___Toc650461_2320776876"/>
      <w:bookmarkStart w:id="1127" w:name="_Toc480"/>
      <w:bookmarkEnd w:id="1126"/>
      <w:r>
        <w:rPr>
          <w:rtl w:val="true"/>
        </w:rPr>
        <w:t>بخش صد و بیست و هفتم</w:t>
      </w:r>
      <w:bookmarkEnd w:id="1127"/>
    </w:p>
    <w:p>
      <w:pPr>
        <w:pStyle w:val="Heading4"/>
        <w:numPr>
          <w:ilvl w:val="3"/>
          <w:numId w:val="1"/>
        </w:numPr>
        <w:rPr/>
      </w:pPr>
      <w:bookmarkStart w:id="1128" w:name="__RefHeading___Toc650463_2320776876"/>
      <w:bookmarkStart w:id="1129" w:name="_Toc481"/>
      <w:bookmarkEnd w:id="1128"/>
      <w:r>
        <w:rPr>
          <w:rtl w:val="true"/>
        </w:rPr>
        <w:t>اشاره</w:t>
      </w:r>
      <w:bookmarkEnd w:id="112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يَجُوزُ أَنْ يُؤَاجَرَ بِهِ الْأَرْضُ وَ مَا لَا 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بْنِ أَبِي نَصْرٍ عَنْ عَبْدِ الْكَرِيم عَنْ سَمَاعَةَ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تُؤَاجِرُوا الْأَرْضَ بِالْحِنْطَةِ وَ لا بِالشَّعِيرِ وَ لا بِالتَمْرِ وَ لَا بِالْأَرْبِعَاءِ وَ لَا بِالنِّطَافِ وَ لَكِنْ بِالذَّهَبِ وَالْفِضَّةِ، لِأَنَّ الذَّهَبَ وَالْفِضَّةَ مَضْمُونٌ وَهَذَا لَيْسَ بِمَضْمُونٍ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تنها در صورتی بریدن درخت سدر کراهت دارد که در بیابان قرار گرفته باشد چرا که در بیابان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است ولی اینجا کراهت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مضارب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میوه را قطع مکنید؛ چون خداوند بر شما عذاب فراوان نازل می کند</w:t>
      </w:r>
      <w:r>
        <w:rPr>
          <w:rFonts w:eastAsia="IRNazanin" w:cs="IRNazanin"/>
          <w:color w:val="111111"/>
          <w:sz w:val="28"/>
          <w:szCs w:val="28"/>
          <w:rtl w:val="true"/>
          <w:lang w:bidi="fa-IR"/>
        </w:rPr>
        <w:t>.</w:t>
      </w:r>
    </w:p>
    <w:p>
      <w:pPr>
        <w:pStyle w:val="Heading4"/>
        <w:numPr>
          <w:ilvl w:val="3"/>
          <w:numId w:val="1"/>
        </w:numPr>
        <w:rPr/>
      </w:pPr>
      <w:bookmarkStart w:id="1130" w:name="__RefHeading___Toc650465_2320776876"/>
      <w:bookmarkStart w:id="1131" w:name="_Toc482"/>
      <w:bookmarkEnd w:id="1130"/>
      <w:r>
        <w:rPr>
          <w:rtl w:val="true"/>
        </w:rPr>
        <w:t>چیزهایی که می توان با آن زمین را اجاره کرد و چیزهایی که نمی توان</w:t>
      </w:r>
      <w:bookmarkEnd w:id="11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ازای پرداخت گندم، جو، خرما، نهرهای کوچک و آب های کم زمین را اجاره مکنید؛ ولی با طلا و نقره این کار را انجام بدهید چون طلا و نقره ضمانت شده است، ولی این چیزها ضمانتی ندارند که به وجود بیایند یا نیایند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إِسْحَاقَ بْنِ عَمَّارٍ عَنْ أَبِي بَصِيرٍ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تَسْتَأْجِرِ الْأَرْضَ بِالْعَمْرِ وَ لا بِالْحِنْطَةِ وَ لا بِالشَّعِيرِ وَلَا بِالْأَرْبِعَاءِ وَلَا بِالنِّطَافِ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الْأَرْبِعَاءُ؟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وَالنَّطَافُ فَضْلُ الْمَاءِ وَ لَكِنْ تَقَبَّلْهَا بِالذَّهَبِ وَالْفِضَّةِ وَالنِّصْفِ وَالثَّلُثِ 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تَسْتَأْجِرِ الْأَرْضَ بِالْحِنْطَةِ ثُمَّ تَزْرَعَهَا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الْحَجَّالِ عَنْ ثَعْلَبَةَ بْنِ مَيْمُونٍ عَنْ بُرَيْدِ عَنْ أَبِي جَعْفَرٍ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پرداخت خرما گندم، جو، اربعاء و نظاف زمین را اجاره مکن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اربعاء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نهر آب و نطاف آب های اضافی آبها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اجاره آن را طلا و نقره و نصف و یک سوم و یک چهارم قرار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ازای گندم زمین را اجاره مکن اگر در آن زمین گندم کشت می کنی</w:t>
      </w:r>
      <w:r>
        <w:rPr>
          <w:rFonts w:eastAsia="IRNazanin" w:cs="IRNazanin"/>
          <w:color w:val="111111"/>
          <w:sz w:val="28"/>
          <w:szCs w:val="28"/>
          <w:rtl w:val="true"/>
          <w:lang w:bidi="fa-IR"/>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برید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الرَّجُلِ يَتَقَبَّلُ الْأَرْضَ بِالدَّنَانِيرِ أَوْ بِالدَّرَاهِم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جَمِيعاً عَنْ أَحْمَدَ بْنِ مُحَمَّدِ بْنِ أَبِي نَصْرِ عَنْ دَاوُدَ بْنِ سِرْحَانَ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يَكُونُ لَهُ الْأَرْضُ عَلَيْهَا خَرَاجٌ مَعْلُومٌ وَ رُبَّمَا زَادَ وَ رُبَّمَا نَقَصَ فَيَدْفَعُهَا إِلَى رَجُلٍ عَلَى أَنْ يَكْفِيَهُ خَرَاجَهَا وَ يُعْطِيَهُ مِانَتَيْ دِرْهَمٍ فِي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صَالِحِ بْنِ السَّنْدِي عَنْ جَعْفَرِ بْنِ بَشِيرٍ عَنْ مُوسَى بْنِ بَكْرٍ عَنِ الْفُضَيْلِ بْنِ يَسَارٍ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جَعْفَرِ علیه السلام عَنْ إِجَارَةِ الْأَرْضِ بِالطَّعَامِ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باقر علیه السلام در مورد مردی که زمین را با در هم یا دینار اجاره می کند پرسیده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داوود بن سرحان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پرسیده شده که زمینی دارد که مالیات مشخص نیز برای آن منظور می شود و گاهی نیز کمتر یا بیشتر از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این زمین را در اختیار دیگری قرار می دهد به این شرط که مالیات آن را بپردازد و دویست درهم نیز برای یک سال به او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بن یسار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اجاره زمین در ازای گندم پرسیدم</w:t>
      </w:r>
      <w:r>
        <w:rPr>
          <w:rFonts w:eastAsia="IRNazanin" w:cs="IRNazanin"/>
          <w:color w:val="111111"/>
          <w:sz w:val="28"/>
          <w:szCs w:val="28"/>
          <w:rtl w:val="true"/>
          <w:lang w:bidi="fa-IR"/>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گندم همان زمین باشد، برکتی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اسْتَأْجَرَ مِنْ رَجُلٍ أَرْضِاً،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أُجْرَتُهَا كَذَا وَكَذَا عَلَى أَنْ أَزْرَعَهَا فَإِنْ لَمْ أَزْرَعْهَا أَعْطَيْتُكَ ذَلِكَ فَلَمْ يَزْرَعُهَا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أَنْ يَأْخُذَ إِنْ شَاءَ تَرَكَهُ وَإِنْ شَاءَ لَمْ يَتْرُكْهُ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وَ مُحَمَّدُ بْنُ يَحْيَى عَنْ أَحْمَدَ بْنِ مُحَمَّدٍ جَمِيعاً عَنِ الْوَشَّاءِ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رَجُلٍ يَشْتَرِي مِنْ رَجُلٍ أَرْضاً جُرْبَانًا مَعْلُومَةٌ بِمِائَةِ كُرٍ عَلَى أَنْ يُعْطِيَهُ مِنَ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زمینی را از دیگری اجاره کرده است و گفته است این زمین را در ازای این مقدار به من اجاره بده تا در آن کشت کنم و اگر کشت نکردم نیز اجاره ات را خواهم پرداخت و از روی اتفاق آن را کشت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حق دارد اجاره را بگیرد اگر خواست رهایش کند و اگر خواست او را رها نکند و اجاره را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 گوید از امام رضا علیه السلام در مورد مردی پرسیدم که از دیگری زمین کشت مشخصی را به صد کُر خریدار می کند که از همان زمین به او بپردازد</w:t>
      </w:r>
      <w:r>
        <w:rPr>
          <w:rFonts w:eastAsia="IRNazanin" w:cs="IRNazanin"/>
          <w:color w:val="111111"/>
          <w:sz w:val="28"/>
          <w:szCs w:val="28"/>
          <w:rtl w:val="true"/>
          <w:lang w:bidi="fa-IR"/>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 إِنِ اشْتَرَى مِنْهُ الْأَرْضَ بِكَيْلٍ مَعْلُومٍ وَحِنْطَةٍ مِنْ غَيْرِهَا؟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مُوسَى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الرَّجُلِ يَزْرَعُ لَهُ الْحَرَّاثُ الزَّعْفَرَانَ وَ يَضْمَنُ لَهُ أَنْ يُعْطِيَهُ فِي كُلِّ جَرِيبٍ أَرْضِ يُمْسَحُ عَلَيْهِ وَزْنَ كَذَا وَكَذَا دِرْهَماً فَرُبَّمَا نَقَصَ وَ غَرِمَ وَ رُبَّمَا اسْتَفْضَلَ وَزَادَ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تَرَاضَيَا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أَبِيهِ عَنْ عَبْدِ اللَّهِ بْنِ بُكَيْرٍ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فدایت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زمین او را در ازای مقدار مشخصی گندم از زمین دیگری خریدار کنم چه می فرمایید؟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در مورد مردی پرسیدم که کشاورزان برایش زعفران کشت می کنند و برایش ضمانت می شود که از هر جریب از زمین، وزن مشخصی زعفران برداشت شود، ولی گاهی کمتر می شود و گاهی افزون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هردو رضایت دارند، اشکالی ندارد</w:t>
      </w:r>
      <w:r>
        <w:rPr>
          <w:rFonts w:eastAsia="IRNazanin" w:cs="IRNazanin"/>
          <w:color w:val="111111"/>
          <w:sz w:val="28"/>
          <w:szCs w:val="28"/>
          <w:rtl w:val="true"/>
          <w:lang w:bidi="fa-IR"/>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بکر گوید</w:t>
      </w:r>
      <w:r>
        <w:rPr>
          <w:rFonts w:eastAsia="IRNazanin" w:cs="IRNazanin"/>
          <w:color w:val="111111"/>
          <w:sz w:val="28"/>
          <w:szCs w:val="28"/>
          <w:rtl w:val="true"/>
          <w:lang w:bidi="fa-IR"/>
        </w:rPr>
        <w:t xml:space="preserve">: - </w:t>
      </w:r>
      <w:bookmarkStart w:id="1132" w:name="pg19992_217626"/>
    </w:p>
    <w:p>
      <w:pPr>
        <w:pStyle w:val="BookText"/>
        <w:rPr/>
      </w:pPr>
      <w:bookmarkEnd w:id="1132"/>
      <w:r>
        <w:rPr>
          <w:rFonts w:ascii="Amiri" w:hAnsi="Amiri" w:eastAsia="Amiri" w:cs="Amiri"/>
          <w:color w:val="111111"/>
          <w:sz w:val="28"/>
          <w:sz w:val="28"/>
          <w:szCs w:val="28"/>
          <w:rtl w:val="true"/>
          <w:lang w:bidi="ar-SA"/>
        </w:rPr>
        <w:t>سَأَلْتُهُ عَنْ رَجُلٍ يُزْرَعُ لَهُ الزَّعْفَرَاتُ فَيَضْمَنُ لَهُ الْحَرَّاثُ عَلَى أَنْ يَدْفَعَ إِلَيْهِ مِنْ كُلِّ أَرْبَعِينَ مَنَا زَعْفَرَانٍ رَطْبٍ مَنَّا وَ يُصَالِحُهُ عَلَى الْيَابِسِ وَ الْيَابِسُ إِذَا جُفَّفَ يَنْقُصُ ثَلَاثَةُ أَرْبَاعِهِ وَ يَبْقَى رُبُعُهُ وَ قَدْ جُرِّبَ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عَلَيْهِ أَمِينٌ يُحْفَظُ بِهِ لَمْ يَسْتَطِعْ حِفْظُهُ، لِأَنَّهُ يُعَالِجُ بِاللَّيْلِ وَ لا يُطَاقُ حِفْظُهُ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الْأَرْضَ أَوَّلاً عَلَى أَنَّ لَكَ فِي كُلِّ أَرْبَعِينَ مَنْاً مَناً</w:t>
      </w:r>
      <w:r>
        <w:rPr>
          <w:rFonts w:eastAsia="Amiri" w:cs="Amiri" w:ascii="Amiri" w:hAnsi="Amiri"/>
          <w:color w:val="111111"/>
          <w:sz w:val="28"/>
          <w:szCs w:val="28"/>
          <w:rtl w:val="true"/>
          <w:lang w:bidi="ar-SA"/>
        </w:rPr>
        <w:t>.</w:t>
      </w:r>
    </w:p>
    <w:p>
      <w:pPr>
        <w:pStyle w:val="Heading3"/>
        <w:numPr>
          <w:ilvl w:val="2"/>
          <w:numId w:val="1"/>
        </w:numPr>
        <w:rPr/>
      </w:pPr>
      <w:bookmarkStart w:id="1133" w:name="__RefHeading___Toc650467_2320776876"/>
      <w:bookmarkStart w:id="1134" w:name="_Toc483"/>
      <w:bookmarkEnd w:id="1133"/>
      <w:r>
        <w:rPr>
          <w:rtl w:val="true"/>
        </w:rPr>
        <w:t>بخش صد و بیست و هشتم</w:t>
      </w:r>
      <w:bookmarkEnd w:id="1134"/>
    </w:p>
    <w:p>
      <w:pPr>
        <w:pStyle w:val="Heading4"/>
        <w:numPr>
          <w:ilvl w:val="3"/>
          <w:numId w:val="1"/>
        </w:numPr>
        <w:rPr/>
      </w:pPr>
      <w:bookmarkStart w:id="1135" w:name="__RefHeading___Toc650469_2320776876"/>
      <w:bookmarkStart w:id="1136" w:name="_Toc484"/>
      <w:bookmarkEnd w:id="1135"/>
      <w:r>
        <w:rPr>
          <w:rtl w:val="true"/>
        </w:rPr>
        <w:t>اشاره</w:t>
      </w:r>
      <w:bookmarkEnd w:id="113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قَبَالَةِ الْأَرَضِينَ وَ الْمُزَارَعَةِ بِالنِّصْفِ وَ الثُّلُثِ وَ الرُّبُعِ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در مورد مردی پرسیدم که برایش زعفران کشت می شود و کشاورزانش برای او ضمانت می کنند که از هر چهل من زعفران تازه، یک من زعفران به او بدهند و بر خشک آن مصالحه می کنند و هنگامی که خشک می شود، سه چهارم از آن کم می شود و یک چهارم می ماند و این تجربه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دست کسی امانت داده شود تا نگهداری کند ولی به دلیل این که این کار در شب انجام می شود نتواند و توان نگهداری نداشته باشد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ابتدای کار از او زمین را قبول می کند با این شرط که از هر چهل من، یک من برای تو خواهد بود</w:t>
      </w:r>
      <w:r>
        <w:rPr>
          <w:rFonts w:eastAsia="IRNazanin" w:cs="IRNazanin"/>
          <w:color w:val="111111"/>
          <w:sz w:val="28"/>
          <w:szCs w:val="28"/>
          <w:rtl w:val="true"/>
          <w:lang w:bidi="fa-IR"/>
        </w:rPr>
        <w:t>.</w:t>
      </w:r>
    </w:p>
    <w:p>
      <w:pPr>
        <w:pStyle w:val="Heading4"/>
        <w:numPr>
          <w:ilvl w:val="3"/>
          <w:numId w:val="1"/>
        </w:numPr>
        <w:rPr/>
      </w:pPr>
      <w:bookmarkStart w:id="1137" w:name="__RefHeading___Toc650471_2320776876"/>
      <w:bookmarkStart w:id="1138" w:name="_Toc485"/>
      <w:bookmarkEnd w:id="1137"/>
      <w:r>
        <w:rPr>
          <w:rtl w:val="true"/>
        </w:rPr>
        <w:t>پذیرش زمین و مزارعه براساس نصف یک سوم و یک چهارم</w:t>
      </w:r>
      <w:bookmarkEnd w:id="1138"/>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أَخْبَرَنِي أَبُو عَبْدِ اللهِ علیه السلام أَنَّ أَبَاهُ حَدَّثَهُ أَنَّ رَسُولَ اللَّهِ صلى الله عليه وسلم أَعْطَى خَيْبَرَ بِالنَّصْفِ أَرْضَهَا وَنَخْلَهَا فَلَمَّا أَدْرَكَتِ الثَّمَرَةُ بَعَثَ عَبْدَ اللهِ بْنَ رَوَاحَةَ فَقَوْمَ عَلَيْهِمْ قِيمَةً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تَأْخُذُوهُ وَ تُعْطُونِي نِصْفَ الثَمَنِ وَ إِمَّا أَنْ أُعْطِيَكُمْ نِصْفَ الثَمَنِ وَ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الْحَسَنِ بْنِ مَحْبُوبِ عَنْ مُعَاوِيَةَ بْنِ عَمَّارٍ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النَّبِيَّ صلى الله عليه وسلم لَمَّا افْتَتَحَ خَيْبَرَ تَرَكَهَا فِي أَيْدِيهِمْ عَلَى النَّصْفِ فَلَمَّا بَلَغَتِ الثَمَرَةُ بَعَثَ عَبْدَ اللَّهِ بْنَ رَوَاحَةَ إِلَيْهِمْ فَخَرَصَ عَلَيْهِمْ فَجَاءُوا إِلَى النَّبِيِّ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 فَأَرْسَلَ إِلَى 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هَؤُلاءِ؟</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خَرَضْتُ عَلَيْهِمْ بِشَيْءٍ فَإِنْ شَاءُوا يَأْخُذُونَ بِمَا خَرَضْنَا وَإِنْ شَاءُوا أَخَذْنَا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 بزرگوارم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زمین و نخلستان خیبر را در ازای نصف اعطا فرمود و هنگامی که میوه اش رسید عبداله بن رواحه را فرستاد و برایشان قیمتی مشخص کرد و فرمود یا آن را بردارید و نصف بهای آن را به من بپردازید و یا من نصف بهای آن را بپردازم و آن را بردارم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ها و زمین برپا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الصباح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پیامبر صلى الله عليه وسلم خیبر را فتح کرد آن را به شرط پرداخت نصف در دست خودشان باقی گذاشت هنگامی که میوه ها رسید عبداله بن رواحه را به سوی آنان روانه کرد و مقدار خرما را اندازه گیری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یهودیان نزد پیامبر صلى الله عليه وسلم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محصول ما را زیادی حساب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به دنبال عبداله فرستاده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چه می گویند؟</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طور تخمینی مقداری برایشان مشخص کردم حالا می خواهند آن مقدار را بگیرند و اگر می خواهند ما آن مقدار را بدهیم و خودمان برداشت کنیم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قَامَتِ السَّمَاوَاتُ وَالْأَرْضُ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تُقَبْلِ الْأَرْضَ بِحِنْطَةٍ مُسَمَّاةٍ وَ لكِنْ بِالنَّصْفِ وَالتَّلْتِ وَالرُّبع وَالْخُمْسِ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 الرُّبْعِ وَ الْخُمُسِ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مَحْبُوبِ عَنِ الْحُسَيْنِ بْنِ سَعِيدٍ عَنِ النَّضْرِ بْنِ سُوَيْدٍ عَنْ عَبْدِ اللَّهِ بْنِ سِنَانٍ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 ثُلُثٌ لِلْبَدْرِ وَثُلُتٌ لِلْأَرْضِ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شَيْئاً مِنَ الْحَبِّ وَ الْبَقَرِ وَ لَكِنْ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ازْرَعْ فِيهَا كَذَا وَكَذَا إِنْ شِئْتَ نِصْفاً وَ إِنْ شِئْتَ ثُلُثَاً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یکی از یهودیان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ها و زمین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را در ازای مقادیری مشخص گندم برای کشت مپذیر؛ بلکه در ازای یک دوم یا یک سوم یا یک چهارم یا یک پنجم،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مزارعه در ازای یک سوم یک چهارم و یک پنجم،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پرسیده شد مردی مزارعه می کند و زمین شخص دیگری را کشت می کند و به او می گوید یک سوم برای شخم زدن یک سوم برای بذر و یک سوم برای زمین</w:t>
      </w:r>
      <w:r>
        <w:rPr>
          <w:rFonts w:eastAsia="IRNazanin" w:cs="IRNazanin"/>
          <w:color w:val="111111"/>
          <w:sz w:val="28"/>
          <w:szCs w:val="28"/>
          <w:rtl w:val="true"/>
          <w:lang w:bidi="fa-IR"/>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مقدار برای دانه یا شخم زدن مشخص کند، بلکه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از آن را کشت می کنم اگر خواستی یک دوم و اگر خواستی یک سوم آن را بردار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النُّعْمَانِ عَنِ ابْنِ مُسْكَانَ عَنْ سُلَيْمَانَ بْنِ خَالِدٍ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يَزْرَعُ أَرْضَ اَخَرَ فَيَشْتَرِطُ عَلَيْهِ لِلْبَدْرِ ثُلُثَا وَ لِلْبَقَرِ ثُلثاً؟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بَدْراً وَ لا بَقَراً، فَإِنَّمَا يُحَرِّمُ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عَنِ الرَّجُلِ يَزْرَعُ الْأَرْضَ فَيَشْتَرِطُ لِلْبَدْرِ ثُلُثَا وَ لِلْبَقَرِ ثُلُثاً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زمین شخص دیگری را کشت می کند و با او شرط می کند که یک سوم برای بذر و یک سوم برای شخم زدن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برای بذر و برای شخم زدن چیزی مشخص کند؛ چون تنها سخن گفتن است که باعث حرام شدن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زمینی را کشت می کند و برای بذر، یک سوم و برای شخم زدن، یک سوم قرار می گذارد</w:t>
      </w:r>
      <w:r>
        <w:rPr>
          <w:rFonts w:eastAsia="IRNazanin" w:cs="IRNazanin"/>
          <w:color w:val="111111"/>
          <w:sz w:val="28"/>
          <w:szCs w:val="28"/>
          <w:rtl w:val="true"/>
          <w:lang w:bidi="fa-IR"/>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چیزی را مشخص کند؛ چون تنها سخن گفتن است که حرام می کند</w:t>
      </w:r>
      <w:r>
        <w:rPr>
          <w:rFonts w:eastAsia="IRNazanin" w:cs="IRNazanin"/>
          <w:color w:val="111111"/>
          <w:sz w:val="28"/>
          <w:szCs w:val="28"/>
          <w:rtl w:val="true"/>
          <w:lang w:bidi="fa-IR"/>
        </w:rPr>
        <w:t xml:space="preserve">. </w:t>
      </w:r>
      <w:bookmarkStart w:id="1139" w:name="pg19992_217630"/>
    </w:p>
    <w:p>
      <w:pPr>
        <w:pStyle w:val="Heading3"/>
        <w:numPr>
          <w:ilvl w:val="2"/>
          <w:numId w:val="1"/>
        </w:numPr>
        <w:rPr/>
      </w:pPr>
      <w:bookmarkStart w:id="1140" w:name="__RefHeading___Toc650473_2320776876"/>
      <w:bookmarkStart w:id="1141" w:name="_Toc486"/>
      <w:bookmarkEnd w:id="1139"/>
      <w:bookmarkEnd w:id="1140"/>
      <w:r>
        <w:rPr>
          <w:rtl w:val="true"/>
        </w:rPr>
        <w:t>بخش صد و بیست و نهم</w:t>
      </w:r>
      <w:bookmarkEnd w:id="1141"/>
    </w:p>
    <w:p>
      <w:pPr>
        <w:pStyle w:val="Heading4"/>
        <w:numPr>
          <w:ilvl w:val="3"/>
          <w:numId w:val="1"/>
        </w:numPr>
        <w:rPr/>
      </w:pPr>
      <w:bookmarkStart w:id="1142" w:name="__RefHeading___Toc650475_2320776876"/>
      <w:bookmarkStart w:id="1143" w:name="_Toc487"/>
      <w:bookmarkEnd w:id="1142"/>
      <w:r>
        <w:rPr>
          <w:rtl w:val="true"/>
        </w:rPr>
        <w:t>اشاره</w:t>
      </w:r>
      <w:bookmarkEnd w:id="114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129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مُشَارَكَةِ الذِّمِّيِّ وَ غَيْرِهِ فِي الْمُزَارَعَةِ وَ الشُّرُوطِ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الْحَسَنِ بْنِ مَحْبُوبِ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أَشَارِكُ الْعِلْجَ فَيَكُونُ مِنْ عِنْدِيَ الْأَرْضُ وَ الْبَذْرُ وَ الْبَقَرُ وَ يَكُونُ عَلَى الْعِلْجِ الْقِيَامُ وَ السَّقْي وَ الْعَمَلُ فِي الزَّرْعَ حَتَّى يَصِيرَ حِنْطَةً وَ شَعِيراً وَيَكُونُ الْقِسْمَةُ فَيَأْخُذُ السُّلْطَانُ حَقَّهُ وَ يَبْقَى مَا بَقِيَ عَلَى أَنَّ لِلْعِلْجِ مِنْهُ الثُّلُثَ وَ لِيَ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عَلَيْهِ أَنْ يَرُدَّ عَلَيَّ مِمَّا أَخْرَجَتِ الْأَرْضُ الْبَذْرَ وَ يُقْسَمُ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شَارَكْتَهُ عَلَى أَنَّ الْبَذْرَ مِنْ عِنْدِكَ وَ عَلَيْهِ السَّقْي وَ الْقِيَامُ</w:t>
      </w:r>
      <w:r>
        <w:rPr>
          <w:rFonts w:eastAsia="Amiri" w:cs="Amiri" w:ascii="Amiri" w:hAnsi="Amiri"/>
          <w:color w:val="111111"/>
          <w:sz w:val="28"/>
          <w:szCs w:val="28"/>
          <w:rtl w:val="true"/>
          <w:lang w:bidi="ar-SA"/>
        </w:rPr>
        <w:t>.</w:t>
      </w:r>
    </w:p>
    <w:p>
      <w:pPr>
        <w:pStyle w:val="Heading4"/>
        <w:numPr>
          <w:ilvl w:val="3"/>
          <w:numId w:val="1"/>
        </w:numPr>
        <w:rPr/>
      </w:pPr>
      <w:bookmarkStart w:id="1144" w:name="__RefHeading___Toc650477_2320776876"/>
      <w:bookmarkStart w:id="1145" w:name="_Toc488"/>
      <w:bookmarkEnd w:id="1144"/>
      <w:r>
        <w:rPr>
          <w:rtl w:val="true"/>
        </w:rPr>
        <w:t>شریک شدن کافر ذمّی در مزارعه و شرط های بین دو طرف</w:t>
      </w:r>
      <w:bookmarkEnd w:id="114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یکی از کافران شریک می شوم و زمین و بذر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و مراقبت و آبیاری و کار در مزرعه از او خواهد بود؛ تا آن که گندم و جو به دست آید و زمان تقسیم فرا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زمان پادشاه نیز سهم خود را بر می دارد و بقیه اش می ماند و به این ترتیب تقسیم می شود که یک سوم برای آن کافر و بقیه برای 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باید بذری که من در ابتدا داده بودم را به من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بقیه را قسمت کند</w:t>
      </w:r>
      <w:r>
        <w:rPr>
          <w:rFonts w:eastAsia="IRNazanin" w:cs="IRNazanin"/>
          <w:color w:val="111111"/>
          <w:sz w:val="28"/>
          <w:szCs w:val="28"/>
          <w:rtl w:val="true"/>
          <w:lang w:bidi="fa-IR"/>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بر این اساس با او مشارکت کرده بودی که بذر از تو باشد و آبیاری و انجام کارها توسط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بنابراین بذر را نباید بگیری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يَعْقُوبَ بْنِ شُعَيْبٍ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الْأَرْضُ مِنْ أَرْضِ الْخَرَاجِ فَيَدْفَعُهَا إِلَى الرَّجُلِ عَلَى أَنْ يَعْمُرَهَا وَ يُصْلِحَهَا وَ يُؤَدِّيَ خَرَاجَهَا وَ مَا كَانَ مِنْ فَضْلِ فَهُوَ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يُعْطِي الرَّجُلَ أَرْضَهُ وَ فِيهَا رُمَّانٌ أَوْ نَخْلٌ أَوْ فَاكِهَةٌ فَيَقُولُ اسْقِ هَذَا مِنَ الْمَاءِ وَ اعْمُرْهُ وَ لَكَ نِصْفُ مَا أُخْرِجَ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يُعْطِي الرَّجُلَ الْأَرْضَ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 هِيَ لَكَ ثَلَاثُ سِنِينَ أَوْ خَمْسُ سِنِينَ أَوْ مَا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الْمُزَارَعَةِ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يعقوب بن 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زمین های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آن را به کسی می دهد تا آن را آباد و اصلاح گرداند و مالیاتش را بپردازد و هرچه زیاد آمد آن را بین خود قسمت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زمینش را به دیگری می دهد و درخت انار یا خرما یا میوه دیگری نیز در آن زمین هست و می گوید این زمین را آبیاری کن و امور آن را انجام بده و نصف میوه هایش برای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مردی پرسیدم که زمین را به دیگری می دهد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آباد کن و تا سه سال یا پنج سال یا بیشتر یا هرچه خدا بخواهد در اختیار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مزارعه پرسیدم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النَّفَقَةُ مِنْكَ وَالْأَرْضُ لِصَاحِبِهَا فَمَا أَخْرَجَ اللَّهُ مِنْهَا مِنْ شَيْءٍ قُسِمَ عَلَى 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أَعْطَى رَسُولُ اللهِ صلى الله عليه وسلم أَهْلَ خَيْبَرَ حِينَ أَتَوْهُ فَأَعْطَاهُمْ إِيَّاهَا عَلَى أَنْ يَعْمُرُوهَا وَ لَهُمُ النِّصْفُ مِمَّا أَخْرَجَتْ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الْقَبَالَةُ أَنْ تَأْتِيَ الْأَرْضَ الْخَرِبَةَ فَتَقَبَّلَهَا مِنْ أَهْلِهَا عِشْرِينَ سَنَةً أَوْ أَقَلَّ مِنْ ذَلِكَ أَوْ أَكْثَرَ فَتَعْمُرَهَا وَ تُؤَدِّيَ مَا خَرَجَ عَلَيْهَا فَلا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مُزَارَعَةِ الْمُسْلِمِ الْمُشْرِكَ فَيَكُونُ مِنْ عِنْدِ الْمُسْلِمِ الْبَدْرُ وَ الْبَقَرُ وَ تَكُونُ الْأَرْضُ وَ الْمَاءُ وَالْخَرَاجُ وَالْعَمَلُ عَلَى الْعِلْجِ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از تو باشد و زمین برای صاحبش و هر مقدار که خداوند در آن محصول قرار داد به طور مساوی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نیز با ساکنان خیبر، چنین رفتار کرد و هنگامی که یهودیان آمدند، خیبر را در دست آنان قرار داد به این شرط که آن را آباد کنند و</w:t>
      </w:r>
    </w:p>
    <w:p>
      <w:pPr>
        <w:pStyle w:val="BookText"/>
        <w:rPr/>
      </w:pPr>
      <w:r>
        <w:rPr>
          <w:rFonts w:ascii="IRNazanin" w:hAnsi="IRNazanin" w:eastAsia="IRNazanin"/>
          <w:color w:val="111111"/>
          <w:sz w:val="28"/>
          <w:sz w:val="28"/>
          <w:szCs w:val="28"/>
          <w:rtl w:val="true"/>
          <w:lang w:bidi="fa-IR"/>
        </w:rPr>
        <w:t>نصف محصول برای آنان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کرایه کردن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معناست که به زمین خراب و بی محصولی را برای مدت بیست سال و یا کمتر یا بیشتر از آنان بگیری و آن را آباد کنی و حق آنان از محصول آن را بپردازی، این کار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مورد مزارعه مسلمان با مشرک پرسیدم به این ترتیب که بذر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شخم زدن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مسلمانان باشد و زمین و آب و مالیات و کار بر عهده آن مشرک باشد</w:t>
      </w:r>
      <w:r>
        <w:rPr>
          <w:rFonts w:eastAsia="IRNazanin" w:cs="IRNazanin"/>
          <w:color w:val="111111"/>
          <w:sz w:val="28"/>
          <w:szCs w:val="28"/>
          <w:rtl w:val="true"/>
          <w:lang w:bidi="fa-IR"/>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bookmarkStart w:id="1146" w:name="pg19992_217633"/>
    </w:p>
    <w:p>
      <w:pPr>
        <w:pStyle w:val="BookText"/>
        <w:rPr/>
      </w:pPr>
      <w:bookmarkEnd w:id="11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سَأَلْتُهُ عَنِ الْمُزَارَعَةِ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يَبْذُرُ فِي الْأَرْضِ مِائَةَ جَرِيبٍ أَوْ أَقَلَّ أَوْ أَكْثَرَ طَعَاماً أَوْ غَيْرَهُ فَيَأْتِيهِ 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نِصْفَ ثَمَنِ هَذَا الْبَذْرِ الَّذِي زَرَعْتَهُ فِي الْأَرْضِ وَنِصْفُ نَفَقَتِكَ عَلَيَّ وَ أَشْرِكْنِي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يَبْذُرُ فِيهِ لَمْ يَشْتَرِهِ بِثَمَنٍ وَإِنَّمَا هُوَ شَيْءٌ كَانَ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فَلْيُقَومْهُ قِيمَةٌ كَمَا يُبَاعُ يَوْمَئِذٍ فَلْيَأْخُذْ نِصْفَ الثَمَنِ وَ نِصْفَ النَّفَقَةِ وَيُشَارِكُهُ</w:t>
      </w:r>
      <w:r>
        <w:rPr>
          <w:rFonts w:eastAsia="Amiri" w:cs="Amiri" w:ascii="Amiri" w:hAnsi="Amiri"/>
          <w:color w:val="111111"/>
          <w:sz w:val="28"/>
          <w:szCs w:val="28"/>
          <w:rtl w:val="true"/>
          <w:lang w:bidi="ar-SA"/>
        </w:rPr>
        <w:t>.</w:t>
      </w:r>
    </w:p>
    <w:p>
      <w:pPr>
        <w:pStyle w:val="Heading3"/>
        <w:numPr>
          <w:ilvl w:val="2"/>
          <w:numId w:val="1"/>
        </w:numPr>
        <w:rPr/>
      </w:pPr>
      <w:bookmarkStart w:id="1147" w:name="__RefHeading___Toc650479_2320776876"/>
      <w:bookmarkStart w:id="1148" w:name="_Toc489"/>
      <w:bookmarkEnd w:id="1147"/>
      <w:r>
        <w:rPr>
          <w:rtl w:val="true"/>
        </w:rPr>
        <w:t>بخش صد و سی ام</w:t>
      </w:r>
      <w:bookmarkEnd w:id="1148"/>
    </w:p>
    <w:p>
      <w:pPr>
        <w:pStyle w:val="Heading4"/>
        <w:numPr>
          <w:ilvl w:val="3"/>
          <w:numId w:val="1"/>
        </w:numPr>
        <w:rPr/>
      </w:pPr>
      <w:bookmarkStart w:id="1149" w:name="__RefHeading___Toc650481_2320776876"/>
      <w:bookmarkStart w:id="1150" w:name="_Toc490"/>
      <w:bookmarkEnd w:id="1149"/>
      <w:r>
        <w:rPr>
          <w:rtl w:val="true"/>
        </w:rPr>
        <w:t>اشاره</w:t>
      </w:r>
      <w:bookmarkEnd w:id="115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قَبَالَةِ أَرْضِ أَهْلِ الذَّمَّةِ وَ جِزْيَةِ رُءُوسِهِمْ وَ مَنْ يَتَقَبَّلُ الْأَرْضَ مِنَ السُّلْطَانِ فَيُقَبِّلُهَا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إِبْرَاهِيمَ الْكَرْخِي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در مورد مزارعه پرسیدم و گفتم اگر مردی زمینی به وسعت یکصد جریب یا بیشتر یا کمتر بذر گندم یا چیز دیگری را کشت کند و مردی بیاید و بگوید نیمی از بهای این بذری را که کاشته ای از من بستان و نیمی از خرج نیز بر عهده من باشد و مرا در آن شریک گردان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صورتی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بذری را که می افشاند نخریده باشد بلکه آن را از پیش داشته باشد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آن را قیمت کند و به قیمت روز، نصف بهای بذر و نصف خرج کشاورزی اش را بگیرد و او را شریک گرداند</w:t>
      </w:r>
      <w:r>
        <w:rPr>
          <w:rFonts w:eastAsia="IRNazanin" w:cs="IRNazanin"/>
          <w:color w:val="111111"/>
          <w:sz w:val="28"/>
          <w:szCs w:val="28"/>
          <w:rtl w:val="true"/>
          <w:lang w:bidi="fa-IR"/>
        </w:rPr>
        <w:t>.</w:t>
      </w:r>
    </w:p>
    <w:p>
      <w:pPr>
        <w:pStyle w:val="Heading4"/>
        <w:numPr>
          <w:ilvl w:val="3"/>
          <w:numId w:val="1"/>
        </w:numPr>
        <w:rPr/>
      </w:pPr>
      <w:bookmarkStart w:id="1151" w:name="__RefHeading___Toc650483_2320776876"/>
      <w:bookmarkStart w:id="1152" w:name="_Toc491"/>
      <w:bookmarkEnd w:id="1151"/>
      <w:r>
        <w:rPr>
          <w:rtl w:val="true"/>
        </w:rPr>
        <w:t>کرایه کردن زمین اهل ذمه، ماليات اهل ذمه و کرایه زمین از حکومت</w:t>
      </w:r>
      <w:bookmarkEnd w:id="1152"/>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عَبْدِ اللهِ علیه السلام عَنْ رَجُلٍ كَانَتْ لَهُ قَرْيَةٌ عَظِيمَةٌ وَ لَهُ فِيهَا عُلُوجٌ ذِمِّيُّونَ يَأْخُذُ مِنْهُمُ السُّلْطَانُ الْجِزْيَةَ فَيُعْطِيهِمْ يُؤْخَذُ مِنْ أَحَدِهِمْ خَمْسُونَ وَ مِنْ بَعْضِهِمْ ثَلاثُونَ وَ أَقَلُّ وَ أَكْثَرُ فَيُصَالِحُ عَنْهُمْ صَاحِبُ الْقَرْيَةِ السُّلْطَانَ ثُمَّ يَأْخُذُ هُوَ مِنْهُمْ أَكْثَرَ مِمَّا يُعْطِي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عَنْ أَحْمَدَ بْنِ الْحَسَنِ الْمِيثَمِي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نَجِيحِ الْمِسْمَعِيِّ عَنِ الْفَيْضِ بْنِ الْمُخْتَارِ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لِأَبِي عَبْدِ اللهِ علیه السلام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أَرْضِ أَتَقَبَّلُهَا مِنَ السُّلْطَانِ ثُمَّ أُوَاجِرُهَا أَكَرَتِي عَلَى أَنَّ مَا أَخْرَجَ اللهُ مِنْهَا مِنْ شَيْءٍ كَانَ لِي مِنْ ذَلِكَ النِّصْفُ وَالثَّلْتُ بَعْدَ حَقٌّ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كَذَلِكَ أُعَامِلُ أَكَرَتِي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روستای بزرگی دارد و کافران دمی نیز در آن جا برایش به کار مشغول اند و حکومت از آنان مالیات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برخی پنجاه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بعضی سی ،درهم و کمتر یا بیشتر این شخص صاحب روستا در مورد آن کارگران با مأموران حکومتی مصالحه می کنند و چیزی به عنوان مالیات می پردازد، سپس بیش از چیزی که حکومت برایشان مالیات گرفته است از آنان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فيض بن مختار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فرمایی در مورد زمینی که از حکومت کرایه کنم، سپس آن را به کشاورزان خودم کرایه می دهم و شرط می کنم هرچه قدر خداوند در آن محصول قرار داد پس از پرداخت مالیات حکومتی نصف یا یک سوم آن برای من باشد؟</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من نیز با کشاورزانم چنین رفتار می کنم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ابی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بِقَبَالَةِ الْأَرْضِ مِنْ أَهْلِهَا عِشْرِينَ سَنَةٌ وَ أَقَلَّ مِنْ ذَلِكَ وَ أَكْثَرَ فَيَعْمُرُهَا وَ يُؤَدِّي مَا خَرَجَ عَلَيْهَا وَ لا يُدْخِلِ الْعُلُوجَ فِي شَيْءٍ مِنَ الْقَبَالَةِ، لِأَنَّهُ لا يَحِلُّ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يَتَقَبَّلُ الْأَرْضَ بِطِيبَةِ نَفْسٍ أَهْلِهَا عَلَى شَرْطٍ يُشَارِطُهُمْ عَلَيْهِ وَإِنْ هُوَ رَمَّ فِيهَا مَرَمَةٌ أَوْ جَدَّدَ فِيهَا بِنَاءً فَإِنَّ لَهُ أَجْرَ بُيُوتِهَا إِلَّا الَّذِي كَانَ فِي أَيْدِي دَهَا قِينِهَا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قَدْ دَخَلَ فِي قَبَالَةِ الْأَرْضِ عَلَى أَمْرٍ مَعْلُومٍ فَلَا يَعْرِضُ لِمَا فِي أَيْدِي دَهَا قِينِهَا إِلَّا أَنْ يَكُونَ قَدِ اشْتَرَطَ عَلَى أَصْحَابِ الْأَرْضِ مَا فِي أَيْدِي الدَّهَاقِينِ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کرایه کردن زمین از صاحبانش برای مدت بیست سال یا کمتر از آن یا بیش از آن بدین صورت اشکالی ندارد که آن را آباد کند و حق صاحب زمین را از محصول بپردازد، ولی نباید کافران را در کرایه داخل کند، چون حلال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زمین را با رضایت صاحبانش کرایه می کند و شرطی برای کرایه نیز قرار می دهند و این شرط را نیز قرار می دهد که اگر مرمت و تعمیری کرد یا ساختمانی در آن بنا کرده کرایه آن خانه ها برای او باشد، مگر آن هایی که از ابتدا در دست دهقان ها بوده است</w:t>
      </w:r>
      <w:r>
        <w:rPr>
          <w:rFonts w:eastAsia="IRNazanin" w:cs="IRNazanin"/>
          <w:color w:val="111111"/>
          <w:sz w:val="28"/>
          <w:szCs w:val="28"/>
          <w:rtl w:val="true"/>
          <w:lang w:bidi="fa-IR"/>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شرایط کرایه ،زمین چیز مشخصی درج شده است نباید به آن خانه هایی که در دست دهقان های زمین است کاری داشته باشد؛ مگر آن که با صاحبان زمین شرط کرده باشد که خانه ها نیز در اختیار او باشند</w:t>
      </w:r>
      <w:r>
        <w:rPr>
          <w:rFonts w:eastAsia="IRNazanin" w:cs="IRNazanin"/>
          <w:color w:val="111111"/>
          <w:sz w:val="28"/>
          <w:szCs w:val="28"/>
          <w:rtl w:val="true"/>
          <w:lang w:bidi="fa-IR"/>
        </w:rPr>
        <w:t xml:space="preserve">. </w:t>
      </w:r>
      <w:bookmarkStart w:id="1153" w:name="pg19992_217636"/>
    </w:p>
    <w:p>
      <w:pPr>
        <w:pStyle w:val="BookText"/>
        <w:rPr/>
      </w:pPr>
      <w:bookmarkEnd w:id="1153"/>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إِبْرَاهِيمَ بْنِ مَيْمُونٍ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قَرْيَةٍ لِأُنَاسِ مِنْ أَهْلِ الذِّمَّةِ لَا أَدْرِي أَصْلُهَا لَهُمْ أَمْ لَا غَيْرَ أَنَّهَا فِي أَيْدِيهِمْ وَ عَلَيْهِمْ خَرَاجٌ فَاعْتَدَى عَلَيْهِمُ السُّلْطَانُ فَطَلَبُوا إِلَيَّ فَأَعْطَوْنِي أَرْضَهُمْ وَ قَرْيَتَهُمْ عَلَى أَنْ أَكْفِيَهُمُ السُّلْطَانَ بِمَا قَلَّ أَوْ كَثُرَ فَفَضَلَ لِي بَعْدَ ذَلِكَ فَضْلٌ بَعْدَ مَا قَبَضَ السُّلْطَانُ مَا 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لَكَ مَا كَانَ مِنْ فَضْلٍ</w:t>
      </w:r>
      <w:r>
        <w:rPr>
          <w:rFonts w:eastAsia="Amiri" w:cs="Amiri" w:ascii="Amiri" w:hAnsi="Amiri"/>
          <w:color w:val="111111"/>
          <w:sz w:val="28"/>
          <w:szCs w:val="28"/>
          <w:rtl w:val="true"/>
          <w:lang w:bidi="ar-SA"/>
        </w:rPr>
        <w:t>.</w:t>
      </w:r>
    </w:p>
    <w:p>
      <w:pPr>
        <w:pStyle w:val="Heading3"/>
        <w:numPr>
          <w:ilvl w:val="2"/>
          <w:numId w:val="1"/>
        </w:numPr>
        <w:rPr/>
      </w:pPr>
      <w:bookmarkStart w:id="1154" w:name="__RefHeading___Toc650485_2320776876"/>
      <w:bookmarkStart w:id="1155" w:name="_Toc492"/>
      <w:bookmarkEnd w:id="1154"/>
      <w:r>
        <w:rPr>
          <w:rtl w:val="true"/>
        </w:rPr>
        <w:t>بخش صد و سی و یکم</w:t>
      </w:r>
      <w:bookmarkEnd w:id="1155"/>
    </w:p>
    <w:p>
      <w:pPr>
        <w:pStyle w:val="Heading4"/>
        <w:numPr>
          <w:ilvl w:val="3"/>
          <w:numId w:val="1"/>
        </w:numPr>
        <w:rPr/>
      </w:pPr>
      <w:bookmarkStart w:id="1156" w:name="__RefHeading___Toc650487_2320776876"/>
      <w:bookmarkStart w:id="1157" w:name="_Toc493"/>
      <w:bookmarkEnd w:id="1156"/>
      <w:r>
        <w:rPr>
          <w:rtl w:val="true"/>
        </w:rPr>
        <w:t>اشاره</w:t>
      </w:r>
      <w:bookmarkEnd w:id="115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مَنْ يُؤَاجِرُ أَرْضاً ثُمَّ يَبيعُهَا قَبْلَ انْقِضَاءِ الْأَجَلِ أَوْ يَمُوتُ فَتُورَتُ الْأَرْضُ قَبْلَ انْقِضَاءِ الْأَجَلِ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أَحْمَدَ عَنْ يُونُسَ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روستایی که برای گروهی از اهل ذمه است ولی من نمی دانم که از اصل برای آنان بوده است یا آن که نه، بلکه تنها در دست ایشان قرار گرفته است و این افراد باید مالیاتی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حکومتی نسبت به ایشان تندروی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نزد من آمدند و زمین و روستا را به من دادند و به شرط آن که کمتر یا بیشتر از چیزی را که حکومت از آنان درخواست کرده است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حالا پس از آن که که مأموران سهم خود را برداشته برای من افزون تر باقی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فزونی اش برای توست</w:t>
      </w:r>
      <w:r>
        <w:rPr>
          <w:rFonts w:eastAsia="IRNazanin" w:cs="IRNazanin"/>
          <w:color w:val="111111"/>
          <w:sz w:val="28"/>
          <w:szCs w:val="28"/>
          <w:rtl w:val="true"/>
          <w:lang w:bidi="fa-IR"/>
        </w:rPr>
        <w:t>.</w:t>
      </w:r>
    </w:p>
    <w:p>
      <w:pPr>
        <w:pStyle w:val="Heading4"/>
        <w:numPr>
          <w:ilvl w:val="3"/>
          <w:numId w:val="1"/>
        </w:numPr>
        <w:rPr/>
      </w:pPr>
      <w:bookmarkStart w:id="1158" w:name="__RefHeading___Toc650489_2320776876"/>
      <w:bookmarkStart w:id="1159" w:name="_Toc494"/>
      <w:bookmarkEnd w:id="1158"/>
      <w:r>
        <w:rPr>
          <w:rtl w:val="true"/>
        </w:rPr>
        <w:t>کسی که زمینی را اجاره می دهد سپس پیش از سررسید می فروشد یا می میرد و پیش از سر رسید آن را ارث می برند</w:t>
      </w:r>
      <w:bookmarkEnd w:id="1159"/>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كَتَبْتُ إِلَى الرِّضَا علیه السلام 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 مَا يَلْزَمُ الْمُتَقَبِّلَ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أَنْ يَبِيعَ إِذَا اشْتَرَطَ عَلَى الْمُشْتَرِي أَنَّ لِلْمُتَقَبَّلِ مِنَ السِّنِينَ مَا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عَلِيِّ بْنِ مَهْزِيَارَ عَنْ إِبْرَاهِيمَ بْنِ مُحَمَّدٍ الْهَمَدَانِي وَ مُحَمَّدُ بْنُ جَعْفَرٍ الرَّزَّازُ عَنْ مُحَمَّدِ بْنِ عِيسَى عَنْ إِبْرَاهِيمَ الْهَمَذَانِي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كتَبْتُ إِلَى أَبِي الْحَسَنِ علیه السلام وَ سَأَلْتُهُ عَنِ امْرَأَةٍ اَجَرَتْ ضَيْعَتَهَا عَشْرَ سِنِينَ عَلَى أَنْ تُعْطَى الْأُجْرَةَ فِي كُلِّ سَنَةٍ عِنْدَ انْقِضَائِهَا لا يُقَدَّمُ لَهَا شَيْءٌ مِنَ الْأُجْرَةِ مَا لَمْ يَمْضِ الْوَقْتُ فَمَاتَتْ قَبْلَ ثَلاثِ سِنِينَ أَوْ بَعْدَهَا هَلْ يَجِبُ عَلَى وَرَبَّتِهَا إِنْفَاذُ الْإِجَارَةِ إِلَى الْوَقْتِ أَمْ تَكُونُ الْإِجَارَةُ مُنْتَقِضَةٌ بِمَوْتِ الْمَرْأَةِ؟</w:t>
      </w:r>
    </w:p>
    <w:p>
      <w:pPr>
        <w:pStyle w:val="BookText"/>
        <w:rPr/>
      </w:pPr>
      <w:r>
        <w:rPr>
          <w:rFonts w:ascii="IRNazanin" w:hAnsi="IRNazanin" w:eastAsia="IRNazanin"/>
          <w:color w:val="111111"/>
          <w:sz w:val="28"/>
          <w:sz w:val="28"/>
          <w:szCs w:val="28"/>
          <w:rtl w:val="true"/>
          <w:lang w:bidi="fa-IR"/>
        </w:rPr>
        <w:t>به امام رضا علیه السلام نامه نوشتم تا در مورد مردی سؤال کنم که زمین یا چیز دیگری را برای سالیان مشخص از کسی کرایه می کند ولی پیش از سررسید صاحب زمین قصد فروش آن را دارد آیا کسی که آن را اجاره کرده است حق دارد او را از فروش پیش از سررسیدی که خودش پذیرفته است باز بدارد؟</w:t>
      </w:r>
    </w:p>
    <w:p>
      <w:pPr>
        <w:pStyle w:val="BookText"/>
        <w:rPr/>
      </w:pPr>
      <w:r>
        <w:rPr>
          <w:rFonts w:ascii="IRNazanin" w:hAnsi="IRNazanin" w:eastAsia="IRNazanin"/>
          <w:color w:val="111111"/>
          <w:sz w:val="28"/>
          <w:sz w:val="28"/>
          <w:szCs w:val="28"/>
          <w:rtl w:val="true"/>
          <w:lang w:bidi="fa-IR"/>
        </w:rPr>
        <w:t>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خریدار شرط کند که در طول سالیان باقی مانده نیز زمین در اختیار اجاره کننده باقی بماند می تواند آن را بفروشد</w:t>
      </w:r>
      <w:r>
        <w:rPr>
          <w:rFonts w:eastAsia="IRNazanin" w:cs="IRNazanin"/>
          <w:color w:val="111111"/>
          <w:sz w:val="28"/>
          <w:szCs w:val="28"/>
          <w:rtl w:val="true"/>
          <w:lang w:bidi="fa-IR"/>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طی نامه ای به امام ابوالحسن علیه السلام نوشتم و 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زنی را برای مدت ده سال اجاره گرفته ام به شرط آنکه در پایان هر سال کرایه را بپردازم و پیش از پایان سال کرایه به او ندهم وی پیش از تمام شدن سال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پس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دنیا رفت آیا وارثان او می توانند اجاره را تا پایان ده سال به قوت خود باقی بگذارند یا آن که با مرگ آن زن، قرارداد اجاره نیز تمام می شود؟ </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لَهَا وَقْتُ مُسَمَّى لَمْ يَبْلُغْ فَمَاتَتْ فَلِوَرَثَتِهَا تِلْكَ الْإِجَارَةُ، فَإِنْ لَمْ تَبْلُغْ ذَلِكَ الْوَقْتَ وَ بَلَغَتْ ثُلُثَهُ أَوْ نِصْفَهُ أَوْ شَيْئًا مِنْهُ فَيُعْطَى وَرَثْتُهَا بِقَدْرِ مَا بَلَغَتْ مِنْ ذَلِكَ الْوَقْتِ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إِسْحَاقَ الرَّازِيِّ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كَتَبَ رَجُلٌ إِلَى أَبِي الْحَسَنِ الثَّالِثِ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اسْتَأْجَرَ ضَيْعَةً مِنْ رَجُلٍ فَبَاعَ الْمُؤَاجِرُ تِلْكَ الضَّيْعَةَ الَّتِي أَجَرَهَا بِحَضْرَةِ الْمُسْتَأْجِرِ وَ لَمْ يُنْكِرِ الْمُسْتَأْجِرُ الْبَيْعَ وَ كَانَ حَاضِراً لَهُ شَاهِداً عَلَيْهِ فَمَاتَ الْمُشْتَرِي وَ لَهُ وَرَثَةٌ أَيَرْجِعُ ذَلِكَ فِي الْمِيرَاثِ أَوْ يَبْقَى فِي يَدِ الْمُسْتَأْجِرِ إِلَى أَنْ تَنْقَضِيَ إِجَارَتُهُ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فكتَبَ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تَنْقَضِيَ إِجَارَتُهُ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مشخصی دارد و هنوز آن زمان نرسیده، زن از دنیا رفته است، وارثان زن آن اجاره را دارا هستند و اگر به آن وقت نرسیده است و یک سوم یا یک دوم یا مقداری از آن گذشته باشد، باید به اندازۀ همان زمانی که گذشته است به وارثان پرداخت شود انشاء الله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بن اسحاق رازی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به محضر امام هادی علیه السلام این گونه نامه نوشت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باغی را از دیگری اجاره کرده است و اجاره دهنده آن باغی را که اجاره داده بود در حضور مستأجر فروخته است و مستأجر نیز این فروش را انکار نمی کند و خودش در آنجا حاضر بوده و برآن گواهی می دهد خریدار پس از این ماجرا از دنیا رفته و بازماندگانی دارد، آیا این باغ جزو میراث می شود و بین بازماندگان تقسیم می گردد، یا آن که در دست مستأجر می ماند تا زمان اجاره پایان یابد؟</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در پاسخ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دست مستأجر می ماند تا زمانی که اجاره پایان یابد</w:t>
      </w:r>
      <w:r>
        <w:rPr>
          <w:rFonts w:eastAsia="IRNazanin" w:cs="IRNazanin"/>
          <w:color w:val="111111"/>
          <w:sz w:val="28"/>
          <w:szCs w:val="28"/>
          <w:rtl w:val="true"/>
          <w:lang w:bidi="fa-IR"/>
        </w:rPr>
        <w:t xml:space="preserve">. </w:t>
      </w:r>
      <w:bookmarkStart w:id="1160" w:name="pg19992_217639"/>
    </w:p>
    <w:p>
      <w:pPr>
        <w:pStyle w:val="Heading3"/>
        <w:numPr>
          <w:ilvl w:val="2"/>
          <w:numId w:val="1"/>
        </w:numPr>
        <w:rPr/>
      </w:pPr>
      <w:bookmarkStart w:id="1161" w:name="__RefHeading___Toc650491_2320776876"/>
      <w:bookmarkStart w:id="1162" w:name="_Toc495"/>
      <w:bookmarkEnd w:id="1160"/>
      <w:bookmarkEnd w:id="1161"/>
      <w:r>
        <w:rPr>
          <w:rtl w:val="true"/>
        </w:rPr>
        <w:t>بخش صد و سی و دوم</w:t>
      </w:r>
      <w:bookmarkEnd w:id="1162"/>
    </w:p>
    <w:p>
      <w:pPr>
        <w:pStyle w:val="Heading4"/>
        <w:numPr>
          <w:ilvl w:val="3"/>
          <w:numId w:val="1"/>
        </w:numPr>
        <w:rPr/>
      </w:pPr>
      <w:bookmarkStart w:id="1163" w:name="__RefHeading___Toc650493_2320776876"/>
      <w:bookmarkStart w:id="1164" w:name="_Toc496"/>
      <w:bookmarkEnd w:id="1163"/>
      <w:r>
        <w:rPr>
          <w:rtl w:val="true"/>
        </w:rPr>
        <w:t>اشاره</w:t>
      </w:r>
      <w:bookmarkEnd w:id="116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يَسْتَأْجِرُ الْأَرْضَ أَوِ الدَّارَ فَيُؤَاجِرُهَا بِأَكْثَرَ مِمَّا اسْتَأْجَرَهَا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خَالِدِ بْنِ جَرِيرٍ عَنْ أَبِي الرَّبِيعِ الشَّامِيُّ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يَتَقَبَّلُ الْأَرْضَ مِنَ الدَّهَاقِينِ فَيُؤَاجِرُهَا بِأَكْثَرَ مِمَّا يَتَقَبَّلُهَا وَيَقُومُ فِيهَا بِحَظِّ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الْأَرْضَ لَيْسَتْ مِثْلَ الْأَجِيرِ وَ لَا مِثْلَ الْبَيْتِ إِنَّ فَضْلَ الْأَجِيرِ وَالْبَيْتِ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عَنْ أَبَانٍ عَنْ إِسْمَاعِيلَ بْنِ الْفَضْلِ الْهَاشِمِيٌّ عَنْ أَبِي عَبْدِ اللَّهِ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165" w:name="__RefHeading___Toc650495_2320776876"/>
      <w:bookmarkStart w:id="1166" w:name="_Toc497"/>
      <w:bookmarkEnd w:id="1165"/>
      <w:r>
        <w:rPr>
          <w:rtl w:val="true"/>
        </w:rPr>
        <w:t>مردی زمین یا خانه ای را اجاره می کند و بیش از مقداری که اجاره کرده اجاره می دهد</w:t>
      </w:r>
      <w:bookmarkEnd w:id="116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ابوربيع شامی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کشاورزان، زمینی را کرایه می کند و آن را بیش از مقداری که از آنها کرایه کرده بود به شخص دیگری اجاره می دهد ولی مالیات حکومتی را نیز خودش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زمین همانند اجیر نیست و همانند خانه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زیادی گرفتن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اجاره شده است و نیز خانه، حرام است</w:t>
      </w:r>
      <w:r>
        <w:rPr>
          <w:rFonts w:eastAsia="IRNazanin" w:cs="IRNazanin"/>
          <w:color w:val="111111"/>
          <w:sz w:val="28"/>
          <w:szCs w:val="28"/>
          <w:rtl w:val="true"/>
          <w:lang w:bidi="fa-IR"/>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عَنْ رَجُلٍ اسْتَأْجَرَ مِنَ السُّلْطَانِ مِنْ أَرْضِ الْخَرَاجِ بِدَرَاهِمَ مُسَمَّاةٍ أَوْ بِطَعَامٍ مُسَمًّى ثُمَّ أَجَرَهَا وَ شَرَطَ لِمَنْ يَزْرَعُهَا أَنْ يُقَاسِمَهُ النِّصْفَ أَوْ أَقَلَّ مِنْ ذَلِكَ أَوْ أَكْثَرَ وَ لَهُ فِي الْأَرْضِ بَعْدَ ذَلِكَ فَضْلُ أَيَصْلُحُ لَهُ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حَفَرَ نَهَراً أَوْ عَمِلَ لَهُمْ شَيْئًا يُعِينُهُمْ بِذَلِكَ فَلَهُ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الرَّجُلِ اسْتَأْجَرَ أَرْضاً مِنْ أَرْضِ الْخَرَاج بِدَرَاهِمَ مُسَمَّاةٍ أَوْ بِطَعَامٍ مَعْلُومٍ فَيُؤَاجِرُهَا قِطْعَةً قِطْعَةً أَوْ جَرِيباً جَرِيباً بِشَيْءٍ مَعْلُومٍ فَيَكُونُ لَهُ فَضْلٌ فيما اسْتَأْجَرَهُ مِنَ السُّلْطَانِ وَ لا يُنْفِقُ شَيْئاً أَوْ يُؤَاجِرُ تِلْكَ الْأَرْضَ قِطَعاً عَلَى أَنْ يُعْطِيَهُمُ الْبَذْرَ وَ النَّفَقَةَ فَيَكُونُ لَهُ فِي ذَلِكَ فَضْلُّ عَلَى إِجَارَتِهِ وَ لَهُ تُرْبَةُ الْأَرْضِ أَوْ لَيْسَتْ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أَبِي الْمَغْرَاءِ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حکومت زمینی را اجاره کرده است که برای کافران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مالیات مشخص باید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مبلغ اجاره رانیز مقدار مشخص در هم یا گندم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زمین را به کشاورز اجاره داده و با او شرط کرده است که نصف یا کمتر یا بیشتر از محصول را به او بدهد؛ با این کار استفاده بیشتری به آن مرد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جایز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جویی را حفر کرده یا در کمک آنها کاری کرده باشد آن برای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مردی پرسیدم که زمین را از همان زمین ها در ازای مقدار مشخص درهم یا گندم اجاره کرده است و آن را قطعه قطعه یا جریب جریب کرده و هریک را در ازای چیز مشخصی به دیگران اجاره داده است و بیش از چیزی که باید از اجاره اولیه به دست آورد برایش باقی می ماند و چیزی نیز خرج نمی کند و یا آن که آن زمین را اجاره می دهد به این شرط که بذر و هزینه کشاورزی آن را تأمین کند و خاک آن زمین نیز برای او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بدین ترتیب مبلغ اجاره را افزوده می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چیز بیشتری نصیبش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را اجاره کردی و در آن خرج کردی یا آن را ترمیم نمودی، چیزی را که گفتی اشکالی ندارد</w:t>
      </w:r>
      <w:r>
        <w:rPr>
          <w:rFonts w:eastAsia="IRNazanin" w:cs="IRNazanin"/>
          <w:color w:val="111111"/>
          <w:sz w:val="28"/>
          <w:szCs w:val="28"/>
          <w:rtl w:val="true"/>
          <w:lang w:bidi="fa-IR"/>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ابو مغرا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فِي الرَّجُلِ يَسْتَأْجِرُ الْأَرْضَ ثُمَّ يُؤَاجِرُهَا بِأَكْثَرَ مِمَّا اسْتَأْجَرَهَا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هَذَا لَيْسَ كَالْحَانُوتِ وَ لا الْأَجِيرِ إِنَّ فَضْلَ الْأَجِيرِ وَ الْحَانُوتِ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رَجُلاً اسْتَأْجَرَ دَاراً بِعَشَرَةِ دَرَاهِمَ فَسَكَنَ ثُلُثَيْهَا وَ آجَرَ ثُلُثَهَا بِعَشَرَةِ دَرَاهِمَ لَمْ يَكُنْ بِهِ بَأْسٌ وَ لا يُؤَاجِرْهَا بِأَكْثَرَ مِمَّا اسْتَأْجَرَهَا إِلَّا أَنْ يُحْدِثَ فِيهَا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ابْنِ فَضَّالٍ عَنْ أَبِي الْمَغْرَاءِ عَنْ إِبْرَاهِيمَ بْنِ مَيْمُونٍ أَنَّ إِبْرَاهِيمَ بْنَ الْمُثَنَّى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 أَبَا عَبْدِ اللَّهِ علیه السلام وَ هُوَ يَسْمَعُ عَنِ الْأَرْضِ يَسْتَأْجِرُهَا الرَّجُلُ ثُمَّ يُؤَاجِرُهَا بِأَكْثَرَ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امام صادق علیه السلام پرسیده شد مردی که زمینی را اجاره کرده سپس بیش از آن که اجاره کرده است به دیگری اجاره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این همانند دکان نیست و همانند شخص اجیر شده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فزونی اجاره اجیر و دکان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مردی خانه ای را به ده در هم اجاره بگیرد و در دو سوم از آن خودش ساکن شود و یک سوم دیگر را به ده درهم اجاره بدهد، اشکالی ندارد؛ ولی نباید بیش از مبلغی که اجاره کرده است، اجاره بدهد مگر آن که در آن تغییری بوجود بیاورد</w:t>
      </w:r>
      <w:r>
        <w:rPr>
          <w:rFonts w:eastAsia="IRNazanin" w:cs="IRNazanin"/>
          <w:color w:val="111111"/>
          <w:sz w:val="28"/>
          <w:szCs w:val="28"/>
          <w:rtl w:val="true"/>
          <w:lang w:bidi="fa-IR"/>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ابراهيم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می شنیدم که ابراهیم بن مثنی از امام صادق علیه السلام در مورد زمینی پرسید که مردی آن را اجاره می کند سپس بیش از آن مقدار که اجاره کرده بود اجاره می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 إِنَّ الْأَرْضَ لَيْسَتْ بِمَنْزِلَةِ الْبَيْتِ وَ الْأَجِيرِ إِنَّ فَضْلَ الْبَيْتِ حَرَامٌ وَفَضْلَ الْأَخِيرِ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سَهْلُ بْنُ زِيَادٍ عَنْ أَحْمَدَ بْنِ مُحَمَّدٍ عَنْ عَبْدِ الْكَرِيمِ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الْأَرْضَ بِالثُّلْثِ أَوِ الرُّبْع فَأَقَبِّلُهَا بِالنَّصْفِ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 دِرْهَم فَأَقَبِّلُهَا بِأَلْفَيْنِ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الْأَوَّلُ وَ لَمْ يَجُزِ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هَذَا مَضْمُونٌ وَذَلِكَ غَيْرُ مَضْمُونٍ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إِسْحَاقَ بْنِ عَمَّارٍ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زمین، همانند خانه و اجیر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فزونی اجاره خانه حرام است و فزونی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 از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اجیر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در ازای پرداخت یک سوم یا یک چهارم کرایه می کنم ولی خودم آن را در ازای یک دوم اجاره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زمینی را در ازای یکهزار درهم اجاره می کنم و خودم آن را دو هزار درهم اجاره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طور اولی جایز بود و دومی جایز 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 سوم و یک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ضمانت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بدهی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w:t>
      </w:r>
      <w:r>
        <w:rPr>
          <w:rFonts w:eastAsia="IRNazanin" w:cs="IRNazanin"/>
          <w:color w:val="111111"/>
          <w:sz w:val="28"/>
          <w:szCs w:val="28"/>
          <w:rtl w:val="true"/>
          <w:lang w:bidi="fa-IR"/>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تَقَبَّلْتَ أَرْضاً بِذَهَب أَوْ فِضَّةٍ فَلا تُقَبِّلُهَا بِأَكْثَرَ مِمَّا تَقَبَّلْتَهَا بِهِ وَإِنْ تَقَبَّلْتَهَا بِالنَّصْفِ وَالثُّلُثِ فَلَك أَن تُقَبْلَهَا بِأَكْثَرَ مِمَّا تَقَبَّلْتَهَا بِهِ، لِأَنَّ الذَّهَبَ وَالْفِضَّةَ</w:t>
      </w:r>
    </w:p>
    <w:p>
      <w:pPr>
        <w:pStyle w:val="BookText"/>
        <w:rPr/>
      </w:pPr>
      <w:r>
        <w:rPr>
          <w:rFonts w:ascii="Amiri" w:hAnsi="Amiri" w:eastAsia="Amiri" w:cs="Amiri"/>
          <w:color w:val="111111"/>
          <w:sz w:val="28"/>
          <w:sz w:val="28"/>
          <w:szCs w:val="28"/>
          <w:rtl w:val="true"/>
          <w:lang w:bidi="ar-SA"/>
        </w:rPr>
        <w:t>مَضْمُونَان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ابی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يَسْتَأْجِرُ الدَّارَ ثُمَّ يُؤَاجِرُهَا بِأَكْثَرَ مِمَّا اسْتَأْجَرَهَا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إِلَّا أَنْ يُحْدِثَ فِيهَا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عَنْ ابی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لَأَكْرَهُ أَنْ أَسْتَأْجِرَ رَحْى وَحْدَهَا ثُمَّ أُوَاجِرَهَا بِأَكْثَرَ مِمَّا اسْتَأْجَرْتُهَا بِهِ إِلَّا أَنْ يُحْدَثَ فِيهَا حَدَةٌ، أَوْ تُغْرَمَ فِيهَا غَرَامَةٌ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هنگامی که زمینی را در ازای طلا و یا نقره کرایه کردی آن را بیش از مقداری که کرایه کرده ای به دیگری اجاره مده و اگر آن را در ازای یک دوم و یک سوم از محصول کرایه کردی می توانی آن را در ازای بیش از مقداری که کرایه کرده ای به دیگری اجاره بدهی؛ چرا که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شده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که خانه ای را اجاره کرده است و آن را در ازای چیزی بیش از آن که خود اجاره کرده است به دیگری اجاره داده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اجاره 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مگر آن که تغییری در خانه به وجود بیاورد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بصیر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خوش نمی دارم که یک آسیابی را تنها کرایه کنم و بیش از مقداری که کرایه کرده ام به دیگری اجاره بدهم؛ مگر آن که در آن تغییری پدید آمده باشد یا در آن خسارتی واقع شده باشد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سَعِيدٍ عَنْ أَخِيهِ الْحَسَنِ عَنْ زُرْعَةَ بْن مُحَمَّدٍ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اشْتَرَى مَرْعَى يَرْعَى فِيهِ بِخَمْسِينَ دِرْهَمَا أَوْ أَقَلَّ أَوْ أَكْثَرَ فَأَرَادَ أَنْ يُدْخِلَ مَعَهُ مَنْ يَرْعَى فِيهِ وَيَأْخُذَ مِنْهُمُ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مَعَهُ مَنْ شَاءَ بِبَعْضِ مَا أَعْطَى وَ إِنْ أَدْخَلَ مَعَهُ بِتِسْعَةٍ وَ أَرْبَعِينَ وَكَانَتْ غَنَمُهُ بِدِرْهَم فَلا بَأْسَ وَإِنْ هُوَ رَعَى فِيهِ قَبْلَ أَنْ يُدْخِلَهُ بِشَهْرٍ أَوْ شَهْرَيْنِ أَوْ أَكْثَرَ مِنْ ذَلِكَ بَعْدَ أَنْ يُبَيِّنَ لَهُمْ فَلا بَأْسَ، وَلَيْسَ لَهُ أَنْ يَبِيعَهُ بِخَمْسِينَ دِرْهَمَا وَيَرْعَى مَعَهُمْ وَلَا بِأَكْثَرَ مِنْ خَمْسِينَ وَ لا يَرْعَى مَعَهُمْ إِلَّا أَنْ يَكُونَ قَدْ عَمِلَ فِي الْمَرْعَى عَمَلاً حَفَرَ بِشْراً أَوْ شَقَّ نَهَراً أَوْ تَعَنِّى فِيهِ بِرِضًا أَصْحَابِ الْمَرْعَى فَلَا بَأْسَ بِبَيْعِهِ بِأَكْثَرَ مِمَّا اشْتَرَاهُ بِهِ، لِأَنَّهُ قَدْ عَمِلَ فِيهِ عَمَلاً فَبِذَلِكَ يَصْلُحُ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 مردی که چرا گاهی را به پنجاه درهم یا بیشتر یا کمتر خریدار کرده است و می خواهد دیگران اجازه بدهد تا از آن چراگاه استفاده کنند و بهای آن را از آنان بستاند</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را می خواهد می تواند بیاورد تا با او از آن استفاده کنند، ولی باید مقداری از بهایی را که پرداخته است از آنان بگیرد و حتی اگر چهل و نه نفر را بیاورد و سهم گوسفندان خودش یک در هم بشود و آنان چهل و نه درهم از پنجاه درهم را بپردازند نیز اشکالی ندارد و اگر خودش پیش از آن که دیگران را بیاورد یک ماه یا دو ماه یا بیشتر چراگاه استفاده کرده باشد اگر به آنها بگوید که چنین کاری کرده است اشکالی ندارد؛ ولی نمی تواند آن را به پنجاه درهم بفروشد و خودش نیز با آنان گوسفندانش را به چرا ببرد، یا آن که بیش از به پنجاه درهم بفروشد ولی خودش استفاده نکند مگر آن که در آن چراگاه کارهایی انجام داده باشد برای مثال چاهی حفر کرده باشد یا نهری را ساخته باشد یا زحمتی در آن کشیده باشد و این کارها را با رضایت صاحبان زمین انجام 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اشکالی ندارد که آن را بیش از قیمت خرید بفروشد؛ چرا که در آن جا کاری انجام داده است و به واسطهٔ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فزونی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برایش جایز است</w:t>
      </w:r>
      <w:r>
        <w:rPr>
          <w:rFonts w:eastAsia="IRNazanin" w:cs="IRNazanin"/>
          <w:color w:val="111111"/>
          <w:sz w:val="28"/>
          <w:szCs w:val="28"/>
          <w:rtl w:val="true"/>
          <w:lang w:bidi="fa-IR"/>
        </w:rPr>
        <w:t xml:space="preserve">. </w:t>
      </w:r>
      <w:bookmarkStart w:id="1167" w:name="pg19992_217645"/>
    </w:p>
    <w:p>
      <w:pPr>
        <w:pStyle w:val="Heading3"/>
        <w:numPr>
          <w:ilvl w:val="2"/>
          <w:numId w:val="1"/>
        </w:numPr>
        <w:rPr/>
      </w:pPr>
      <w:bookmarkStart w:id="1168" w:name="__RefHeading___Toc650497_2320776876"/>
      <w:bookmarkStart w:id="1169" w:name="_Toc498"/>
      <w:bookmarkEnd w:id="1167"/>
      <w:bookmarkEnd w:id="1168"/>
      <w:r>
        <w:rPr>
          <w:rtl w:val="true"/>
        </w:rPr>
        <w:t>بخش صد و سی و سوم</w:t>
      </w:r>
      <w:bookmarkEnd w:id="1169"/>
    </w:p>
    <w:p>
      <w:pPr>
        <w:pStyle w:val="Heading4"/>
        <w:numPr>
          <w:ilvl w:val="3"/>
          <w:numId w:val="1"/>
        </w:numPr>
        <w:rPr/>
      </w:pPr>
      <w:bookmarkStart w:id="1170" w:name="__RefHeading___Toc650499_2320776876"/>
      <w:bookmarkStart w:id="1171" w:name="_Toc499"/>
      <w:bookmarkEnd w:id="1170"/>
      <w:r>
        <w:rPr>
          <w:rtl w:val="true"/>
        </w:rPr>
        <w:t>اشاره</w:t>
      </w:r>
      <w:bookmarkEnd w:id="117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يَتَقَبَّلُ بِالْعَمَلِ ثُمَّ يُقَبِّلُهُ مِنْ غَيْرِهِ بِأَكْثَرَ مِمَّا تَقَبَّلَ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أَحَدِهِمَا علیهما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سُيِّلَ عَنِ الرَّجُل يَتَقَبَّلُ بِالْعَمَلِ فَلا يَعْمَلُ فِيهِ وَ يَدْفَعُهُ إِلَى آخَرَ فَيَرْبَحُ فِيهِ؟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قَدْ عَمِلَ فِيهِ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الْحَكَمِ الْخَيَّاطِ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التَّوْبَ بِدِرْهَمٍ وَ أُسَلِّمُهُ بِأَكْثَرَ مِنْ ذَلِكَ لَا أَزِيدُ عَلَى أَنْ أَشْقَةٌ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فِيمَا تَقَبَّلْتَهُ مِنْ عَمَلٍ ثُمَّ اسْتَفْضَلْتَ فِيهِ</w:t>
      </w:r>
      <w:r>
        <w:rPr>
          <w:rFonts w:eastAsia="Amiri" w:cs="Amiri" w:ascii="Amiri" w:hAnsi="Amiri"/>
          <w:color w:val="111111"/>
          <w:sz w:val="28"/>
          <w:szCs w:val="28"/>
          <w:rtl w:val="true"/>
          <w:lang w:bidi="ar-SA"/>
        </w:rPr>
        <w:t>.</w:t>
      </w:r>
    </w:p>
    <w:p>
      <w:pPr>
        <w:pStyle w:val="Heading4"/>
        <w:numPr>
          <w:ilvl w:val="3"/>
          <w:numId w:val="1"/>
        </w:numPr>
        <w:rPr/>
      </w:pPr>
      <w:bookmarkStart w:id="1172" w:name="__RefHeading___Toc650501_2320776876"/>
      <w:bookmarkStart w:id="1173" w:name="_Toc500"/>
      <w:bookmarkEnd w:id="1172"/>
      <w:r>
        <w:rPr>
          <w:rtl w:val="true"/>
        </w:rPr>
        <w:t>مردی انجام کاری را پذیرا می شود، سپس آن را به دیگری واگذار کرده سود می برد</w:t>
      </w:r>
      <w:bookmarkEnd w:id="117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انجام کاری را می پذیرد و کاری انجام نمی دهد و آن را به دیگری می سپارد و از این راه، سودی نصیبش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آن که مقداری از آن را انجام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خیاط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درست کردن یک لباس یک در هم می گیرم و آن گاه آن را به شرطی که خودم پارچه را ببرم به دیگری می سپارم و از این راه استفاده بیشتری نصیبم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گاه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در مقداری از کاری که پذیرفته ای، سود ببری</w:t>
      </w:r>
      <w:r>
        <w:rPr>
          <w:rFonts w:eastAsia="IRNazanin" w:cs="IRNazanin"/>
          <w:color w:val="111111"/>
          <w:sz w:val="28"/>
          <w:szCs w:val="28"/>
          <w:rtl w:val="true"/>
          <w:lang w:bidi="fa-IR"/>
        </w:rPr>
        <w:t xml:space="preserve">. </w:t>
      </w:r>
      <w:bookmarkStart w:id="1174" w:name="pg19992_217646"/>
    </w:p>
    <w:p>
      <w:pPr>
        <w:pStyle w:val="BookText"/>
        <w:rPr/>
      </w:pPr>
      <w:bookmarkEnd w:id="1174"/>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عَلِيِّ بْنِ مَيْمُونَ الصَّائِعَ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الْعَمَلَ فِيهِ الصِّيَاغَةُ وَ فِيهِ النَّفْشُ فَأُشَارِطُ النَّفَّاشَ عَلَى شَرْطٍ فَإِذَا بَلَغَ الْحِسَابُ بَيْنِي وَبَيْنَهُ اسْتَوْضَعْتُهُ مِنَ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فَبِطِيبٍ نَفْسٍ مِنْهُ؟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Heading3"/>
        <w:numPr>
          <w:ilvl w:val="2"/>
          <w:numId w:val="1"/>
        </w:numPr>
        <w:rPr/>
      </w:pPr>
      <w:bookmarkStart w:id="1175" w:name="__RefHeading___Toc650503_2320776876"/>
      <w:bookmarkStart w:id="1176" w:name="_Toc501"/>
      <w:bookmarkEnd w:id="1175"/>
      <w:r>
        <w:rPr>
          <w:rtl w:val="true"/>
        </w:rPr>
        <w:t>بخش صد و سی و چهارم</w:t>
      </w:r>
      <w:bookmarkEnd w:id="1176"/>
    </w:p>
    <w:p>
      <w:pPr>
        <w:pStyle w:val="Heading4"/>
        <w:numPr>
          <w:ilvl w:val="3"/>
          <w:numId w:val="1"/>
        </w:numPr>
        <w:rPr/>
      </w:pPr>
      <w:bookmarkStart w:id="1177" w:name="__RefHeading___Toc650505_2320776876"/>
      <w:bookmarkStart w:id="1178" w:name="_Toc502"/>
      <w:bookmarkEnd w:id="1177"/>
      <w:r>
        <w:rPr>
          <w:rtl w:val="true"/>
        </w:rPr>
        <w:t>اشاره</w:t>
      </w:r>
      <w:bookmarkEnd w:id="117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الزَّرْعِ الْأَخْضَرِ وَ الْقَصِيلِ وَ أَشْبَاهِهِ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قَالَ قَالَ أبُو عَبْدِ الله علیه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کاری را می پذیرم که بخشی از آن مربوط به زرگری است و بخشی از آن نیز ایجاد نقش در جواهرات است؛ من با کسی که نقش را انجام می دهد شرط می کنم که مقداری را به او بپردازم، ولی هنگام حساب کردن کمتر به او می 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رضایت او این کار را می کنی؟</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Heading4"/>
        <w:numPr>
          <w:ilvl w:val="3"/>
          <w:numId w:val="1"/>
        </w:numPr>
        <w:rPr/>
      </w:pPr>
      <w:bookmarkStart w:id="1179" w:name="__RefHeading___Toc650507_2320776876"/>
      <w:bookmarkStart w:id="1180" w:name="_Toc503"/>
      <w:bookmarkEnd w:id="1179"/>
      <w:r>
        <w:rPr>
          <w:rtl w:val="true"/>
        </w:rPr>
        <w:t>فروش کشتزار سبز و جو سبز و نظایر آن</w:t>
      </w:r>
      <w:bookmarkEnd w:id="1180"/>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لا بَأْسَ بِأَنْ تَشْتَرِيَ زَرْعاً أَخْضَرَ ثُمَّ تَتْرُكَهُ حَتَّى تَحْصُدَهُ إِنْ شِئْتَ أَوْ تَعْلِفَهُ مِنْ قَبْلِ أَنْ يُسَنْبِلَ وَ هُوَ حَشِيش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أَيْضاً أَنْ تَشْتَرِيَ زَرْعاً قَدْ سَنْبُلَ وَ بَلَغَ بِحِنْطَةٍ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عَنْ أَبِيهِ عَنْ حَمَّادٍ عَنْ حَرِيزٍ عَنْ بُكَيْرِ بْنِ أَعْيَنَ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شِرَاءُ الزَّرْعِ أَخْضَرَ؟</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عَنْ زُرَارَةَ مِثْلَهُ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تَشْتَرِيَ الزَّرْعَ أَوِ الْفَصِيلَ أَخْضَرَ ثُمَّ تَتْرُكَهُ إِنْ شِئْتَ حَتَّى يُسَنْبِلَ ثُمَّ تَحْصُدَهُ وَ إِنْ شِئْتَ أَنْ تَعْلِفَ دَابَّتَكَ قَصِيلاً فَلا بَأْسَ بِهِ قَبْلَ أَنْ يُسَنْبِلَ، فَأَمَّا إِذَا سَنْبَلَ فَلا تَعْلِفْهُ رَأْساً فَإِنَّهُ فَسَادٌ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أَحْمَدَ بْنِ مُحَمَّدِ بْنِ أَبِي نَصْرٍ عَنِ الْمُثَنَّى الْحَنَّاطِ عَنْ زُرَارَةَ عَنْ أَبِي عَبْدِ اللَّهِ علیه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که کشتزار سبز را خریداری کنی و آن را بگذاری تا اگر خواستی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محصول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درو کنی، یا آن که پیش از خوشه زدن برای علوفه حيوانات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کشتزاری را که خوشه کرده است و جوانه گندم در آن است خریداری کنی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خریدن کشتزار سبز حلال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زراره نقل می کند و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ندارد که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جو سبز را خریداری کنی، و اگر خواستی آن را بگذاری تا خوشه دار شود و درو کنی، یا آن که اگر خواستی آن را به همان صورت برای علوفه اسب خود برداشت کنی؛ این کار تا زمانی که خوشه مرده است اشکالی ندارد، ولی هنگامی که خوشه زد آن را علوفه حیوان قرار مده چون این کار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نابودي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زَرْعٍ بِيعَ وَ هُوَ حَشِيشُ ثُمَّ سَنْبَلَ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مِنْكَ مَا يَخْرُجُ مِنْ هَذَا الزَّرْعِ فَإِذَا اشْتَرَاهُ وَ هُوَ حَشِيشُ فَإِنْ شَاءَ أَعْفَاهُ وَ إِنْ شَاءَ تَرَبَّصَ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صَفْوَانَ عَنْ أَبَانِ عَنْ عَبْدِ الرَّحْمَانِ بْنِ أَبِي عَبْدِ اللَّهِ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الْمُحَاقَلَةِ وَ الْمُزَابَنَةِ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تَشْتَرِيَ حَمْلَ النَّخْلِ بِالْعَمْرِ وَ الزَّرْعَ بِالْحِنْطَةِ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شِرَاءِ الْقَصِيلِ يَشْتَرِيهِ الرَّجُلُ فَلا يَفْصِلُهُ وَ يَبْدُو لَهُ فِي تَرْكِهِ حَتَّى يَخْرُجَ سُنْبُلُهُ شَعِيراً أَوْ حِنْطَةٌ وَ قَدِ اشْتَرَاهُ مِنْ أَصْلِهِ عَلَى أَنَّ مَا بِهِ مِنْ خَرَاجٍ عَلَى العلج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در مورد فروش کشتزاری که هنوز خوشه نداشته است و پس از فروش خوشه 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اشکالی ندارد، به شرطی که گفته باشد از تو چیزهایی را که این کشتزار محصول می دهد خریداری می کنم هنگامی نیز که خریداری کرد و هنوز خوشه نداشت اگر خواست آنها را از بین می برد و اگر خواست منتظر می 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محصول بدهد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الرحمان بن ابی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از محاقله و مزابنه نهی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ها به چه معنا هستند؟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نخل باردار شده را در ازای خرما و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خوشه گندم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ازای گندم خریدار کنی</w:t>
      </w:r>
      <w:r>
        <w:rPr>
          <w:rFonts w:eastAsia="IRNazanin" w:cs="IRNazanin"/>
          <w:color w:val="111111"/>
          <w:sz w:val="28"/>
          <w:szCs w:val="28"/>
          <w:rtl w:val="true"/>
          <w:lang w:bidi="fa-IR"/>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علیه السلام در مورد خریداری کردن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پرسیدم که مردی آن را خریداری می کند ولی برای علوفه از آن استفاده نمی کند، بلکه تصمیم می گیرد آن را باقی بگذارد تا خوشه دار شود و تبدیل به جو یا گندم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ابتدا نیز بدین شرط آن را خریده بود که مالیاتش بر عهده کشاورزان کافرش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حِينَ اشْتَرَاهُ إِنْ شَاءَ قَطَعَهُ، وَ إِنْ شَاءَ تَرَكَهُ كَمَا هُوَ حَتَّى يَكُونَ سُنْبُلاً، وَإِلَّا فَلا يَنْبَغِي لَهُ أَنْ يَتْرُكَهُ حَتَّى يَكُونَ سُنْبُلاً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أَيُّوبَ عَنْ سَمَاعَةَ عَنْ أَبِي عَبْدِ اللَّهِ علیه السلام نَحْوَهُ وَ زَادَ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فَعَلَ فَإِنَّ عَلَيْهِ طَسْقَهُ وَ نَفَقَتَهُ وَ لَهُ مَا خَرَجَ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عُثْمَانُ بْنُ عِيسَى عَنْ سَمَاعَةَ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زَرَعَ زَرْعاً مُسْلِماً كَانَ أَوْ مُعَاهَدَا فَأَنْفَقَ فِيهِ نَفَقَةً ثُمَّ بَدَا لَهُ فِي بَيْعِهِ لِنَقْلِهِ يَنْتَقِلُ مِنْ مَكَانِهِ أَوْ 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بِالْوَرِقِ فَإِنَّ أَصْلَهُ 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رَخَّصَ رَسُولُ اللهِ صلى الله عليه وسلم فِى الْعَرَايَا بِأَنْ تُشْتَرَى بِخِرْصِهَا تَمْراً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عَرِيَّةٍ وَ هِيَ النَّخْلَةُ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لِلرَّجُلِ فِي دَارِ رَجُلٍ آخَرَ فَيَجُوزُ لَهُ أَنْ يَبِيعَهَا بِخِرْصِهَا تَمْراً، وَ لا يَجُوزُ ذَلِكَ فِي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زمانی که شرط کرده باشد که اگر خواست آنها را قطع کند و اگر خواست همان گونه آن را بگذارد تا خوشه دار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جایز نیست آن را بگذارد تا خوشه دار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سماعه از امام صادق علیه السلام نقل می کند و می 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را گذاشت تا خوشه دار شود، مالیات محصول و مخارجی که دارد بر عهده خود اوست و به این ترتیب محصول نیز برای خود او می شود</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سماعه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حضرتش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مزرعه مسلمان یا ذمی را کشت کرده و در آن خرمن نموده است ولی به خاطر آن که می خواهد از آن جا نقل مکان کند یا نیاز دیگری دارد، تصمیم می گیرد آن کشتزار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خوشه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کشتزار را با پول بفروشد؛ چون اصل آن گندم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وسلم در مورد عرایا اجازه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خرمایش تخمین زده شود و در ازای آن خرما گرفته شود</w:t>
      </w:r>
      <w:r>
        <w:rPr>
          <w:rFonts w:eastAsia="IRNazanin" w:cs="IRNazanin"/>
          <w:color w:val="111111"/>
          <w:sz w:val="28"/>
          <w:szCs w:val="28"/>
          <w:rtl w:val="true"/>
          <w:lang w:bidi="fa-IR"/>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عرايا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 درخت خرمایی است که کسی در خانه شخص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می تواند به طور تخمین خرمای درخت خود را در ازای گرفتن خرما از صاحب خانه به او بفروشد ولی این کار در موارد دیگر جایز نیست</w:t>
      </w:r>
      <w:r>
        <w:rPr>
          <w:rFonts w:eastAsia="IRNazanin" w:cs="IRNazanin"/>
          <w:color w:val="111111"/>
          <w:sz w:val="28"/>
          <w:szCs w:val="28"/>
          <w:rtl w:val="true"/>
          <w:lang w:bidi="fa-IR"/>
        </w:rPr>
        <w:t xml:space="preserve">. </w:t>
      </w:r>
      <w:bookmarkStart w:id="1181" w:name="pg19992_217650"/>
    </w:p>
    <w:p>
      <w:pPr>
        <w:pStyle w:val="Heading3"/>
        <w:numPr>
          <w:ilvl w:val="2"/>
          <w:numId w:val="1"/>
        </w:numPr>
        <w:rPr/>
      </w:pPr>
      <w:bookmarkStart w:id="1182" w:name="__RefHeading___Toc650509_2320776876"/>
      <w:bookmarkStart w:id="1183" w:name="_Toc504"/>
      <w:bookmarkEnd w:id="1181"/>
      <w:bookmarkEnd w:id="1182"/>
      <w:r>
        <w:rPr>
          <w:rtl w:val="true"/>
        </w:rPr>
        <w:t>بخش صد و سی و پنجم</w:t>
      </w:r>
      <w:bookmarkEnd w:id="1183"/>
    </w:p>
    <w:p>
      <w:pPr>
        <w:pStyle w:val="Heading4"/>
        <w:numPr>
          <w:ilvl w:val="3"/>
          <w:numId w:val="1"/>
        </w:numPr>
        <w:rPr/>
      </w:pPr>
      <w:bookmarkStart w:id="1184" w:name="__RefHeading___Toc650511_2320776876"/>
      <w:bookmarkStart w:id="1185" w:name="_Toc505"/>
      <w:bookmarkEnd w:id="1184"/>
      <w:r>
        <w:rPr>
          <w:rtl w:val="true"/>
        </w:rPr>
        <w:t>اشاره</w:t>
      </w:r>
      <w:bookmarkEnd w:id="118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الْمَرَاعِي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بَعْضِ أَصْحَابِنَا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الْمُسْلِم تَكُونُ لَهُ الضَّيْعَةُ فِيهَا جَبَلْ مِمَّا يُبَاعُ يَأْتِيهِ أَخُوهُ الْمُسْلِمُ وَ لَهُ غَنَمْ قَدِ احْتَاجَ إِلَى جَبَلٍ يَحِلُّ لَهُ أَنْ يَبِيعَهُ الْجَبَلَ كَمَا يَبِيعُ مِنْ غَيْرِهِ أَوْ يَمْنَعَهُ مِنَ الْجَبَلِ إِنْ طَلَبَهُ بِغَيْرِ ثَمَن وَكَيْفَ حَالُهُ فِيهِ وَ مَا يَأْخُذُهُ؟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لَهُ بَيْعُ جَبَلِهِ مِنْ أَخِيهِ، لأَنَّ الْجَبَلَ لَيْسَ جَبَلَهُ، إِنَّمَا يَجُوزُ لَهُ الْبَيْعُ مِنْ غَيْرِ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وَ سَهْلِ بْنُ زِيَادٍ عَنْ أَحْمَدَ بْنِ مُحَمَّدِ بْنِ أَبِي نَصْرٍ عَنْ إِدْرِيسَ بْنِ زَيْدٍ عَنْ أَبِي الْحَسَنِ علیه السلام قَالَ</w:t>
      </w:r>
      <w:r>
        <w:rPr>
          <w:rFonts w:eastAsia="Amiri" w:cs="Amiri" w:ascii="Amiri" w:hAnsi="Amiri"/>
          <w:color w:val="111111"/>
          <w:sz w:val="28"/>
          <w:szCs w:val="28"/>
          <w:rtl w:val="true"/>
          <w:lang w:bidi="ar-SA"/>
        </w:rPr>
        <w:t>:</w:t>
      </w:r>
    </w:p>
    <w:p>
      <w:pPr>
        <w:pStyle w:val="Heading4"/>
        <w:numPr>
          <w:ilvl w:val="3"/>
          <w:numId w:val="1"/>
        </w:numPr>
        <w:rPr/>
      </w:pPr>
      <w:bookmarkStart w:id="1186" w:name="__RefHeading___Toc650513_2320776876"/>
      <w:bookmarkStart w:id="1187" w:name="_Toc506"/>
      <w:bookmarkEnd w:id="1186"/>
      <w:r>
        <w:rPr>
          <w:rtl w:val="true"/>
        </w:rPr>
        <w:t>فروش چراگاه</w:t>
      </w:r>
      <w:bookmarkEnd w:id="118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اصحاب ما گوید از امام صادق علیه السلام در مورد شخص مسلمانی پرسیدم که باغی دارد و در داخل آن باغ کوهی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قرار گرفته و قابل فروش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مسلمانش که دارای گوسفندانی است و نیاز به چراگاهی دارد تا گوسفندان را بچراند آیا برای او حلال است که آنجا را بفروشد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 که به دیگران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که به او نفروشد، اگر بخواهد به طور رایگان در اختیار او قرار بدهد به هرحال، وضعیت او در مورد آن کوه و بهایی که می گیرد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تواند آن را به برادر مسلمانش بفروشد؛ چون برای او نیست؛ تنها می تواند به شخص غیر مسلمان بفروشد</w:t>
      </w:r>
      <w:r>
        <w:rPr>
          <w:rFonts w:eastAsia="IRNazanin" w:cs="IRNazanin"/>
          <w:color w:val="111111"/>
          <w:sz w:val="28"/>
          <w:szCs w:val="28"/>
          <w:rtl w:val="true"/>
          <w:lang w:bidi="fa-IR"/>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ادریس بن زید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ضِيَاعاً وَ لَهَا حُدُودٌ وَ فِيهَا مَرَاعِي وَ لِلرَّجُلِ مِنَّا غَنَمْ وَإِبِلٌ وَ يَحْتَاجُ إِلَى تِلْكَ الْمَرَاعِي لِإِبِلِهِ وَ غَنَمِهِ أَيَحِلُّ لَهُ أَنْ يَحْمِيَ الْمَرَاعِيَ لِحَاجَتِهِ إِلَيْهَا؟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فَلَهُ أَنْ يَحْمِيَ وَ يُصَيَّرَ ذَلِكَ إِلَى مَا يَحْتَاجُ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الْمَرَاعِيَ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بْن أَبِي نَصْرٍ عَنْ مُحَمَّدِ بْنِ عَبْدِ اللَّهِ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الرّضَا علیه السلام عَنِ الرَّجُلِ تَكُونُ لَهُ الضَّيْعَةُ وَ تَكُونُ لَهَا حُدُودٌ تَبْلُغُ حُدُودُهَا عِشْرِينَ مِيلاً وَ أَقَلَّ وَ أَكْثَرَ يَأْتِيهِ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 أُعْطِيَكَ كَذَا وَكَذَا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باغ هایی داریم و مرزهای آن مشخص است و در محدوده آن، چراگاه هایی واقع شده است و یکی از دوستان ما نیز گوسفند و شترانی دارد که نیاز به آن چراگاه دارد تا شتر و گوسفند خود را در آن بچراند آیا برای آنان حلال است که از آن چراگاه ها استفاده کند؟</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باغ، چراگاه ها را می 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از آن اوست او می تواند آن را دیوار کشی کند و نیازش را برطرف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 برای اوست، پس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باغی دارد که دارای حدود مشخصی است و به بیست میل کمتر یا بیشتر می رسد و مردی نزد او می آید و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بخشی از چراگاه های واقع در باغت را به من بفروش و من نیز فلان مقدار در هم به تو می دهم</w:t>
      </w:r>
      <w:r>
        <w:rPr>
          <w:rFonts w:eastAsia="IRNazanin" w:cs="IRNazanin"/>
          <w:color w:val="111111"/>
          <w:sz w:val="28"/>
          <w:szCs w:val="28"/>
          <w:rtl w:val="true"/>
          <w:lang w:bidi="fa-IR"/>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باغ، مال اوست اشکالی ندارد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جَعْفَرِ بْنِ سَمَاعَةَ عَنْ أَبَانِ عَنْ إِسْمَاعِيلَ بْنِ الْفَضْلَ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بَيْعِ الْكَلَا إِذَا كَانَ سَيْحاً فَيَعْمِدُ الرَّجُلُ إِلَى مَائِهِ فَيَسُوقُهُ إِلَى الْأَرْضِ فَيَسْقِيهِ الْحَشِيشَ وَهُوَ الَّذِي حَفَرَ النَّهَرَ وَ لَهُ الْمَاءُ يَزْرَعُ بِهِ مَا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 فَلْيَزْرَعْ بِهِ مَا شَاءَ وَ يَبِيعُهُ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بَيْعِ حَصَائِدِ الْحِنْطَةِ وَالشَّعِيرِ وَ سَائِرِ الْحَصَائِدِ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إِنْ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عُبَيْدِ اللَّهِ الدُّهْقَانِ عَنْ مُوسَى بْنِ إِبْرَاهِيمَ عَنْ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بَيْعِ الْكَلإِ وَ الْمَرَاعِي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قَدْ حَمَى رَسُولُ اللهِ صلى الله عليه وسلم النَّقِيعَ لِخَيْلِ النَّقِيعَ لِخَيْلِ الْمُسْلِمِينَ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چراگاه پرسیدم که شخصی آب آن را بر زمین جاری کند و گیاهان را با آن آبیاری کند؛ نهر را نیز همو حفر کرده و آب برای خودش است و هرچه بخواهد با آن کشت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آب برای اوست هرچه می خواهد با آن کشاورزی کند و به هرکس می خواهد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در مورد فروش باقی مانده گندم و جو و دیگر گیاهان درو شده پرسیدم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اگر می خواهد آن را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فروش چراگاه پرسیدم</w:t>
      </w:r>
      <w:r>
        <w:rPr>
          <w:rFonts w:eastAsia="IRNazanin" w:cs="IRNazanin"/>
          <w:color w:val="111111"/>
          <w:sz w:val="28"/>
          <w:szCs w:val="28"/>
          <w:rtl w:val="true"/>
          <w:lang w:bidi="fa-IR"/>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اشکالی ندارد؛ رسول خدا صلى الله عليه وسلم نیز استفاده از نقیع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جایگاه اختصاصی امور جنگی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اسبان مسلمانان جایز فرمود</w:t>
      </w:r>
      <w:r>
        <w:rPr>
          <w:rFonts w:eastAsia="IRNazanin" w:cs="IRNazanin"/>
          <w:color w:val="111111"/>
          <w:sz w:val="28"/>
          <w:szCs w:val="28"/>
          <w:rtl w:val="true"/>
          <w:lang w:bidi="fa-IR"/>
        </w:rPr>
        <w:t xml:space="preserve">. </w:t>
      </w:r>
      <w:r>
        <w:rPr>
          <w:rStyle w:val="FootnoteAnchor"/>
          <w:rtl w:val="true"/>
        </w:rPr>
        <w:footnoteReference w:id="7"/>
      </w:r>
      <w:bookmarkStart w:id="1188" w:name="pg19992_217653"/>
    </w:p>
    <w:p>
      <w:pPr>
        <w:pStyle w:val="Heading3"/>
        <w:numPr>
          <w:ilvl w:val="2"/>
          <w:numId w:val="1"/>
        </w:numPr>
        <w:rPr/>
      </w:pPr>
      <w:bookmarkStart w:id="1189" w:name="__RefHeading___Toc650515_2320776876"/>
      <w:bookmarkStart w:id="1190" w:name="_Toc507"/>
      <w:bookmarkEnd w:id="1188"/>
      <w:bookmarkEnd w:id="1189"/>
      <w:r>
        <w:rPr>
          <w:rtl w:val="true"/>
        </w:rPr>
        <w:t>بخش صد و سی و ششم</w:t>
      </w:r>
      <w:bookmarkEnd w:id="1190"/>
    </w:p>
    <w:p>
      <w:pPr>
        <w:pStyle w:val="Heading4"/>
        <w:numPr>
          <w:ilvl w:val="3"/>
          <w:numId w:val="1"/>
        </w:numPr>
        <w:rPr/>
      </w:pPr>
      <w:bookmarkStart w:id="1191" w:name="__RefHeading___Toc650517_2320776876"/>
      <w:bookmarkStart w:id="1192" w:name="_Toc508"/>
      <w:bookmarkEnd w:id="1191"/>
      <w:r>
        <w:rPr>
          <w:rtl w:val="true"/>
        </w:rPr>
        <w:t>اشاره</w:t>
      </w:r>
      <w:bookmarkEnd w:id="119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الْمَاءِ وَ مَنْع فُضُولِ الْمَاءِ مِنَ الْأَوْدِيَةِ وَالسُّيُولِ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سَعِيدٍ الْأَعْرَجِ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يَكُونُ لَهُ الشِّرْبُ مَعَ قَوْمٍ فِي قَنَاةٍ فِيهَا شُرَكَاءُ فَيَسْتَغْنِي بَعْضُهُمْ عَنْ شِرْبِهِ أَيَبِيعُ شِرْبَهُ؟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بَاعَهُ بِوَرِقٍ وَ إِنْ شَاءَ بَاعَهُ بِكَيْلِ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وَ حُمَيْدُ بْنُ زِيَادٍ عَنِ الْحَسَنِ بْنِ سَمَاعَةَ عَنْ جَعْفَرِ بْنِ سَمَاعَةَ جَمِيعاً عَنْ أَبَانٍ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نَهَى رَسُولُ اللَّهِ صلى الله عليه وسلم عَنِ النِّطَافِ وَ الْأَرْبِعَاءِ</w:t>
      </w:r>
      <w:r>
        <w:rPr>
          <w:rFonts w:eastAsia="Amiri" w:cs="Amiri" w:ascii="Amiri" w:hAnsi="Amiri"/>
          <w:color w:val="111111"/>
          <w:sz w:val="28"/>
          <w:szCs w:val="28"/>
          <w:rtl w:val="true"/>
          <w:lang w:bidi="ar-SA"/>
        </w:rPr>
        <w:t>.</w:t>
      </w:r>
    </w:p>
    <w:p>
      <w:pPr>
        <w:pStyle w:val="Heading4"/>
        <w:numPr>
          <w:ilvl w:val="3"/>
          <w:numId w:val="1"/>
        </w:numPr>
        <w:rPr/>
      </w:pPr>
      <w:bookmarkStart w:id="1193" w:name="__RefHeading___Toc650519_2320776876"/>
      <w:bookmarkStart w:id="1194" w:name="_Toc509"/>
      <w:bookmarkEnd w:id="1193"/>
      <w:r>
        <w:rPr>
          <w:rtl w:val="true"/>
        </w:rPr>
        <w:t>فروش آب و جلوگیری از رفتن آب از بیابان ها و سیلاب ها</w:t>
      </w:r>
      <w:bookmarkEnd w:id="119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اعرج گوید از امام صادق علیه السلام در مورد مردی پرسیدم که با گروهی در قناتی شریک است و سهمی از آن دارد ولی یکی از آنها از سهمیه آب خود بی نیاز است؛ آیا می تواند سهم خود را بفروشد؟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بخواهد در ازای پول و اگر خواست در ازای گندم بفروشد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از نظاف و اربعاء نهی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يُسَنَّى مُسَنَّاةٌ فَيُحْمَلَ الْمَاءَ فَيُسْتَقَى بِهِ الْأَرْضَ ثُمَّ يُسْتَغْنَى عَنْهُ فَقَالَ لَا تَبِعْهُ وَلَكِنْ أَعِرْهُ جَارَكَ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لَهُ الشِّرْبُ فَيَسْتَغْنِيَ عَنْهُ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وَ لَكِنْ أَعِرْهُ أَخَاكَ أَوْ جَارَكَ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وَ عَلِيُّ بْنُ إِبْرَاهِيمَ عَنْ أَبِيهِ جَمِيعاً عَنِ ابن أبِي عُمَيْرٍ عَنِ الْحَكَمِ بْنِ أَيْمَنَ عَنْ غِيَاثِ بْنِ إِبْرَاهِيمَ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وسلم فِي سَيْلِ وَادِي مَهْزُورٍ أَنْ يُحْبَسَ الْأَعْلَى عَلَى الْأَسْفَل لِلنَّخْلِ إِلَى الْكَعْبَيْنِ وَ لِلزَّرْعَ إِلَى الشِّرَاكَيْنِ ثُمَّ يُرْسَلَ الْمَاءُ إِلَى أَسْفَلَ مِنْ ذَلِكَ لِلزَّرْعَ إِلَى الشَّرَاكِ وَ لِلنَّخْلِ إِلَى الْكَعْبِ ثُمَّ يُرْسَلَ الْمَاءُ إِلَى أَسْفَلَ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مَهْزُورٌ مَوْضِعُ وَادٍ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اربعاء آن است که جویی برای آمدن آب درست کند و زمینش را آبیاری نماید ولی دیگر به بقیه آب نیاز نداشته باشد؛ در این مورد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مفروش بلکه آن را به همسایه ات عاریه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نطاف نیز آن است که سهمیه آب داشته باشد ولی نیازی به آن نداشته باشد؛ در این مورد نیز می فرماید آن را به برادرت یا همسایه ات عاریه بده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وسلم در مورد وادي مهزورِ مدینه حکم فرمود که آب از قسمت بالای دشت به پایین به ترتیب داده شود و درختان خرما تا اندازه برآمدگی روی پا آب بخورند و کشتزارها تا بند کفش آن گاه به منطقه ای که پایینتر است داده شود و کشتزارها تا بند کفش و نخلستان تا اندازه بر آمدگی روی پا آبیاری شوند و پس از آن نیز به جایی که سطح آن پایین تر است، برده شود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يَحْيَى عَنْ غِيَاتِ بْنِ إِبْرَاهِيمَ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وسلم فِي سَيْلِ وَادِي مَهْزُورٍ أَنْ يُحْبَسَ الْأَعْلَى عَلَى الْأَسْفَلِ لِلنَّخْلِ إِلَى الْكَعْبَيْنِ وَلِلزَّرْعِ إِلَى الشَّرَاكَيْنِ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عَنْ عَلِيِّ بْنِ أَسْبَاطِ عَنْ عَلِيِّ بْنِ شَجَرَةَ عَنْ حَفْصِ بْنِ غِيَاثٍ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وسلم فِي سَيْلِ وَادِي مَهْزُورٍ لِلنَّخْلِ إِلَى الْكَعْبَيْنِ وَلِأَهْلِ الزَّرْعِ إِلَى الشَّرَاكَيْنِ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غياث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وسلم در مورد جریان آب وادی مهزور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 قریظه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فرمود که از بالای دشت به پایین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آبیاری شود و درختان خرما به اندازه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برآمدگی روی پا و کشتزارها تا بند کفش ها آبیاری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حفص بن غیاث نیز نظیر این روایت را از امام صادق علیه السلام نقل کرده است</w:t>
      </w:r>
      <w:r>
        <w:rPr>
          <w:rFonts w:eastAsia="IRNazanin" w:cs="IRNazanin"/>
          <w:color w:val="111111"/>
          <w:sz w:val="28"/>
          <w:szCs w:val="28"/>
          <w:rtl w:val="true"/>
          <w:lang w:bidi="fa-IR"/>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bookmarkStart w:id="1195" w:name="pg19992_217656"/>
    </w:p>
    <w:p>
      <w:pPr>
        <w:pStyle w:val="BookText"/>
        <w:rPr/>
      </w:pPr>
      <w:bookmarkEnd w:id="1195"/>
      <w:r>
        <w:rPr>
          <w:rFonts w:ascii="Amiri" w:hAnsi="Amiri" w:eastAsia="Amiri" w:cs="Amiri"/>
          <w:color w:val="111111"/>
          <w:sz w:val="28"/>
          <w:sz w:val="28"/>
          <w:szCs w:val="28"/>
          <w:rtl w:val="true"/>
          <w:lang w:bidi="ar-SA"/>
        </w:rPr>
        <w:t>قَضَى رَسُولُ اللهِ صلى الله عليه وسلم فِي شُرْبِ النَّخْلِ بِالسَّيْلِ أَنَّ الْأَعْلَى يَشْرَبُ قَبْلَ الْأَسْفَلِ وَيُتْرَكُ مِنَ الْمَاءِ إِلَى الْكَعْبَيْنِ ثُمَّ يُسَرَّحُ الْمَاءُ إِلَى الْأَسْفَلِ الَّذِي يَلِيهِ كَذَلِكَ حَتَّى تَنْقَضِيَ الْحَوَائِطُ وَ يَفْنَى الْمَاءُ</w:t>
      </w:r>
      <w:r>
        <w:rPr>
          <w:rFonts w:eastAsia="Amiri" w:cs="Amiri" w:ascii="Amiri" w:hAnsi="Amiri"/>
          <w:color w:val="111111"/>
          <w:sz w:val="28"/>
          <w:szCs w:val="28"/>
          <w:rtl w:val="true"/>
          <w:lang w:bidi="ar-SA"/>
        </w:rPr>
        <w:t>.</w:t>
      </w:r>
    </w:p>
    <w:p>
      <w:pPr>
        <w:pStyle w:val="Heading3"/>
        <w:numPr>
          <w:ilvl w:val="2"/>
          <w:numId w:val="1"/>
        </w:numPr>
        <w:rPr/>
      </w:pPr>
      <w:bookmarkStart w:id="1196" w:name="__RefHeading___Toc650521_2320776876"/>
      <w:bookmarkStart w:id="1197" w:name="_Toc510"/>
      <w:bookmarkEnd w:id="1196"/>
      <w:r>
        <w:rPr>
          <w:rtl w:val="true"/>
        </w:rPr>
        <w:t>بخش صد و سی و هفتم</w:t>
      </w:r>
      <w:bookmarkEnd w:id="1197"/>
    </w:p>
    <w:p>
      <w:pPr>
        <w:pStyle w:val="Heading4"/>
        <w:numPr>
          <w:ilvl w:val="3"/>
          <w:numId w:val="1"/>
        </w:numPr>
        <w:rPr/>
      </w:pPr>
      <w:bookmarkStart w:id="1198" w:name="__RefHeading___Toc650523_2320776876"/>
      <w:bookmarkStart w:id="1199" w:name="_Toc511"/>
      <w:bookmarkEnd w:id="1198"/>
      <w:r>
        <w:rPr>
          <w:rtl w:val="true"/>
        </w:rPr>
        <w:t>اشاره</w:t>
      </w:r>
      <w:bookmarkEnd w:id="119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إِحْيَاءِ أَرْضِ الْمَوَاتِ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مُحَمَّدِ بْنِ حُمْرَانَ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أَيُّمَا قَوْمٍ أَحْيَوْا شَيْئاً مِنَ الْأَرْضِ وَ عَمَرُوهَا فَهُمْ أَحَقُّ بِهَا وَ هِيَ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جَمِيعاً عَنِ ابْنِ مَحْبُوبِ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و در مورد آبیاری درختان خرما با آب نهر حکم فرمود که قسمتی که در سطح بالاتر قرار دارد پیش از جایی که سطحش پایین تر است آبیاری شود و آب به اندازه ای که روی پا را بپوشاند در آن جا جمع شود آن گاه آب به جایی هدایت شود که پایین تر از آن جاست و در کنار آن قرار دارد تا آن که به همین ترتیب، تمام بستان ها آبیاری شوند و آب به پایین برسد</w:t>
      </w:r>
      <w:r>
        <w:rPr>
          <w:rFonts w:eastAsia="IRNazanin" w:cs="IRNazanin"/>
          <w:color w:val="111111"/>
          <w:sz w:val="28"/>
          <w:szCs w:val="28"/>
          <w:rtl w:val="true"/>
          <w:lang w:bidi="fa-IR"/>
        </w:rPr>
        <w:t>.</w:t>
      </w:r>
    </w:p>
    <w:p>
      <w:pPr>
        <w:pStyle w:val="Heading4"/>
        <w:numPr>
          <w:ilvl w:val="3"/>
          <w:numId w:val="1"/>
        </w:numPr>
        <w:rPr/>
      </w:pPr>
      <w:bookmarkStart w:id="1200" w:name="__RefHeading___Toc650525_2320776876"/>
      <w:bookmarkStart w:id="1201" w:name="_Toc512"/>
      <w:bookmarkEnd w:id="1200"/>
      <w:r>
        <w:rPr>
          <w:rtl w:val="true"/>
        </w:rPr>
        <w:t xml:space="preserve">احیاء زمین موات </w:t>
      </w:r>
      <w:r>
        <w:rPr>
          <w:rtl w:val="true"/>
        </w:rPr>
        <w:t>(</w:t>
      </w:r>
      <w:r>
        <w:rPr>
          <w:rtl w:val="true"/>
        </w:rPr>
        <w:t>بی حاصل</w:t>
      </w:r>
      <w:r>
        <w:rPr>
          <w:rtl w:val="true"/>
        </w:rPr>
        <w:t>)</w:t>
      </w:r>
      <w:bookmarkEnd w:id="120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قومی که بخشی از زمین را زنده کردند و آن را آباد نمودند، به آن سزاوارتر هستند و برای خودشان است</w:t>
      </w:r>
      <w:r>
        <w:rPr>
          <w:rFonts w:eastAsia="IRNazanin" w:cs="IRNazanin"/>
          <w:color w:val="111111"/>
          <w:sz w:val="28"/>
          <w:szCs w:val="28"/>
          <w:rtl w:val="true"/>
          <w:lang w:bidi="fa-IR"/>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معاوية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أَيُّمَا رَجُلٍ أَتَى خَرِبَةٌ بَائِرَةً فَاسْتَخْرَجَهَا وَ كَرَى أَنْهَارَهَا وَ عَمَرَهَا، فَإِنَّ عَلَيْهِ فِيهَا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كَانَتْ أَرْضُ لِرَجُلٍ قَبْلَهُ فَغَابَ عَنْهَا وَ تَرَكَهَا فَأَخْرَبَهَا ثُمَّ جَاءَ بَعْدُ يَطْلُبُهَا، فَإِنَّ الْأَرْضَ لِلَّهِ وَ لِمَنْ عَمَرَهَا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عَنْ حَرِيزٍ عَنْ زُرَارَةَ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عَنْ حَرِيزِ عَنْ زُرَارَةَ وَ مُحَمَّدِ بْنِ مُسْلِمٍ وَ أَبِي بَصِيرٍ وَ فُضَيْلٍ وَ بُكَيْرٍ وَ حُمْرَانَ وَ عَبْدِ الرَّحْمَانِ بْنِ أَبِي عَبْدِ اللَّهِ عَنْ أَبِي جَعْفَرٍ وَ أَبِي عَبْدِ اللَّهِ علیهما السلام 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صلی الله علیه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ابْنِ مَحْبُوبٍ عَنْ هِشَامِ بْنِ سَالِمٍ عَنْ أَبِي خَالِدٍ الْكَائِلِيِّ عَنْ أَبِي جَعْفَرِ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مردی که به زمین خراب و بی حاصل برود و آن را آمادۀ کشت کند و در آن نهرهایی بسازد و آبادش گرداند زکات در آن زمین برگردنش می آید و اگر زمین پیش از آن برای کسی بوده است ولی غایب شده و آن را ترک کرده است و باعث شده است که خراب و بی حاصل شود و کسی آن را آباد کرد سپس آن شخص آمد و زمین آباد شده را مطالبه کرد، دیگر این زمین برای خدا و آن کسی است که آن را آباد 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صلی الله علیه وسلم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زمین مرده ای را آباد کرد، مال خودش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همین روایت را زراره، محمّد بن مسلم، ابوبصير، فضيل، بكير، حمران و عبدالرحمان بن ابی عبدالله از امام باقر و امام صادق علیهما السلام نقل می کنند</w:t>
      </w:r>
      <w:r>
        <w:rPr>
          <w:rFonts w:eastAsia="IRNazanin" w:cs="IRNazanin"/>
          <w:color w:val="111111"/>
          <w:sz w:val="28"/>
          <w:szCs w:val="28"/>
          <w:rtl w:val="true"/>
          <w:lang w:bidi="fa-IR"/>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خالد کابلی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می فرماید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وَجَدْنَا فِي كِتَابِ عَلِيّ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اللَّهَ يُورِثُهَا مَنْ يَشَاءُ مِنْ عِبَادِهِ وَ الْعَاقِبَةُ لِلْمُتَّقِينَ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أَهْلُ بَيْتِيَ الَّذِينَ أَوْرَثَنَا الْأَرْضَ وَنَحْنُ الْمُتَّقُونَ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وَالْأَرْضُ كُلُّهَا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أَحْيَا أَرْضاً مِنَ الْمُسْلِمِينَ فَلْيَعْمُرُهَا وَ لْيُؤَدِّ خَرَاجَهَا إِلَى الْإِمَامِ مِنْ أَهْلِ بَيْتِي، وَ لَهُ مَا أَكَلَ مِنْهَا فَإِنْ تَرَكَهَا أَوْ أَخْرَبَهَا فَأَخَذَهَا رَجُلٌ مِنَ الْمُسْلِمِينَ مِنْ بَعْدِهِ فَعَمَرَهَا وَ أَحْيَاهَا فَهُوَ أَحَقُّ بِهَا مِنَ الَّذِي تَرَكَهَا فَلْيُؤَدُّ خَرَاجَهَا إِلَى الْإِمَامِ مِنْ أَهْلِ بَيْتِي وَ لَهُ مَا أَكَلَ حَتَّى يَظْهَرَ الْقَائِمُ مِنْ أَهْلِ بَيْتِي بِالسَّيْفِ فَيَحْوِيَهَا وَ يَمْنَعَهَا وَ يُخْرِجَهُمْ مِنْهَا كَمَا حَوَاهَا رَسُولُ اللهِ صلى الله عليه وسلم وَ مَنَعَهَا إِلَّا مَا كَانَ فِي أَيْدِي شِيعَتِنَا، فَإِنَّهُ يُقَاطِعُهُمْ عَلَى ما فی أَيْدِيهِمْ وَ يَتْرُكُ الْأَرْضَ فِي أَيْدِيهِمْ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غَرَسَ شَجَراً أَوْ حَفَرَ وَادِياً بَدْءاً لَمْ يَسْبِقْهُ إِلَيْهِ أَحَدٌ وَ أَحْيَا أَرْضاً مَيْتَةً فَهِيَ لَهُ قَضَاءً مِنَ اللَّهِ وَ رَسُولِهِ صلى الله عليه وسلم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کتاب علی علیه السلام این گونه یافتیم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واقع زمین برای خداست و آن را به هریک از بندگانش که بخواهد به ارث می دهد و عاقبت برای پرهیزکاران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اهل بیتم همان کسانی هستیم که زمین را به ارث برده ایم و پرهیزکاران ما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زمین، همه اش برای ماست پس هریک از مسلمانان که زمینی را احیا کرد باید آن را آباد گرداند و زکاتش را به امام علیه السلام از خاندان من بپرازد و هر مقدار از آن را بخورد مال خود اوست و اگر آن را رها کرد یا خراب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 و مردی از مسلمانان پس از او آن را گرفت و آباد و احیایش نمود، او از کسی که آن را ترک کرده به آن سزاوارتر است پس باید این شخص، زکات آن را به امام از اهل بيت من بپردازد و هرچه بخورد مال خود اوست تا آن گاه که قائم علیه السلام از اهل بیت من با شمشیر ظهور فرماید و زمین را به دست بگیرد و دیگران را باز بدارد و آنان را از آن بیرون کند همان گونه که رسول خدا صلى الله عليه وسلم به دست گرفت و بازداشت کرد مگر آن چه در دست شیعیان ما باشد، که آن چه در دست دارند با آنان معامله می کند و زمین را در دستشان رها می گرداند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پیامبر خدا صلى الله عليه وسلم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درختی را بنشاند یا به طور ابتدایی و پیش از آن که دیگری بر او پیشی گرفته باشد بیابانی را حفرکند و زمین مرده ای را احیا کند، به حکم خدا و رسولش از آن اوست</w:t>
      </w:r>
      <w:r>
        <w:rPr>
          <w:rFonts w:eastAsia="IRNazanin" w:cs="IRNazanin"/>
          <w:color w:val="111111"/>
          <w:sz w:val="28"/>
          <w:szCs w:val="28"/>
          <w:rtl w:val="true"/>
          <w:lang w:bidi="fa-IR"/>
        </w:rPr>
        <w:t xml:space="preserve">. </w:t>
      </w:r>
      <w:bookmarkStart w:id="1202" w:name="pg19992_217659"/>
    </w:p>
    <w:p>
      <w:pPr>
        <w:pStyle w:val="Heading3"/>
        <w:numPr>
          <w:ilvl w:val="2"/>
          <w:numId w:val="1"/>
        </w:numPr>
        <w:rPr/>
      </w:pPr>
      <w:bookmarkStart w:id="1203" w:name="__RefHeading___Toc650527_2320776876"/>
      <w:bookmarkStart w:id="1204" w:name="_Toc513"/>
      <w:bookmarkEnd w:id="1202"/>
      <w:bookmarkEnd w:id="1203"/>
      <w:r>
        <w:rPr>
          <w:rtl w:val="true"/>
        </w:rPr>
        <w:t>بخش صد و سی و هشتم</w:t>
      </w:r>
      <w:bookmarkEnd w:id="1204"/>
    </w:p>
    <w:p>
      <w:pPr>
        <w:pStyle w:val="Heading4"/>
        <w:numPr>
          <w:ilvl w:val="3"/>
          <w:numId w:val="1"/>
        </w:numPr>
        <w:rPr/>
      </w:pPr>
      <w:bookmarkStart w:id="1205" w:name="__RefHeading___Toc650529_2320776876"/>
      <w:bookmarkStart w:id="1206" w:name="_Toc514"/>
      <w:bookmarkEnd w:id="1205"/>
      <w:r>
        <w:rPr>
          <w:rtl w:val="true"/>
        </w:rPr>
        <w:t>اشاره</w:t>
      </w:r>
      <w:bookmarkEnd w:id="120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بْنِ عِيسَى عَنْ عَلِيِّ بْنِ حَدِيدٍ عَنْ جَمِيلِ بْنِ دَرَّاج عَنْ بَعْضِ أَصْحَابِنَا عَنْ أَحَدِهِمَا علیهما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التَّفْعَةُ لِكُلِّ شَريكَ لَمْ يُقَاسِم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دَارِ فِيهَا دُورٌ وَ طَرِيقُهُمْ وَاحِدٌ فِي عَرْصَةِ الدَّارِ فَبَاعَ بَعْضُهُمْ مَنْزِلَهُ مِنْ رَجُلٍ هَلْ لِشُرَكَائِهِ فِي الطَّرِيقِ أَنْ يَأْخُذُوا بِالشَّفْعَةِ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بَاعَ الدَّارَ وَ حَوَّلَ بَابَهَا إِلَى طَرِيقٍ غَيْرِ ذَلِكَ فَلا شُفْعَةَ لَهُمْ، وَإِنْ بَاعَ الطَّرِيقَ مَعَ الدَّارِ فَلَهُمُ الشُّفْعَةُ</w:t>
      </w:r>
      <w:r>
        <w:rPr>
          <w:rFonts w:eastAsia="Amiri" w:cs="Amiri" w:ascii="Amiri" w:hAnsi="Amiri"/>
          <w:color w:val="111111"/>
          <w:sz w:val="28"/>
          <w:szCs w:val="28"/>
          <w:rtl w:val="true"/>
          <w:lang w:bidi="ar-SA"/>
        </w:rPr>
        <w:t>.</w:t>
      </w:r>
    </w:p>
    <w:p>
      <w:pPr>
        <w:pStyle w:val="Heading4"/>
        <w:numPr>
          <w:ilvl w:val="3"/>
          <w:numId w:val="1"/>
        </w:numPr>
        <w:rPr/>
      </w:pPr>
      <w:bookmarkStart w:id="1207" w:name="__RefHeading___Toc650531_2320776876"/>
      <w:bookmarkStart w:id="1208" w:name="_Toc515"/>
      <w:bookmarkEnd w:id="1207"/>
      <w:r>
        <w:rPr>
          <w:rtl w:val="true"/>
        </w:rPr>
        <w:t>شُفعه</w:t>
      </w:r>
      <w:bookmarkEnd w:id="12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اصحاب ما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باقر یا امام صادق 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شفعه برای شریکانی است که تقسیم نکرده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سرایی که چند اتاق در آن است و راه همه آنها در حیات آن سرا یکی است یکی از آنان منزل خود را به شخصی می فروشد آیا شریکان او می توانند راه را قسمت کنند؟</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خانه را فروخته و درش را از راه دیگری قرار داده است آنها حق شفعه ندارند و اگر راه را با خانه فروخته باشد می توانند سهم خود را جدا 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إِبْرَاهِيمَ بْنِ إِسْحَاقَ عَنْ عَبْدِ اللَّهِ بْنِ حَمَّادٍ عَنْ جَمِيلِ بْنِ دَرَّاج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وَقَعَتِ السِّهَامُ ارْتَفَعَتِ الشُّفْعَةُ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مُحَمَّدِ بْنِ عَبْدِ اللَّهِ بْنِ هِلَالٍ عَنْ عُقْبَةَ بْنِ خَالِدٍ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قَضَى رَسُولُ اللهِ صلى الله عليه وسلم بِالشُّفْعَةِ بَيْنَ الشُّرَكَاءِ فِي الْأَرَضِينَ وَ الْمَسَاكِنِ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 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رُفَّتِ الْأُرَفُ وَ حُدَّتِ الْحُدُودُ فَلا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يَزِيدَ بْنِ إِسْحَاقَ شَعِرٍ عَنْ هَارُونَ بْنِ حَمْزَةَ الْغَنَوِيِّ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الشُّفْعَةِ فِي الدُّورِ أَشَيْءٌ وَاجِبٌ لِلشَّرِيكِ وَ يُعْرَضُ عَلَى الْجَارِ فَهُوَ أَحَقُّ بِهَا مِنْ غَيْرِهِ؟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سهم ها تقسیم شدند حق شفعه برداشته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عقبة بن خالد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صلى الله عليه وسلم بین شریکانی که در زمین ها و خانه هایی شریک بودند، حکم به شفعه فرمود و بیان داشت ضرر دیدن و ضرر راندن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مرز بین زمین ها مشخص شد و حدود بیان گشت، دیگر حق شفعه باقی نمی ماند</w:t>
      </w:r>
      <w:r>
        <w:rPr>
          <w:rFonts w:eastAsia="IRNazanin" w:cs="IRNazanin"/>
          <w:color w:val="111111"/>
          <w:sz w:val="28"/>
          <w:szCs w:val="28"/>
          <w:rtl w:val="true"/>
          <w:lang w:bidi="fa-IR"/>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بن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شفعه خانه ها پرسیدم که آیا برای شریک واجب است و باید به همسایه نشان دهد آیا او از دیگران سزاوارتر است؟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فِي الْبُيُوعِ إِذَا كَانَ شَرِيكَاً فَهُوَ أَحَقُّ بِهَا بِالْثَمَنِ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لِلْيَهُودِيُّ وَ النَّصْرَانِيُّ شُفْعَةٌ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شُفْعَةَ إِلَّا لِشَرِيكٍ غَيْرِ مُقَاسِم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 الْيَتِيم بِمَنْزِلَةِ أَبِيهِ يَأْخُذُ لَهُ الشُّفْعَةَ إِنْ كَانَ لَهُ رَغْبَةٌ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لِلْغَائِبِ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مُحَمَّدِ بْنِ عِيسَى بْنِ عُبَيْدِ عَنْ يُونُسَ بْنِ عَبْدِ الرَّحْمَانِ عَنْ عَبْدِ اللَّهِ 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الشُّفْعَةُ إِلَّا لِشَرِيكَيْنِ مَا لَمْ يُقَاسِمَا، فَإِذَا صَارُوا ثَلَاثَةٌ فَلَيْسَ لِوَاحِدٍ مِنْهُمْ شُفْعَةٌ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يُونُسُ عَنْ بَعْضِ رِجَالِهِ عَنْ أَبِي عَبْدِ اللَّهِ علیه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شفعه در خانه هاست اگر شریک باشد او به قیمت آن شایسته تر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یهودی و مسیحی حق شفعه مطرح نیست هم چنین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برای شریکی که</w:t>
      </w:r>
    </w:p>
    <w:p>
      <w:pPr>
        <w:pStyle w:val="BookText"/>
        <w:rPr/>
      </w:pPr>
      <w:r>
        <w:rPr>
          <w:rFonts w:ascii="IRNazanin" w:hAnsi="IRNazanin" w:eastAsia="IRNazanin"/>
          <w:color w:val="111111"/>
          <w:sz w:val="28"/>
          <w:sz w:val="28"/>
          <w:szCs w:val="28"/>
          <w:rtl w:val="true"/>
          <w:lang w:bidi="fa-IR"/>
        </w:rPr>
        <w:t>حقشان تقسیم نشده است، حق شفعه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افزود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 یتیم، به منزله پدر اوست و حق شفعه را برای او می گیرد اگر علاقه به آن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شخص غایب نیز حق شفعه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شفعه؛ فقط برای دو شریکی است که هنوز تقسیم نکرده اند؛ ولی اگر این دو شریک سه نفر شدند برای هیچ یک از آنها حق شفعه نیست</w:t>
      </w:r>
      <w:r>
        <w:rPr>
          <w:rFonts w:eastAsia="IRNazanin" w:cs="IRNazanin"/>
          <w:color w:val="111111"/>
          <w:sz w:val="28"/>
          <w:szCs w:val="28"/>
          <w:rtl w:val="true"/>
          <w:lang w:bidi="fa-IR"/>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الشَّفْعَةِ لِمَنْ هِيَ وَ فِي أَيِّ شَيْءٍ هِيَ وَ لِمَنْ تَصْلُحُ وَهَلْ يَكُونُ فِي الْحَيَوَانِ شُفْعَةٌ وَكَيْفَ هِيَ؟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الشُّفْعَةُ جَائِزَةٌ فِي كُلِّ شَيْءٍ مِنْ حَيَوَانٍ أَوْ أَرْضِ أَوْ مَتَاعِ إِذَا كَانَ الشَّيْءُ بَيْنَ شَرِيكَيْنِ لا غَيْرِهِمَا فَبَاعَ أَحَدُهُمَا نَصِيبَهُ فَشَرِيكَهُ أَحَقُّ بِهِ مِنْ غَيْرِهِ وَ إِنْ زَادَ عَلَى الإِثْنَيْنِ فَلَا شُفْعَةَ لِأَحَدٍ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الشُّفْعَةَ لَا تَكُونُ إِلَّا فِي الْأَرَضِينَ وَ الدُّورِ فَقَطْ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عَنِ الْكَاهِلِيَّ عَنْ مَنْصُورِ بْنِ حَازِمٍ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بَيْنَ قَوْمِ اقْتَسَمُوهَا فَأَخَذَ كُلُّ وَاحِدٍ مِنْهُمْ قِطْعَةٌ وَ بَنَاهَا وَ تَرَكُوا بَيْنَهُمْ سَاحَةً فِيهَا مَمَرُّهُمْ فَجَاءَ رَجُلٌ فَاشْتَرَى نَصِيبَ بَعْضِهِمْ أَلَهُ ذلك؟</w:t>
      </w:r>
    </w:p>
    <w:p>
      <w:pPr>
        <w:pStyle w:val="BookText"/>
        <w:rPr/>
      </w:pPr>
      <w:r>
        <w:rPr>
          <w:rFonts w:ascii="IRNazanin" w:hAnsi="IRNazanin" w:eastAsia="IRNazanin"/>
          <w:color w:val="111111"/>
          <w:sz w:val="28"/>
          <w:sz w:val="28"/>
          <w:szCs w:val="28"/>
          <w:rtl w:val="true"/>
          <w:lang w:bidi="fa-IR"/>
        </w:rPr>
        <w:t>از امام صادق علیه السلام در مورد شفعه پرسیدم که برای کیست؟ و در مورد چه چیزی است؟ و برای چه کسی جایز است؟ و آیا در مورد حیوان نیز مطرح است؟ و چگونه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شفعه در هر چیزی خواه حیوان یا زمین یا کالا باشد جایز است، به شرطی که آن چیز بین دو شریک باشد نه بیش از آن به این ترتیب که یکی از آنها سهم خود را بفروشد که در این صورت شریکش برای خریدن آن سهم حق تقدم دارد ولی اگر بیش از دو نفر باشند، هیچ یک شفعه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تقدم در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نیز روایت شده است شفعه فقط در زمین ها و ساختمان هاست</w:t>
      </w:r>
      <w:r>
        <w:rPr>
          <w:rFonts w:eastAsia="IRNazanin" w:cs="IRNazanin"/>
          <w:color w:val="111111"/>
          <w:sz w:val="28"/>
          <w:szCs w:val="28"/>
          <w:rtl w:val="true"/>
          <w:lang w:bidi="fa-IR"/>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حازم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ای بین چند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شریکی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 را قسمت کرده اند و هریک از آنها یک بخش را با ساختمان آن برداشته اند ولی حیاط آن را بین خودشان گذاشته اند و از آن رفت و آمد می کنند و مردی می آید و سهم یکی از آنها را خریداری میکند؛ آیا این اجازه را دارد؟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يَسُدُّ بَابَهُ وَ يَفْتَحُ بَاباً إِلَى الطَّرِيقِ أَوْ يَنْزِلُ مِنْ فَوْقِ الْبَيْتِ وَ يَسُدُّ بَابَهُ، فَإِنْ أَرَادَ صَاحِبُ الطَّرِيقِ بَيْعَهُ فَإِنَّهُمْ أَحَقُّ بِهِ وَإِلَّا فَهُوَ طَرِيقُهُ يَجِيءُ حَتَّى يَجْلِسَ عَلَى ذَلِكَ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أَحْمَدَ بْنِ الْحَسَنِ الْمِيثَمِي عَنْ أَبَانِ عَنْ أَبِي الْعَبَّاسِ وَ عَبْدِ الرَّحْمَانِ بْنِ أَبِي عَبْدِ اللَّهِ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الشُّفْعَةُ لا تَكُونُ إِلَّا لِشَرِيكَ لَمْ يُقَاسِمْ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شُفْعَةَ نَةَ فِي سَفِينَةٍ وَلَا فِي نَهَرٍ وَ لَا فِي 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ولی باید در خانه اش را ببندد و برایش دری به کوچه باز کند و یا از بالای خانه به پایین برود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رفت آمد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در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حیاط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ببندد؛ با این اوصاف اگر صاحب راه بخواهد آن را بفروشد آنها شایسته ترند وگر نه همان راه اوست می آید و در کنار درش می نشیند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ابوالعباس وعبدالرحمان بن ابی عبدالله گویند از امام صادق علیه السلام شنیدیم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شفعه تنها برای شریکی است که سهم را قسمت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خدا صلى الله عليه وسلم فرمود</w:t>
      </w:r>
      <w:r>
        <w:rPr>
          <w:rFonts w:eastAsia="IRNazanin" w:cs="IRNazanin"/>
          <w:color w:val="111111"/>
          <w:sz w:val="28"/>
          <w:szCs w:val="28"/>
          <w:rtl w:val="true"/>
          <w:lang w:bidi="fa-IR"/>
        </w:rPr>
        <w:t>:</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کشتی، نهر آب و حق گذرگاه شفعه نیست</w:t>
      </w:r>
      <w:r>
        <w:rPr>
          <w:rFonts w:eastAsia="IRNazanin" w:cs="IRNazanin"/>
          <w:color w:val="111111"/>
          <w:sz w:val="28"/>
          <w:szCs w:val="28"/>
          <w:rtl w:val="true"/>
          <w:lang w:bidi="fa-IR"/>
        </w:rPr>
        <w:t xml:space="preserve">. </w:t>
      </w:r>
      <w:bookmarkStart w:id="1209" w:name="pg19992_217664"/>
    </w:p>
    <w:p>
      <w:pPr>
        <w:pStyle w:val="Heading3"/>
        <w:numPr>
          <w:ilvl w:val="2"/>
          <w:numId w:val="1"/>
        </w:numPr>
        <w:rPr/>
      </w:pPr>
      <w:bookmarkStart w:id="1210" w:name="__RefHeading___Toc650533_2320776876"/>
      <w:bookmarkStart w:id="1211" w:name="_Toc516"/>
      <w:bookmarkEnd w:id="1209"/>
      <w:bookmarkEnd w:id="1210"/>
      <w:r>
        <w:rPr>
          <w:rtl w:val="true"/>
        </w:rPr>
        <w:t>بخش صد و سی و نهم</w:t>
      </w:r>
      <w:bookmarkEnd w:id="1211"/>
    </w:p>
    <w:p>
      <w:pPr>
        <w:pStyle w:val="Heading4"/>
        <w:numPr>
          <w:ilvl w:val="3"/>
          <w:numId w:val="1"/>
        </w:numPr>
        <w:rPr/>
      </w:pPr>
      <w:bookmarkStart w:id="1212" w:name="__RefHeading___Toc650535_2320776876"/>
      <w:bookmarkStart w:id="1213" w:name="_Toc517"/>
      <w:bookmarkEnd w:id="1212"/>
      <w:r>
        <w:rPr>
          <w:rtl w:val="true"/>
        </w:rPr>
        <w:t>اشاره</w:t>
      </w:r>
      <w:bookmarkEnd w:id="1213"/>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شِرَاءِ أَرْضِ الْخَرَاج مِنَ السُّلْطَانِ وَ أَهْلُهَا كَارِهُونَ وَ مَنِ اشْتَرَاهَا مِنْ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عَبْدِ اللَّهِ بْنِ مُحَمَّدٍ عَنْ عَلِيِّ بْنِ الْحَكَم وَ حُمَيْدُ بْنُ زِيَادٍ عَنِ الْحَسَنِ بْنِ مُحَمَّدٍ عَنْ غَيْرِ وَاحِدٍ عَنْ أَبَانِ بْنِ عُثْمَانَ عَنْ إِسْمَاعِيلَ بْنِ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رَجُلٍ اكْتَرَى أَرْضاً مِنْ أَرْضِ أَهْلِ الذِّمَّةِ مِنَ الْخَرَاجِ وَ أَهْلُهَا كَارِهُونَ، وَإِنَّمَا تَقَبَّلَهَا مِنَ السُّلْطَانِ لِعَجْزِ أَهْلِهَا عَنْهَا أَوْ غَيْرِ عَجْزِ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عَجَزَ أَرْبَابُهَا عَنْهَا فَلَكَ أَنْ تَأْخُذَهَا إِلَّا أَنْ يُضَارُّوا وَ إِنْ أَعْطَيْتَهُمْ شَيْئاً فَسَخَتْ أَنْفُسُ أَهْلِهَا لَكُمْ بِهَا فَخُذُوهَا</w:t>
      </w:r>
      <w:r>
        <w:rPr>
          <w:rFonts w:eastAsia="Amiri" w:cs="Amiri" w:ascii="Amiri" w:hAnsi="Amiri"/>
          <w:color w:val="111111"/>
          <w:sz w:val="28"/>
          <w:szCs w:val="28"/>
          <w:rtl w:val="true"/>
          <w:lang w:bidi="ar-SA"/>
        </w:rPr>
        <w:t>.</w:t>
      </w:r>
    </w:p>
    <w:p>
      <w:pPr>
        <w:pStyle w:val="Heading4"/>
        <w:numPr>
          <w:ilvl w:val="3"/>
          <w:numId w:val="1"/>
        </w:numPr>
        <w:rPr/>
      </w:pPr>
      <w:bookmarkStart w:id="1214" w:name="__RefHeading___Toc650537_2320776876"/>
      <w:bookmarkStart w:id="1215" w:name="_Toc518"/>
      <w:bookmarkEnd w:id="1214"/>
      <w:r>
        <w:rPr>
          <w:rtl w:val="true"/>
        </w:rPr>
        <w:t>حکم خرید زمین خراجی از پادشاه نارضایتی صاحبان زمین و خرید آن از اهل آنجا</w:t>
      </w:r>
      <w:bookmarkEnd w:id="1215"/>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اسماعيل بن فضل هاشمی گوید از امام صادق علیه السلام در مورد مردی پرسیدم که از زمین های خراجی اهل ذمه، زمینی را کرایه ،کرد ولی اهل آن جا رضایت نداشتند و او از پادشاه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حکومت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به خاطر ناتوانی اهل آن جا از آن یا با توانایی آنها اجاره کرده بود</w:t>
      </w:r>
      <w:r>
        <w:rPr>
          <w:rFonts w:eastAsia="IRNazanin" w:cs="IRNazanin"/>
          <w:color w:val="111111"/>
          <w:sz w:val="28"/>
          <w:szCs w:val="28"/>
          <w:rtl w:val="true"/>
          <w:lang w:bidi="fa-IR"/>
        </w:rPr>
        <w:t>.</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صاحبان آن از نگهداری یا خراج آن ناتوان باشند، می توانی آن را بگیری، مگر آن که آنها ضرر ببینند و اگر چیزی به آنها پرداختی ولی آن را به شما بخشیدند، بگیرید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اشْتَرَى مِنْهُمْ أَرْضِاً مِنْ أَرَاضِي الْخَرَاجِ فَبَنَى فِيهَا أَوْ لَمْ يَبْنِ غَيْرَ أَنَّ أُناساً مِنْ أَهْلِ الذِّمَّةِ نَزَلُوهَا أَلَهُ أَنْ يَأْخُذَ مِنْهُمْ أُجُورَ الْبُيُوتِ إِذَا أَدَّوْا جِزْيَةَ رُءُوسِهِمْ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يُشَارِطُهُمْ فَمَا أَخَذَ بَعْدَ الشَّرْطِ فَهُوَ 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عَلِيَّ عَنْ أَبَانٍ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بِأَنْ يَشْتَرِيَ أَرْضَ أَهْلِ الذَّمَّةِ إِذَا عَمَرُوهَا وَ أَحْيَوْهَا فَهِيَ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حَمَّادِ بْنِ عِيسَى عَنْ حَرِيزٍ عَنْ مُحَمَّدِ بْنِ مُسْلِمٍ عَنْ أَبِي جَعْفَرِ علیه السلام وَ عَنِ السَّابَاطِيِّ وَ عَنْ زُرَارَةَ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أَنَّهُمْ سَأَلُوهُمَا عَنْ شِرَاءِ أَرْضِ الدَّهَاقِينِ مِنْ أَرْضِ الْجِزْيَةِ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انْتَزِعَتْ مِنْكَ أَوْ تُؤَدِّيَ عَنْهَا مَا عَلَيْهَا مِنَ الْخَرَاجِ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عَمَّارٌ ثُمَّ أَقْبَلَ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مردی پرسیدم که زمینی از زمین های خراجی را از آنها خریداری کرده و در آن ساختمانی ساخته و یا نساخته است؛ البته برخی از اهل ذمه در آن خانه ها ساکن شده اند حالا آیا او می تواند از ایشان اجاره خانه ها را بگیرد حتی اگر مالیات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پرداخت کرده باشند؟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آنها شرط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قرارداد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شرط کردن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اشکالی ندارد که انسان زمین اهل ذمه را هرگاه خودشان آن را آباد و احیا کرده اند بگیرد چون مال خودشان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باقر علیه السلام و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امام صادق علیه السلام در مورد خریدن زمین های مالیاتی از دهقان ها پرسیدیم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کار را بکنی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تو می گیرند و یا در دستت باقی می گذارند به این شرط که مالیات آن را بپردازی</w:t>
      </w:r>
      <w:r>
        <w:rPr>
          <w:rFonts w:eastAsia="IRNazanin" w:cs="IRNazanin"/>
          <w:color w:val="111111"/>
          <w:sz w:val="28"/>
          <w:szCs w:val="28"/>
          <w:rtl w:val="true"/>
          <w:lang w:bidi="fa-IR"/>
        </w:rPr>
        <w:t>.</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صادق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خریداری کن؛ چون حق تو بسیار بیش از اینهاست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الْعَلَاءِ عَنْ مُحَمَّدِ بْنِ مُسْلِمٍ عَنْ أَبِي جَعْفَرٍعلیه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شِرَاءِ أَرْضِ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بِهَا فَتَكُونُ إِذَا كَانَ ذَلِكَ بِمَنْزِلَتِهِمْ تُؤَدِّي عَنْهَا كَمَا يُؤَدُّونَ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رَجُلٌ مِنْ أَهْلِ النِّيلِ عَنْ أَرْضِ اشْتَرَاهَا بِفَمِ النِّيلِ فَأَهْلُ الْأَرْضِ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أَرْضُهُمْ وَأَهْلُ الْأُسْتَانِ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أَرْضِنَا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تَشْتَرِهَا إِلَّا بِرِضًا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إِسْمَاعِيلَ بْنِ مَرَّارٍ عَنْ يُونُسَ عَنْ عَبْدِ اللَّهِ بْنِ سِنَانٍ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 قَدْ ضِقْتُ بِهَا ذَرْعاً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قَائِمَنَا لَوْ قَدْ قَامَ كَانَ نَصِيبُكَ فِي الْأَرْضِ أَكْثَرَ مِنْهَا، وَ لَوْ قَدْ قَامَ قَائِمُنَا علیه السلام كَانَ الْأُسْتَانُ أَمْثَلَ مِنْ قَطَائِعِهِمْ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علیه السلام پرسیدم خریدن زمین اهل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حکمی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 ولی با این کار به منزلهٔ آنان خواهی بود و مالیات آن زمین را تو می 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اهل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روستایی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از آن حضرت در مورد زمینی که در آن جا خریداری کرده و اهل آن جا می گویند این زمین برای ماست و اهل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بخش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می گویند آن زمین برای ماست، 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بدون رضایت اهل آن جا خریداری مکن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محضر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زمینی دارم که مال اهل ذمه بوده و باید مالیات آن را پرداخت کرد ولی از آن به تنگ آمده ام</w:t>
      </w:r>
      <w:r>
        <w:rPr>
          <w:rFonts w:eastAsia="IRNazanin" w:cs="IRNazanin"/>
          <w:color w:val="111111"/>
          <w:sz w:val="28"/>
          <w:szCs w:val="28"/>
          <w:rtl w:val="true"/>
          <w:lang w:bidi="fa-IR"/>
        </w:rPr>
        <w:t>.</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اندکی سکوت اختیار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اگر قائم علیه السلام ما قیام کرده بود، سهمیه تو در زمین بیش از این بود و اگر قائم علیه السلام ما قیام کرده بود، منطقه استان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بغداد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قطعه های آنهاست</w:t>
      </w:r>
      <w:r>
        <w:rPr>
          <w:rFonts w:eastAsia="IRNazanin" w:cs="IRNazanin"/>
          <w:color w:val="111111"/>
          <w:sz w:val="28"/>
          <w:szCs w:val="28"/>
          <w:rtl w:val="true"/>
          <w:lang w:bidi="fa-IR"/>
        </w:rPr>
        <w:t xml:space="preserve">. </w:t>
      </w:r>
      <w:bookmarkStart w:id="1216" w:name="pg19992_217667"/>
    </w:p>
    <w:p>
      <w:pPr>
        <w:pStyle w:val="Heading3"/>
        <w:numPr>
          <w:ilvl w:val="2"/>
          <w:numId w:val="1"/>
        </w:numPr>
        <w:rPr/>
      </w:pPr>
      <w:bookmarkStart w:id="1217" w:name="__RefHeading___Toc650539_2320776876"/>
      <w:bookmarkStart w:id="1218" w:name="_Toc519"/>
      <w:bookmarkEnd w:id="1216"/>
      <w:bookmarkEnd w:id="1217"/>
      <w:r>
        <w:rPr>
          <w:rtl w:val="true"/>
        </w:rPr>
        <w:t>بخش صد و چهلم</w:t>
      </w:r>
      <w:bookmarkEnd w:id="1218"/>
    </w:p>
    <w:p>
      <w:pPr>
        <w:pStyle w:val="Heading4"/>
        <w:numPr>
          <w:ilvl w:val="3"/>
          <w:numId w:val="1"/>
        </w:numPr>
        <w:rPr/>
      </w:pPr>
      <w:bookmarkStart w:id="1219" w:name="__RefHeading___Toc650541_2320776876"/>
      <w:bookmarkStart w:id="1220" w:name="_Toc520"/>
      <w:bookmarkEnd w:id="1219"/>
      <w:r>
        <w:rPr>
          <w:rtl w:val="true"/>
        </w:rPr>
        <w:t>اشاره</w:t>
      </w:r>
      <w:bookmarkEnd w:id="1220"/>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سُخْرَةِ الْعُلُوجِ وَ النُّزُولِ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بْنُ زِيَادٍ عَنِ الْحَسَنِ بْنِ مُحَمَّدِ بْنِ سَمَاعَةَ عَنْ غَيْرِ وَاحِدٍ عَنْ أَبَانٍ وَ مُحَمَّدُ بْنُ يَحْيَى عَنْ عَبْدِ اللَّهِ بْنِ مُحَمَّدٍ عَنْ عَلِيِّ بْنِ الْحَكَمِ عَنْ أَبَانٍ عَنْ إِسْمَاعِيلَ الْفَضْلِ الْهَاشِمِي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السُّخْرَةِ فِي الْقُرَى وَ مَا يُؤْخَذُ مِنَ الْعُلُوجِ وَ الْأَكَرَةِ فِي الْقُرَى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عَلَيْهِمْ فَمَا اشْتَرِطَ عَلَيْهِمْ مِنَ الدَّرَاهِم وَ السُّخْرَةِ وَ مَا سِوَى ذَلِكَ فَهُوَ لَكَ وَ لَيْسَ لَكَ أَن تَأْخُذَ مِنْهُ شَيْئاً حَتَّى تُشَارِطَهُمْ وَ إِنْ كَانَ كَالْمُسْتَيْقِنِ إِنَّ كُلَّ مَنْ نَزَلَ تِلْكَ الْقَرْيَةَ أُخِذَ ذَلِكَ مِنْهُ</w:t>
      </w:r>
      <w:r>
        <w:rPr>
          <w:rFonts w:eastAsia="Amiri" w:cs="Amiri" w:ascii="Amiri" w:hAnsi="Amiri"/>
          <w:color w:val="111111"/>
          <w:sz w:val="28"/>
          <w:szCs w:val="28"/>
          <w:rtl w:val="true"/>
          <w:lang w:bidi="ar-SA"/>
        </w:rPr>
        <w:t>.</w:t>
      </w:r>
    </w:p>
    <w:p>
      <w:pPr>
        <w:pStyle w:val="Heading4"/>
        <w:numPr>
          <w:ilvl w:val="3"/>
          <w:numId w:val="1"/>
        </w:numPr>
        <w:rPr/>
      </w:pPr>
      <w:bookmarkStart w:id="1221" w:name="__RefHeading___Toc650543_2320776876"/>
      <w:bookmarkStart w:id="1222" w:name="_Toc521"/>
      <w:bookmarkEnd w:id="1221"/>
      <w:r>
        <w:rPr>
          <w:rtl w:val="true"/>
        </w:rPr>
        <w:t>ورود به روستائیان</w:t>
      </w:r>
      <w:bookmarkEnd w:id="1222"/>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اسماعيل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 مورد استفاده رایگان از وسایل روستاییان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چیزهایی که از کافران عجم و کشاورزان روستایی گرفته می شود، پرسیدم</w:t>
      </w:r>
      <w:r>
        <w:rPr>
          <w:rFonts w:eastAsia="IRNazanin" w:cs="IRNazanin"/>
          <w:color w:val="111111"/>
          <w:sz w:val="28"/>
          <w:szCs w:val="28"/>
          <w:rtl w:val="true"/>
          <w:lang w:bidi="fa-IR"/>
        </w:rPr>
        <w:t>.</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آنان شرط کن هر مقدار پول یا استفاده رایگان از وسایلشان و موارد دیگر با آنان شرط شود مال تو خواهد بود و نمیتوانی چیزی از آنها بگیری مگر آن که با آنان شرط کنی گرچه به منزله شرط پذیرفته شده باشد، که هرکس ساکن آن روستا باشد از او گرفته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بَنَى فِي حَقِّ لَهُ إِلَى جَنْبِ جَارٍ لَهُ بُيُوتاً أَوْ دَارًا فَتَحَوَّلَ أَهْلُ دَارٍ جَارٍ لَهُ أَلَهُ أَنْ يَرُدَّهُمْ وَ هُمْ كَارِهُونَ؟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أَحْرَارٌ يَنْزِلُونَ حَيْثُ شَاءُ وا، وَ يَتَحَوَّلُونَ حَيْثُ شَاءُ 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جَمِيلِ بْنِ دَرَّاجٍ عَنْ عَلِقٍ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علیه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وَصَّى رَسُولُ اللهِ صلی الله علیه وسلم عليّاً علیه السلام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يُظْلَمُ الْفَلَّاحُونَ بِحَضْرَتِكَ، وَ لا يَزْدَادُ عَلَى أَرْضٍ وَضَعْتَ عَلَيْهَا، وَ لَا سُخْرَةَ عَلَى مُسْلِمٍ يَعْنِي الأجير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ابْنِ مُسْكَانَ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أَمِيرُ الْمُؤْمِنِينَ علیه السلام يَكْتُبُ إِلَى عُمَّالِهِ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تُسَخَّرُوا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سَأَلَكُمْ غَيْرَ الْفَرِيضَةِ فَقَدِ اعْتَدَى فَلا تُعْطُوهُ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حضرتش پرسیدم مردی در کنار همسایه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دهقان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ها یا سرایی را بنا نهاد آن گاه آن همسایه ها از آنجا رفته اند آیا او می تواند آنها را با این که نمی خواهند برگردند برگرداند؟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آزادند، هرجا بخواهند ساکن می شوند و به هرجا بخواهند نقل مکان می 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ازرق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 صلی الله علیه وسلم هنگام رحلتش به حضرت علی علیه السلام وصیت کرد و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حضور تو به کشاورزان ستم نشود و بیش از مالیاتی که برای زمین مشخص کرده ای گرفته نشود و نمی توان مسلمانی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اجیر شده است یا مسلمانی که زمین مالیاتی را اجاره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وسایلش به طور رایگان استفاده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علی علیه السلام خطاب به کارگزاران خود می نوشت</w:t>
      </w:r>
      <w:r>
        <w:rPr>
          <w:rFonts w:eastAsia="IRNazanin" w:cs="IRNazanin"/>
          <w:color w:val="111111"/>
          <w:sz w:val="28"/>
          <w:szCs w:val="28"/>
          <w:rtl w:val="true"/>
          <w:lang w:bidi="fa-IR"/>
        </w:rPr>
        <w:t>:</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مسلمانان بدون مزد کار نکشید هرکس بیش حق واجب از شما درخواست کرد از حد تجاوز کرده است، پس به او نپردازید</w:t>
      </w:r>
      <w:r>
        <w:rPr>
          <w:rFonts w:eastAsia="IRNazanin" w:cs="IRNazanin"/>
          <w:color w:val="111111"/>
          <w:sz w:val="28"/>
          <w:szCs w:val="28"/>
          <w:rtl w:val="true"/>
          <w:lang w:bidi="fa-IR"/>
        </w:rPr>
        <w:t xml:space="preserve">. </w:t>
      </w:r>
      <w:bookmarkStart w:id="1223" w:name="pg19992_217669"/>
    </w:p>
    <w:p>
      <w:pPr>
        <w:pStyle w:val="BookText"/>
        <w:rPr/>
      </w:pPr>
      <w:bookmarkEnd w:id="1223"/>
      <w:r>
        <w:rPr>
          <w:rFonts w:ascii="Amiri" w:hAnsi="Amiri" w:eastAsia="Amiri" w:cs="Amiri"/>
          <w:color w:val="111111"/>
          <w:sz w:val="28"/>
          <w:sz w:val="28"/>
          <w:szCs w:val="28"/>
          <w:rtl w:val="true"/>
          <w:lang w:bidi="ar-SA"/>
        </w:rPr>
        <w:t>وَ كَانَ يَكْتُبُ يُوصِي بِالْفَلَّاحِينَ خَيْراً وَ هُمُ الْأَكَّارُونَ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سَهْلِ بْنِ زِيَادٍ عَنِ ابْنِ مَحْبُوبِ عَنِ ابْنِ سِنَانٍ عَنْ أَبِي عَبْدِ اللَّهِ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النُّزُولُ عَلَى أَهْلِ الْخَرَاجِ ثَلَاثَةُ أَيَّامٍ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حَمَّادٍ عَنِ الْحَلَبِيُّ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يُنْزَلُ عَلَى أَهْلِ الْخَرَاجِ ثَلاثَةَ أَيَّامٍ</w:t>
      </w:r>
      <w:r>
        <w:rPr>
          <w:rFonts w:eastAsia="Amiri" w:cs="Amiri" w:ascii="Amiri" w:hAnsi="Amiri"/>
          <w:color w:val="111111"/>
          <w:sz w:val="28"/>
          <w:szCs w:val="28"/>
          <w:rtl w:val="true"/>
          <w:lang w:bidi="ar-SA"/>
        </w:rPr>
        <w:t>.</w:t>
      </w:r>
    </w:p>
    <w:p>
      <w:pPr>
        <w:pStyle w:val="Heading3"/>
        <w:numPr>
          <w:ilvl w:val="2"/>
          <w:numId w:val="1"/>
        </w:numPr>
        <w:rPr/>
      </w:pPr>
      <w:bookmarkStart w:id="1224" w:name="__RefHeading___Toc650545_2320776876"/>
      <w:bookmarkStart w:id="1225" w:name="_Toc522"/>
      <w:bookmarkEnd w:id="1224"/>
      <w:r>
        <w:rPr>
          <w:rtl w:val="true"/>
        </w:rPr>
        <w:t>بخش صد و چهل و یکم</w:t>
      </w:r>
      <w:bookmarkEnd w:id="1225"/>
    </w:p>
    <w:p>
      <w:pPr>
        <w:pStyle w:val="Heading4"/>
        <w:numPr>
          <w:ilvl w:val="3"/>
          <w:numId w:val="1"/>
        </w:numPr>
        <w:rPr/>
      </w:pPr>
      <w:bookmarkStart w:id="1226" w:name="__RefHeading___Toc650547_2320776876"/>
      <w:bookmarkStart w:id="1227" w:name="_Toc523"/>
      <w:bookmarkEnd w:id="1226"/>
      <w:r>
        <w:rPr>
          <w:rtl w:val="true"/>
        </w:rPr>
        <w:t>اشاره</w:t>
      </w:r>
      <w:bookmarkEnd w:id="1227"/>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الدَّلالَةِ فِي الْبَيْعِ وَ أَجْرِهَا وَ أَجْرِ السِّمْسَارِ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الْحُسَيْنِ بْنِ بَشَّارٍ عَنْ أَبِي الْحَسَنِ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الرَّجُلِ يَدُلُّ عَلَى الدُّورِ وَ الصِّيَاعِ وَيَأْخُذُ عَلَيْهِ الْأَجْرَ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 چنین آن حضرت نامه می نوشت و در مورد فلاحان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کشاورزان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به نیکی می کرد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میهمان شدن نزد اهل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اهل خراج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ذمیان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روز میهمان می شوند</w:t>
      </w:r>
      <w:r>
        <w:rPr>
          <w:rFonts w:eastAsia="IRNazanin" w:cs="IRNazanin"/>
          <w:color w:val="111111"/>
          <w:sz w:val="28"/>
          <w:szCs w:val="28"/>
          <w:rtl w:val="true"/>
          <w:lang w:bidi="fa-IR"/>
        </w:rPr>
        <w:t>.</w:t>
      </w:r>
    </w:p>
    <w:p>
      <w:pPr>
        <w:pStyle w:val="Heading4"/>
        <w:numPr>
          <w:ilvl w:val="3"/>
          <w:numId w:val="1"/>
        </w:numPr>
        <w:rPr/>
      </w:pPr>
      <w:bookmarkStart w:id="1228" w:name="__RefHeading___Toc650549_2320776876"/>
      <w:bookmarkStart w:id="1229" w:name="_Toc524"/>
      <w:bookmarkEnd w:id="1228"/>
      <w:r>
        <w:rPr>
          <w:rtl w:val="true"/>
        </w:rPr>
        <w:t>دلالی کردن در معامله و مزد دلال و مزد سمسار</w:t>
      </w:r>
      <w:bookmarkEnd w:id="1229"/>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حسين بن بشار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ابوالحسن علیه السلام پرسیده شد مردی خانه و باغ را برای معامله، به خریداران نشان می دهد و برای این کارش مزد دریافت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أُجْرَةٌ لا بَأْسَ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عَلِيِّ بْنِ الْحَكَمِ أَوْ غَيْرِهِ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سُئِلَ أَبُو عَبْدِ اللَّهِ علیه السلام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الرَّجُلَ فَيَشْتَرِي لَنَا الْأَرْضَ وَالْغُلامَ وَالدَّارَ وَالْخَادِمَ وَ نَجْعَلُ لَهُ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بَعْضِ أَصْحَابِنَا مِنْ أَصْحَابِ الرَّقِيقِ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لِأَبِي عَبْدِ اللَّهِ علیه السلام جَارِيَةٌ فَنَاوَلَنِي أَرْبَعَةَ دَنَانِيرَ فَأَبَيْتُ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لَتَأْخُذَنَّ فَأَخَذْتُهَا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اجرت است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حضور امام صادق علیه السلام بودم که از حضرتش پرسیده شد ما مردی را مأمور می کنیم که برایمان زمین، غلام، خانه و کنیز می خرد و برای او جعاله و مزدی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یک کنیز خریداری کردم، آن حضرت چهار دینار به من پرداختند ولی من از گرفتن آن خودداری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بگیری من نیز گرفتم</w:t>
      </w:r>
      <w:r>
        <w:rPr>
          <w:rFonts w:eastAsia="IRNazanin" w:cs="IRNazanin"/>
          <w:color w:val="111111"/>
          <w:sz w:val="28"/>
          <w:szCs w:val="28"/>
          <w:rtl w:val="true"/>
          <w:lang w:bidi="fa-IR"/>
        </w:rPr>
        <w:t>.</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فروشنده چیزی مگیر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سَهْلِ بْنِ زِيَادٍ وَ أَحْمَدَ بْنِ مُحَمَّدٍ عَنِ ابْنِ مَحْبُوبٍ عَنْ عَبْدِ اللَّهِ بْن سِنَانِ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أَبِي سَأَلَ أَبَا عَبْدِ اللهِ علیه السلام وَ 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فَيَشْتَرِي لَنَا الْأَرْضَ وَالدَّارَ وَ الْغُلامَ وَالْجَارِيَةَ وَنَجْعَلُ لَهُ جُعْلاً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عَنْهُمَا عَنِ ابْنِ مَحْبُوبِ عَنْ أَبِي وَلَّادٍ عَنْ أَبِي عَبْدِ اللَّهِ علیه السلام وَ غَيْرِهِ عَنْ أَبِي جَعْفَرٍ علیه السلام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بَأْسَ بِأَجْرِ السَّمْسَارِ، إِنَّمَا هُوَ يَشْتَرِي لِلنَّاسِ يَوْمَا بَعْدَ يَوْمٍ بِشَيْءٍ مَعْلُومٍ وَإِنَّمَا هُوَ مِثْلُ الْأَجِيرِ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امام صادق علیه السلام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مردی را مأمور می کنیم که برایمان زمین، خانه، غلام و کنیز می خرد و برایش جعاله مزد به شرط انجام این کار قرار می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و راویان دیگر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مزدی که سمسار می گیرد اشکالی ندارد؛ چون او هر روز با قیمتی مشخص اجناس را برای مردم خریداری می کند او فقط همانند یک اجیر است</w:t>
      </w:r>
      <w:r>
        <w:rPr>
          <w:rFonts w:eastAsia="IRNazanin" w:cs="IRNazanin"/>
          <w:color w:val="111111"/>
          <w:sz w:val="28"/>
          <w:szCs w:val="28"/>
          <w:rtl w:val="true"/>
          <w:lang w:bidi="fa-IR"/>
        </w:rPr>
        <w:t xml:space="preserve">. </w:t>
      </w:r>
      <w:bookmarkStart w:id="1230" w:name="pg19992_217672"/>
    </w:p>
    <w:p>
      <w:pPr>
        <w:pStyle w:val="Heading3"/>
        <w:numPr>
          <w:ilvl w:val="2"/>
          <w:numId w:val="1"/>
        </w:numPr>
        <w:rPr/>
      </w:pPr>
      <w:bookmarkStart w:id="1231" w:name="__RefHeading___Toc650551_2320776876"/>
      <w:bookmarkStart w:id="1232" w:name="_Toc525"/>
      <w:bookmarkEnd w:id="1230"/>
      <w:bookmarkEnd w:id="1231"/>
      <w:r>
        <w:rPr>
          <w:rtl w:val="true"/>
        </w:rPr>
        <w:t>بخش صد و چهل و دوم</w:t>
      </w:r>
      <w:bookmarkEnd w:id="1232"/>
    </w:p>
    <w:p>
      <w:pPr>
        <w:pStyle w:val="Heading4"/>
        <w:numPr>
          <w:ilvl w:val="3"/>
          <w:numId w:val="1"/>
        </w:numPr>
        <w:rPr/>
      </w:pPr>
      <w:bookmarkStart w:id="1233" w:name="__RefHeading___Toc650553_2320776876"/>
      <w:bookmarkStart w:id="1234" w:name="_Toc526"/>
      <w:bookmarkEnd w:id="1233"/>
      <w:r>
        <w:rPr>
          <w:rtl w:val="true"/>
        </w:rPr>
        <w:t>اشاره</w:t>
      </w:r>
      <w:bookmarkEnd w:id="1234"/>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مُشَارَكَةِ الذِّمِّيِّ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يَنْبَغِي لِلرَّجُلِ الْمُسْلِمِ أَنْ يُشَارِكَ الذَّمِّي، وَلا يُبْضِعَهُ بِضَاعَةٌ وَلا يُودِعَهُ وَدِيعَةً وَلَا يُصَافِيَهُ الْمَوَدَّةَ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النَّوْفَلِيُّ عَنِ السَّكُونِي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أَمِيرَ الْمُؤْمِنِينَ علیه السلام كَرِهَ مُشَارَكَةَ الْيَهُودِي وَ النَّصْرَانِي وَ الْمَجُوسِيَّ إِلَّا أَنْ تَكُونَ تِجَارَةً حَاضِرَةً لا يَغِيبُ عَنْهَا الْمُسْلِمُ</w:t>
      </w:r>
      <w:r>
        <w:rPr>
          <w:rFonts w:eastAsia="Amiri" w:cs="Amiri" w:ascii="Amiri" w:hAnsi="Amiri"/>
          <w:color w:val="111111"/>
          <w:sz w:val="28"/>
          <w:szCs w:val="28"/>
          <w:rtl w:val="true"/>
          <w:lang w:bidi="ar-SA"/>
        </w:rPr>
        <w:t>.</w:t>
      </w:r>
    </w:p>
    <w:p>
      <w:pPr>
        <w:pStyle w:val="Heading4"/>
        <w:numPr>
          <w:ilvl w:val="3"/>
          <w:numId w:val="1"/>
        </w:numPr>
        <w:rPr/>
      </w:pPr>
      <w:bookmarkStart w:id="1235" w:name="__RefHeading___Toc650555_2320776876"/>
      <w:bookmarkStart w:id="1236" w:name="_Toc527"/>
      <w:bookmarkEnd w:id="1235"/>
      <w:r>
        <w:rPr>
          <w:rtl w:val="true"/>
        </w:rPr>
        <w:t>شریک شدن با کافر ذمّی</w:t>
      </w:r>
      <w:bookmarkEnd w:id="1236"/>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رئاب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مسلمانان جایز نیست که با کافر ذمّی شریک شود یا مالی را برای تجارت به او بدهد، یا چیزی را نزد او به امانت بگذارد یا مودت و دوستی واقعی با او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امیر مؤمنان علی علیه السلام از شریک شدن با یهودی نصرانی و مجوسی خوشش نمی آمد؛ مگر در صورتی که تجارتی در حضور مسلمانان صورت بگیرد و آن مسلمان در محل معامله حاضر باشد</w:t>
      </w:r>
      <w:r>
        <w:rPr>
          <w:rFonts w:eastAsia="IRNazanin" w:cs="IRNazanin"/>
          <w:color w:val="111111"/>
          <w:sz w:val="28"/>
          <w:szCs w:val="28"/>
          <w:rtl w:val="true"/>
          <w:lang w:bidi="fa-IR"/>
        </w:rPr>
        <w:t xml:space="preserve">. </w:t>
      </w:r>
      <w:bookmarkStart w:id="1237" w:name="pg19992_217673"/>
    </w:p>
    <w:p>
      <w:pPr>
        <w:pStyle w:val="Heading3"/>
        <w:numPr>
          <w:ilvl w:val="2"/>
          <w:numId w:val="1"/>
        </w:numPr>
        <w:rPr/>
      </w:pPr>
      <w:bookmarkStart w:id="1238" w:name="__RefHeading___Toc650557_2320776876"/>
      <w:bookmarkStart w:id="1239" w:name="_Toc528"/>
      <w:bookmarkEnd w:id="1237"/>
      <w:bookmarkEnd w:id="1238"/>
      <w:r>
        <w:rPr>
          <w:rtl w:val="true"/>
        </w:rPr>
        <w:t>بخش صد و چهل و سوم</w:t>
      </w:r>
      <w:bookmarkEnd w:id="1239"/>
    </w:p>
    <w:p>
      <w:pPr>
        <w:pStyle w:val="Heading4"/>
        <w:numPr>
          <w:ilvl w:val="3"/>
          <w:numId w:val="1"/>
        </w:numPr>
        <w:rPr/>
      </w:pPr>
      <w:bookmarkStart w:id="1240" w:name="__RefHeading___Toc650559_2320776876"/>
      <w:bookmarkStart w:id="1241" w:name="_Toc529"/>
      <w:bookmarkEnd w:id="1240"/>
      <w:r>
        <w:rPr>
          <w:rtl w:val="true"/>
        </w:rPr>
        <w:t>اشاره</w:t>
      </w:r>
      <w:bookmarkEnd w:id="1241"/>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الإِسْتِحْطَاطِ بَعْدَ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إِبْرَاهِيمَ الْكَرْخِي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اشْتَرَيْتُ لِأَبِي عَبْدِ اللهِ علیه السلام جَارِيَةً فَلَمَّا ذَهَبْتُ أَثْقَدُهُمُ الدَّرَاهِمَ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أَسْتَحِطُّهُمْ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 رَسُولَ اللهِ صلى الله عليه وسلم نَهَى عَنِ الإِسْتِحْطَاطِ بَعْدَ الصَّفْقَةِ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بَعْضِ أَصْحَابِنَا عَنْ مُعَاوِيَةَ بْنِ عَمَّارٍ عَنْ زَيْدِ الشَّحَامِ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أَتَيْتُ أَبَا عَبْدِ اللَّهِ علیه السلام بِجَارِيَةٍ أَعْرِضُهَا فَجَعَلَ يُسَاوِمُنِي وَ أُسَاوِمُهُ ثُمَّ بِعْتُهَا إِيَّاهُ فَضَمَّ عَلَى يَدِي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سَاوَمْتُكَ لِأَنْظُرَ الْمُسَاوَمَةُ تَنْبَغِي أَوْ لَا تَنْبَغِي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عَنْكَ عَشَرَةَ دَنَانِيرَ</w:t>
      </w:r>
      <w:r>
        <w:rPr>
          <w:rFonts w:eastAsia="Amiri" w:cs="Amiri" w:ascii="Amiri" w:hAnsi="Amiri"/>
          <w:color w:val="111111"/>
          <w:sz w:val="28"/>
          <w:szCs w:val="28"/>
          <w:rtl w:val="true"/>
          <w:lang w:bidi="ar-SA"/>
        </w:rPr>
        <w:t>.</w:t>
      </w:r>
    </w:p>
    <w:p>
      <w:pPr>
        <w:pStyle w:val="Heading4"/>
        <w:numPr>
          <w:ilvl w:val="3"/>
          <w:numId w:val="1"/>
        </w:numPr>
        <w:rPr/>
      </w:pPr>
      <w:bookmarkStart w:id="1242" w:name="__RefHeading___Toc650561_2320776876"/>
      <w:bookmarkStart w:id="1243" w:name="_Toc530"/>
      <w:bookmarkEnd w:id="1242"/>
      <w:r>
        <w:rPr>
          <w:rtl w:val="true"/>
        </w:rPr>
        <w:t>درخواست کم کردن قیمت از فروشنده پس از دست دادن</w:t>
      </w:r>
      <w:bookmarkEnd w:id="1243"/>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کرخی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کنیزی را خریدم، و هنگامی که برای پرداخت پول آن می رفتم به آن 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کم کردن قیمت آن را بنمایم؟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رسول خدا صلى الله عليه وسلم از چنین درخواستی پس از دست دادن نهی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شحّام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کنیزی را خدمت امام صادق علیه السلام آوردم تا بفروشم، آن حضرت شروع به گفت و گو بر سر قیمت آن کرد و من نیز چنین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چانه زدن بر سر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را به حضرتش فروختم؛ پس آن حضرت با من دست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تنها برای این چانه می زدم که ببینم این کار جایز است یا جایز نیست</w:t>
      </w:r>
      <w:r>
        <w:rPr>
          <w:rFonts w:eastAsia="IRNazanin" w:cs="IRNazanin"/>
          <w:color w:val="111111"/>
          <w:sz w:val="28"/>
          <w:szCs w:val="28"/>
          <w:rtl w:val="true"/>
          <w:lang w:bidi="fa-IR"/>
        </w:rPr>
        <w:t>.</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دینار به شما تخفیف دادم</w:t>
      </w:r>
      <w:r>
        <w:rPr>
          <w:rFonts w:eastAsia="IRNazanin" w:cs="IRNazanin"/>
          <w:color w:val="111111"/>
          <w:sz w:val="28"/>
          <w:szCs w:val="28"/>
          <w:rtl w:val="true"/>
          <w:lang w:bidi="fa-IR"/>
        </w:rPr>
        <w:t xml:space="preserve">. </w:t>
      </w:r>
      <w:bookmarkStart w:id="1244" w:name="pg19992_217674"/>
    </w:p>
    <w:p>
      <w:pPr>
        <w:pStyle w:val="BookText"/>
        <w:rPr/>
      </w:pPr>
      <w:bookmarkEnd w:id="1244"/>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أَلَّا كَانَ هَذَا قَبْلَ الضَّمَّةِ؟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بَلَغَكَ قَوْلُ النَّبِيِّ صلى الله عليه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الْوَضِيعَةُ بَعْدَ الضَّمَّةِ حَرَامٌ</w:t>
      </w:r>
      <w:r>
        <w:rPr>
          <w:rFonts w:eastAsia="Amiri" w:cs="Amiri" w:ascii="Amiri" w:hAnsi="Amiri"/>
          <w:color w:val="111111"/>
          <w:sz w:val="28"/>
          <w:szCs w:val="28"/>
          <w:rtl w:val="true"/>
          <w:lang w:bidi="ar-SA"/>
        </w:rPr>
        <w:t>».</w:t>
      </w:r>
    </w:p>
    <w:p>
      <w:pPr>
        <w:pStyle w:val="Heading3"/>
        <w:numPr>
          <w:ilvl w:val="2"/>
          <w:numId w:val="1"/>
        </w:numPr>
        <w:rPr/>
      </w:pPr>
      <w:bookmarkStart w:id="1245" w:name="__RefHeading___Toc650563_2320776876"/>
      <w:bookmarkStart w:id="1246" w:name="_Toc531"/>
      <w:bookmarkEnd w:id="1245"/>
      <w:r>
        <w:rPr>
          <w:rtl w:val="true"/>
        </w:rPr>
        <w:t>بخش صد و چهل و چهارم</w:t>
      </w:r>
      <w:bookmarkEnd w:id="1246"/>
    </w:p>
    <w:p>
      <w:pPr>
        <w:pStyle w:val="Heading4"/>
        <w:numPr>
          <w:ilvl w:val="3"/>
          <w:numId w:val="1"/>
        </w:numPr>
        <w:rPr/>
      </w:pPr>
      <w:bookmarkStart w:id="1247" w:name="__RefHeading___Toc650565_2320776876"/>
      <w:bookmarkStart w:id="1248" w:name="_Toc532"/>
      <w:bookmarkEnd w:id="1247"/>
      <w:r>
        <w:rPr>
          <w:rtl w:val="true"/>
        </w:rPr>
        <w:t>اشاره</w:t>
      </w:r>
      <w:bookmarkEnd w:id="1248"/>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حَزْرِ الزَّرْع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مُحَمَّدٍ عَنْ مُحَمَّدِ بْنِ أَحْمَدَ عَنْ مُحَمَّدِ بْنِ عِيسَى عَنْ بَعْض أَصْحَابِهِ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الْحَسَنِ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أَكَرَةً فَنَزَارِعُهُمْ فَيَجِيئُونَ وَ يَقُولُونَ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حَزَرْنَا هَذَا الزَّرْعَ بِكَذَا وَكَذَا فَأَعْطُونَاهُ وَ نَحْنُ نَضْمَنُ لَكُمْ أَنْ نُعْطِيَكُمْ حِصَّتَكُمْ عَلَى هَذَا الْحَزْرِ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بَلَغَ؟</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نمی پذیرم مگر در صورتی که این تخفیف پیش از دست دادن می بود؛ مگر سخن پیامبر صلى الله عليه وسلم به تو نرسیده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تخفیف پس از دست دادن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Heading4"/>
        <w:numPr>
          <w:ilvl w:val="3"/>
          <w:numId w:val="1"/>
        </w:numPr>
        <w:rPr/>
      </w:pPr>
      <w:bookmarkStart w:id="1249" w:name="__RefHeading___Toc650567_2320776876"/>
      <w:bookmarkStart w:id="1250" w:name="_Toc533"/>
      <w:bookmarkEnd w:id="1249"/>
      <w:r>
        <w:rPr>
          <w:rtl w:val="true"/>
        </w:rPr>
        <w:t>تخمین زدن مقدار محصول</w:t>
      </w:r>
      <w:bookmarkEnd w:id="1250"/>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کاظم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کشاورزانی داریم که با آنها مزارعه می کنیم و آنها به ما می گویند حدس می زنیم که این کشتزار این مقدار محصول دارد، پس زمین را به ما بدهید و ما برایتان ضمانت می کنیم که سهم شما را بر اساس همین تخمین بپردازیم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آن مقدار رسیده است؟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اشکالی ندارد</w:t>
      </w:r>
      <w:r>
        <w:rPr>
          <w:rFonts w:eastAsia="IRNazanin" w:cs="IRNazanin"/>
          <w:color w:val="111111"/>
          <w:sz w:val="28"/>
          <w:szCs w:val="28"/>
          <w:rtl w:val="true"/>
          <w:lang w:bidi="fa-IR"/>
        </w:rPr>
        <w:t xml:space="preserve">. </w:t>
      </w:r>
      <w:bookmarkStart w:id="1251" w:name="pg19992_217675"/>
    </w:p>
    <w:p>
      <w:pPr>
        <w:pStyle w:val="BookText"/>
        <w:rPr/>
      </w:pPr>
      <w:bookmarkEnd w:id="1251"/>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يَجِيءُ بَعْدَ ذَلِكَ فَيَقُولُ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الْحَزْرَ لَمْ يَجِئْ كَمَا حَزَرْتُ وَ قَدْ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زَادَ يَرُدُّ عَلَيْكُمْ؟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فَلَكُمْ أَنْ تَأْخُذُوهُ بِتَمَامِ الْحَزْرِ كَمَا أَنَّهُ إِذَا زَادَ كَانَ لَهُ كَذَلِكَ إِذَا نَقَصَ كَانَ عَلَيْهِ</w:t>
      </w:r>
      <w:r>
        <w:rPr>
          <w:rFonts w:eastAsia="Amiri" w:cs="Amiri" w:ascii="Amiri" w:hAnsi="Amiri"/>
          <w:color w:val="111111"/>
          <w:sz w:val="28"/>
          <w:szCs w:val="28"/>
          <w:rtl w:val="true"/>
          <w:lang w:bidi="ar-SA"/>
        </w:rPr>
        <w:t>.</w:t>
      </w:r>
    </w:p>
    <w:p>
      <w:pPr>
        <w:pStyle w:val="Heading3"/>
        <w:numPr>
          <w:ilvl w:val="2"/>
          <w:numId w:val="1"/>
        </w:numPr>
        <w:rPr/>
      </w:pPr>
      <w:bookmarkStart w:id="1252" w:name="__RefHeading___Toc650569_2320776876"/>
      <w:bookmarkStart w:id="1253" w:name="_Toc534"/>
      <w:bookmarkEnd w:id="1252"/>
      <w:r>
        <w:rPr>
          <w:rtl w:val="true"/>
        </w:rPr>
        <w:t>بخش صد و چهل و پنجم</w:t>
      </w:r>
      <w:bookmarkEnd w:id="1253"/>
    </w:p>
    <w:p>
      <w:pPr>
        <w:pStyle w:val="Heading4"/>
        <w:numPr>
          <w:ilvl w:val="3"/>
          <w:numId w:val="1"/>
        </w:numPr>
        <w:rPr/>
      </w:pPr>
      <w:bookmarkStart w:id="1254" w:name="__RefHeading___Toc650571_2320776876"/>
      <w:bookmarkStart w:id="1255" w:name="_Toc535"/>
      <w:bookmarkEnd w:id="1254"/>
      <w:r>
        <w:rPr>
          <w:rtl w:val="true"/>
        </w:rPr>
        <w:t>اشاره</w:t>
      </w:r>
      <w:bookmarkEnd w:id="1255"/>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إِجَارَةِ الْأَجِيرِ وَ مَا يَجِبُ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عَلِي الْأَشْعَرِيُّ عَنْ مُحَمَّدِ بْنِ عَبْدِ الْجَبَّارِ عَنْ صَفْوَانَ عَنْ إِسْحَاقَ بن عَمَّارٍ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نیز کشاورز می آید و به ما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گونه که من حدس زده بودم نشد و کمتر از آن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بیش از حدس او محصول می داد، زیادی اش را به شما می پرداخت؟</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دارید که به اندازه تمام مقداری که حدس زده بود با او حساب کنید؛ چنان که اگر بیش از آن می شد برای او بود اگر کمتر شود نیز جبران آن بر عهده خودش خواهد بود</w:t>
      </w:r>
      <w:r>
        <w:rPr>
          <w:rFonts w:eastAsia="IRNazanin" w:cs="IRNazanin"/>
          <w:color w:val="111111"/>
          <w:sz w:val="28"/>
          <w:szCs w:val="28"/>
          <w:rtl w:val="true"/>
          <w:lang w:bidi="fa-IR"/>
        </w:rPr>
        <w:t>.</w:t>
      </w:r>
    </w:p>
    <w:p>
      <w:pPr>
        <w:pStyle w:val="Heading4"/>
        <w:numPr>
          <w:ilvl w:val="3"/>
          <w:numId w:val="1"/>
        </w:numPr>
        <w:rPr/>
      </w:pPr>
      <w:bookmarkStart w:id="1256" w:name="__RefHeading___Toc650573_2320776876"/>
      <w:bookmarkStart w:id="1257" w:name="_Toc536"/>
      <w:bookmarkEnd w:id="1256"/>
      <w:r>
        <w:rPr>
          <w:rtl w:val="true"/>
        </w:rPr>
        <w:t>با اجاره و مزد اجیر و وظیفه او</w:t>
      </w:r>
      <w:bookmarkEnd w:id="1257"/>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اسحاق بن عمار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إِبْرَاهِيمَ علیه السلام، عَنِ الرَّجُلِ يَسْتَأْجِرُ الرَّجُلَ بِأُجْرَةٍ مَعْلُومَةٍ فَيَبْعَثُهُ فِي ضَيْعَةٍ فَيُعْطِيهِ رَجُلٌ آخَرُ دَرَاهِمَ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بِهَذَا كَذَا وَكَذَا وَ مَا رَبِحْتَ بَيْنِي وَبَيْنَكَ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أَذِنَ لَهُ الَّذِي اسْتَأْجَرَهُ فَلَيْسَ بِهِ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الْعَبَّاسِ بْنِ مُوسَى عَنْ يُونُسَ عَنْ سُلَيْمَانَ بْنِ سَالِمٍ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علیه السلام عَنْ رَجُلِ اسْتَأْجَرَ رَجُلاً بِنَفَقَةٍ وَ دَرَاهِمَ مُسَمَّاةٍ عَلَى أَنْ يَبْعَثَهُ إِلَى أَرْضِ فَلَمَّا أَنْ قَدِمَ أَقْبَلَ رَجُلٌ مِنْ أَصْحَابِهِ يَدْعُوهُ إِلَى مَنْزِلِهِ الشَّهْرَ وَ الشَّهْرَيْنِ فَيُصِيبُ عِنْدَهُ مَا يُغْنِيهِ عَنْ نَفَقَةِ الْمُسْتَأْجِرِ فَنَظَرَ الْأَجِيرُ إِلَى مَا كَانَ يُنْفِقُ عَلَيْهِ فِي الشَّهْرِ إِذَا هُوَ لَمْ يَدْعُهُ فَكَافَأَهُ الَّذِي يَدْعُوهُ فَمِنْ مَالِ مَنْ تِلْكَ الْمُكَافَأَةً أَمِنْ مَالِ الْأَجِيرِ أَوْ مِنْ مَالِ الْمُسْتَأْجِرِ؟</w:t>
      </w:r>
    </w:p>
    <w:p>
      <w:pPr>
        <w:pStyle w:val="BookText"/>
        <w:rPr/>
      </w:pP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 دیگری را با اجاره مشخص اجاره می کند و او را به بستانی می فرستد و مرد دیگری به او چند درهم می پردازد و می گوید با این پول فلان چیز را خریداری کن و سودش برای من و تو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که او را اجاره کرده است این اجازه را دهد، اشکالی ندارد</w:t>
      </w:r>
      <w:r>
        <w:rPr>
          <w:rFonts w:eastAsia="IRNazanin" w:cs="IRNazanin"/>
          <w:color w:val="111111"/>
          <w:sz w:val="28"/>
          <w:szCs w:val="28"/>
          <w:rtl w:val="true"/>
          <w:lang w:bidi="fa-IR"/>
        </w:rPr>
        <w:t>.</w:t>
      </w:r>
    </w:p>
    <w:p>
      <w:pPr>
        <w:sectPr>
          <w:footerReference w:type="default" r:id="rId6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سالم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مرد دیگری را اجاره کرده و هزینه او را نیز پذیرفته و اجرت او را نیز چند درهم به طور مشخص قرار داده است، به شرط این که او را به سرزمینی بفرستد وقتی اجیر به آنجا می رسد، یکی از دوستانش می آید و او را برای مدت یک یا دو ماه به خانه خودش دعوت می کند، و اجیر، از خرجی کسی که او را اجاره کرده است بی نیاز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اجیر می بیند که مقدار خرجی آن مدت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او را دعوت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مطالبه می کند حالا این، از مال چه کسی باید پرداخت شود، از مال اجیر یا از مال کسی که او را اجاره کرده است؟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فِي مَصْلَحَةِ الْمُسْتَأْجِرِ فَهُوَ مِنْ مَالِهِ وَإِلَّا فَهُوَ عَلَى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اسْتَأْجَرَ رَجُلاً بِنَفَقَةٍ مُسَمَّاةٍ وَ لَمْ يُفَسِّرْ شَيْئاً عَلَى أَنْ يَبْعَثَهُ إِلَى أَرْضِ أُخْرَى فَمَا كَانَ مِنْ مَدُّونَةِ الْأَخِيرِ مِنْ غَسْلِ الشَّيَابِ وَ الْحَمَّامِ فَعَلَى 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الْمُسْتَأْجِرِ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ابْنِ أَبِي عُمَيْرٍ عَنْ عَلِيِّ بْنِ إِسْمَاعِيلَ بْنِ عَمَّارٍ عَنْ عُبَيْدِ بن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يَأْتِي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 لِي بِدَرَاهِمَ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مِنْكَ وَ أَكْتُبُ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سَأَلْتُهُ عَنْ رَجُلٍ اسْتَأْجَرَ مَمْلُوكاً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الْمَمْلُوكُ أَرْضِ مَوْلايَ بِمَا شِئْتَ وَ لِي عَلَيْكَ كَذَا وَكَذَا دَرَاهِمَ مُسَمَّاةٌ فَهَلْ يَلْزَمُ الْمُسْتَأْجِرَ؟ وَهَلْ يَحِلُّ لِلْمَمْلُوكِ؟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يَلْزَمُ الْمُسْتَأْجِرَ وَ لا يَحِلُّ لِلْمُلُوكِ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استفاده اش برای مستأجر است باید از مال او پرداخت شود و اگر استفاده ای برای او نداشته است باید اجیر خودش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 چنین در مورد مردی پرسیدم که دیگری را به شرط پرداخت خرجی مشخص، اجیر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توضیحی در مورد آن نداده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او شرط کرده است که وی را به سرزمین دیگری روانه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خرجی که اجیر برای شستن لباس و حمام رفتن خود می کند، بر عهده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عهده مستأجر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عبيد 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نزد دیگری می آید و می گوید برای من چیزی بنویس و من نیز به تو چند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پردازم ولی او می گوید ابتدا از تو پول را میگیرم سپس برایت می نویسم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مملوکی را اجاره کرده است مملوک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مولایم هرچه قدر می خواهی بپرداز و او را راضی کن و به من نیز باید چند درهم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بپردازی؛ آیا این کار بر مستأجر لازم می شود؟ و آیا برای مملوک حلال است؟</w:t>
      </w:r>
    </w:p>
    <w:p>
      <w:pPr>
        <w:sectPr>
          <w:footerReference w:type="default" r:id="rId6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مستأجر واجب نمی شود و برای مملوک حلال نیست</w:t>
      </w:r>
      <w:r>
        <w:rPr>
          <w:rFonts w:eastAsia="IRNazanin" w:cs="IRNazanin"/>
          <w:color w:val="111111"/>
          <w:sz w:val="28"/>
          <w:szCs w:val="28"/>
          <w:rtl w:val="true"/>
          <w:lang w:bidi="fa-IR"/>
        </w:rPr>
        <w:t xml:space="preserve">. </w:t>
      </w:r>
      <w:bookmarkStart w:id="1258" w:name="pg19992_217678"/>
    </w:p>
    <w:p>
      <w:pPr>
        <w:pStyle w:val="Heading3"/>
        <w:numPr>
          <w:ilvl w:val="2"/>
          <w:numId w:val="1"/>
        </w:numPr>
        <w:rPr/>
      </w:pPr>
      <w:bookmarkStart w:id="1259" w:name="__RefHeading___Toc650575_2320776876"/>
      <w:bookmarkStart w:id="1260" w:name="_Toc537"/>
      <w:bookmarkEnd w:id="1258"/>
      <w:bookmarkEnd w:id="1259"/>
      <w:r>
        <w:rPr>
          <w:rtl w:val="true"/>
        </w:rPr>
        <w:t>بخش صد و چهل و ششم</w:t>
      </w:r>
      <w:bookmarkEnd w:id="1260"/>
    </w:p>
    <w:p>
      <w:pPr>
        <w:pStyle w:val="Heading4"/>
        <w:numPr>
          <w:ilvl w:val="3"/>
          <w:numId w:val="1"/>
        </w:numPr>
        <w:rPr/>
      </w:pPr>
      <w:bookmarkStart w:id="1261" w:name="__RefHeading___Toc650577_2320776876"/>
      <w:bookmarkStart w:id="1262" w:name="_Toc538"/>
      <w:bookmarkEnd w:id="1261"/>
      <w:r>
        <w:rPr>
          <w:rtl w:val="true"/>
        </w:rPr>
        <w:t>اشاره</w:t>
      </w:r>
      <w:bookmarkEnd w:id="1262"/>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اسْتِعْمَالِ الْأَجِيرِ قَبْلَ مُقَاطَعَتِهِ عَلَى أُجْرَتِهِ وَ تَأْخِيرِ إِعْطَائِهِ بَعْدَ الْعَمَل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سُلَيْمَانَ بْن جَعْفَرِ الْجَعْفَرِيِّ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مَعَ الرَّضَاء علیه السلام فِي بَعْضِ الْحَاجَةِ، فَأَرَدْتُ أَنْ أَنْصَرِفَ إِلَى مَنْزِلِي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انْصَرِفْ مَعِي فَبِتْ عِنْدِيَ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فَانْطَلَقْتُ مَعَهُ فَدَخَلَ إِلَى دَارِهِ مَعَ الْمُعَتِّبِ فَنَظَرَ إِلَى غِلْمَانِهِ يَعْمَلُونَ بِالطِّينِ أَوَارِيَ الدَّوَابِّ وَغَيْرَ ذَلِكَ وَإِذَا مَعَهُمْ أَسْوَدُ لَيْسَ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الرَّجُلُ مَعَكُمْ؟</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يُعَاوِنُنَا وَ نُعْطِيهِ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قَاطَعْتُمُوهُ عَلَى أُجْرَتِهِ؟</w:t>
      </w:r>
    </w:p>
    <w:p>
      <w:pPr>
        <w:pStyle w:val="Heading4"/>
        <w:numPr>
          <w:ilvl w:val="3"/>
          <w:numId w:val="1"/>
        </w:numPr>
        <w:rPr/>
      </w:pPr>
      <w:bookmarkStart w:id="1263" w:name="__RefHeading___Toc650579_2320776876"/>
      <w:bookmarkStart w:id="1264" w:name="_Toc539"/>
      <w:bookmarkEnd w:id="1263"/>
      <w:r>
        <w:rPr>
          <w:rtl w:val="true"/>
        </w:rPr>
        <w:t>کراهت به کارگیری اجیر پیش از توافق بر سر مزد و تأخیر پرداخت مزد پس از انجام کار</w:t>
      </w:r>
      <w:bookmarkEnd w:id="1264"/>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سليمان بن جعفر جعفری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انجام کاری همراه امام رضا علیه السلام بودم، پس از آن خواستم به منزلم برگردم که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من بیا و امشب در خانه من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همراه آن حضرت رفتم و همراه معتب وارد خانه شدم آن حضرت به غلامان خود نگریست که با گل کاری می کردند و به چهارپایان رسیدگی می کردند و کارهای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غلام سیاهی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جزو غلامان آن حضرت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آنان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مرد کیست که با شماست؟</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یاری می دهد و به او مزدی می پردازیم</w:t>
      </w:r>
      <w:r>
        <w:rPr>
          <w:rFonts w:eastAsia="IRNazanin" w:cs="IRNazanin"/>
          <w:color w:val="111111"/>
          <w:sz w:val="28"/>
          <w:szCs w:val="28"/>
          <w:rtl w:val="true"/>
          <w:lang w:bidi="fa-IR"/>
        </w:rPr>
        <w:t>.</w:t>
      </w:r>
    </w:p>
    <w:p>
      <w:pPr>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اجرتش با او توافق کرده اید؟ </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يَرْضَى مِنَّا بِمَا نُعْطِيهِ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فَأَقْبَلَ عَلَيْهِمْ يَضْرِبُهُمْ بِالسَّوْطِ وَ غَضِبَ لِذَلِكَ غَضَباً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تُدْخِلُ عَلَى نَفْسِكَ؟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نَهَيْتُهُمْ عَنْ مِثْلِ هَذَا غَيْرَ مَرَّةٍ أَنْ يَعْمَلَ مَعَهُمْ أَحَدٌ حَتَّى يُقَاطِعُوهُ أَجْرَتَهُ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أَنَّهُ مَا مِنْ أَحَدٍ يَعْمَلُ لَكَ شَيْئاً بِغَيْرِ مُقَاطَعَةٍ ثُمَّ زِدْتَهُ لِذَلِكَ الشَّيْءِ ثَلاثَةَ أَضْعَافٍ عَلَى أُجْرَتِهِ إِلَّا ظَنَّ أَنَّكَ قَدْ نَقَصْتَهُ أُجْرَتَهُ، وَإِذَا قَاطَعْتَهُ ثُمَّ أَعْطَيْتَهُ أُجْرَتَهُ حَمِدَكَ عَلَى الْوَفَاءِ فَإِنْ زِدْتَهُ حَبَّةٌ عَرَفَ ذَلِكَ لَكَ وَ رَأَى أَنَّكَ قَدْ زِدْتَهُ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ابْنِ أَبِي عُمَيْرٍ عَنْ هِشَامِ بْنِ الْحَكَمِ عَنْ أَبِي عبد الله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الْحَمَّالِ وَ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يَجِفُ عَرَقْهُ حَتَّى تُعْطِيَهُ أُجْرَتَهُ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هرچه به او بپردازیم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حالتی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آمد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 تازیانه بزند و برای این کار به شدت خشمگین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ناراحت می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من بارها آنها را از چنین کاری بازداشته بودم که کسی پیش از آن که در مورد مزدش با او توافق کرده باشند برایشان کار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کسی که بدون توافق بر سر مزدش برایت کار کند اگر سه برابر بیش از 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بپردازی باز هم گمان می کند که مزدش را کم پرداخته ای ولی اگر با او تمام کنی و همان مقدار را به او بپردازی تو را به خاطر پرداخت آن ستایش می کند و اگر حتی یک دانه به او افزونتر بپردازی آن را حق تو می داند و چنین می پندارد که به او بیش از حقش داده 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هشام بن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در مورد باربر و اجیر، فرمود</w:t>
      </w:r>
      <w:r>
        <w:rPr>
          <w:rFonts w:eastAsia="IRNazanin" w:cs="IRNazanin"/>
          <w:color w:val="111111"/>
          <w:sz w:val="28"/>
          <w:szCs w:val="28"/>
          <w:rtl w:val="true"/>
          <w:lang w:bidi="fa-IR"/>
        </w:rPr>
        <w:t>:</w:t>
      </w:r>
    </w:p>
    <w:p>
      <w:pPr>
        <w:sectPr>
          <w:footerReference w:type="default" r:id="rId6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نباید عرقش خشک شود مگر بعد از آن که مزدش را بپردازی</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حَنَانِ عَنْ شُعَيْبٍ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تَكَارَيْنَا لِأَبِي عَبْدِ اللَّهِ علیه السلام قَوْماً يَعْمَلُونَ فِي بُسْتَانٍ لَهُ وَ كَانَ أَجَلُهُمْ إِلَى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فَرَغُوا قَالَ لِمُعَتِّبٍ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أَعْطِهِمْ أُجُورَهُمْ قَبْلَ أَنْ يَجِفَّ عَرَقُهُمْ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إِبْرَاهِيمَ عَنْ أَبِيهِ عَنْ هَارُونَ بْنِ مُسْلِمٍ عَنْ مَسْعَدَةَ بْنِ صَدَقَةَ عَنْ أَبِي عَبْدِ اللَّهِ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كَانَ يُؤْمِنُ بِاللهِ وَالْيَوْمِ الْآخِرِ فَلا يَسْتَعْمِلَنَّ أَجِيرًا حَتَّى يُعْلِمَهُ مَا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اسْتَأْجَرَ أَجِيراً ثُمَّ حَبَسَهُ عَنِ الْجُمُعَةِ يَبُوءُ بِإِثْمِهِ وَإِنْ هُوَ لَمْ يَحْبِسْهُ اشْتَرَكَا فِي الْأَجْرِ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افرادی را اجیر گرفتیم که برای امام صادق علیه السلام در بوستان آن حضرت علیه السلام مشغول کار بشوند؛ و زمان مشخص شده برای آنان نیز تا عصر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محض آن که کارشان را انجام دادند، آن حضرت به معتب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خشک شدن عرقشان، مزدشان را بپرداز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مسعدة بن صدقه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w:t>
      </w:r>
    </w:p>
    <w:p>
      <w:pPr>
        <w:sectPr>
          <w:footerReference w:type="default" r:id="rId6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هرکس به خدا و جهان آخرت اعتقاد دارد نباید به هیچ وجه اجیری را به کار بگیرد مگر آن زمان که او را از دستمزدش آگاه کند و هرکس اجیری را استخدام کند، آن گاه او را از رفتن به نماز جمعه باز دارد گناهش بر گردن اوست و اگر او وی را از رفتن باز نداشته باشد در پاداش او شریک است</w:t>
      </w:r>
      <w:r>
        <w:rPr>
          <w:rFonts w:eastAsia="IRNazanin" w:cs="IRNazanin"/>
          <w:color w:val="111111"/>
          <w:sz w:val="28"/>
          <w:szCs w:val="28"/>
          <w:rtl w:val="true"/>
          <w:lang w:bidi="fa-IR"/>
        </w:rPr>
        <w:t xml:space="preserve">. </w:t>
      </w:r>
      <w:bookmarkStart w:id="1265" w:name="pg19992_217681"/>
    </w:p>
    <w:p>
      <w:pPr>
        <w:pStyle w:val="Heading3"/>
        <w:numPr>
          <w:ilvl w:val="2"/>
          <w:numId w:val="1"/>
        </w:numPr>
        <w:rPr/>
      </w:pPr>
      <w:bookmarkStart w:id="1266" w:name="__RefHeading___Toc650581_2320776876"/>
      <w:bookmarkStart w:id="1267" w:name="_Toc540"/>
      <w:bookmarkEnd w:id="1265"/>
      <w:bookmarkEnd w:id="1266"/>
      <w:r>
        <w:rPr>
          <w:rtl w:val="true"/>
        </w:rPr>
        <w:t>بخش صد و چهل و هفتم</w:t>
      </w:r>
      <w:bookmarkEnd w:id="1267"/>
    </w:p>
    <w:p>
      <w:pPr>
        <w:pStyle w:val="Heading4"/>
        <w:numPr>
          <w:ilvl w:val="3"/>
          <w:numId w:val="1"/>
        </w:numPr>
        <w:rPr/>
      </w:pPr>
      <w:bookmarkStart w:id="1268" w:name="__RefHeading___Toc650583_2320776876"/>
      <w:bookmarkStart w:id="1269" w:name="_Toc541"/>
      <w:bookmarkEnd w:id="1268"/>
      <w:r>
        <w:rPr>
          <w:rtl w:val="true"/>
        </w:rPr>
        <w:t>اشاره</w:t>
      </w:r>
      <w:bookmarkEnd w:id="1269"/>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يَكْتَرِي الدَّابَّةَ فَيُجَاوِزُ بِهَا الْحَدَّ أَوْ يَرُدُّهَا قَبْلَ الْإِنْتِهَاءِ إِلَى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بْنُ مُحَمَّدٍ عَنْ مُعَلَّى بْنِ مُحَمَّدٍ عَنِ الْحَسَنِ بْنِ عَلِقٍ عَنْ أَبَانِ بْنِ عُثْمَانَ عَنِ الْحَسَنِ الصَّيْقَلَ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اكْتَرَى دَابَّةٌ إِلَى مَكَانٍ مَعْلُومٍ فَجَاوَزَهُ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لَهُ الْأَجْرُ بِقَدْرِ مَا جَاوَزَ وَ إِنْ عَطِبَ الْحِمَارُ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عَلِيِّ بْنِ الْحَكَمِ مُحَمَّدٍ عَنْ عَلِيُّ بْنِ الْحَكَمِ عَنِ الْعَلَاءِ عَنْ مُحَمَّدِ بْنِ مُسْلِمٍ عَنْ أَبِي حَمْزَةَ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الرَّجُلِ يَكْتَرِي الدَّابَّةَ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اكْتَرَيْتُهَا مِنْكَ إِلَى مَكَانِ كَذَا وَ كَذَا فَإِنْ جَاوَزْتُهُ فَلَكَ كَذَا وَكَذَا زِيَادَةً وَ يُسَمِّي ذَلِكَ</w:t>
      </w:r>
      <w:r>
        <w:rPr>
          <w:rFonts w:eastAsia="Amiri" w:cs="Amiri" w:ascii="Amiri" w:hAnsi="Amiri"/>
          <w:color w:val="111111"/>
          <w:sz w:val="28"/>
          <w:szCs w:val="28"/>
          <w:rtl w:val="true"/>
          <w:lang w:bidi="ar-SA"/>
        </w:rPr>
        <w:t>.</w:t>
      </w:r>
    </w:p>
    <w:p>
      <w:pPr>
        <w:pStyle w:val="Heading4"/>
        <w:numPr>
          <w:ilvl w:val="3"/>
          <w:numId w:val="1"/>
        </w:numPr>
        <w:rPr/>
      </w:pPr>
      <w:bookmarkStart w:id="1270" w:name="__RefHeading___Toc650585_2320776876"/>
      <w:bookmarkStart w:id="1271" w:name="_Toc542"/>
      <w:bookmarkEnd w:id="1270"/>
      <w:r>
        <w:rPr>
          <w:rtl w:val="true"/>
        </w:rPr>
        <w:t>حکم کسی که چهار پایی را کرایه میکند و از جایی که شرط کرده بود فراتر می رود یا پیش از رسیدن به آنجا آن را باز می گرداند</w:t>
      </w:r>
      <w:r>
        <w:rPr>
          <w:rtl w:val="true"/>
        </w:rPr>
        <w:t>.</w:t>
      </w:r>
      <w:bookmarkEnd w:id="127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صیقل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نظر شما در مورد مردی که چهارپایی را برای رفتن به جایی کرایه کرده است ولی از آن جا گذاشته است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مقدار که از آن محل گذشته است، برای صاحب الاغ حساب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او پرداخت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حیوان مُرد، باید خسارتش را بپردازد</w:t>
      </w:r>
      <w:r>
        <w:rPr>
          <w:rFonts w:eastAsia="IRNazanin" w:cs="IRNazanin"/>
          <w:color w:val="111111"/>
          <w:sz w:val="28"/>
          <w:szCs w:val="28"/>
          <w:rtl w:val="true"/>
          <w:lang w:bidi="fa-IR"/>
        </w:rPr>
        <w:t>.</w:t>
      </w:r>
    </w:p>
    <w:p>
      <w:pPr>
        <w:sectPr>
          <w:footerReference w:type="default" r:id="rId6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در مورد مردی پرسیدم که چهار پایی را کرایه کرده است و می گوید آن را برای رفتن به فلان مکان از تو کرایه می کنم و اگر از آنجا گذشتم، فلان مقدار بیشتر به تو می پردازم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كُلْهِ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الْمَغْرَاءِ عَنِ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 اللهِ علیه السلام عَنِ الرَّجُلِ تَكَارَى دَابَّةٌ إِلَى مَكَانٍ مَعْلُومٍ فَنَفَقَتِ الدَّابَّةُ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 وَ إِنْ دَخَلَ وَادِياً لَمْ يُوثِقُهَا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سَقَطَتْ فِي بِثْرِ فَهُوَ ضَامِنٌ، لِأَنَّهُ لَمْ يَسْتَوْثِقُ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مُحَمَّدِ بْنِ الْحُسَيْنِ عَنْ صَفْوَانَ عَنِ الْعَلَاءِ عَنْ مُحَمَّدِ بْنِ مُسْلِمٍ عَنْ أَبِي جَعْفَرٍ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جَالِساً عِنْدَ قَاضٍ مِنْ قُضَاةِ الْمَدِينَةِ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هَذَا يُوَافِي بِيَ السُّوقَ يَوْمَ كَذَا وَكَذَا وَ إِنَّهُ لَمْ يَفْعَلْ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كِرَاء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فَدَعَوْتُهُ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لَكَ أَنْ تَذْهَبَ بِحَقِّهِ وَ قُلْتُ لِلْآخَرِ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تَأْخُذَ كُلَّ الَّذِي عَلَيْهِ اصْطَلِحَا فَتَرَادًا بَيْنَكُمَا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این کارها بی 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 مورد مردی پرسیدم که چهارپایی را برای جایی معین کرایه کرده و آن حیوان 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جایی که شرط کرده است گذشته باشد ضامن است و اگر به بیابانی رفته که از آن اطمینان نداشته است نیز ضامن است و اگر در چاه افتاده باشد، ضامن است؛ چراکه از عدم وجود چاه در راه اطمینان حاصل نکرده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می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نزد یکی از قاضیان مدینه نشسته بودم که دو مرد نزد او آمدند و یکی از آنها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این مرد را اجیر کرده ام تا در فلان روز کالای مرا به بازار ببرد، ولی این کار را نکرد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کرایه گرفتن ندارد</w:t>
      </w:r>
      <w:r>
        <w:rPr>
          <w:rFonts w:eastAsia="IRNazanin" w:cs="IRNazanin"/>
          <w:color w:val="111111"/>
          <w:sz w:val="28"/>
          <w:szCs w:val="28"/>
          <w:rtl w:val="true"/>
          <w:lang w:bidi="fa-IR"/>
        </w:rPr>
        <w:t>.</w:t>
      </w:r>
    </w:p>
    <w:p>
      <w:pPr>
        <w:sectPr>
          <w:footerReference w:type="default" r:id="rId6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او را خواندم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شایسته نیست که حق او را نپردازی و به دیگری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نیز شایسته نیست که تمام کرایه ای را که برگردن اوست بگیری؛ با یکدیگر مصالحه کنید و بین خودتان این کار را با رضایت تمام کنید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أَحْمَدَ بْنِ مُحَمَّدٍ عَنْ مُحَمَّدِ بْنِ إِسْمَاعِيلَ عَنْ مَنْصُورِ بْنِ يُونُسَ عَنْ مُحَمَّدٍ الْحَلَبِيِّ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كُنْتُ قَاعِداً عِنْدَ قَاضٍ مِنَ الْقُضَاةِ وَ عِنْدَهُ أَبُو جَعْفَرٍ علیه السلام جَالِسٌ فَأَتَاهُ رَجُلانِ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تَكَارَيْتُ إِبِلَ هَذَا الرَّجُلِ لِيَحْمِلَ لِي مَتَاعاً إِلَى بَعْضِ الْمَعَادِنِ فَاشْتَرَطْتُ عَلَيْهِ أَنْ يُدْخِلَنِي الْمَعْدِنَ يَوْمَ كَذَا وَكَذَا، لِأَنَّهَا سُوقٌ أَتَخَوَّفُ أَنْ يَفُوتَنِي فَإِنِ احْتُبِسْتُ عَنْ ذَلِكَ حَطَطْتُ مِنَ الْكِرَى لِكُلِّ يَوْمٍ أَحْتَبَسُهُ كَذَا وَ كَذَا وَإِنَّهُ حَبَسَنِي عَنْ ذَلِكَ الْوَقْتِ كَذَا وَكَذَا يَوْماً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الْقَاضِي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شَرْطٌ فَاسِدٌ وَفِّهِ كِرَاهُ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قَامَ الرَّجُلُ أَقْبَلَ إِلَيَّ أَبُو جَعْفَرٍ علیه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شَرْطُهُ هَذَا جَائِرٌ مَا لَمْ يَحُطَّ بِجَمِيعِ کرَاة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ابْنِ مَحْبُوبِ عَنْ أَبِي وَلَّادٍ الْحَنَّاطِ قال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یکی از قاضیان نشسته بودم و ابو جعفر علیه السلام نیز حضور داشت و نشسته بود دو نفر آنجا آمدند و 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شتر این مرد را کرایه کرده ام که کالایی را تا یکی از مراکز ببرد و با او شرط کردم که در فلان روز این کار را انجام بدهد؛ چون آنجا بازار این جنس بود و می ترسیدم که از دستم برود و اگر به آن جا نرسیدم برای هر روزی که دیر برسم فلان مقدار از کرایه اش را کم کنم و این شخص چند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دیر رسانده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قاضی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باطل است، کرایه اش را باید به طور کامل بپردازی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برخاستن آن مرد امام ابو جعفر علیه السلام رو به من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او جایز بود مادام که تمام کرایه را نپرداخته باشد</w:t>
      </w:r>
      <w:r>
        <w:rPr>
          <w:rFonts w:eastAsia="IRNazanin" w:cs="IRNazanin"/>
          <w:color w:val="111111"/>
          <w:sz w:val="28"/>
          <w:szCs w:val="28"/>
          <w:rtl w:val="true"/>
          <w:lang w:bidi="fa-IR"/>
        </w:rPr>
        <w:t>.</w:t>
      </w:r>
    </w:p>
    <w:p>
      <w:pPr>
        <w:sectPr>
          <w:footerReference w:type="default" r:id="rId6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ولاد حناط گوید</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اكْتَرَيْتُ بَغْلاً إِلَى قَصْرِ ابْنِ هُبَيْرَةَ ذَاهِباً وَ جَائِياً بِكَذَا وَكَذَا وَ خَرَجْتُ فِي طَلَب غَرِيم لِي فَلَمَّا صِرْتُ قُرْبَ قَنْطَرَةِ الْكُوفَةِ حُبِّرْتُ أَنَّ صَاحِبِي تَوَجَّهَ إِلَى النِّيلِ فَتَوَجَّهْتُ نَحْوَ النِّيلِ فَلَمَّا أَتَيْتُ النِّيلَ خُبِّرْتُ أَنَّ صَاحِبِي تَوَجَّهَ إِلَّى بَغْدَادَ فَاتَّبَعْتُهُ وَ ظَفِرْتُ بِهِ وَ فَرَغْتُ مِمَّا بَيْنِي وَبَيْنَهُ وَ رَجَعْنَا إِلَى الْكُوفَةِ وَ كَانَ ذَهَابِي وَ مَجِينِي خَمْسَةَ عَشَرَ يَوْماً فَأَخْبَرْتُ صَاحِبَ الْبَغْلِ بِعُذْرِي وَأَرَدْتُ أَنْ أَتَحَلَّلَ مِنْهُ مِمَّا صَنَعْتُ وَأُرْضِيَهُ فَبَذَلْتُ لَهُ خَمْسَةَ عَشَرَ دِرْهَماً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فَأَبَى أَنْ يَقْبَلَ فَتَرَاضَيْنَا بِأَبِي حَنِيفَةَ فَأَخْبَرْتُهُ بِالْقِصَّةِ وَ أَخْبَرَهُ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صَنَعْتَ بِالْبَغْلِ؟</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دَفَعْتُهُ إِلَيْهِ سَلِيماً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بَعْدَ خَمْسَةَ عَشَرَ يَوْماً؟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 مِنَ الرَّجُلِ؟</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كَرَى بَغْلِي فَقَدْ حَبَسَهُ عَلَيَّ خَمْسَةَ عَشَرَ يَوْماً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قاطری را برای رفت و برگشت به قصر ابن هبیره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منطقه ای در عراق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معینی کرایه کردم و به دنبال یکی از طلبکاران خود رفتم هنگامی که به پل کوفه رسیدم با خبر گشتم که آن شخص به طرف روستای نیل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نزدیک کوفه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رفته است و من نیز بدان جهت تغییر مسیر دادم هنگامی که به روستای نیل رسیدم با خبر شدم که به سمت بغداد رفته است؛ من نیز در پی او روانه شدم و او را یافتم و بدهکاری خود را به او پرداختم و با هم به کوفه بازگشتیم رفت و برگشت من پانزده روز به طول انجامید برای صاحب قاطر، عذر خود را بیان کردم و خواستم تا برای این کارم از او حلالیت بطلبم و او را راضی گردانم؛ از این رو پانزده در هم به او بخشیدم ولی او نپذیرفت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را اندک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بالاخره رضایت دادیم که هردو به نزد ابو حنیفه برویم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قضاوت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جریان را برای ابی حنیفه بازگو کردم و آن مرد نیز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حنیفه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قاطر را چه کار کردی؟</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صحیح و سالم تحویل صاحبش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ولی پس از پانزده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شخص، چه می خواهی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راضی شوی؟</w:t>
      </w:r>
      <w:r>
        <w:rPr>
          <w:rFonts w:eastAsia="IRNazanin" w:cs="IRNazanin"/>
          <w:color w:val="111111"/>
          <w:sz w:val="28"/>
          <w:szCs w:val="28"/>
          <w:rtl w:val="true"/>
          <w:lang w:bidi="fa-IR"/>
        </w:rPr>
        <w:t>).</w:t>
      </w:r>
    </w:p>
    <w:p>
      <w:pPr>
        <w:sectPr>
          <w:footerReference w:type="default" r:id="rId6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کرایه قاطرم را می خواهم که پانزده روز آن را از من دور نگه داشته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نتوانستم از آن بهره ببرم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لَكَ حَقَّاً، لِأَنَّهُ اكْتَرَاهُ إِلَى قَصْرِ ابْنِ هُبَيْرَةَ فَخَالَفَ وَ رَكِبَهُ إِلَى النُّيلِ وَ إِلَى بَغْدَادَ فَضَمِنَ قِيمَةَ الْبَغْلِ وَ سَقَطَ الْكِرَى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رَدَّ الْبَغْلَ سَلِيماً وَ قَبَضْتَهُ لَمْ يَلْزَمُهُ الْكِرَى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فَخَرَجْنَا مِنْ عِنْدِهِ وَ جَعَلَ صَاحِبُ الْبَغْلِ يَسْتَرْجِعُ فَرَحِمْتُهُ مِمَّا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فَأَعْطَيْتُهُ شَيْئاً وَ تَحَلَّلْتُ مِنْهُ فَحَجَجْتُ تِلْكَ السَّنَةَ فَأَخْبَرْتُ أَبَا عَبْدِ اللَّهِ علیه السلام بِمَا أَفْتَى بِهِ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الْقَضَاءِ وَ شِبْهِهِ تَحْبِسُ السَّمَاءُ مَاءَهَا وَ تَمْنَعُ الْأَرْضُ بَرَكَتَهَا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لِأَبِي عَبْدِ 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لَهُ عَلَيْكَ مِثْلَ كِرَى بَغْلِ ذَاهِباً مِنَ الْكُوفَةِ إِلَى النِّيلِ وَ مِثْلَ كِرَى بَغْلٍ رَاكِباً مِنَ النِّيلِ إِلَى بَغْدَادَ وَ مِثْلَ كِرَى بَغْلِ مِنْ بَغْدَادَ إِلَى الْكُوفَةِ تُوَفِّيهِ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قَدْ عَلَفْتُهُ بِدَرَاهِمَ فَلِي عَلَيْهِ عَلَفْهُ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لأَنَّكَ غَاصِبٌ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حنیفه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نظر من تو حق گرفتن کرایه نداری؛ چون او قاطرت را تا قصر ابن هبیر کرایه کرده بود ولی به آن جا نرفت بلکه به طرف روستای نیل رفت سپس بر آن سوار شده به بغداد رفت و با این کار ضامن بهای قاطر شد ولی هنگامی که آن را صحیح و سالم به تو تحویل داد و آن را گرفتی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او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کرایه ای نباید به تو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نزد ابو حنیفه بیرون آمدیم و صاحب قاطر شروع کرد به خواندن آیه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 الله و انا اليه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از فتوای خشنی که ابو حنیفه داده بود پیروی نکردم، بلکه با او مهربانی کردم و مقداری پول به او دادم و از او حلالیت طلبیدم و همان سال به حج رفتم و امام صادق علیه السلام را از فتوای ابوحنیفه با خبر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جریان و مانند آن باعث نیامدن باران و بی برکت شدن محصولات زمین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گاه 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مورد چیست؟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من این است کرایه عادی قاطر که از کوفه به نیل رفته باشد و نیز کرایه عادی آن از نیل تا بغداد بر آن سوار شده باشی و نیز کرایه عادی قاطر از بغداد به کوفه را به او بدهکاری؛ پس این مبلغ را برایش تمام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چندین درهم خرج علوفه آن کردم، آیا حق دارم خرج علوفه را از او بگیرم؟</w:t>
      </w:r>
    </w:p>
    <w:p>
      <w:pPr>
        <w:sectPr>
          <w:footerReference w:type="default" r:id="rId6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چون تو آن را غصب کرده بودی؟ </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عَطِبَ الْبَغْلُ وَ نَفَقَ أَلَيْسَ كَانَ يَلْزَمُنِي؟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قِيمَةُ بَغْلِ يَوْمَ 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أَصَابَ الْبَغْلَ كَسْرٌ أَوْ دَبَرٌ أَوْ غَمْنٌ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قِيمَةُ مَا بَيْنَ الصِّحَّةِ وَ الْعَيْبِ يَوْمَ تَرُدُّهُ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يَعْرِفُ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 هُوَ إِمَّا أَنْ يَحْلِفَ هُوَ عَلَى الْقِيمَةِ فَتَلْزَمَكَ، فَإِنْ رَدَّ الْيَمِينَ عَلَيْكَ فَحَلَفْتَ عَلَى الْقِيمَةِ لَزِمَهُ ذَلِكَ أَوْ يَأْتِيَ صَاحِبُ الْبَغْلِ بِشُهُودٍ يَشْهَدُونَ أَنَّ قِيمَةَ الْبَغْلِ حِينَ أَكْرَى كَذَا وَكَذَا فَيَلْزَمَكَ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أَعْطَيْتُهُ دَرَاهِمَ وَ رَضِيَ بِهَا وَ حَلَّلَنِي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رَضِيَ بِهَا وَ حَلَّلَكَ حِينَ قَضَى عَلَيْهِ أَبُو حَنِيفَةَ بِالْجَوْرِ وَ الظُّلْم، وَلَكِنِ ارْجِعْ إِلَيْهِ فَأَخْبِرْهُ بِمَا أَفْتَيْتُكَ بِهِ، فَإِنْ جَعَلَكَ فِي حِلَّ بَعْدَ مَعْرِفَتِهِ فَلَا شَيْءٍ عَلَيْكَ بَعْدَ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شما اگر آن قاطر می مرد، خسارتش بر عهده من نبود؟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قیمت آن قاطر در روزی که بر خلاف شرط رفتار کردی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نیل رفتی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برگردنت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قاطر دچار شکستگی یا جراحت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حمل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شد یا پایش پیچ می خورد چه طور؟</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قیمت قاطر سالم و معیوب در روزی که آن را به او تحویل دادی، برعهده تو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باید قیمت را تشخیص بدهد؟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سوگند یاد کند و بگوید که قیمتش چیست که در این صورت باید آن را بپردازی و اگر سوگند را به تو برگرداند و تو سوگند یاد کردی قیمتی که تو گفته ای را باید بپذیرد؛ یا آن که صاحب قاطر شاهدانی می آورد که شهادت می دهند قیمت قاطر در زمانی که آن را کرایه داده است فلان مقدار بوده است که در این صورت نیز تو باید قیمت مذکور را بپذیری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چند درهم به او پرداخته ام و او راضی شده و مرا حلال کرده است</w:t>
      </w:r>
      <w:r>
        <w:rPr>
          <w:rFonts w:eastAsia="IRNazanin" w:cs="IRNazanin"/>
          <w:color w:val="111111"/>
          <w:sz w:val="28"/>
          <w:szCs w:val="28"/>
          <w:rtl w:val="true"/>
          <w:lang w:bidi="fa-IR"/>
        </w:rPr>
        <w:t>.</w:t>
      </w:r>
    </w:p>
    <w:p>
      <w:pPr>
        <w:sectPr>
          <w:footerReference w:type="default" r:id="rId6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زمانی به آن رضایت داده و تو را حلال کرده است که ابوحنیفه آن حکم جور و ستمگر را داده بود ولی بازگرد و فتوای مرا برایش گزارش کن اگر پس از فهمیدن فتوا، تو را حلال کرد دیگر چیزی به او بدهکار نیستی</w:t>
      </w:r>
      <w:r>
        <w:rPr>
          <w:rFonts w:eastAsia="IRNazanin" w:cs="IRNazanin"/>
          <w:color w:val="111111"/>
          <w:sz w:val="28"/>
          <w:szCs w:val="28"/>
          <w:rtl w:val="true"/>
          <w:lang w:bidi="fa-IR"/>
        </w:rPr>
        <w:t xml:space="preserve">. </w:t>
      </w:r>
      <w:bookmarkStart w:id="1272" w:name="pg19992_217687"/>
    </w:p>
    <w:p>
      <w:pPr>
        <w:pStyle w:val="BookText"/>
        <w:rPr/>
      </w:pPr>
      <w:bookmarkEnd w:id="1272"/>
      <w:r>
        <w:rPr>
          <w:rFonts w:ascii="Amiri" w:hAnsi="Amiri" w:eastAsia="Amiri" w:cs="Amiri"/>
          <w:color w:val="111111"/>
          <w:sz w:val="28"/>
          <w:sz w:val="28"/>
          <w:szCs w:val="28"/>
          <w:rtl w:val="true"/>
          <w:lang w:bidi="ar-SA"/>
        </w:rPr>
        <w:t>قَالَ أَبُو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انْصَرَفْتُ مِنْ وَجْهِي ذَلِكَ لَقِيتُ الْمُكَارِيَ فَأَخْبَرْتُهُ بِمَا أَفْتَانِي بِهِ أَبُو عَبْدِ اللَّهِ علیه السلام 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شِئْتَ حَتَّى أَعْطِيَكَهُ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حَبَّبْتَ إِلَيَّ جَعْفَرَ بْنَ مُحَمَّدٍ علیهما السلام وَ وَقَعَ فِي قَلْبِي لَهُ التَّفْضِيلُ وَ أَنْتَ فِي حِلٍ، وَإِنْ أَحْبَبْتَ أَنْ أَردَّ عَلَيْكَ الَّذِي أَخَذْتُ مِنْكَ فَعَلْت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يَحْيَى عَنِ الْعَمْرَكِيَّ بْنِ عَلِي عَنْ عَلِيِّ بْنِ جَعْفَرٍ عَنْ أَخِيهِ أَبِي الْحَسَنِ علیه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رَجُلٍ اسْتَأْجَرَ دَابَّةٌ فَأَعْطَاهَا غَيْرَهُ فَنَفَقَتْ 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شَرِّطَ أَنْ لا يَرْكَبَهَا غَيْرُهُ فَهُوَ ضَامِنٌ لَهَا وَإِنْ لَمْ يُسَمِّ فَلَيْسَ عَلَيْهِ شَيْءٌ</w:t>
      </w:r>
      <w:r>
        <w:rPr>
          <w:rFonts w:eastAsia="Amiri" w:cs="Amiri" w:ascii="Amiri" w:hAnsi="Amiri"/>
          <w:color w:val="111111"/>
          <w:sz w:val="28"/>
          <w:szCs w:val="28"/>
          <w:rtl w:val="true"/>
          <w:lang w:bidi="ar-SA"/>
        </w:rPr>
        <w:t>.</w:t>
      </w:r>
    </w:p>
    <w:p>
      <w:pPr>
        <w:pStyle w:val="Heading3"/>
        <w:numPr>
          <w:ilvl w:val="2"/>
          <w:numId w:val="1"/>
        </w:numPr>
        <w:rPr/>
      </w:pPr>
      <w:bookmarkStart w:id="1273" w:name="__RefHeading___Toc650587_2320776876"/>
      <w:bookmarkStart w:id="1274" w:name="_Toc543"/>
      <w:bookmarkEnd w:id="1273"/>
      <w:r>
        <w:rPr>
          <w:rtl w:val="true"/>
        </w:rPr>
        <w:t>بخش صد و چهل و هشتم</w:t>
      </w:r>
      <w:bookmarkEnd w:id="1274"/>
    </w:p>
    <w:p>
      <w:pPr>
        <w:pStyle w:val="Heading4"/>
        <w:numPr>
          <w:ilvl w:val="3"/>
          <w:numId w:val="1"/>
        </w:numPr>
        <w:rPr/>
      </w:pPr>
      <w:bookmarkStart w:id="1275" w:name="__RefHeading___Toc650589_2320776876"/>
      <w:bookmarkStart w:id="1276" w:name="_Toc544"/>
      <w:bookmarkEnd w:id="1275"/>
      <w:r>
        <w:rPr>
          <w:rtl w:val="true"/>
        </w:rPr>
        <w:t>اشاره</w:t>
      </w:r>
      <w:bookmarkEnd w:id="1276"/>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148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الرَّجُلِ يَتَكَارَى الْبَيْتَ وَ السَّفِينَةُ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عِدَّةٌ مِنْ أَصْحَابِنَا عَنْ أَحْمَدَ بْنِ مُحَمَّدٍ عَنِ الْحَسَنِ بْنِ عَلِيِّ بْنِ يَقْطِينٍ عَنْ أَخِيهِ الْحُسَيْنِ عَنْ عَلِيِّ بْنِ يَقْطِينِ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ابو ولاد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بازگشتم و نزد آن کسی که قاطر را کرایه داده بود رفتم و فتوایی را که امام صادق علیه السلام به من فرموده بود برای او بازگو کردم و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هرچه قدر می خواهی بگو تا به تو بپردازم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آن است که تو باعث شدی من جعفر بن محمد علیهما السلام را دوست بدارم و در قلبم احساس می کنم که او دارای فضیلت و برتری بر دیگران است و تو را حلال کردم اگر دوست داری آن چه را از تو گرفته ام به تو بازگردانم این کار را می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 مردی چهارپایی را کرایه کرده و آن را به دیگری داده و همان کرایه ای را نیز که برعهده او بوده پرداخت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شرط کرده بود که کسی جز او بر آن سوار نشود او ضامن است و اگر شرط نکرده باشد چیزی بر عهده او نیست</w:t>
      </w:r>
      <w:r>
        <w:rPr>
          <w:rFonts w:eastAsia="IRNazanin" w:cs="IRNazanin"/>
          <w:color w:val="111111"/>
          <w:sz w:val="28"/>
          <w:szCs w:val="28"/>
          <w:rtl w:val="true"/>
          <w:lang w:bidi="fa-IR"/>
        </w:rPr>
        <w:t>.</w:t>
      </w:r>
    </w:p>
    <w:p>
      <w:pPr>
        <w:pStyle w:val="Heading4"/>
        <w:numPr>
          <w:ilvl w:val="3"/>
          <w:numId w:val="1"/>
        </w:numPr>
        <w:rPr/>
      </w:pPr>
      <w:bookmarkStart w:id="1277" w:name="__RefHeading___Toc650591_2320776876"/>
      <w:bookmarkStart w:id="1278" w:name="_Toc545"/>
      <w:bookmarkEnd w:id="1277"/>
      <w:r>
        <w:rPr>
          <w:rtl w:val="true"/>
        </w:rPr>
        <w:t>مردی که ساختمان یا کشتی را کرایه می کند</w:t>
      </w:r>
      <w:bookmarkEnd w:id="1278"/>
    </w:p>
    <w:p>
      <w:pPr>
        <w:sectPr>
          <w:footerReference w:type="default" r:id="rId6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یقطین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سَأَلْتُ أَبَا الْحَسَنِ علیه السلام عَنِ الرَّجُل يَكْتَرِي السَّفِينَةَ سَنَةٌ أَوْ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لازِمٌ إِلَى الْوَقْتِ الَّذِي اكْتَرَاهُ إِلَيْهِ وَ الْخِيَارُ فِي أَخْذِ الْكِرَى إِلَى رَبِّهَا إِنْ شَاءَ أَخَذَ وَإِنْ شَاءَ تَرَكَ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بْنُ مُحَمَّدٍ عَنْ مُحَمَّدِ بْنِ سَهْلِ عَنْ أَبِيهِ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الْحَسَن مُوسَى علیه السلام عَنِ الرَّجُلُ يَتَكَارَى مِنَ الرَّجُلِ الْبَيْتَ وَ السَّفِينَةَ سَنَةً أَوْ أَكْثَرَ أَوْ 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 لازِمٌ إِلَى الْوَقْتِ الَّذِي تَكَارَاهُ إِلَيْهِ وَ الْخِيَارُ فِي أَخْذِ الْكِرَى إِلَى رَبِّهَا إِنْ شَاءَ أَخَذَ وَإِنْ شَاءَ تَرَكَ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مردی کشتی را برای مدت یک سال یا کمتر یا بیشتر کرایه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کرایه تا زمانی که قرار گذاشته اند تا آن زمان در کرایه او باشد، لازم الاجراست و اختیار در گرفتن کرایه نیز با صاحب کشتی است اگر خواست بگیرد و اگر خواست نگیرد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کاظم علیه السلام 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خانه و کشتی را از مردی برای مدت یک سال یا کمتر یا بیشتر کرایه می کند</w:t>
      </w:r>
      <w:r>
        <w:rPr>
          <w:rFonts w:eastAsia="IRNazanin" w:cs="IRNazanin"/>
          <w:color w:val="111111"/>
          <w:sz w:val="28"/>
          <w:szCs w:val="28"/>
          <w:rtl w:val="true"/>
          <w:lang w:bidi="fa-IR"/>
        </w:rPr>
        <w:t>.</w:t>
      </w:r>
    </w:p>
    <w:p>
      <w:pPr>
        <w:sectPr>
          <w:footerReference w:type="default" r:id="rId6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کرایه اش تا زمانی که بر سر آن قرار داد کرده اند لازم الاجراست و اختیار در مورد گرفتن کرایه با صاحب خانه و کشتی است اگر خواست می گیرد و اگر نخواست نمی گیرد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8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8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668</w:t>
    </w:r>
  </w:p>
</w:ftr>
</file>

<file path=word/footer6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669</w:t>
    </w:r>
  </w:p>
</w:ftr>
</file>

<file path=word/footer6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670</w:t>
    </w:r>
  </w:p>
</w:ftr>
</file>

<file path=word/footer6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671</w:t>
    </w:r>
  </w:p>
</w:ftr>
</file>

<file path=word/footer6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672</w:t>
    </w:r>
  </w:p>
</w:ftr>
</file>

<file path=word/footer6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673</w:t>
    </w:r>
  </w:p>
</w:ftr>
</file>

<file path=word/footer6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674</w:t>
    </w:r>
  </w:p>
</w:ftr>
</file>

<file path=word/footer6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675</w:t>
    </w:r>
  </w:p>
</w:ftr>
</file>

<file path=word/footer6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676</w:t>
    </w:r>
  </w:p>
</w:ftr>
</file>

<file path=word/footer6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677</w:t>
    </w:r>
  </w:p>
</w:ftr>
</file>

<file path=word/footer6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678</w:t>
    </w:r>
  </w:p>
</w:ftr>
</file>

<file path=word/footer6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679</w:t>
    </w:r>
  </w:p>
</w:ftr>
</file>

<file path=word/footer6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er6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معنای لغوی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پوشاندن است و منظور در این جا این است که امام کاری کند تا اثرش مخفی و پنهان گردد</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این بیان آموزش فنون نظامی است نه توبیخ</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هر اوقيه هفت مثقال است</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باغی در حوالی مدینه بود که مال امام صادق علیه السلام بود و ابو زیاد آن را غصب کرده بود</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تهذيب الأحكام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علامه محمد تقی مجلسی رحمه الله می گوید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می رسد این روایت حمل به تقیه شده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footer" Target="footer668.xml"/><Relationship Id="rId674" Type="http://schemas.openxmlformats.org/officeDocument/2006/relationships/footer" Target="footer669.xml"/><Relationship Id="rId675" Type="http://schemas.openxmlformats.org/officeDocument/2006/relationships/footer" Target="footer670.xml"/><Relationship Id="rId676" Type="http://schemas.openxmlformats.org/officeDocument/2006/relationships/footer" Target="footer671.xml"/><Relationship Id="rId677" Type="http://schemas.openxmlformats.org/officeDocument/2006/relationships/footer" Target="footer672.xml"/><Relationship Id="rId678" Type="http://schemas.openxmlformats.org/officeDocument/2006/relationships/footer" Target="footer673.xml"/><Relationship Id="rId679" Type="http://schemas.openxmlformats.org/officeDocument/2006/relationships/footer" Target="footer674.xml"/><Relationship Id="rId680" Type="http://schemas.openxmlformats.org/officeDocument/2006/relationships/footer" Target="footer675.xml"/><Relationship Id="rId681" Type="http://schemas.openxmlformats.org/officeDocument/2006/relationships/footer" Target="footer676.xml"/><Relationship Id="rId682" Type="http://schemas.openxmlformats.org/officeDocument/2006/relationships/footer" Target="footer677.xml"/><Relationship Id="rId683" Type="http://schemas.openxmlformats.org/officeDocument/2006/relationships/footer" Target="footer678.xml"/><Relationship Id="rId684" Type="http://schemas.openxmlformats.org/officeDocument/2006/relationships/footer" Target="footer679.xml"/><Relationship Id="rId685" Type="http://schemas.openxmlformats.org/officeDocument/2006/relationships/footer" Target="footer680.xml"/><Relationship Id="rId686" Type="http://schemas.openxmlformats.org/officeDocument/2006/relationships/image" Target="media/image2.jpeg"/><Relationship Id="rId687" Type="http://schemas.openxmlformats.org/officeDocument/2006/relationships/image" Target="media/image2.jpeg"/><Relationship Id="rId688" Type="http://schemas.openxmlformats.org/officeDocument/2006/relationships/footer" Target="footer681.xml"/><Relationship Id="rId689" Type="http://schemas.openxmlformats.org/officeDocument/2006/relationships/footnotes" Target="footnotes.xml"/><Relationship Id="rId690" Type="http://schemas.openxmlformats.org/officeDocument/2006/relationships/numbering" Target="numbering.xml"/><Relationship Id="rId691" Type="http://schemas.openxmlformats.org/officeDocument/2006/relationships/fontTable" Target="fontTable.xml"/><Relationship Id="rId692" Type="http://schemas.openxmlformats.org/officeDocument/2006/relationships/settings" Target="settings.xml"/><Relationship Id="rId69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695</Pages>
  <Words>80091</Words>
  <Characters>290261</Characters>
  <CharactersWithSpaces>366311</CharactersWithSpaces>
  <Paragraphs>4361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2026-08-26T06:53:00Z</dcterms:created>
  <dc:creator>ghaemiyeh.com</dc:creator>
  <dc:description/>
  <dc:language>en-US</dc:language>
  <cp:lastModifiedBy/>
  <dcterms:modified xsi:type="dcterms:W3CDTF">2026-08-26T10:23:17Z</dcterms:modified>
  <cp:revision>1</cp:revision>
  <dc:subject/>
  <dc:title>متن و ترجمه فروع کتاب نفیس کافی</dc:title>
</cp:coreProperties>
</file>

<file path=docProps/custom.xml><?xml version="1.0" encoding="utf-8"?>
<Properties xmlns="http://schemas.openxmlformats.org/officeDocument/2006/custom-properties" xmlns:vt="http://schemas.openxmlformats.org/officeDocument/2006/docPropsVTypes"/>
</file>