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3984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33984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39848_1280447820">
            <w:r>
              <w:rPr>
                <w:webHidden/>
                <w:rStyle w:val="IndexLink"/>
                <w:rtl w:val="true"/>
              </w:rPr>
              <w:t>بیان پاره حکایات هارون الرشید</w:t>
            </w:r>
            <w:r>
              <w:rPr>
                <w:rStyle w:val="IndexLink"/>
                <w:rtl w:val="true"/>
              </w:rPr>
              <w:tab/>
            </w:r>
            <w:r>
              <w:rPr>
                <w:rStyle w:val="IndexLink"/>
              </w:rPr>
              <w:t>5</w:t>
            </w:r>
          </w:hyperlink>
        </w:p>
        <w:p>
          <w:pPr>
            <w:pStyle w:val="Contents3"/>
            <w:tabs>
              <w:tab w:val="clear" w:pos="8459"/>
              <w:tab w:val="right" w:pos="9026" w:leader="dot"/>
            </w:tabs>
            <w:rPr/>
          </w:pPr>
          <w:hyperlink w:anchor="__RefHeading___Toc17339850_12804478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7339852_1280447820">
            <w:r>
              <w:rPr>
                <w:webHidden/>
                <w:rStyle w:val="IndexLink"/>
                <w:rtl w:val="true"/>
              </w:rPr>
              <w:t>بیان مناظرات و احتجاج خفیه در محضر هارون الرشید با علمای زمان</w:t>
            </w:r>
            <w:r>
              <w:rPr>
                <w:rStyle w:val="IndexLink"/>
                <w:rtl w:val="true"/>
              </w:rPr>
              <w:tab/>
            </w:r>
            <w:r>
              <w:rPr>
                <w:rStyle w:val="IndexLink"/>
              </w:rPr>
              <w:t>20</w:t>
            </w:r>
          </w:hyperlink>
        </w:p>
        <w:p>
          <w:pPr>
            <w:pStyle w:val="Contents3"/>
            <w:tabs>
              <w:tab w:val="clear" w:pos="8459"/>
              <w:tab w:val="right" w:pos="9026" w:leader="dot"/>
            </w:tabs>
            <w:rPr/>
          </w:pPr>
          <w:hyperlink w:anchor="__RefHeading___Toc17339854_1280447820">
            <w:r>
              <w:rPr>
                <w:webHidden/>
                <w:rStyle w:val="IndexLink"/>
                <w:rtl w:val="true"/>
              </w:rPr>
              <w:t>حکایت تودد جاریه در مجلس هارون الرشید و مناظره او با علما</w:t>
            </w:r>
            <w:r>
              <w:rPr>
                <w:rStyle w:val="IndexLink"/>
                <w:rtl w:val="true"/>
              </w:rPr>
              <w:tab/>
            </w:r>
            <w:r>
              <w:rPr>
                <w:rStyle w:val="IndexLink"/>
              </w:rPr>
              <w:t>157</w:t>
            </w:r>
          </w:hyperlink>
        </w:p>
        <w:p>
          <w:pPr>
            <w:pStyle w:val="Contents2"/>
            <w:tabs>
              <w:tab w:val="clear" w:pos="8743"/>
              <w:tab w:val="right" w:pos="9026" w:leader="dot"/>
            </w:tabs>
            <w:rPr/>
          </w:pPr>
          <w:hyperlink w:anchor="__RefHeading___Toc17339856_1280447820">
            <w:r>
              <w:rPr>
                <w:webHidden/>
                <w:rStyle w:val="IndexLink"/>
                <w:rtl w:val="true"/>
              </w:rPr>
              <w:t>بیان پاره از حوادث و مصائب وارده که موجب تعویق تحریر این مجلد دوم گردید</w:t>
            </w:r>
            <w:r>
              <w:rPr>
                <w:rStyle w:val="IndexLink"/>
                <w:rtl w:val="true"/>
              </w:rPr>
              <w:tab/>
            </w:r>
            <w:r>
              <w:rPr>
                <w:rStyle w:val="IndexLink"/>
              </w:rPr>
              <w:t>232</w:t>
            </w:r>
          </w:hyperlink>
        </w:p>
        <w:p>
          <w:pPr>
            <w:pStyle w:val="Contents3"/>
            <w:tabs>
              <w:tab w:val="clear" w:pos="8459"/>
              <w:tab w:val="right" w:pos="9026" w:leader="dot"/>
            </w:tabs>
            <w:rPr/>
          </w:pPr>
          <w:hyperlink w:anchor="__RefHeading___Toc17339858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7339860_1280447820">
            <w:r>
              <w:rPr>
                <w:webHidden/>
                <w:rStyle w:val="IndexLink"/>
                <w:rtl w:val="true"/>
              </w:rPr>
              <w:t>وله أيضا رحمه الله تعالی</w:t>
            </w:r>
            <w:r>
              <w:rPr>
                <w:rStyle w:val="IndexLink"/>
                <w:rtl w:val="true"/>
              </w:rPr>
              <w:tab/>
            </w:r>
            <w:r>
              <w:rPr>
                <w:rStyle w:val="IndexLink"/>
              </w:rPr>
              <w:t>252</w:t>
            </w:r>
          </w:hyperlink>
        </w:p>
        <w:p>
          <w:pPr>
            <w:pStyle w:val="Contents3"/>
            <w:tabs>
              <w:tab w:val="clear" w:pos="8459"/>
              <w:tab w:val="right" w:pos="9026" w:leader="dot"/>
            </w:tabs>
            <w:rPr/>
          </w:pPr>
          <w:hyperlink w:anchor="__RefHeading___Toc17339862_1280447820">
            <w:r>
              <w:rPr>
                <w:webHidden/>
                <w:rStyle w:val="IndexLink"/>
                <w:rtl w:val="true"/>
              </w:rPr>
              <w:t>بیان خبری که از حضرت امام رضا در باب تزویج حضرت فاطمه سلام الله علیها وارد است</w:t>
            </w:r>
            <w:r>
              <w:rPr>
                <w:rStyle w:val="IndexLink"/>
                <w:rtl w:val="true"/>
              </w:rPr>
              <w:tab/>
            </w:r>
            <w:r>
              <w:rPr>
                <w:rStyle w:val="IndexLink"/>
              </w:rPr>
              <w:t>256</w:t>
            </w:r>
          </w:hyperlink>
        </w:p>
        <w:p>
          <w:pPr>
            <w:pStyle w:val="Contents3"/>
            <w:tabs>
              <w:tab w:val="clear" w:pos="8459"/>
              <w:tab w:val="right" w:pos="9026" w:leader="dot"/>
            </w:tabs>
            <w:rPr/>
          </w:pPr>
          <w:hyperlink w:anchor="__RefHeading___Toc17339864_1280447820">
            <w:r>
              <w:rPr>
                <w:webHidden/>
                <w:rStyle w:val="IndexLink"/>
                <w:rtl w:val="true"/>
              </w:rPr>
              <w:t>بیان خبری که از حضرت امام رضا أبي الحسن علیه السلام در باب هاروت و ماروت وارد است</w:t>
            </w:r>
            <w:r>
              <w:rPr>
                <w:rStyle w:val="IndexLink"/>
                <w:rtl w:val="true"/>
              </w:rPr>
              <w:tab/>
            </w:r>
            <w:r>
              <w:rPr>
                <w:rStyle w:val="IndexLink"/>
              </w:rPr>
              <w:t>259</w:t>
            </w:r>
          </w:hyperlink>
        </w:p>
        <w:p>
          <w:pPr>
            <w:pStyle w:val="Contents3"/>
            <w:tabs>
              <w:tab w:val="clear" w:pos="8459"/>
              <w:tab w:val="right" w:pos="9026" w:leader="dot"/>
            </w:tabs>
            <w:rPr/>
          </w:pPr>
          <w:hyperlink w:anchor="__RefHeading___Toc17339866_1280447820">
            <w:r>
              <w:rPr>
                <w:webHidden/>
                <w:rStyle w:val="IndexLink"/>
                <w:rtl w:val="true"/>
              </w:rPr>
              <w:t>بیان کلمات حضرت الدوام رضا صلوات الله عليه در باره ایمان و مراتب و مقامات مؤمن</w:t>
            </w:r>
            <w:r>
              <w:rPr>
                <w:rStyle w:val="IndexLink"/>
                <w:rtl w:val="true"/>
              </w:rPr>
              <w:tab/>
            </w:r>
            <w:r>
              <w:rPr>
                <w:rStyle w:val="IndexLink"/>
              </w:rPr>
              <w:t>280</w:t>
            </w:r>
          </w:hyperlink>
        </w:p>
        <w:p>
          <w:pPr>
            <w:pStyle w:val="Contents3"/>
            <w:tabs>
              <w:tab w:val="clear" w:pos="8459"/>
              <w:tab w:val="right" w:pos="9026" w:leader="dot"/>
            </w:tabs>
            <w:rPr/>
          </w:pPr>
          <w:hyperlink w:anchor="__RefHeading___Toc17339868_1280447820">
            <w:r>
              <w:rPr>
                <w:webHidden/>
                <w:rStyle w:val="IndexLink"/>
                <w:rtl w:val="true"/>
              </w:rPr>
              <w:t>بیان بعضی اخبار متفرقه که از حضرت امام همام علی بن موسى الرضا عليهما السلام مأثور است</w:t>
            </w:r>
            <w:r>
              <w:rPr>
                <w:rStyle w:val="IndexLink"/>
                <w:rtl w:val="true"/>
              </w:rPr>
              <w:tab/>
            </w:r>
            <w:r>
              <w:rPr>
                <w:rStyle w:val="IndexLink"/>
              </w:rPr>
              <w:t>287</w:t>
            </w:r>
          </w:hyperlink>
        </w:p>
        <w:p>
          <w:pPr>
            <w:pStyle w:val="Contents3"/>
            <w:tabs>
              <w:tab w:val="clear" w:pos="8459"/>
              <w:tab w:val="right" w:pos="9026" w:leader="dot"/>
            </w:tabs>
            <w:rPr/>
          </w:pPr>
          <w:hyperlink w:anchor="__RefHeading___Toc17339870_1280447820">
            <w:r>
              <w:rPr>
                <w:webHidden/>
                <w:rStyle w:val="IndexLink"/>
                <w:rtl w:val="true"/>
              </w:rPr>
              <w:t>حکایت هارون الرشید با ابن ابی مریم و مضحكه و مزاح او</w:t>
            </w:r>
            <w:r>
              <w:rPr>
                <w:rStyle w:val="IndexLink"/>
                <w:rtl w:val="true"/>
              </w:rPr>
              <w:tab/>
            </w:r>
            <w:r>
              <w:rPr>
                <w:rStyle w:val="IndexLink"/>
              </w:rPr>
              <w:t>353</w:t>
            </w:r>
          </w:hyperlink>
        </w:p>
        <w:p>
          <w:pPr>
            <w:pStyle w:val="Contents3"/>
            <w:tabs>
              <w:tab w:val="clear" w:pos="8459"/>
              <w:tab w:val="right" w:pos="9026" w:leader="dot"/>
            </w:tabs>
            <w:rPr/>
          </w:pPr>
          <w:hyperlink w:anchor="__RefHeading___Toc17339872_1280447820">
            <w:r>
              <w:rPr>
                <w:webHidden/>
                <w:rStyle w:val="IndexLink"/>
                <w:rtl w:val="true"/>
              </w:rPr>
              <w:t>حکایت هارون الرشيد با یعقود بن اسدراق ملك روم</w:t>
            </w:r>
            <w:r>
              <w:rPr>
                <w:rStyle w:val="IndexLink"/>
                <w:rtl w:val="true"/>
              </w:rPr>
              <w:tab/>
            </w:r>
            <w:r>
              <w:rPr>
                <w:rStyle w:val="IndexLink"/>
              </w:rPr>
              <w:t>357</w:t>
            </w:r>
          </w:hyperlink>
        </w:p>
        <w:p>
          <w:pPr>
            <w:pStyle w:val="Contents3"/>
            <w:tabs>
              <w:tab w:val="clear" w:pos="8459"/>
              <w:tab w:val="right" w:pos="9026" w:leader="dot"/>
            </w:tabs>
            <w:rPr/>
          </w:pPr>
          <w:hyperlink w:anchor="__RefHeading___Toc17339874_1280447820">
            <w:r>
              <w:rPr>
                <w:webHidden/>
                <w:rStyle w:val="IndexLink"/>
                <w:rtl w:val="true"/>
              </w:rPr>
              <w:t>حکایت هارون الرشید و احضار بزرگی از بنی امیه که او را نزد رشید متهم ساخته بودند</w:t>
            </w:r>
            <w:r>
              <w:rPr>
                <w:rStyle w:val="IndexLink"/>
                <w:rtl w:val="true"/>
              </w:rPr>
              <w:tab/>
            </w:r>
            <w:r>
              <w:rPr>
                <w:rStyle w:val="IndexLink"/>
              </w:rPr>
              <w:t>365</w:t>
            </w:r>
          </w:hyperlink>
        </w:p>
        <w:p>
          <w:pPr>
            <w:pStyle w:val="Contents3"/>
            <w:tabs>
              <w:tab w:val="clear" w:pos="8459"/>
              <w:tab w:val="right" w:pos="9026" w:leader="dot"/>
            </w:tabs>
            <w:rPr/>
          </w:pPr>
          <w:hyperlink w:anchor="__RefHeading___Toc17339876_1280447820">
            <w:r>
              <w:rPr>
                <w:webHidden/>
                <w:rStyle w:val="IndexLink"/>
                <w:rtl w:val="true"/>
              </w:rPr>
              <w:t>حکایت هارون الرشیل و ابو یعقوب ندیم و جعفر برمکی در بیابانی با پیرمردی</w:t>
            </w:r>
            <w:r>
              <w:rPr>
                <w:rStyle w:val="IndexLink"/>
                <w:rtl w:val="true"/>
              </w:rPr>
              <w:tab/>
            </w:r>
            <w:r>
              <w:rPr>
                <w:rStyle w:val="IndexLink"/>
              </w:rPr>
              <w:t>375</w:t>
            </w:r>
          </w:hyperlink>
        </w:p>
        <w:p>
          <w:pPr>
            <w:pStyle w:val="Contents3"/>
            <w:tabs>
              <w:tab w:val="clear" w:pos="8459"/>
              <w:tab w:val="right" w:pos="9026" w:leader="dot"/>
            </w:tabs>
            <w:rPr/>
          </w:pPr>
          <w:hyperlink w:anchor="__RefHeading___Toc17339878_1280447820">
            <w:r>
              <w:rPr>
                <w:webHidden/>
                <w:rStyle w:val="IndexLink"/>
                <w:rtl w:val="true"/>
              </w:rPr>
              <w:t>حکايت هارون الرشید و چه بر مکی با أبو الحسن وخليفتی او</w:t>
            </w:r>
            <w:r>
              <w:rPr>
                <w:rStyle w:val="IndexLink"/>
                <w:rtl w:val="true"/>
              </w:rPr>
              <w:tab/>
            </w:r>
            <w:r>
              <w:rPr>
                <w:rStyle w:val="IndexLink"/>
              </w:rPr>
              <w:t>378</w:t>
            </w:r>
          </w:hyperlink>
        </w:p>
        <w:p>
          <w:pPr>
            <w:pStyle w:val="Contents3"/>
            <w:tabs>
              <w:tab w:val="clear" w:pos="8459"/>
              <w:tab w:val="right" w:pos="9026" w:leader="dot"/>
            </w:tabs>
            <w:rPr/>
          </w:pPr>
          <w:hyperlink w:anchor="__RefHeading___Toc17339880_1280447820">
            <w:r>
              <w:rPr>
                <w:webHidden/>
                <w:rStyle w:val="IndexLink"/>
                <w:rtl w:val="true"/>
              </w:rPr>
              <w:t>حکایت هارون الرشيدي و جعفر بر مکی در دجله با خليفة جعلی</w:t>
            </w:r>
            <w:r>
              <w:rPr>
                <w:rStyle w:val="IndexLink"/>
                <w:rtl w:val="true"/>
              </w:rPr>
              <w:tab/>
            </w:r>
            <w:r>
              <w:rPr>
                <w:rStyle w:val="IndexLink"/>
              </w:rPr>
              <w:t>387</w:t>
            </w:r>
          </w:hyperlink>
        </w:p>
        <w:p>
          <w:pPr>
            <w:pStyle w:val="Contents2"/>
            <w:tabs>
              <w:tab w:val="clear" w:pos="8743"/>
              <w:tab w:val="right" w:pos="9026" w:leader="dot"/>
            </w:tabs>
            <w:rPr/>
          </w:pPr>
          <w:hyperlink w:anchor="__RefHeading___Toc17339882_1280447820">
            <w:r>
              <w:rPr>
                <w:webHidden/>
                <w:rStyle w:val="IndexLink"/>
                <w:rtl w:val="true"/>
              </w:rPr>
              <w:t xml:space="preserve">فهرست جزء پنجم ناسخ التواریخ </w:t>
            </w:r>
            <w:r>
              <w:rPr>
                <w:rStyle w:val="IndexLink"/>
                <w:rtl w:val="true"/>
              </w:rPr>
              <w:t xml:space="preserve">- </w:t>
            </w:r>
            <w:r>
              <w:rPr>
                <w:rStyle w:val="IndexLink"/>
                <w:rtl w:val="true"/>
              </w:rPr>
              <w:t>دوران حضرت رضا عليه السلام</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5_182546"/>
      <w:bookmarkStart w:id="1" w:name="pg19375_182546"/>
      <w:bookmarkEnd w:id="1"/>
    </w:p>
    <w:p>
      <w:pPr>
        <w:pStyle w:val="Heading2"/>
        <w:numPr>
          <w:ilvl w:val="1"/>
          <w:numId w:val="1"/>
        </w:numPr>
        <w:rPr/>
      </w:pPr>
      <w:bookmarkStart w:id="2" w:name="pg19375_182546"/>
      <w:bookmarkStart w:id="3" w:name="__RefHeading___Toc1733984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پنجم از ناسخ التواریخ</w:t>
      </w:r>
    </w:p>
    <w:p>
      <w:pPr>
        <w:pStyle w:val="BookText"/>
        <w:rPr/>
      </w:pPr>
      <w:r>
        <w:rPr>
          <w:rFonts w:ascii="IRNazanin" w:hAnsi="IRNazanin" w:eastAsia="IRNazanin"/>
          <w:color w:val="111111"/>
          <w:sz w:val="28"/>
          <w:sz w:val="28"/>
          <w:szCs w:val="28"/>
          <w:rtl w:val="true"/>
          <w:lang w:bidi="fa-IR"/>
        </w:rPr>
        <w:t>زندگانی حضرت رضاعلیه السلام</w:t>
      </w:r>
    </w:p>
    <w:p>
      <w:pPr>
        <w:pStyle w:val="BookText"/>
        <w:rPr/>
      </w:pPr>
      <w:r>
        <w:rPr>
          <w:rFonts w:ascii="IRNazanin" w:hAnsi="IRNazanin" w:eastAsia="IRNazanin"/>
          <w:color w:val="111111"/>
          <w:sz w:val="28"/>
          <w:sz w:val="28"/>
          <w:szCs w:val="28"/>
          <w:rtl w:val="true"/>
          <w:lang w:bidi="fa-IR"/>
        </w:rPr>
        <w:t>تألیف مورخ شهیردانشمند محترم عباسقلیخان سپهر</w:t>
      </w:r>
    </w:p>
    <w:p>
      <w:pPr>
        <w:pStyle w:val="BookText"/>
        <w:rPr/>
      </w:pPr>
      <w:r>
        <w:rPr>
          <w:rFonts w:ascii="IRNazanin" w:hAnsi="IRNazanin" w:eastAsia="IRNazanin"/>
          <w:color w:val="111111"/>
          <w:sz w:val="28"/>
          <w:sz w:val="28"/>
          <w:szCs w:val="28"/>
          <w:rtl w:val="true"/>
          <w:lang w:bidi="fa-IR"/>
        </w:rPr>
        <w:t>بتصحیح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39846_1280447820"/>
      <w:bookmarkStart w:id="6" w:name="_Toc2"/>
      <w:bookmarkEnd w:id="5"/>
      <w:r>
        <w:rPr>
          <w:rtl w:val="true"/>
        </w:rPr>
        <w:t>اشاره</w:t>
      </w:r>
      <w:bookmarkStart w:id="7" w:name="pg19375_182547"/>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339848_1280447820"/>
      <w:bookmarkStart w:id="9" w:name="_Toc3"/>
      <w:bookmarkEnd w:id="8"/>
      <w:r>
        <w:rPr>
          <w:rtl w:val="true"/>
        </w:rPr>
        <w:t>بیان پاره حکایات هارون الرشید</w:t>
      </w:r>
      <w:bookmarkEnd w:id="9"/>
    </w:p>
    <w:p>
      <w:pPr>
        <w:pStyle w:val="Heading3"/>
        <w:numPr>
          <w:ilvl w:val="2"/>
          <w:numId w:val="1"/>
        </w:numPr>
        <w:rPr/>
      </w:pPr>
      <w:bookmarkStart w:id="10" w:name="__RefHeading___Toc17339850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مجالسات او با اطبای عصر</w:t>
      </w:r>
    </w:p>
    <w:p>
      <w:pPr>
        <w:pStyle w:val="BookText"/>
        <w:rPr/>
      </w:pPr>
      <w:r>
        <w:rPr>
          <w:rFonts w:ascii="IRNazanin" w:hAnsi="IRNazanin" w:eastAsia="IRNazanin"/>
          <w:color w:val="111111"/>
          <w:sz w:val="28"/>
          <w:sz w:val="28"/>
          <w:szCs w:val="28"/>
          <w:rtl w:val="true"/>
          <w:lang w:bidi="fa-IR"/>
        </w:rPr>
        <w:t>در کتاب ثمرات الأوراق مسطور است که وقتی یکی از جواری رشید که سخت دوستدارش بود دست بخویش آورد و چون خواست بکشد تاب نیاورد و فریاد بر کشید</w:t>
      </w:r>
      <w:r>
        <w:rPr>
          <w:rStyle w:val="FootnoteAnchor"/>
          <w:rtl w:val="true"/>
        </w:rPr>
        <w:footnoteReference w:id="2"/>
      </w:r>
      <w:r>
        <w:rPr>
          <w:rFonts w:ascii="IRNazanin" w:hAnsi="IRNazanin" w:eastAsia="IRNazanin"/>
          <w:color w:val="111111"/>
          <w:sz w:val="28"/>
          <w:sz w:val="28"/>
          <w:szCs w:val="28"/>
          <w:rtl w:val="true"/>
          <w:lang w:bidi="fa-IR"/>
        </w:rPr>
        <w:t>و از آن درد ناگهانی بنالید ، رشید از آن درد بی هنگام دردناك شد و پزشکان دانا از چاره اش بیچاره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طبیبی حاذق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درمانی برای این درد نیست مگر اینکه مردی بیگانه بدو اندر شود و با او خلوت نماید و تمام اندامش را بروغنی که دستور دهیم بمالد ، رشید از راه ناچاری و نهایت میل و رغبتی که بآسایش کنیزك داشت پذیرفتار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طبیب آن مرد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أمیر المؤمنین می خواهم که امر فرماید این کنیزك را عریان سازی تا تمام اعضای این سیم اندام را روغن مالی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و کردار بر خلیفه روز گار بسی ناهموار افتاد لكن ناچار پذیرفتار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دل گرفت که آن مرد را که بر عورت وی نظر کرده است بقتل رساند و با خادمی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که جاریه را برهنه ساختی بر وی اندر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جاریه را چون ستون بلور برهنه ساخته ، و چون سروی سیم اندامش بر پای داشته آن مرد را بر وی در آورد ، چون آن مرد بجاریه نزدیك شد و بدو شتابنده و خواهنده و بحقه سیمینش دست یازنده گشت تا مس نماید و روغن بمالد ، جاریه از نهایت حیرت و غیرت پنجه بلورین را ساتر حقه سیمین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دست بود که مدتی از کار افتاده بود ، و در این هنگام از شدت حیاء و جزع که بر وی مستولی گردید حرارت غریزی در اعضایش منتشر گشته باراده اینکه فرجش را از دیدار بیگانه بپوشاند و بدستیاری دست خود این کار را انجام برساند ، چنان کرد و از آن مرض برست ، و چون فرجش را با دستش بپوشید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آن مردرا بگرفت و بخدمت رشید در آورد و داستان را بعرض رسانید ، رشید با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مردی که نظر بحرم ما کرده است چه سازیم؟ این وقت طبیب دست خود را بلحیه آن مرد دراز کرده بکشید ، این هنگام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این ریش را بچهره وی چسبانیده اند و آن شخص نیز کنیزکی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رضا نمی دادم که حرم ترا بمردان بیگانه بذل نمایم ، لكن بیمناك بودم که ترا از مکنون خاطر خودم خبر دهم و این خبر بجاریه برسد و این حیلت و تدبیر باطل و علاج بی فایده گردد ، چه من همی خواستم که این جاریه را چنان فزعناك نمایم و هراس بدلش اندر آرم ، که تب او را فرو گیرد ، و بواسطه حرارت تب دستش را جنبش افتد ، و حرارت غریزیه در سایر اعضای او باین تدبیر سرایت و انتشار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این حال را بدید خاطرش از بار اندوه و ثقل آن اندیشه برست و آن بشخص طبیب را در پاداش کردار عطائی بزرگوار فرمود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بحیره فزونی مسطور است که یکی روز هارون الرشید جبرئیل بن بختیشوع را طلب نمود حاضر نبود ، آغاز عتاب کرد، مقارن این حال جبرئیل پدیدار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در کار پسر عمت ابراهیم بن صالح ملول باشی از این مکالمات نیکتر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این هنگام بخوردن طعام مشغول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ابراهیم را چه می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خفتن بیشتر در جهان نپاید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 از طعام بداشت و بجزع اندر شد ، جعفر برمکی چون بر نگرانی رشید نگران گردید طبیب هندی را بر بالین ابراهیم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در ذیل احوال برمکیان بداستان این طبیب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طبیب برفت و معاودت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تشویشی نیست و این معنی را بعتاق و طلاق مؤکد کرده مبالغت را از اندازه در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عبارت اینست که اگر ابراهیم بمیرد غلامان من آزاد و زنم مطلقه باد ، و اینگونه سخن در میان پاره مردمان در مقام مبالغت مرسوم بود و بهمین کلمه اکتفا می کردند در آزادی غلامان و طلاق زنان ، لكن علمای شیعه این سخن را در عتق و طلاق مؤثر و مسلم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هنگام نماز خفتن پدید گشت ، بناگاه از خانه ابراهیم آواز نوحه و زاری بلند گشت و از مرگش در خدمت رشید خبر رسید ، هارون و حاضران حضرت بر طبیب هندی انکار نمودند ، طبیب حاضر شد و دیگر باره در نمردن ابراهیم مبالغت را اعادت نموده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این معنی را مکشوف دارم ، برخیز تا بر بالین او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بجمله بر سر بالین ابراهیم حاضر شدند ، حکیم هندی سوزنی برانگشت پایش بزد ، ابراهیم پای خود را در هم کشیده جنبشی بنمود ، 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هرگز حرکت می کند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داروی تندی بر دماغش بردمید ، ابراهیم اضطراب کرده عطسه بزد و برخاست و در میان مجلس بنشست و بنیاد سخن راندن نهاد و با رشید </w:t>
      </w:r>
    </w:p>
    <w:p>
      <w:pPr>
        <w:pStyle w:val="BookText"/>
        <w:rPr/>
      </w:pPr>
      <w:r>
        <w:rPr>
          <w:rFonts w:ascii="IRNazanin" w:hAnsi="IRNazanin" w:eastAsia="IRNazanin"/>
          <w:color w:val="111111"/>
          <w:sz w:val="28"/>
          <w:sz w:val="28"/>
          <w:szCs w:val="28"/>
          <w:rtl w:val="true"/>
          <w:lang w:bidi="fa-IR"/>
        </w:rPr>
        <w:t xml:space="preserve">بمكالمت پرداخت و دستش را ببوسید ، رشید کیفیت حالش را بپرسید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خواب خوشی ربوده بود که هرگز چنان خواب خوشی نکرده بودم در خواب دیدم سگی آهنگ من می نماید و انگشت پایم را می گزد هر چه سخت تر پس بیدار شدم ، و ابراهیم بعد از آن حادثه سالهای دراز زنده بود و در مملکت مصر ریاست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مسطور است که یوسف بن ابراهیم بن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خادم خراسانی مولی هارون الرشید با من حدیث راند که وقتی در حیره بر فراز سر رشید ایستاده بودم ، وهارون مشغول تغذی بود ، بناگاه عون عبادی که والی حیره بود بیامد و بدستش قدحی بود که در آن ماهی نیم برشت مسمن نهاده بودند، پس در حضور رشید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خواست از آن ماهی بخورد ، جبرئیل بن بختیشوع او را منع کرد و بصاحب مائده اشارت کرد که آن ماهی را از خوان طعام دور و برای جبرئیل نگاه بدارد ، رشید این اشارت را دریافت</w:t>
      </w:r>
    </w:p>
    <w:p>
      <w:pPr>
        <w:pStyle w:val="BookText"/>
        <w:rPr/>
      </w:pPr>
      <w:r>
        <w:rPr>
          <w:rFonts w:ascii="IRNazanin" w:hAnsi="IRNazanin" w:eastAsia="IRNazanin"/>
          <w:color w:val="111111"/>
          <w:sz w:val="28"/>
          <w:sz w:val="28"/>
          <w:szCs w:val="28"/>
          <w:rtl w:val="true"/>
          <w:lang w:bidi="fa-IR"/>
        </w:rPr>
        <w:t xml:space="preserve">و چون خوان طعام بر گرفتند و رشید دست بهشت و جبرئیل بیرون رفت ، رشید با من فرمان کرد که از دنبال جبرئیل بروم و در منزلش مراقب خوردنش گردیده رشید را آگاه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بفرمان رشید را گرفتم و گمان می بردم که أمر و کردار من بر جبرئیل پوشیده نماند ، چه از حالت تحرز او مكشوف بود ، و جبرئیل بموضعی از سرای عون عبادی برفت و طعام بخواست ، پس طعام را با آن ماهی از بهرش حاضر ساختند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سه قدح بخواست ، پس در یکی پاره از آن ماهی بگذاشت و از باده طبریان</w:t>
      </w:r>
      <w:r>
        <w:rPr>
          <w:rStyle w:val="FootnoteAnchor"/>
          <w:rtl w:val="true"/>
        </w:rPr>
        <w:footnoteReference w:id="3"/>
      </w:r>
      <w:r>
        <w:rPr>
          <w:rFonts w:ascii="IRNazanin" w:hAnsi="IRNazanin" w:eastAsia="IRNazanin"/>
          <w:color w:val="111111"/>
          <w:sz w:val="28"/>
          <w:sz w:val="28"/>
          <w:szCs w:val="28"/>
          <w:rtl w:val="true"/>
          <w:lang w:bidi="fa-IR"/>
        </w:rPr>
        <w:t xml:space="preserve">که نام موضعی و قریه ایست از کوفه و خمر آنجا بجودت و خوبی </w:t>
      </w:r>
    </w:p>
    <w:p>
      <w:pPr>
        <w:pStyle w:val="BookText"/>
        <w:rPr/>
      </w:pPr>
      <w:r>
        <w:rPr>
          <w:rFonts w:ascii="IRNazanin" w:hAnsi="IRNazanin" w:eastAsia="IRNazanin"/>
          <w:color w:val="111111"/>
          <w:sz w:val="28"/>
          <w:sz w:val="28"/>
          <w:szCs w:val="28"/>
          <w:rtl w:val="true"/>
          <w:lang w:bidi="fa-IR"/>
        </w:rPr>
        <w:t>مانند خمر قطر بلی</w:t>
      </w:r>
      <w:r>
        <w:rPr>
          <w:rStyle w:val="FootnoteAnchor"/>
          <w:rtl w:val="true"/>
        </w:rPr>
        <w:footnoteReference w:id="4"/>
      </w:r>
      <w:r>
        <w:rPr>
          <w:rFonts w:ascii="IRNazanin" w:hAnsi="IRNazanin" w:eastAsia="IRNazanin"/>
          <w:color w:val="111111"/>
          <w:sz w:val="28"/>
          <w:sz w:val="28"/>
          <w:szCs w:val="28"/>
          <w:rtl w:val="true"/>
          <w:lang w:bidi="fa-IR"/>
        </w:rPr>
        <w:t>موصوفست بر آن ماهی بریخت ، واین قریه در میان کوفه و قادسیه است ، رزستان و درختستان و نخلستان و باغستان دارد و از هر بقعه از فرات نهرها بانجا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از آن باده ناب بر آن ماهی بریخت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خوراك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دیگر از آن ماهی در قدحی دیگر نهاد و آبی پر برف سخت سرد بر آن بریخت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خوراك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بدان شرط که چیزی دیگر با ماهی مخلوط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قدح دیگر چندین پاره از انواع گوشت بریان و از حلوا و از مبردات و سبزی ودیگر ألوان از هریك جزئی اندك مثل لقمه و لقمتین بگذاشت و آبی برفدار بر آن بریخت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اكل أمیر المؤمنین است اگر ماهی را بچیزی دیگر اختلاط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سه قدح را بصاحب مائده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تا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ماهی قسمت خود را از قدح بخورد ، و هر وقت تشنگی بر وی چیره می شد قدحی از شراب ناب می خواست و می خورد ، آنگاه برخاست ، وچون رشید از خواب برخاست از داستان جبرئیل از من بپرسید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ماهی چیزی بخورد یا نخورد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داستان را بعرض رسانیدم ، رشید بفرمود تا آن هر سه قدح را حاضر کردند ، در قدح نخست نگران شد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خوراك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شراب خالصی بر آن ریخته ، و ریزه ریزه و گداخته و روان شده، و مخلوط گردیده است ، و آنچه را که در قدح ثانی بود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خوراك امیر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برف بر آن ریخته بود دید بلندی و بر آمدگی </w:t>
      </w:r>
    </w:p>
    <w:p>
      <w:pPr>
        <w:pStyle w:val="BookText"/>
        <w:rPr/>
      </w:pPr>
      <w:r>
        <w:rPr>
          <w:rFonts w:ascii="IRNazanin" w:hAnsi="IRNazanin" w:eastAsia="IRNazanin"/>
          <w:color w:val="111111"/>
          <w:sz w:val="28"/>
          <w:sz w:val="28"/>
          <w:szCs w:val="28"/>
          <w:rtl w:val="true"/>
          <w:lang w:bidi="fa-IR"/>
        </w:rPr>
        <w:t xml:space="preserve">گرفته و نصف </w:t>
      </w:r>
      <w:r>
        <w:rPr>
          <w:rStyle w:val="FootnoteAnchor"/>
          <w:rtl w:val="true"/>
        </w:rPr>
        <w:footnoteReference w:id="5"/>
      </w:r>
      <w:r>
        <w:rPr>
          <w:rFonts w:ascii="IRNazanin" w:hAnsi="IRNazanin" w:eastAsia="IRNazanin"/>
          <w:color w:val="111111"/>
          <w:sz w:val="28"/>
          <w:sz w:val="28"/>
          <w:szCs w:val="28"/>
          <w:rtl w:val="true"/>
          <w:lang w:bidi="fa-IR"/>
        </w:rPr>
        <w:t>آنچه بود شده است ، و بقدح سوم نگران گردید که جبرئیل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خوراك أمیر المؤمنین است اگر ماهی را بغیر از آن مخلوط نماید که بویش دیگرگون شده و چنان ناخوش و گندیده گردیده که چون خواستند نزدیك رشید آورند حالت قیء بر وی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هارون فرمان داد تا پنج هزار دینار بسوی جبرئیل حمل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بر دوست داشتن چنین مردی که برای من اینگونه تدبیر می نماید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مختصر الدول مسطور است که هارون الرشید در سال یکصد و هفتاد و یکم در اوایل خلافتش بواسطه صداعی که بر او عارض گشت مریض شد و با یحیی بن خالد بن برمك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أطباء چیزی نمی فهمند ، و سزاوار آنست که برای من طبیبی ماهر طلب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یحیى از فضایل و مهارت بختیشوع بن جیورجیس معروض داشت ، هارون بتوسط برید در طلب او از جندیشابور بر آمد ، و پس از روزی چند بدربار خلافت مدار حاضر گشت و بمجلس درشید در آمد ، رشید قامت لیاقتش را بخلعتی نامدار افتخار داد و نیز به اعطای مالی وافر برخوردارش گردانید و در اکرام و اعزاز او اهتمام ورزید و منصب ریاست أطباء خود را بدو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یکصد و هفتاد و پنجم روی داد جعفر بن یحیى بن خالد بن برمك مریض گشت ، هارون الرشید فرمان کرد تا بختیشوع بخدمت و معالجت وی قیام نماید ، و چون جعفر از رنجوری برست با بختیشوع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برای من طبیبی اختیار کنی که مهارت داشته باشد تا به اکرام و احسان من فایز شود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بختیشوع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این أطباء هیچ طبیبی را حاذق تر از پسرم جبرئیل نمیدانم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حاضر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منکه یکی از عباد و فلاسفه مردم هند است ، اگر امیر المؤمنین او را احضار فرماید ، شاید خداوند شفای او را بدست وی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شخصی از معتمدین آستان را با صله کافیه که سفرش را وافی باشد در طلب آن طبیب فرهمند بفرستاد ، پس از چندی طبیب بیامد و رشید را معالجه نمود تا از آن علت برست ، رشید در ازای این خدمت وظیفه ومقرری کافی و واسع در حقش مشخص ، و اموالی وافی بدو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منکه در آن حدود بجلالت قدر و رفعت مقام میزیست ، تا یکی روز در خلد </w:t>
      </w:r>
      <w:r>
        <w:rPr>
          <w:rStyle w:val="FootnoteAnchor"/>
          <w:rtl w:val="true"/>
        </w:rPr>
        <w:footnoteReference w:id="6"/>
      </w:r>
      <w:r>
        <w:rPr>
          <w:rFonts w:ascii="IRNazanin" w:hAnsi="IRNazanin" w:eastAsia="IRNazanin"/>
          <w:color w:val="111111"/>
          <w:sz w:val="28"/>
          <w:sz w:val="28"/>
          <w:szCs w:val="28"/>
          <w:rtl w:val="true"/>
          <w:lang w:bidi="fa-IR"/>
        </w:rPr>
        <w:t xml:space="preserve">عبور می داد ، ناگاه مردی را بدید که از زمره مانیین بود و عبای خودرا بر گشوده و عقاقیر بسیار بر آن ریخته و خود بر پای ایستاده دوائی را در حضور منکه توصیف 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دوائی است که برای تب دائم و حمی غب و حمی ربع و مثلثه و برای درد چشم و درد شکم و درد سپرز و درد شقیقه و درد پشت و درد هر دو زانو و بواسیر و ریاح و درد مفاصل و تقطیر بول و فالج و ارتعاش سودمند است ، و هیچ علتی در بدن را مذکور نکرد 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 شفای آن مرض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منکه با ترجمان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چه می گوید ؟ مترجم ترجمه کلماتش را معروض داشت ، منکه بشنید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پادشاه عرب نادان و جاهل است ، زیرا که اگر این امر بر همین نهج می باشد که این شخص می گوید از چه روی بایستی مرا از شهر و دیار خود حمل نمایند و از اهل و عیال خود دور بگردانند و باین درجه تكلف بر خود نهند و متحمل اینچند مخارج و مؤونه شوند؟ با اینکه چنین طبیبی حاذق و دانشمندی ماهر نصب العین ایشان و برابر ایشان ایستاده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خلاف این است که این مرد می گوید از چه روی رشید چنین مردی دروغگوی را نمی کشد ؟ چه شریعت خون وی را مباح ساخته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خون آن کس را که بر روش او کار کند ، زیرا که اگر او را بکشند همانا کسی را کشته اند که از اثر قتل او جمعی کثیر را زنده کرده اند ، و اگر چنین مردی جاهل نادان را بر جای بگذارند بهر روزی تنی را می کشد ، بلکه با این کار و کرداری که وی پیشنهاد کرده است سزاوار چنان است که روزی دو تن و سه تن و چهار تن را از پای در آورد ، و ظهور اینگونه امور موجب فساد وتدبیر و وهن و خرابی مملکت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هنگامی که اراده خراسان داشت باحضار او بفرستاد و او در خراسان بخدمت رشید پیوست و او را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روزی از میدان ری عبور داده آن مرد را بأن تفصیل بدید وتعجب کرده بعرض رشید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نمیدانستم مسلمانان خون یکدیگر را مباح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خاصیتی که در داروی مذکور هست منافی أمراضی است که وی نام می برد ، رشید آن شخص را احضار و از آن کار منع و در ممالك محروسه فرمان کرد که دیگر مردم جاهل پیرامون چنین أمری خطیر نگردند تا نفوس مخلوق محروس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بطوس رسید میان جبرئیل و حكیم هندی بر سر تداوی خلافی واقع شده رشید بأمر جبرئیل رفتار کرد ، منکه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ترسای نادان این مرد را از روی بی باکی هلاك نمود ، رشید صدای او را بشنید و بر درد شکمش بیفزود و بقتل جبرئیل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استغاثه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امروز مرا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بهتر نباشی بهر چه خواهی أمر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این سخن بشنید و با مقربان در کاه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عجب فریبی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فردا رشید نخواهد ماند ، و چنان شد که گفت و رشید بمرد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فرج بعد از شدت مسطور است که جبرئیل بن بختیشوع گفت </w:t>
      </w:r>
    </w:p>
    <w:p>
      <w:pPr>
        <w:pStyle w:val="BookText"/>
        <w:rPr/>
      </w:pPr>
      <w:r>
        <w:rPr>
          <w:rFonts w:ascii="IRNazanin" w:hAnsi="IRNazanin" w:eastAsia="IRNazanin"/>
          <w:color w:val="111111"/>
          <w:sz w:val="28"/>
          <w:sz w:val="28"/>
          <w:szCs w:val="28"/>
          <w:rtl w:val="true"/>
          <w:lang w:bidi="fa-IR"/>
        </w:rPr>
        <w:t>که با هارون الرشید در رقه بودم و مأمون و أمین نیز حضور داشتند ، رشید بر أكل و شرب ولعی عظیم داشت و از انواع مأكولات و مشروبات بسیار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بحد أسراف بخورد و أطعمه مختلفه تناول نمود ، چون بمبرز برفت بیهوش گشت و غثیان کرده از مبرزش بیرون آوردند، خواص و غلامانش در مرگش یقین کردند و أمین و مأمون را حاضر ساختند ، خبر مرگش در خاص و عام پراکنده شد ، مرا نیز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انگشت بر نبضش نهادم حرکتی ضعیف و ضربانی خفیف احساس کردم ، عرقی از عروق پایش را نیز تجربه کردم همچنان بود ، و او پیش از آن واقعه بچند روز از امتلاء و کثرت خون با من شکایت می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نمرده است وصواب در آنست که او را حجامت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بگفتم کوثر خادم بواسطه اینکه با خود مقرر کرده بود که ولیعهد محمدالأمین است و چون خلافت بدو رسد رتق و فتق و نظم و نسق مملکت را با کوثر خواهد گذاشت، مرا زجر کرد 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 مرده را حجامت نمایند و لا كرامة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 تو نبریم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اتفاق افتاده است، و اگر بمرده است از حجامت زیان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تا حجامتگر بیاوردند ، و رشید را بنشاندند ، چون حجام شیشه بر محاجم بگذاشت و مکیدن گرفت موضع حجامت را نگران بودم دیدم رنگی بگردانید و سرخ شد ، وثوق من بزندگی او بیشتر شد ، و خوشدل شدم و بفرمودم تا نیشتر زد ، چون خون بیرون جهید خداوند تعالی را شکر گذاشتم و هر گاه یك شیشه خون بیرون دویدی حرکتی در اعضایش پدید آمدی و رنگی رخسارش روشن شدی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در اثنای حجامت بسخن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آندرم و مرا چه بوده است ؟ ما بسخنان خوش دلش را خوش ساختیم و سینه دراجی بدو دادیم تا بخورد و قدحی نبیذ بیاشامید و مشامش را بأنواع طیب و ریاحین خوشبوی </w:t>
      </w:r>
    </w:p>
    <w:p>
      <w:pPr>
        <w:pStyle w:val="BookText"/>
        <w:rPr/>
      </w:pPr>
      <w:r>
        <w:rPr>
          <w:rFonts w:ascii="IRNazanin" w:hAnsi="IRNazanin" w:eastAsia="IRNazanin"/>
          <w:color w:val="111111"/>
          <w:sz w:val="28"/>
          <w:sz w:val="28"/>
          <w:szCs w:val="28"/>
          <w:rtl w:val="true"/>
          <w:lang w:bidi="fa-IR"/>
        </w:rPr>
        <w:t>ساختیم تا حرکت و قوت باندامش بازگشت ، آنگاه بار عام دادند تا خاص و عام بسلامش در آمدند و آن فتنه که بسبب خبر وفاتش برخاسته بود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نیك صحت یافت و عافیتی تمام حاصل کرد و صورت آن واقعه را چنانکه گذشته بود بعرض او رسانیدند بفرمود تا صاحب حرس و أمیر شرط را حاضر کردند ، از صاحب حرس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مواجب و وظایف تو ازین منصب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شرط نیز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هزار 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و ادرار و صله و مواجب و إقطاع تو چند است و از من در تمام سال بتو چه می رسد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ستم کرده ایم و با نصاف نرفته ایم ، زیرا که این جماعت را که أثر خدمت ایشان در جاه و مال عارضی ظهور می گیرد و محافظت ایشان بر حرم و خدم و حواشی و مواشی است هریك را پانصد هزار و هزار بار هزار درم اقطاع و مواجب باشد و ترا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زندگانی من بوده و زندگی تازه بوجود تو یافته ام اینقدر است که می گوئی ، بسیار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هزار بار هزار درم در اقطاع من مقرر دارند ، یعنی از املاك پادشاهی چندان در تیول من گذارند که این مبلغ بمن عاید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اقطاع نمی باید ، أما اگر خلیفه در حق بنده خود لطفی خواهد فرمود صله بمن عطا فرماید تا از آن ضیاعی بخرم که مایحتاجم را كافی باشد ، هارون با وکلاء و متصرفان فرمان داد تا ضیاعی را تجویز نمایند، و صاحب مخزن را نیز امر فرمود تا آنچه بهای آن باشد بدهد ، و از معاونت و مدد و هبات او آن چند أملاك بخریدم که هزار بار هزار دینار حاصل آنست و تمامت ضیاع من امروز از جمله املاك است نه در شمار اقطاع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روضة الانوار مرویست که ماسویه طبیب که در جندیشابور سی سال بطبابت روز نهاد ، چون از کمال اعتبار و اقتدار جبرئیل بن بختیشوع بدو خبر </w:t>
      </w:r>
    </w:p>
    <w:p>
      <w:pPr>
        <w:pStyle w:val="BookText"/>
        <w:rPr/>
      </w:pPr>
      <w:r>
        <w:rPr>
          <w:rFonts w:ascii="IRNazanin" w:hAnsi="IRNazanin" w:eastAsia="IRNazanin"/>
          <w:color w:val="111111"/>
          <w:sz w:val="28"/>
          <w:sz w:val="28"/>
          <w:szCs w:val="28"/>
          <w:rtl w:val="true"/>
          <w:lang w:bidi="fa-IR"/>
        </w:rPr>
        <w:t xml:space="preserve">دادند و از نهایت تقرب او در پیشگاه هارون الرشید حدیث راندند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بآسمان رسید و ما در بیمارستان اندریم و از آن در نگذشته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بجبرئیل رسید بر نجید ، و از آنجا که أمر بیمارستان در اختیار او بود بفرمود تا ماسویه را از بیمارستان بیرون کرده و وظیفه اورا مقطوع دارند، کار بر وی دشوار گشت و روی ببغداد نهاد تا مگر در استمالت خاطر جبرئیل بکوشد ، مدتی دیر باز بر در سرای جبرئیل بگذرانید و او را اجازت نمیداد ، و هر وقت جبرئیل سوار می شد او را دعاها می کرد و خواستار گذشت می گشت و جبرئیل با او سخن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بر وی تنگ شد نزد قسیسی برفت که در یکسوی بغداد جای۔ داشت ، و از وی خواستار شد که او را عطائی کند تا بشهر خود برسد ، قسیس</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 سال است در بیمارستانی و طب نمی 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میدانم و معالجات می توانم کرد ، پس صندوقی بدو بداد و او را در مکانی نزدیك بقصر فضل بن ربیع وزیر خلیفه بنشاند تا بطیا بت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ماسویه در آن مكان اکتسابی می نمود ، در این اثنا چشم یکی از خدا فضل کوفت بهم رسانید ، دو تن كحال بمعالجه او بفرستادند سودی نبخشید و دردش بیفزود و خواب از چشمش برفت ، چون بی خوابی و قلق او عظیم گشت سرگردان از قصرش بیرون آمد ناگاه ماسویه را در مطب خود بدید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اینجا چه می کنی ؟ اگر چیزی میدانی مرا علاج كن و إلا از اینجا برخیز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 می دانم و خوب اطلاع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اندر آی و مرا معالجه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ماسویه با او برفت و داروئی بچشمش بکرد و تدابیر بنمود ، آن خادم آسوده بخواب شد و آرام گرفت ، چون روز در رسید آن خادم برای طبیب نان میده </w:t>
      </w:r>
      <w:r>
        <w:rPr>
          <w:rStyle w:val="FootnoteAnchor"/>
          <w:rtl w:val="true"/>
        </w:rPr>
        <w:footnoteReference w:id="7"/>
      </w:r>
      <w:r>
        <w:rPr>
          <w:rFonts w:ascii="IRNazanin" w:hAnsi="IRNazanin" w:eastAsia="IRNazanin"/>
          <w:color w:val="111111"/>
          <w:sz w:val="28"/>
          <w:sz w:val="28"/>
          <w:szCs w:val="28"/>
          <w:rtl w:val="true"/>
          <w:lang w:bidi="fa-IR"/>
        </w:rPr>
        <w:t xml:space="preserve">و مرغ و بزغاله و حلوا و مبلغی و دینار بفرستاد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مقرری در همه شهور و أعوام بتو 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ماسویه از شدت شادی بگریست ، رسولی که آن اشیاء را بیاورده بود گمان کرد این مقدار اندك بوده است و محزون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مدار که بر زیادت خواهد کرد و احسانها با تو خواهد نمود ، ماسویه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وی خشنود شدم اگر چه این مقدار بیك دفعه اختصاص داشت و مقرری هرماهه و هر روزه نمی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چشم خادم بهبودی گرفت ، از پس روزی چند چشم وزیر درد مند شد ، جبرئیل که ریاست أطباء داشت كحال سا بق را بمعالجه فرستاد ، وزیر از داروی آنها سودمند نگشت ، و آن خادم شبانگاه ماسویه را بخدمت فضل آورد و تا ثلث شب دواها بکار برد و نیز مسهلی بداد و چشمش خوب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جبرئیل بدیدن وزیر آمد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باشد که او را ماسویه گویند و از تمامت مردم بحالی و علاج درد چشم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کیست ؟ همان مرد است که در این خانه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أكار و مزدور من بود ، چون بکاری نمی آمد او را براندم و بیرون کردم ، اینك طبیب شده است ، وی هرگز مزاولات طب ننموده ، اگر خواهی در حضور من حاضر کن تا بیازمائی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را گمان می رفت که چون ماسویه حاضر شود در خدمت وی بخواهد ایستاد و عرض تذلل و مسکنت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بفرمود تا ماسویه را در آوردند ، ماسویه مردانه سلام کرد و فرزانه بنشست و عالمانه با جبرئیل برابر گشت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طبیب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طبیب بوده ام و سی سال طبابت بیمارستان می کردم ، اکنون با من چنین سخن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ترسید اگر بیشتر بگوید صرفه نبرد ، برخاست و شرمسار برفت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ماهی سیصد درهم در وجیبه و وظیفه ماسویه مقرر کرد و دو مرکب و پنج غلام بدو فرستاد و فرمان داد که اهل و عیال خود را از زمین نیشابور </w:t>
      </w:r>
    </w:p>
    <w:p>
      <w:pPr>
        <w:pStyle w:val="BookText"/>
        <w:rPr/>
      </w:pPr>
      <w:r>
        <w:rPr>
          <w:rFonts w:ascii="IRNazanin" w:hAnsi="IRNazanin" w:eastAsia="IRNazanin"/>
          <w:color w:val="111111"/>
          <w:sz w:val="28"/>
          <w:sz w:val="28"/>
          <w:szCs w:val="28"/>
          <w:rtl w:val="true"/>
          <w:lang w:bidi="fa-IR"/>
        </w:rPr>
        <w:t xml:space="preserve">ببغداد حمل کند و نفقه واسعه بدو عنایت نمود ، ماسویه عیال خود را بدانجا انتقال داد ، و یوحنا پسرش که از مشاهیر اطبای روزگار شد در آن وقت كودك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روزی چند بر این بگذشت چشم خلیفه دردناك شد ، فضل وزیر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من ماسویه از تمامت أمثال و أقرانش بعلاج چشم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چشم خادم و چشم خودش را بعرض رسانید ، چون بأمر رشید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فن طب بیرون از کحالی آگاهی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ندانم و سی سال طبیب بیمارستان بوده ام ؟ خلیفه او را بخود بخواند و چشمش بدو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بیاوردند و حجامت ساقین کرد و دوائی در چشم چکانید ، بعد از دو روز چشم خلیفه به شد ، و بفرمود ماهی دو هزار درهم درحق وی مقرر دارند و برای مؤونت سال بیست هزار درهم سالیانه بدهند و علوفه برسانند، و او را با جبرئیل و سایر خواص أطباء ملازم خدمت نمود و نظیر جبرئیل گردید و هر گاه جبرئیل حاضر می شد وی نیز حاضر شدی و هر کجا جبرئیل می رفت او نیز می رفت ، لكن مواجب و وظایف و مقررات و اقطاعات جبرئیل بسیار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شد که پس از چندی خواهر هارون الرشید بیمار گشت ، جبرئیل هر گونه معالجه نمود سودمند نشد و خلیفه اندوهناك بود ، یکی روز برزبان خلیفه گذشت که ماسویه می گفت طبابت بیمارستان کرده و علاج أمراض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بحال این بیمار بنگرد شاید مداواتی تواند کرد ، پس جبرئیل و ماسوید را حاضر کردند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ماسویه بجبرئیل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این رنجور و تمام معالجاتی که در این مدت کرده بیان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بتمامت بگفت، ماسویه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صحیح است و علاج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حاجت بآن می رود که من بیمار را بنگرم، خلیفه فرمان کرد ماسویه برود و بیمار را بنگرد ، ماسویه بحرمسرای در آمد و بیمار را بدید </w:t>
      </w:r>
      <w:bookmarkStart w:id="12" w:name="pg19375_182562"/>
    </w:p>
    <w:p>
      <w:pPr>
        <w:pStyle w:val="BookText"/>
        <w:rPr/>
      </w:pPr>
      <w:bookmarkEnd w:id="12"/>
      <w:r>
        <w:rPr>
          <w:rFonts w:ascii="IRNazanin" w:hAnsi="IRNazanin" w:eastAsia="IRNazanin"/>
          <w:color w:val="111111"/>
          <w:sz w:val="28"/>
          <w:sz w:val="28"/>
          <w:szCs w:val="28"/>
          <w:rtl w:val="true"/>
          <w:lang w:bidi="fa-IR"/>
        </w:rPr>
        <w:t xml:space="preserve">و تأمل نمود و نبضش را معلوم نمود و بخدمت خلیفه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خلیفه دیر باز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پس فردا چون سه ساعت، بنصف شب بماند از این جهان جای بپردازد و هیچ تدبیری سودمند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 این بیمار به شود و زندگانی نماید ، خلیفه بفرمود ماسویه را در پاره عمارات قصر سلطنتی محبوس نمایند ، وچون وقت موعود رسید بیمار بأجل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در گذشت ، خلیفه را بعد از تجهیز و دفن آن مریضه اهتمامی جز با حضار ماسویه نماند ، و از وی پرسشها کرد و پاسخهای پسندیده بشنید ، و از آن پس رتبت و راتبه و منزلت و مقررات او را با جبرئیل مساوی ساخت و در تربیت و تشویق پسرش یوحنا توجه فرمود تا گاهی که او را آن در جه حاصل گشت که مشهور آفاق جهان است </w:t>
      </w:r>
      <w:r>
        <w:rPr>
          <w:rFonts w:eastAsia="IRNazanin" w:cs="IRNazanin"/>
          <w:color w:val="111111"/>
          <w:sz w:val="28"/>
          <w:szCs w:val="28"/>
          <w:rtl w:val="true"/>
          <w:lang w:bidi="fa-IR"/>
        </w:rPr>
        <w:t>.</w:t>
      </w:r>
    </w:p>
    <w:p>
      <w:pPr>
        <w:pStyle w:val="Heading3"/>
        <w:numPr>
          <w:ilvl w:val="2"/>
          <w:numId w:val="1"/>
        </w:numPr>
        <w:rPr/>
      </w:pPr>
      <w:bookmarkStart w:id="13" w:name="__RefHeading___Toc17339852_1280447820"/>
      <w:bookmarkStart w:id="14" w:name="_Toc5"/>
      <w:bookmarkEnd w:id="13"/>
      <w:r>
        <w:rPr>
          <w:rtl w:val="true"/>
        </w:rPr>
        <w:t>بیان مناظرات و احتجاج خفیه در محضر هارون الرشید با علمای زمان</w:t>
      </w:r>
      <w:bookmarkEnd w:id="14"/>
    </w:p>
    <w:p>
      <w:pPr>
        <w:pStyle w:val="BookText"/>
        <w:rPr/>
      </w:pPr>
      <w:r>
        <w:rPr>
          <w:rFonts w:ascii="IRNazanin" w:hAnsi="IRNazanin" w:eastAsia="IRNazanin"/>
          <w:color w:val="111111"/>
          <w:sz w:val="28"/>
          <w:sz w:val="28"/>
          <w:szCs w:val="28"/>
          <w:rtl w:val="true"/>
          <w:lang w:bidi="fa-IR"/>
        </w:rPr>
        <w:t xml:space="preserve">عالم أدیب ملا محمد ابراهیم استر آبادی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سال نهصد و پنجاه و هشتم هجری از سفر حج مراجعت و به دار الخلافه دمشق رسیدم و با پارۂ شیعیان خاص و مؤمنان معتمد مخالطت و مصاحبت ورزیدم ، رساله حسنیه را که در زمان هارون الرشید با علمای مخالفین و فقهای ایشان مباحثه و اثبات حقیت مذهب حقه را بدلایل و براهین نموده بود، نزد سیدی که بتشیع و تور ع مشهور بود در یافتم و از آغاز تا انجامش را از نظر بسپردم و بالتماس تمام بگرفتم و نسخه از آن بنوشتم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روی ببلاد عجم نهادم آن رساله را تحفه شیعیان و نیازمندان نمودم مباحثه حسنینه را با علمای سنت و جماعت گوشزد أهل محبت و مودت ساختم چون رساله مذکوره بزبان عربی بود و أكثر محبان عجم از آن بی بهره بودند بخواهش یکی از دوستان گرامی بفارسی ترجمه کردم تا خاص و عام سود مند </w:t>
      </w:r>
    </w:p>
    <w:p>
      <w:pPr>
        <w:pStyle w:val="BookText"/>
        <w:rPr/>
      </w:pPr>
      <w:r>
        <w:rPr>
          <w:rFonts w:ascii="IRNazanin" w:hAnsi="IRNazanin" w:eastAsia="IRNazanin"/>
          <w:color w:val="111111"/>
          <w:sz w:val="28"/>
          <w:sz w:val="28"/>
          <w:szCs w:val="28"/>
          <w:rtl w:val="true"/>
          <w:lang w:bidi="fa-IR"/>
        </w:rPr>
        <w:t xml:space="preserve">شوند و از بر کت أمیر المؤمنین و إمام المتقین علی علیه السلام در اندک زمانی اشتهار تام یافته مقبول موافق و مخالف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پیشوای جهان ، و علامه دوران ، جامع معانی ، معلم ثانی ، العارف بالله و العالم بالله شیخ أبو الفتوح رازی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خلافت هارون الرشید مردی بازرگان از مشاهیر بغداد و با دولت بسیار بود و بخاندان طیبین و طاهرین شهرت تام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در ملازمت آستان امامت أركان امام جعفر صادق علیه السلام روز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شرایط بندگی و خدمت بجای می آورد ، بعد از شهادت آنحضرت بكین أعدای دین تمام آن أموال و آن اسباب از دستش بیرون رفت و با حال فقر و کمال استیصال در سرای بنشست ، و از بضاعت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یکنفر کنیز که در پنج سالگی وی را خریده و در دبستان نهاده و مدت ده سال در حرم محترم امام جعفر صادق سلام الله علیه تردد نمودی ، و قریب بیست سال بمطالعه علوم دینیه و معارف یقینیه اشتغال داشتی و در حسن و ملاحت بی عدیل و نظیر ، و نام وی حسنیه بود ، هیچ چیز از بهرش بجای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رنج بی نوائی خواجه را بینوا ساخت ، یکی روز با آن ماه دلفروز از ستوه اندوه بنالیده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مرا بجای فرزندی ارجمندی و مرا بیرون از تو کسی دیگر نیست ، در پرورش تو مالش بسیار دیده ام و رنجی گران بر خویشتن بر نهاده ام تا ترا باین جای بلند که می نگری بر آوردم ، امروز تو بگونه گون دانشمندی و فرهنگی و شناسائی در میان دور و نزدیك و ترك و تاجیك شناسائی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دورهمی بایست از در هوشیاری و پاك پنداری چاره در کار من بیندیشی، که کار از دست من بیرون شد ، و از ازدحام نیازمندی و احتشام فاقت كار برسوائی خواهد کشید و روز شیدائی پیش خواهد 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بلند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چنان است که مرا در دیدار </w:t>
      </w:r>
    </w:p>
    <w:p>
      <w:pPr>
        <w:pStyle w:val="BookText"/>
        <w:rPr/>
      </w:pPr>
      <w:r>
        <w:rPr>
          <w:rFonts w:ascii="IRNazanin" w:hAnsi="IRNazanin" w:eastAsia="IRNazanin"/>
          <w:color w:val="111111"/>
          <w:sz w:val="28"/>
          <w:sz w:val="28"/>
          <w:szCs w:val="28"/>
          <w:rtl w:val="true"/>
          <w:lang w:bidi="fa-IR"/>
        </w:rPr>
        <w:t xml:space="preserve">هارون هارون الرشید پدیدار کنی و باز نمایی که آهنگی فروختن مرا داری ، اگر از بها پرسد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گرانی بها شگفت كند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را چه هنر است و بهاء که این چندش قیمت و بها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دانشمندان جهان بیایند و بنشینند و در علوم دینیه با وی بمباحثت و مناظرت پردازند از همه پیش و بر همه بیش آید و جمله را مغلوب و ملزم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کار نکنم ، شاید این ظالم چون و مراتب و مقامات تو وقوف یابد بهر طریق که باشد تو را از من دور کند ، و من در جدائی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داری نتوانم کرد ، جز بتو آم خرسندی نیست و در بوستان خاطرم جز با نو گل دیدارت پیوندی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راه میندیش و خاطر مپریش ، که از بركت أهل بیت رسول صلی الله علیه و اله چندانکه زندگانی داشته باشم هیچکس مرا از تو جدا نخواهد کرد ، برخیز ودل بر خدای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نیکو است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کوشش نمود تا خواجه برخاست و بخدمت یحیی بن خالد وزیر هارون برفت و آن داستان را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کنیز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خائف و اندیشناك برفت ، آن گوهر تابناك را نزد یحیی حاضر ساخت ، یحیی از صورت دلارا و سیرت زیبا و بلاغت و فصاحت حسنیه در عجب شد ، هم در زمان جانب آستان خلافت برفت و حکایت را بهارون الرشید مکشوف داشت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باحضار حسنیه اشارت کرد ، چون حسنیه وارد مجلس شد ، روی برقع کشید و دعای هارون را بگذاشت و شعری چند در مدحش بكمال فصاحت قرائت کرد ، هارون را پسندیده آمد و بفرمود سحاب از روی آفتاب بر کشیدند آن روی دلاویز را هارون بدید دل از دست داد و برخاست و خواجه اش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کنیزك و نامش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حسنیه ، و بهایش صد هزار دینار خلیفتی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بهای گران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اگر تمام علمای عالم جمع شوند و در علوم و مسائل دینیه و شرعیه سخن نمایند بر وی چیره نشوند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ملزم شود گردنت را می زنم و کنیز از آن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ملزم نکنند چه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دینار خلیفتی و كنیزك از آن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فرمای تا نوبتی دیگر با كنیزك حكایت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 پس نزد کنیزك شد و داستان بگذاشت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هراسنده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 کت رسول و أهل بیت صلوات الله علیهم ملزم نمیشوم ، خواجه بازشد و در خدمت رشید آن شرط را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فرمان کرد حسنیه را حاضر ساختند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مذهب و دین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آئین رسول خداى و أهل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وصی رسول خدا کیست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تا علما را حاضر سازند تا گفتنیها بگویم ، اگر در دین و مذهب من سخنی داشته باشند جوابشان را بازدهم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بدانست بر طریقت أهل بیت سلام الله علیهم است ، و وزیر خودرا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کنیزك نه بر طریقت ما می باشد ، أمر كن سرش را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کنیزك دعوی بزرگی نموده است ، اگر علما او را ملزم کردند و نتوانست مذهب خود را بحقیقت ثابت کند البته بایدش بزشت تر کشتنی بکشت ، و اگر علما را مغلوب ساخت رعایتش بر خلیفه لازم گردد ، زیرا که کنیز کی را که بر تمام علما غلبه کند لایق کشته شدن نباشد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بپسندید و بفرمود علمای بغداد را حاضر نمایند ، در آن زمان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قاضی رئیس علما و فقهای بغداد بود ، شافعی نیز در بغداد جای داشت ، و أبو یوسف و شافعی را نسبت به دیگر خصومتی سخت بود ، بالجمله ، علما را جمع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حسنیه برقع بر روی کشیده در برابر ایشان بنشست ، ازمذهبش بپرسیدند ، حسنیه بدون بیم و تقیه اظهار محبت با أهل بیت عصمت و طهارت علیهم السلام را بنمود و با ایشان از راهی بمباحثه و مجادله بیرون می شد که هیچکدام را راه جواب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تفاسیر و آیات قرآنی و دلایل فرقانی و أحادیث صحیحه بنوعی بیان نمود که رشید متغیر گردید و بفرمود تا شخصی از اعراب را بیاوردند و فرمانی نگاشته در همان ساعت ببصره فرستاد که فقها را در دارالاماره بصره حاضر کنند و ابراهیم بن خالد عوفی را كه أعلم علمای بصره بود و در دار الاماره بصره چهارصد تن عالم را مدرس بود بیاورند</w:t>
      </w:r>
    </w:p>
    <w:p>
      <w:pPr>
        <w:pStyle w:val="BookText"/>
        <w:rPr/>
      </w:pPr>
      <w:r>
        <w:rPr>
          <w:rFonts w:ascii="IRNazanin" w:hAnsi="IRNazanin" w:eastAsia="IRNazanin"/>
          <w:color w:val="111111"/>
          <w:sz w:val="28"/>
          <w:sz w:val="28"/>
          <w:szCs w:val="28"/>
          <w:rtl w:val="true"/>
          <w:lang w:bidi="fa-IR"/>
        </w:rPr>
        <w:t>چون والی بصره از مفاد فرمان خلیفه روزگار مستحضر شد در ساعت ابراهیم بن خالد عوفی را بر شتری دشت نورد سوار ، و در صحبت رسولی که از جانب رشید آمده بود بجانب دار الخلافه رهسپار داشت</w:t>
      </w:r>
    </w:p>
    <w:p>
      <w:pPr>
        <w:pStyle w:val="BookText"/>
        <w:rPr/>
      </w:pPr>
      <w:r>
        <w:rPr>
          <w:rFonts w:ascii="IRNazanin" w:hAnsi="IRNazanin" w:eastAsia="IRNazanin"/>
          <w:color w:val="111111"/>
          <w:sz w:val="28"/>
          <w:sz w:val="28"/>
          <w:szCs w:val="28"/>
          <w:rtl w:val="true"/>
          <w:lang w:bidi="fa-IR"/>
        </w:rPr>
        <w:t>چون رشید آگاه شد بفرمود تا مجلس آراستند و علمای بغداد و أعیان دولت و أركان مملكت وسلاطین و فرمانگذارانی که از اطراف عالم در بغداد حضور داشتند فراهم ساختند و برای ابراهیم کرسی زرین بر نهادند تا بر آن بر نشست ، خلیفه ابراهیم را نوازش کرده پرسشی بسزا بنمود ، بعد از آن فرمان داد تا حسنیه را با هزاران محاسن ظاهریه و باطنیه حاضر نمودند و بجای بندگان و حقیران بداشتند</w:t>
      </w:r>
    </w:p>
    <w:p>
      <w:pPr>
        <w:pStyle w:val="BookText"/>
        <w:rPr/>
      </w:pPr>
      <w:r>
        <w:rPr>
          <w:rFonts w:ascii="IRNazanin" w:hAnsi="IRNazanin" w:eastAsia="IRNazanin"/>
          <w:color w:val="111111"/>
          <w:sz w:val="28"/>
          <w:sz w:val="28"/>
          <w:szCs w:val="28"/>
          <w:rtl w:val="true"/>
          <w:lang w:bidi="fa-IR"/>
        </w:rPr>
        <w:t xml:space="preserve">حسنیه رخصت طلبیده نزدیك شد ، و هارون را دعایی بسزا بگذاشت، و بدون اینکه او را جایی بنمایند پیش رفته در برابر ابراهیم عوفی بنشست و ابراهیم با کبریای تمام بر فراز کرسی جای داشت ، هارون بجای حسنیه نظری افکنده بگوشه چشم بمباحثه و مجادله اشارت نمود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از کمال حدت طبع و فراست دریافت ، و فی الفور توجه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خالد توئی که صد مجلد از تصانیف تو در میان علمای عصر </w:t>
      </w:r>
    </w:p>
    <w:p>
      <w:pPr>
        <w:pStyle w:val="BookText"/>
        <w:rPr/>
      </w:pPr>
      <w:r>
        <w:rPr>
          <w:rFonts w:ascii="IRNazanin" w:hAnsi="IRNazanin" w:eastAsia="IRNazanin"/>
          <w:color w:val="111111"/>
          <w:sz w:val="28"/>
          <w:sz w:val="28"/>
          <w:szCs w:val="28"/>
          <w:rtl w:val="true"/>
          <w:lang w:bidi="fa-IR"/>
        </w:rPr>
        <w:t>مشہور و معروف است و بعداوت علی بن أبی طالب علیه السلام تفاخر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سخریه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 مجلسیان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کنیزی معارضه کردن جز استخفاف و اهانت علم چه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برمکی برابر وی ایستاده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إِلَى مَا قَالَ ، وَ لَا تَنْظُرُوا إِلَى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سخن بنگرید نه در گوینده سخن ،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از أفضل علما بعید می نماید</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خداوند تعالی در این ساعت تو را از کرسی زرین بزیر می آورم ، و بمباحثه پرداخت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مراست که از راه دور آمده ام ، و پرسش من می نمایم ، و ابراهیم خود دانسته بود حسنیه می خواهد حقیقت و حقیقت مذهب أهل بیت بر هارون مکشوف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با تو باشد ، از هر چه خواهی پرسش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حسنیه لب بپرسش بر گشود و حسنیه جوابهای کافی و بصواب میداد ، چندانکه ابراهیم هشتاد مسئله بپرسید و حسنیه جواب آن جمله بگفت و اعتراضاتش را بر تافت چنانکه هارون و تمامت حضار از آن فصاحت بیان و لطف تقریر وى حیران مانده محبت حسنیه در دلها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مناظره بسیار شد ، از آن بیم دارم که خلیفه را ملال رسد ، اگر رخصت رود من نیز سؤال کنم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مسئله دیگر پرسش می کنم ، اگر جواب مرا بگذاشتی از آن پس لب از گفتار می بندم و قطع کلام می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آنچه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ازین سخن بسی متغیر شد ،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خدای صلى الله علیه و آله و سلم خلیفه و قائم مقام آنحضرت کدامکس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سبقت در اسلام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کیست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داماد و پسرعم و برادرش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ازین سخن بسیار متغیر 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هارون را در خشم بدید نیرومند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p>
    <w:p>
      <w:pPr>
        <w:pStyle w:val="BookText"/>
        <w:rPr/>
      </w:pPr>
      <w:r>
        <w:rPr>
          <w:rFonts w:ascii="IRNazanin" w:hAnsi="IRNazanin" w:eastAsia="IRNazanin"/>
          <w:color w:val="111111"/>
          <w:sz w:val="28"/>
          <w:sz w:val="28"/>
          <w:szCs w:val="28"/>
          <w:rtl w:val="true"/>
          <w:lang w:bidi="fa-IR"/>
        </w:rPr>
        <w:t xml:space="preserve">از چه روی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سابق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اسلام أبو بكر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گاهی که پیغمبر دعوت فرمود أبو بكر چهل ساله بود و علی كودك بود ، و ایمان و طاعت و کفر و معصیت کودک را اعتباری نیست</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و کفر و عصیان کودکان را اعتباری باشد و كودك مستحق ثواب و عقاب تواند بود بامامت و وصایت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 کنی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بحجت و دلیل گوئی اقرار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نص قرآنی که در حق موسى و خضر سلام الله علیهما وارد است ؟ و آن کودکی که خضر او را بکشت و قرآن بآن ناطق است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حَتَّىٰ إِذَا لَقِيَا غُلَامًا فَقَتَلَهُ قَالَ أَقَتَلْتَ نَفْسًا زَكِيَّةً بِغَيْرِ نَفْسٍ لَقَدْ جِئْتَ شَيْئًا نُكْرًا</w:t>
      </w:r>
    </w:p>
    <w:p>
      <w:pPr>
        <w:pStyle w:val="BookText"/>
        <w:rPr/>
      </w:pPr>
      <w:r>
        <w:rPr>
          <w:rFonts w:ascii="IRNazanin" w:hAnsi="IRNazanin" w:eastAsia="IRNazanin"/>
          <w:color w:val="111111"/>
          <w:sz w:val="28"/>
          <w:sz w:val="28"/>
          <w:szCs w:val="28"/>
          <w:rtl w:val="true"/>
          <w:lang w:bidi="fa-IR"/>
        </w:rPr>
        <w:t>چون موسی بروی اعتراض نمود تا چرا حضرت خضر آن كودك را بکشت خضر در جواب گفت</w:t>
      </w:r>
    </w:p>
    <w:p>
      <w:pPr>
        <w:pStyle w:val="BookText"/>
        <w:rPr/>
      </w:pPr>
      <w:r>
        <w:rPr>
          <w:rFonts w:ascii="IRNazanin" w:hAnsi="IRNazanin" w:eastAsia="IRNazanin"/>
          <w:color w:val="111111"/>
          <w:sz w:val="28"/>
          <w:sz w:val="28"/>
          <w:szCs w:val="28"/>
          <w:rtl w:val="true"/>
          <w:lang w:bidi="fa-IR"/>
        </w:rPr>
        <w:t xml:space="preserve">وَ أَمَّا الْغُلامُ فَكانَ أَبَواهُ مُؤْمِنَيْنِ فَخَشِينا أَنْ يُرْهِقَهُما طُغْياناً وَ كُفْراً پدر و مادر این كودك مؤمن هستند ، از آن بیندیشیدیم که وی بماند و غبار کفر و طغیان او بر چهره ایمان ایشان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کشتن این طفل ازروی استحقاق بود یا حضرت خضر علیه السلام ظالم بود ؟ اگر ظالم باشد هرگز نشاید که یزدان تعالی ظالم را مدح نماید، و خدای در قرآن مجید خضر را تمجید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پیغمبری است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در پیش افکنده و پاسخ نمی دهی و عناد را پیشه ساخته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خدای که تمام أشیاء را بیافریده ، براستی بگوی این حکایت که می نمایم بنظرت، رسیده و از أصحاب حدیث شنیده یا نشنیده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 علمای حاضر گواهی می طلبم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مجاهد از أبوعمران و از ابوسعید خدری روایت کند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مبارك حضرت رسول خدای نشسته بودیم ، در این وقت سلمان فارسی و أبوذر غفاری و مقداد بن أسود و عمار بن یاسر و حذیفه یمانی و هیثم تیهانی و أبوالفضل و عامر بن واثله در آمدند و اثر ملالت از دیدارشان پدیدار بود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پاره حکایات از جماعت حاسدان درباره برادر پسرعم تو میشنویم که نزدیك است هلاك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برادرم علی بن أبی طالب چه می گویند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چه فضل و فضیلت است صاحب شما علی را بر دیگران بواسطه سبقت اسلام ؟ چه علی در آن زمان طفل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ازین اندوه چنان بیرون آورم که قلوب شما فروغ گیرد ، و بآن خدای که مرا براستی بر آفریدگان فرستاده است شما را حکایتی کنم که خدای مرا از آن خبر داده و شاید شما در کتابهای پیشین خوانده باشید که چون ابراهیم علیه السلام متولد شد پادشاه عاصی و طاغی اورا از آن ملك گریزانید مادرش او را در میان أثلاب</w:t>
      </w:r>
      <w:r>
        <w:rPr>
          <w:rStyle w:val="FootnoteAnchor"/>
          <w:rtl w:val="true"/>
        </w:rPr>
        <w:footnoteReference w:id="8"/>
      </w:r>
      <w:r>
        <w:rPr>
          <w:rFonts w:ascii="IRNazanin" w:hAnsi="IRNazanin" w:eastAsia="IRNazanin"/>
          <w:color w:val="111111"/>
          <w:sz w:val="28"/>
          <w:sz w:val="28"/>
          <w:szCs w:val="28"/>
          <w:rtl w:val="true"/>
          <w:lang w:bidi="fa-IR"/>
        </w:rPr>
        <w:t>در کنار جوی آب نهاد گاهی که آفتاب فرو میشد</w:t>
      </w:r>
    </w:p>
    <w:p>
      <w:pPr>
        <w:pStyle w:val="BookText"/>
        <w:rPr/>
      </w:pPr>
      <w:r>
        <w:rPr>
          <w:rFonts w:ascii="IRNazanin" w:hAnsi="IRNazanin" w:eastAsia="IRNazanin"/>
          <w:color w:val="111111"/>
          <w:sz w:val="28"/>
          <w:sz w:val="28"/>
          <w:szCs w:val="28"/>
          <w:rtl w:val="true"/>
          <w:lang w:bidi="fa-IR"/>
        </w:rPr>
        <w:t xml:space="preserve">چون وی را آنجا بگذاشت ابراهیم برخاست و دست بر سر و روی مالیده کلمه توحید بر زبان جاری ساخت ، آنگاه جامه بر گرفت و خویشتن را پاك می ساخت ، چون مادرش آن حال را بدید سخت بترسید ، چنانکه خدای تعالی در قرآن مجید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نُرِي إِبْرَاهِيمَ مَلَكُوتَ السَّمَاوَاتِ وَالْأَرْضِ وَلِيَكُونَ مِنَ الْمُوقِنِينَ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جَنَّ عَلَيْهِ اللَّيْلُ رَأَىٰ كَوْكَبًا ۖ قَالَ 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شریفه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 موسى بن عمران علیه السلام که فرعون در طلب او بود و شکم زنان باردار را می شکافتند و اطفال را می کشتند تا کشتند تا موسی کشته شود چون موسی از مادر متولد شد در ساعت بمادرش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تابوت </w:t>
      </w:r>
    </w:p>
    <w:p>
      <w:pPr>
        <w:pStyle w:val="BookText"/>
        <w:rPr/>
      </w:pPr>
      <w:r>
        <w:rPr>
          <w:rFonts w:ascii="IRNazanin" w:hAnsi="IRNazanin" w:eastAsia="IRNazanin"/>
          <w:color w:val="111111"/>
          <w:sz w:val="28"/>
          <w:sz w:val="28"/>
          <w:szCs w:val="28"/>
          <w:rtl w:val="true"/>
          <w:lang w:bidi="fa-IR"/>
        </w:rPr>
        <w:t xml:space="preserve">بگذار و بآب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از سخنگوئی وی بترسید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در دریا غرق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مباش که یزدان تعالی مرا نگاه دارد و بسلامت بتو رساند ، مادرش وی را در تابوت نهاده در آب افکند ، آب وی را در کنار انداخت ، تا گاهی که یزدان تعالی او را بسلامت مادرش رسانید ، و خدای از حال وی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عَلَىٰ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تَمْشِي أُخْتُكَ فَتَقُولُ هَلْ أَدُلُّكُمْ تا آخر آیه</w:t>
      </w:r>
    </w:p>
    <w:p>
      <w:pPr>
        <w:pStyle w:val="BookText"/>
        <w:rPr/>
      </w:pPr>
      <w:r>
        <w:rPr>
          <w:rFonts w:ascii="IRNazanin" w:hAnsi="IRNazanin" w:eastAsia="IRNazanin"/>
          <w:color w:val="111111"/>
          <w:sz w:val="28"/>
          <w:sz w:val="28"/>
          <w:szCs w:val="28"/>
          <w:rtl w:val="true"/>
          <w:lang w:bidi="fa-IR"/>
        </w:rPr>
        <w:t xml:space="preserve">دیگر بدانید ای أصحاب من که خداوند جل و عز درباره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فَنَادَیهَا مِنْ تَحْتِهَا أَلَّا تَحْزَنِي قَدْ جَعَلَ رَبُّكِ تَحْتَكِ سَرِيًّا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نَسْيًا مَنْسِيًّا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مادر خود سخن کرد در آن حال که بر زمین آمد و در آن حال که مادرش بدو اشارت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إِلَيْهِ ۖ قَالُوا كَيْفَ نُكَلِّمُ مَنْ كَانَ فِي الْمَهْدِ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عَبْدُ اللَّهِ آتَانِيَ الْكِتَابَ وَ جَعَلَنِي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جَعَلَنِي مُبَارَكًا أَيْنَمَا كُنْتُ وَ أَوْصَانِي بِالصَّلَاةِ وَالزَّكَاةِ مَا دُمْتُ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هنگام ولادت ، و خداوند جل و علا عیسی را در آنحال کتاب و نبوت داد و در آن حال او را وصیت کرد با قامت نماز و أداى زكات و سه روزه بود که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بدانید که خداوند عز وجل مرا و علی را از یك نور بیافرید ، ما در صلب آدم خدای را تسبیح می کردیم تا اینکه نقل فرمود مارا از اصلاب طاهره بأرحام زاكیه ، چنانکه میشنیدند تسبیح مارا در پشتها و شکم ها در هر عصر و عہدی تا گاهی که بعبد المطلب رسیدیم ، نور ما در پشت پدران ما آشکار بود ، آنگاه آن نور بدو نیمه شد ، یك نیم بعبد الله منتقل گشت و یك نیم بأبی طالب انتقال گرفت ، و پدر و عم من هر گاه در میان مردمان بنشستندی نورها برایشان ظاهر بودی ، تا بشكم مادرها اندر آمدیم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دوست من جبرئیل فرود آمد هنگامی که أمیر المؤمنین از مادر متولد </w:t>
      </w:r>
    </w:p>
    <w:p>
      <w:pPr>
        <w:pStyle w:val="BookText"/>
        <w:rPr/>
      </w:pPr>
      <w:r>
        <w:rPr>
          <w:rFonts w:ascii="IRNazanin" w:hAnsi="IRNazanin" w:eastAsia="IRNazanin"/>
          <w:color w:val="111111"/>
          <w:sz w:val="28"/>
          <w:sz w:val="28"/>
          <w:szCs w:val="28"/>
          <w:rtl w:val="true"/>
          <w:lang w:bidi="fa-IR"/>
        </w:rPr>
        <w:t xml:space="preserve">شده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سلام می رساند و تو را بولادت برادرت علی بن أبی طالب تهنیت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ظهور نبوت تو است و آشکار کردن وی بتو و مؤید گردانیدیم ترا ببرادر تو و وزیر تو و همتای تو و خلیفه تو ، و یاد تو بدو بلند گردد و نسل تو باو باقی ماند</w:t>
      </w:r>
    </w:p>
    <w:p>
      <w:pPr>
        <w:pStyle w:val="BookText"/>
        <w:rPr/>
      </w:pPr>
      <w:r>
        <w:rPr>
          <w:rFonts w:ascii="IRNazanin" w:hAnsi="IRNazanin" w:eastAsia="IRNazanin"/>
          <w:color w:val="111111"/>
          <w:sz w:val="28"/>
          <w:sz w:val="28"/>
          <w:szCs w:val="28"/>
          <w:rtl w:val="true"/>
          <w:lang w:bidi="fa-IR"/>
        </w:rPr>
        <w:t xml:space="preserve">چون علی علیه السلام متولد شد مادرش او را برداشت و بر روی دست من نهاد ، من وی را در دامن خویش بر نهادم ، و علی انگشت راست بر گوش خود نهاد و بر سالت من اقرار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یا رسول الله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خدایی که جان من در فرمان اوست ، علی ابتدا کرد به صحف که یزدان تعالی بآدم فرستاده وشیث بآن قیام نموده بود ، بر خواند از آغاز تا انجام ، بدان فصاحت و بلاغت که اگر شیث حاضر بودی اقرار کردی که علی آن صحف را از وی حاضر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تورات موسی را قرائت نمود بدانگونه که اگر موسی خود حاضر بودی اقرار کردی که علی از وی حاضر تر است ، آنگاه قرآن را که خدای تعالی برمن فروفرستاده تلاوت نمود ، و چنان حافظ بود که من اکنون حافظم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خبر معلوم شد که قر آن قبل از آنکه بر رسول خدای نازل شود بتمامت موجود بوده است ،</w:t>
      </w:r>
    </w:p>
    <w:p>
      <w:pPr>
        <w:pStyle w:val="BookText"/>
        <w:rPr/>
      </w:pPr>
      <w:r>
        <w:rPr>
          <w:rFonts w:ascii="IRNazanin" w:hAnsi="IRNazanin" w:eastAsia="IRNazanin"/>
          <w:color w:val="111111"/>
          <w:sz w:val="28"/>
          <w:sz w:val="28"/>
          <w:szCs w:val="28"/>
          <w:rtl w:val="true"/>
          <w:lang w:bidi="fa-IR"/>
        </w:rPr>
        <w:t xml:space="preserve">بالجمله آنگاه علی با من سخن کرد و من با او سخن راندم بآن چیزها که پیغمبران و اوصیای ایشان با یکدیگر سخن نمایند ، بعد از آن علی بحالت طفولیت بر آمد ، من او را بمادرش فاطمه بنت أسد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بسبب گفتار دشمنان از چه روی اندوهگین می شوید و أقوال أهل شرك را چه اعتبار می نهید ؟ بدانید من فاضلترین جمیع پیغمبران و فرستادگانم ، و وصی من أفضل از تمامت أوصیاء می باشد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سلمان فارسی وبقیه أصحاب خوشدل وخندان بر پای شدند وصلوات بر رسول خدای فرستادند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رستگاران و برخورداران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w:t>
      </w:r>
    </w:p>
    <w:p>
      <w:pPr>
        <w:pStyle w:val="BookText"/>
        <w:rPr/>
      </w:pPr>
      <w:r>
        <w:rPr>
          <w:rFonts w:ascii="IRNazanin" w:hAnsi="IRNazanin" w:eastAsia="IRNazanin"/>
          <w:color w:val="111111"/>
          <w:sz w:val="28"/>
          <w:sz w:val="28"/>
          <w:szCs w:val="28"/>
          <w:rtl w:val="true"/>
          <w:lang w:bidi="fa-IR"/>
        </w:rPr>
        <w:t>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رستگاران و بهشت را برای شما ودوزخ را برای دشمنان صاحب شما علی آفریده اند</w:t>
      </w:r>
    </w:p>
    <w:p>
      <w:pPr>
        <w:pStyle w:val="BookText"/>
        <w:rPr/>
      </w:pPr>
      <w:r>
        <w:rPr>
          <w:rFonts w:ascii="IRNazanin" w:hAnsi="IRNazanin" w:eastAsia="IRNazanin"/>
          <w:color w:val="111111"/>
          <w:sz w:val="28"/>
          <w:sz w:val="28"/>
          <w:szCs w:val="28"/>
          <w:rtl w:val="true"/>
          <w:lang w:bidi="fa-IR"/>
        </w:rPr>
        <w:t>چون حسنیه سخن را باین مقام رسانید هارون الرشید و بیشتر علما بگریستند و ابراهیم بن خالد نیروی سخن کردن نداشت ، آنگاه 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بحق خدای تعالی مداهنه نکنید و براستی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روایت کرده ام صحیح است و بنظر شما رسیده و شنیده اید یا نی ؟ بیشتر علمایی که حضور داشتند یکزبان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 این حدیث از آن قبیل نیست که انکار آن را هیچکس تواند نمود</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بأفضلیت پیغمبران اعتراف دارید ؟ جملگی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هستی بآنکه خداوند عالم علی را نفس رسول خواند در آنجا که در قرآن مجید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 وَ نِسَاءَنَا وَ نِسَاءَكُمْ وَ أَنْفُسَنَا وَأَنْفُسَكُمْ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مسئله سخنی داری بازگوی تا در حضور جمیع مفسرین و محدثین بر تو ثابت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قرآن را انکار نکنم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انصاف دشمن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معاند خاندان طیبین و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بقر آن و حدیث قائل هستی ، و با آنکه علی نفس رسول و برادر او ، و رسول خداى أفضل أنبیاء علیهم السلام است ، از چه روی اعتبار نمی کنی که علی علیه السلام سابق الاسلام است و معترف نمی گردی که وی أفضل أوصیاء است؟ چون ابراهیم علیه السلام که جد علی علیه السلام و موسی و عیسی علیهما السلام در حالت ولادت تکلم کردند و بخدای تعالی ایمان آوردند و همچنین خداوند تعالی عیسی را در حال کودکی و یحیی را در حال طفولیت نبوت داد بس چگونه اسلام علی را در حال طفولیت قبول نمی نمایی که برادر رسول و پسر عمش بود و دین اسلام بشمشیر او قیام گرفت و خدای تعالی وی را نفس رسول خوانده و چند آیات قرآنی در حقش نازل شده و خدای تعالی وی را باسم ولی خوانده و رسول </w:t>
      </w:r>
    </w:p>
    <w:p>
      <w:pPr>
        <w:pStyle w:val="BookText"/>
        <w:rPr/>
      </w:pPr>
      <w:r>
        <w:rPr>
          <w:rFonts w:ascii="IRNazanin" w:hAnsi="IRNazanin" w:eastAsia="IRNazanin"/>
          <w:color w:val="111111"/>
          <w:sz w:val="28"/>
          <w:sz w:val="28"/>
          <w:szCs w:val="28"/>
          <w:rtl w:val="true"/>
          <w:lang w:bidi="fa-IR"/>
        </w:rPr>
        <w:t xml:space="preserve">خداى یك ضربت او را در وقعه خندق با اطاعت و عبادت جن و انس برابر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ناقل این حدیث شمایید و در طریق شما نیز این حدیث وارد است و در کتابهای شما نیز مذکور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إِلَى آدَمَ فی عِلْمِهِ ، وَ إِلى نُوحٍ فی تَقْوَاهُ ، وَ إِلى إبراهیم فی حِلْمُهُ ، وَ إِلى مُوسَى فی هیبته ، وَ إِلى عیسى فی عِبَادَتِهِ فلینظر إِلَى علی بْنِ أبی طَالِبٍ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خدای صلی الله علیه و آله آنحضرت را با چندین پیغمبر اولوالعزم برابر کرد و بزعم شما و در طریق أهل بیت على از هر یك أنبیاء مرسل أفضل است ،و بعد از رسول خداى أفضل عالمیان است پس از چه روی مضایقه داری در آنکه ایمان طفل معتبر است و اعتراف نمی کنی در سبقت ایمان أمیر المؤمنین علیه السلام که در حال طفولیت امامت یافت و وصی رسول بود و حافظ صحف و تورات وانجیل و زبور و فرقان است</w:t>
      </w:r>
    </w:p>
    <w:p>
      <w:pPr>
        <w:pStyle w:val="BookText"/>
        <w:rPr/>
      </w:pPr>
      <w:r>
        <w:rPr>
          <w:rFonts w:ascii="IRNazanin" w:hAnsi="IRNazanin" w:eastAsia="IRNazanin"/>
          <w:color w:val="111111"/>
          <w:sz w:val="28"/>
          <w:sz w:val="28"/>
          <w:szCs w:val="28"/>
          <w:rtl w:val="true"/>
          <w:lang w:bidi="fa-IR"/>
        </w:rPr>
        <w:t xml:space="preserve">و جمیع أهل اسلام اتفاق دارند که علی علیه السلام طرفة العینی با خدای شرك نیاورده و ابوبکر بعد از آنکه چهل سال بعبادت لات و عزی روز بگذرانید لساناً اظہار اسلام کرد و هرگز بیمن اعتقاد و دولت ایمان موفق نگشت و در جمیع أوقات با خدا و رسول بر طریق خلاف و عناد راه پیمود ، گوشت و پوست و خون وی از گوشت خنزیر پرورش یافته بود ، و باوجود این قبایح وی را مؤمن دانی و ایمانش را معتبر شماری لکن ایمان معصومان خاندان نبوت را که خداوند در خبیر بر عصمت و طہارت ایشان گواهی داده مقرون باعتبار ندانی ؟ زهی بغض و عداوت که شما را با خاندان نبوت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خالد بدرد قولنج گرفتار شده سر در پیش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مسئله در گذشتیم ، اما چه گویی در حق عباس و علی که ایشان با یکدیگر میراث پیغمبر منازعت کردند و هر یکی میراث را حق خود شمردند و داور نزد ابوبکر بردند و هریك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نفر نزد حاکم </w:t>
      </w:r>
    </w:p>
    <w:p>
      <w:pPr>
        <w:pStyle w:val="BookText"/>
        <w:rPr/>
      </w:pPr>
      <w:r>
        <w:rPr>
          <w:rFonts w:ascii="IRNazanin" w:hAnsi="IRNazanin" w:eastAsia="IRNazanin"/>
          <w:color w:val="111111"/>
          <w:sz w:val="28"/>
          <w:sz w:val="28"/>
          <w:szCs w:val="28"/>
          <w:rtl w:val="true"/>
          <w:lang w:bidi="fa-IR"/>
        </w:rPr>
        <w:t>بخصومت روند البته یکی بر حق و آن دیگر بر باطل است</w:t>
      </w:r>
    </w:p>
    <w:p>
      <w:pPr>
        <w:pStyle w:val="BookText"/>
        <w:rPr/>
      </w:pPr>
      <w:r>
        <w:rPr>
          <w:rFonts w:ascii="IRNazanin" w:hAnsi="IRNazanin" w:eastAsia="IRNazanin"/>
          <w:color w:val="111111"/>
          <w:sz w:val="28"/>
          <w:sz w:val="28"/>
          <w:szCs w:val="28"/>
          <w:rtl w:val="true"/>
          <w:lang w:bidi="fa-IR"/>
        </w:rPr>
        <w:t xml:space="preserve">غرض از پرسیدن این مسئله این بود که اگر حسنیه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هارون است بر جان خود می ترسد ، و 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باطل بود مذهب و دعوی خودرا دستخوش بطلان کرده است و دینش را نقصان آورده است</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از قرآن مجید جواب حاصل۔ است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برسول خود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أَتاكَ نَبَوُ الْخَصْمِ إِذْ تَسَوَّرُوا الْمِحْرابَ إِذْ دَخَلُوا عَلَى دَاوُودَ فَفَزِعَ مِنْهُمْ قَالُوا لَا تَخَفْ خَصْمَانِ بَغَى بَعْضُنَا عَلَى بَعْضٍ فَاحْكُمْ بَيْنَنَا بِالْحَقِّ وَ 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وَلِيَ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تفسیر وارد است که آن دو خصم جبرئیل و میکائیل بودند و حاکم داود علیه السلام بود ، اکنون تو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حق بود یا میکائیل و كدامیك بر باطل بودند؟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هر دو بر حق بودند و داود علیه السلام رفت و ایشان برای تنبیه و آگاهانیدن بخدمت داود آمده بودند</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و عباس هر دو بر حق بودند و أبو بكر سهو نمود و ایشان برای تنبیه او بدو آمده بودند ،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مراست که عم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مراست که پسرعم پیغمبر و وصی او هستم و قرة العین آنحضرت سیدة النساء در خانه من است و حسنین که سید جوانان اهل بهشت هستند فرزندان من باشند و بحکم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وَ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رسول هستم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 بكر حكایات ایشان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پیغمبر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وصی من و وارث من و قاضی دین من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عباس این سخن بشنید بی طاقت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خود این سخن از پیغمبر بشنیدی از چه بخلافت بنشستی و حق او را ضایع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از شنیدن این سخن بدانست که ایشان این خصومت را برای الزام او عنوان کرده اند و میراث را بهانه ساخته 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بمنازعت با من آمده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اعراض کرده از مجلس برخاست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دعوى أمیر المؤمنین علیه السلام و عباس اثبات وصایت آنحضرت را می نماید ، زیرا که اگر این مسئله ثابت نبود البته عم برابن عم مقدم است و دامادی پیغمبر دفع این تقدم را نمی نماید ، بلکه اگر فاطمه علیها السلام بایستی ادعای میراث نماید علی علیه السلام از جانب آنحضرت می باید عنوان کند نه اینکه خودش بعنوان خودش مدعی تقدم بر عباس که عم پیغمبر است بشود ، پس ثابت می شود که دعوی تقدم من حیث الوصایة و الولایه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ابراهیم این حکایت از حسنیه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مسئله نیز در گذشتم ، اکنون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أفضل است یا علی؟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آیا حمزه فاضلتر است یا محمد ؟ تو را چیست که در میانه عباس و علی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فاضلتر بود فخر علی را بود که چون وی عمی داشت ، و اگر علی</w:t>
      </w:r>
    </w:p>
    <w:p>
      <w:pPr>
        <w:pStyle w:val="BookText"/>
        <w:rPr/>
      </w:pPr>
      <w:r>
        <w:rPr>
          <w:rFonts w:ascii="IRNazanin" w:hAnsi="IRNazanin" w:eastAsia="IRNazanin"/>
          <w:color w:val="111111"/>
          <w:sz w:val="28"/>
          <w:sz w:val="28"/>
          <w:szCs w:val="28"/>
          <w:rtl w:val="true"/>
          <w:lang w:bidi="fa-IR"/>
        </w:rPr>
        <w:t xml:space="preserve">أفضل بود فخر عباس را بود که چون علی برادرزاده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فصاحت و بلاغت حسنیه را بدید متحیر بماند و روی با ابراهیم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از علومی که با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سه مسئله وی را جواب دادم ، اگر رضا دهد من نیز یك مسئله از وی بپرسم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از وی بپرس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ازین جهان رحلت نمود تعیین وصی فرمود یا نفرمود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عدم تعیین آیا کار بخطا کرد یا بصواب ؟ و آنچه خلفا در سقیفه بنی ساعده کردند خطا کردند یا صواب ؟ پیغمبر را بخطا منسوب می داری یا أصحاب را ؟ ابراهیم در این جواب بیچاره </w:t>
      </w:r>
    </w:p>
    <w:p>
      <w:pPr>
        <w:pStyle w:val="BookText"/>
        <w:rPr/>
      </w:pPr>
      <w:r>
        <w:rPr>
          <w:rFonts w:ascii="IRNazanin" w:hAnsi="IRNazanin" w:eastAsia="IRNazanin"/>
          <w:color w:val="111111"/>
          <w:sz w:val="28"/>
          <w:sz w:val="28"/>
          <w:szCs w:val="28"/>
          <w:rtl w:val="true"/>
          <w:lang w:bidi="fa-IR"/>
        </w:rPr>
        <w:t xml:space="preserve">و سرگردان ماند ، چه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دین و شرع بود و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بر خطا رفتند که تقریر خلیفه و وصی نمودند و بر خلاف پیغمبر 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حسنیه ثابت می شد و بطلان مذهبش ثابت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بحر اندیشه غرقه ماند و بر حاضران روشن و مدلل گردید که ابراهیم عاجز و مضطرب گردیده است ، و یكدفعه دهانها بخنده بر گشودند ، و ابراهیم را بنکوهش و سرزنش فرو گرفتند ، که چنین عالم فاضلی باین اندازه از کنیزکی عاجز و درمانده گردیده است ،</w:t>
      </w:r>
    </w:p>
    <w:p>
      <w:pPr>
        <w:pStyle w:val="BookText"/>
        <w:rPr/>
      </w:pPr>
      <w:r>
        <w:rPr>
          <w:rFonts w:ascii="IRNazanin" w:hAnsi="IRNazanin" w:eastAsia="IRNazanin"/>
          <w:color w:val="111111"/>
          <w:sz w:val="28"/>
          <w:sz w:val="28"/>
          <w:szCs w:val="28"/>
          <w:rtl w:val="true"/>
          <w:lang w:bidi="fa-IR"/>
        </w:rPr>
        <w:t xml:space="preserve">چون هارون الرشید ابراهیم را مضطرب و بیچاره دید بر فضیحت خود بترسید و روی سخن را بگردانید و بوزیر خود یحیی بن خالد برمکی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میان علمای بغداد و پارۂ علما در باب خیر و شر منازعت بود ، از ابراهیم بپرس تا او چه می گوید ؟ و هارون پیوسته در این مسئله در حالت تردید بود و علمای عصر هر چند أدله و براهین بعرضش می رسانیدند او را اطمینان حاصل نمی شد ، غرضش این بود که ببیند حسنیه در این باب چه می گوید؟</w:t>
      </w:r>
    </w:p>
    <w:p>
      <w:pPr>
        <w:pStyle w:val="BookText"/>
        <w:rPr/>
      </w:pPr>
      <w:r>
        <w:rPr>
          <w:rFonts w:ascii="IRNazanin" w:hAnsi="IRNazanin" w:eastAsia="IRNazanin"/>
          <w:color w:val="111111"/>
          <w:sz w:val="28"/>
          <w:sz w:val="28"/>
          <w:szCs w:val="28"/>
          <w:rtl w:val="true"/>
          <w:lang w:bidi="fa-IR"/>
        </w:rPr>
        <w:t>چون یحیی از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خیر و شر و نفع و ضرر که از بندگان صادر می شود چه گوئی؟ آیا معاصی و مظالم و کفر ایشان را که از ایشان صادر می شود بخداوند تعالی إسناد می کنی یا بقضا و قدر ؟ یا اینکه بندگان را فاعل مختار میدانی و بخودشان مستند می دانی چنانکه معتقد بنی هاشم و أتباع ایشان اینست که مطیع مستحق ثواب و عاصی مستحق عقاب است یا نی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این مسئله این است که نفع و ضرر و خیر وشر بقضا و قدر خداوندی است که پیدا کننده آدم و ابلیس و پیدا نماینده آب و خاك و آتش و بهشت و دوزخ و حیات و ممات و صحت و مرض و ایمان و کفر و طاعت و معصیت ، و مبدع محبت و عداوت ، و ابراهیم و نمرود ، و موسی و فرعون ، و هامان و هارون ، و محمد صلی الله علیه آله و أبوجهل و کافر و مسلمان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حسنیه این مهملات و مزخرفات را بشنید بی تاب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نداری که این کفر و زندقه را بر خود و تمامت مسلمانان روا میداری و برای ابلیس اقامت دلیل و حجت 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الزام تو و آنانکه پیش از تو بر این عقیدت رفته اند بوجهی بس آسان میسر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 آنکه گفتی که شر و عصیان و کفر و فسق بقضا و قدر اوست أما برضای او نیست ، دانسته باش که یك سخن محال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چون کسی حکم نماید، و بر آن حکم راضی نباشد از عجز و بیم یا از مداهنه و ریا و تلبیس خواهد بود ، و ذات مقدس باریتعالی ازین صفات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آن کسان که این سخن را وضع کرده اند و قبل از تو بر این اعتقاد بوده اند شاید خواسته اند باین دست آویز كفر وزندقه را از خود بگردانند ، دانسته باش که عقیدت شما این است که شر و عصیان و کفر و فسق بجملگی بقضا و قدر الهی است ، و خودتان هم ازین سخن شرمنده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بکلام الهی اقرار نداری ؟ 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بكلام خدای تعالی اقرار دارم ، و تفسیر كلام و مشکلات و مؤولات آن را از آن کسان که قرآن در حق ایشان و جد ایشان نازل شده است فراگرفته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خالِقُ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وَ یَهْدِى مَنْ یَشَاءُ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لَأٓتَيۡنَا كُلَّ نَفۡسٍ هُدَىٰهَا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آیه نخستین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آیه 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گرداند هر کس را که می خواهد و هدایت می نماید آنکس را که می خواهد معنی آیه 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خواهیم هر نفسی را هدایت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 على سمعهم و على أبصارهم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مهر نهاد خدای تعالی بر دلهای ایشان و بر شنوایی و بینایی ایشان </w:t>
      </w:r>
    </w:p>
    <w:p>
      <w:pPr>
        <w:pStyle w:val="BookText"/>
        <w:rPr/>
      </w:pPr>
      <w:r>
        <w:rPr>
          <w:rFonts w:ascii="IRNazanin" w:hAnsi="IRNazanin" w:eastAsia="IRNazanin"/>
          <w:color w:val="111111"/>
          <w:sz w:val="28"/>
          <w:sz w:val="28"/>
          <w:szCs w:val="28"/>
          <w:rtl w:val="true"/>
          <w:lang w:bidi="fa-IR"/>
        </w:rPr>
        <w:t>که نتوانند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در این جمله آیات قرآنی و چه عقیدت داری در این احکام فرقانی ؟</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محمول و مؤول است که موافق و مطابق قضایای عقل است ، و آیات قرآنی متناقض نگردد و متفاوت نشود ، و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اگر بظاهر آیه حکم کنی لازم گردد تمامت اشیاء یعنی این افعال را خداوند خالقش باشد ، این مذهب ابلیس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چنانکه در قصه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اجْعَلْ عَلی کُلِّ جَبَلٍ مِنْهُنَّ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بر هر کوهی قرار بده ازین گوشتها و استخوانهای مرغان جزئی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عاقلان ثابت است که کوه الوند و کوه قاف در آنجا نبوده ، و همچنین در داستان بلقیس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شَيْ‌ءٍ وَ لَها عَرْشٌ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عقلا می دانند که بادنجان و شلغم و زردك در آنجا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آن باشد که هر چه نقصان الهی است او نکند ، از افعال حسنه چون خلق آسمان و زمین و عرش و کرسی و لوح و قلم و جن و انس وملائکه و اصول و فروع و سایر نعمتهای عالیه را بجمله خداوند تعالی بیافریده و ایجاد کننده آن است ، و خدای عز و جل منزه و مبرا است از خلق و فعل کفر و فساد و دلالت بظلم ومعاصی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وَ یَهْدِى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هدایت بر چند معنی است و مرجع همه بدو معنی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بمعنی ارشاد و بیان ، و دیگر بمعنی لطف ، و این هردو عامست جمله مكلفان را از مؤمن و کافر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ای ابراهیم که هر چه خدای تعالی در باره مؤمنان کرده است از الطاف و ارشاد و ارسال رسل و قوه و قدرت و تمكین و عقل در حق کافران نیز فرموده است ، و اگر نفرموده باشد کفار را بر حضرت خداوند حجت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 </w:t>
      </w:r>
    </w:p>
    <w:p>
      <w:pPr>
        <w:pStyle w:val="BookText"/>
        <w:rPr/>
      </w:pPr>
      <w:r>
        <w:rPr>
          <w:rFonts w:ascii="IRNazanin" w:hAnsi="IRNazanin" w:eastAsia="IRNazanin"/>
          <w:color w:val="111111"/>
          <w:sz w:val="28"/>
          <w:sz w:val="28"/>
          <w:szCs w:val="28"/>
          <w:rtl w:val="true"/>
          <w:lang w:bidi="fa-IR"/>
        </w:rPr>
        <w:t xml:space="preserve">چشم و گوش ما نهادی و مارا قوت وقدرت دیدن و شنیدن راه حق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وخدای تعالی از کافران ملزم خواهد شد ؛ و حال اینکه در کلام مجید تصریح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لِلنَّاسِ عَلَى اللَّهِ حُجَّةٌ بَعْدَ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این همه را برای آن کردیم تا مردمان را بر خدای تعالی حجتی نباشد بعد از ارسال رسل و تبلیغ کتب ، وحجت خدای تعالی را باشد ،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ذکر هدایت فرموده مقید بمشیت گشته که مراد از آن زیادتی الطاف است و باز می نماید که آن کسان که از ایشان معصیت در وجود آمده حق بهشت ندارند اگر خداوند بخواهد از راه تفضل از گناه ایشان در گذرد و راه بهشتیان نماید و ببهشتشان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ابراهیم که اضلال را معانی بسیار است و معنی أصلی آن را هلاکت دانسته اند ، و اضلال چون بخدای تعالی منسوب آید بمعنى هلاك و عذاب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يُضِلُّ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اللهُ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وعقاب کند خداوند تعالی ظالمان را از آنجا که ظالمان گمراه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بمعنی گمراهی بدانی دانسته باش ای ابراهیم این معنی را که تو بخدای نسبت میدهی یزدان تعالی این معنی را بغیر خود حواله کرده ،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أَضَلَّ مِنْكُمْ جِبِلًّا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گمراه کرد از شما جمعی بسیار را ، و بفرعون نیز اسناد کرده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 فِرْعَوْنُ قَوْمَهُ وَ مٰا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گمراه کرد فرعون قوم خودرا و ایشان را راهنمائی نکرد ، پس اگر حقتعالی بندگان را گمراه کردی اسناد با غیر نفرمودی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را که تو قائلی که یزدان تعالی همه کافران را گمراه می گرداند کفر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يَفْتَرِي الْكَذِبَ الَّذِينَ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تأویل نمودن آیاتی را که در آنجا اضافت اضلال بحضرت ذی الجلال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مخذول فرماید آنکس را که خواهد از آنجا که لطف را در وی أثری نباشد، و چون خداوند تعالی بنده </w:t>
      </w:r>
    </w:p>
    <w:p>
      <w:pPr>
        <w:pStyle w:val="BookText"/>
        <w:rPr/>
      </w:pPr>
      <w:r>
        <w:rPr>
          <w:rFonts w:ascii="IRNazanin" w:hAnsi="IRNazanin" w:eastAsia="IRNazanin"/>
          <w:color w:val="111111"/>
          <w:sz w:val="28"/>
          <w:sz w:val="28"/>
          <w:szCs w:val="28"/>
          <w:rtl w:val="true"/>
          <w:lang w:bidi="fa-IR"/>
        </w:rPr>
        <w:t xml:space="preserve">را بواسطه اصرار کفر و عصیان مخذول بگرداند وی را با خود گذارد چنانکه گوئی اضلال کرده است و ضلالت خود از بنده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مگذار حال من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گذاری وای بر أحوال من</w:t>
      </w:r>
    </w:p>
    <w:p>
      <w:pPr>
        <w:pStyle w:val="BookText"/>
        <w:rPr/>
      </w:pPr>
      <w:r>
        <w:rPr>
          <w:rFonts w:ascii="IRNazanin" w:hAnsi="IRNazanin" w:eastAsia="IRNazanin"/>
          <w:color w:val="111111"/>
          <w:sz w:val="28"/>
          <w:sz w:val="28"/>
          <w:szCs w:val="28"/>
          <w:rtl w:val="true"/>
          <w:lang w:bidi="fa-IR"/>
        </w:rPr>
        <w:t xml:space="preserve">و مدعا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اضافت مهر بردل و گوش و پوشش در چشم بخود کرد بر سبیل تمثیل ، یعنی این جماعتی که در کفر مقام کردند بمنزلت کسی هستند که گوئی حقتعالی بایشان این معنی را بنمود تا از گوهر ایمان سودمند نگردند ، و مهر از ایمان مانع نیست ، اگر مانع بودی خدای تعالی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 عَلَيْهَا بِكُفْرِهِمْ فَلَا يُؤْمِنُونَ إِلَّا قَلِيلًا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تو لازم می آید که دعوت أنبیا قبیح باشد و بر خدای تعالی لازم بودی که رسول را اعلام فرماید که فلان و فلان را دعوت مکن که ایشان نتوانند ایمان بیاورند، و از آن جهت که من از ایشان ایمان نخواهم و بر دلها و گوشهای ایشان مهر بر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دعوت رسول عبث و بیهوده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هدایت که خداوند تعالی جماعت مؤمنان را فرموده ، کافران را نیز حاصل است ، و قرآن بر آن نطق می کند در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 دو را راهنمائی و ارائه نمودیم خواه شاکر را که مؤمن است و خواه کفور را که کافر است ، پس چگونه توانی گفت خدای تعالی هدایت نفرموده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اگرچه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مخالف بود و او را در این مسئله یقین حاصل نگردیده بود ، لكن ازین مباحثه حسنیه بسیار خرسند شد و او را این مطارحه بسی خوش افتاد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آیه شریفه که حضرت ابراهیم علیه السلام با مشركان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خَلَقَكُمْ وَ 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پرستید آن چیزی را که خود می تراشید ؟ و حال آنکه خدای تعالی خلق کرده است شما را و آنچه را می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حسنیه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علم بقرآن نیست که اینگونه تأویل بروفق مدعای خود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أكثر مفسرین و تابعین بر آن عقیدت رفته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مای مصدری است ، و تقدیر کلام معجز نظام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خلقكم و عملكم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بیافرید شما و عمل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بطلان این کلام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باش که مورد این آیه مبارکه ملامت است و تعریض ، یعنی می پرستید چیزی را که بدست خود می 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آفریده است شما را و آنچه را می تراشید ، یعنی آن چوبی را که می تراشید و خدای خود می خوانید آن را نیز خدای خلق کرده است ، و اگر مراد آن بودی که فعل و عمل شما را خدای بیافریده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عذر کافران بودی و خدای تعالی عذر کافران را بدان عمل که می کردند مرتفع ساخت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مناقضه روی می دهد بعلت اینکه اول کلام الله ملامت ایشان بودی و در آخر كلام معذور بودندی و جمع بین دو نقیض لازم آید ، و در فحوای این خلافی نیست که حقتعالی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 آنچه را می پرستید از بتان و أصنام که خود می تراشید خداوند تعالی بیافریده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بود که موصوله باشد و تواند بود که نکره موصوفه باشد ، و 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موصوله باشد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کنیم بر آنچه مراد شما است مناقضه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حضرت باریتعالی نسبت و اضافه کرد عمل را با یشان ، چه اگر فعل خدای بودی نسبت آن را به بنده ندادی و بدو اضافه نفرمودی و اکنون این فعل از بنده است نه از خدا ، زیراکه عقلا و شرعا هر فعلی را بفاعلش نسبت و اضافه نمایند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شما و این أقوال و تأویلات شما مستلزم أشیاء شنیعه است زیرا که خداوند تعالی را فاعل قبایح و کفر و معاصی می داند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 و قدر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سخن شما لازم افتد که خداوند تعالی از همه ظالمان ظالمتر باشد زیرا که بقول شما کافر را عذاب کند برای کفری که خود از بهر او مقدر فرموده </w:t>
      </w:r>
    </w:p>
    <w:p>
      <w:pPr>
        <w:pStyle w:val="BookText"/>
        <w:rPr/>
      </w:pPr>
      <w:r>
        <w:rPr>
          <w:rFonts w:ascii="IRNazanin" w:hAnsi="IRNazanin" w:eastAsia="IRNazanin"/>
          <w:color w:val="111111"/>
          <w:sz w:val="28"/>
          <w:sz w:val="28"/>
          <w:szCs w:val="28"/>
          <w:rtl w:val="true"/>
          <w:lang w:bidi="fa-IR"/>
        </w:rPr>
        <w:t>است ، و چون خدای تعالی کفر را در کافر مقدار و مخلوق کرده و قدرت ایمان در وی نگذاشته باشد معذلك او را بسبب کفر او عقاب فرماید برای کفری که خود خلق کرده و خود تقدیر فرموده باشد چه ظلمی ازین صریحتر وکاری ازین قبیحتر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باشد که سیاه حبشی را عقوبت نماید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رنگت سیاه است بایستی سفید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بلند بالا را عذاب نماید که چرا قامت تو بلند است بایستی کوتاه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کودکی را دست و پای بر بندند و بآب در اندازند ، چون جامه اش تر شود از آبش در آورند و عذابش کنند تا چرا جامه ات را تر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این امور که ظلم صریح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کفر در کافر و فسق در فاسق و ظلم در ظالم را اگر خدای کرده باشد چون پیغمبر بكافر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بخداوندی بیاور که مرا رسالت داده است که ترا بایمان دعوت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در جواب آن پیغمبر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بایستی ایمان را در من بیافریند و بمن عطا فرماید تا من ایمان بیاورم ، و چون کفر را در من بیافریده است تو چگونه مرا با یمان تکلیف و دعوت می نمائی با اینکه مرا قدرتی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پیغمبر را جوابی باقی نماند و منقطع گردد و عاجز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کفر را در کافر خلق کرده باشد و باز او را بایمان تکلیف نماید ، این تکلیفی مالا یطاق و نزد عقلاء و شریعت قبیح باشد ، و این بدان ماند که با دمی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کن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در قرآن مجید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أَنْ يُخَفِّفَ عَنْكُمْ وَ خُلِقَ الْإِنْسانُ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يُكَلِّفُ اللَّهُ نَفسًا إِلّا وُ 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این بسیار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خدای کفر را در کافر بیافریند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آفریننده حق و باطل باشد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تَلْبِسُونَ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w:t>
      </w:r>
    </w:p>
    <w:p>
      <w:pPr>
        <w:pStyle w:val="BookText"/>
        <w:rPr/>
      </w:pPr>
      <w:r>
        <w:rPr>
          <w:rFonts w:ascii="Amiri" w:hAnsi="Amiri" w:eastAsia="Amiri" w:cs="Amiri"/>
          <w:color w:val="111111"/>
          <w:sz w:val="28"/>
          <w:sz w:val="28"/>
          <w:szCs w:val="28"/>
          <w:rtl w:val="true"/>
          <w:lang w:bidi="ar-SA"/>
        </w:rPr>
        <w:t xml:space="preserve">از خود دور کند و باز دارد و معذلك بفرماید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خلق کفر را خدای تعالی در کافر کرده باشد لازم گردد که کافر مطیع 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خدای تعالی کفر را در نهادش نهاده و کفر را خواسته و آنچه مراد خدای بوده از وی ظاهر گردیده ، پس چنین کس مطیع است ، و بر این تقدیر آن پیغمبر عاصی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کافر را با یمان أمر و از کفر منع کرده با اینکه خدای کفر را در وی بیافریده و ایمان را نمی خواهد ، پس بزعم شما کافر مطیع است و پیغمبر 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شما لازم می آید که بقضا و قدر ایزد تعالی رضا ندهند بعلت اینکه باجماع رضای بكفر حرام است و رضای بقضا و قدر خدای تعالی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کفر بر حسب قضا و قدر خدایتعالی باشد رضای بكفر واجب است ، و این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اعتقاد شما لازم می آید که در حدود الهی و قصاص وزواجر شرعی از معاصی تعطیل حاصل بشود ، زیرا که اگر زنا و لواطه ودزدی و شرب خمر وخون بر ناحق و جمله معاصی از خمر و طنبور و نرد و شطر نج و جز اینها که مرتکب می شوند بموجب اراده و قضا و قدر الهی باشد در این صورت جایز نخواهد بود که امام وحاكم شرع در صدد زجر و منع فاعل آن برآید ، چه بزعم شما این جمله مراد خدایتعالی است و چگونه می توان بر خلاف اراده خدای تعالی حکم نمود و منع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لازم می آید که یزدان تعالی اراده نقیضین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معصیت مراد اوست و او خود تقدیر فرموده و امر و نهی و زجر و منع از معاصی نیز مراد اوست و او خود بزجر حدود تقدیرات کرده است ، پس جمع بین دو نقیض کرده خواهد بود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أبوالشعثاء روایت می کند که دزدی را بمجلس عبد الله بن عباس حاضر نمودند ، عبدالله بقطع دستش فرمان کرد، 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بخدای می بریم ازین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برآشفت و با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p>
    <w:p>
      <w:pPr>
        <w:pStyle w:val="BookText"/>
        <w:rPr/>
      </w:pPr>
      <w:r>
        <w:rPr>
          <w:rFonts w:ascii="IRNazanin" w:hAnsi="IRNazanin" w:eastAsia="IRNazanin"/>
          <w:color w:val="111111"/>
          <w:sz w:val="28"/>
          <w:sz w:val="28"/>
          <w:szCs w:val="28"/>
          <w:rtl w:val="true"/>
          <w:lang w:bidi="fa-IR"/>
        </w:rPr>
        <w:t xml:space="preserve">گفتار تو عظیمتر از کردار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آن شخص را از مجلس برخیزانیدند و تو به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این سخن را از حسنیه بشنید خرم گردید ، چه ابن عباس جد هارون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خالق کفر و معاصی خداوند تعالی باشد بایستی فرقی نباشد در میان آنکس که در تمام عمر خود با ما بأنواع نیکو ئیها رفتار کرده و میان آنکس که أقسام ستم بر ما روا داشته است ، اگر نیك کننده و بدکننده فاعل مختار نباشد بلا شك مدح و ذم از ایشان بایشان راجع نباشد ، پس مدح و ذم که صفت فعل است و بما راجع است باید نفس فعل نیز بما راجع باشد ، و باین تقدیر ارسال رسل و انزال کتب و بهشت و دوزخ بجمله بی فایده و عبث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ابلیس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فَبِما أَغْوَيْتَنِي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بدانکه شما که اهل جبرید برای ابلیس کار می کنید و اقامت دلیل می نمائید و این معتقدان که جماعت بنی امیه و أتباع ایشان از علما و أصحاب حدیث که تابع ایشان هستند از ابلیس فراگرفتند و دین بدنیا بفروختند شما نیز متابعت آن گروه را می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بدینجا رسا نید ابراهیم بن خالد و علمای بغداد وأتباع ایشان بیکبار بخروشیدند و فریاد بر آوردند که ای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در مذهب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طعن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نزدیك بود که قصد حسنیه کنند ، هارون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شرم نکنی که یکنفر کنیز از روی برهان و دلیل تكفیر شما را می کند و از وی عاجز شده اید و سرها در زیر افکنده اید ، اکنون با این حال با وی خشونت می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مناظره و مباحثه ما موجب ملال خلیفه نشود تا یك هفته اقامت دلیل توانم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ملالی برای من نیست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فاعل فعل خود نباشد لازم آید که بین أفعال اختیاری که از ما صادر می شود بحسب قصد و داعی ها و آراء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رفتن و نشستن و خوردن و آشامیدن و دادن و ستدن و حرکت دست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أفعال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نبض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نباشد ،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بدیهیست که فرق هست میان حرکت اخیاری و حرکت اضطراری ، و هرکه عاقل بود حکم می کند بر آنکه ما قادریم در حرکات اختیاری و قادر نیستیم بر پریدن و باسمان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شیخ بہلول با أبوحنیفه در مسئله قضا و قدر مباحثه نمود و او را الزام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ثابت می کنم که خر بمراتب از تو أعقل و أفضل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بنده را مسلوب الاختیار می شماری و حال اینکه اگر خر را بکنار جوی کوچک برند و بزنند تا بگذرد البته می گذرد، چه میداند می تواند ، و اگر بکنار نهری بزرگ برند که قادر نباشد از آن بگذرد اگر خر را چندان بزنند که بکشند از آنجا نخواهد گذشت ، پس خر فرق می گذارد میان آنچه بر آن قادر است و آنچه بر آن قادر نیست ، أما تو ای أبوحنیفه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فرق نمی گذاری که بر چه قدرت داری و بر چه قدرت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این سخن بگذاشت هارون و یحیی برمكی وأركان دولت بیکباره خندان شدند ، و ابراهیم از شدت خجالت می خواست بمیرد و در شکم زمین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فاعل فعل خود نباشد و فعل فعل الله تعالی باشد، پس صحیح نباشد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غفور ورحیم وعفو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گذر ندگی و آمرزندگی و بخشایش گاهی مصداق خواهد داشت که بنده گناهی کرده باشد و بسبب آن گناه مستحق عذاب شدید گردد و این وقت این عذاب را از وی بر گیرند و گناهش را بیامرزند و او را معفو دارند ، أما اگر گناه فعل بنده نباشد و فعل خدا باشد چگونه صحیح خواهد بود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آمرزنده و در گذر نده و بخشنده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باشد که مکلف در سرای تکلیف بنظر دلیل حاصل </w:t>
      </w:r>
    </w:p>
    <w:p>
      <w:pPr>
        <w:pStyle w:val="BookText"/>
        <w:rPr/>
      </w:pPr>
      <w:r>
        <w:rPr>
          <w:rFonts w:ascii="IRNazanin" w:hAnsi="IRNazanin" w:eastAsia="IRNazanin"/>
          <w:color w:val="111111"/>
          <w:sz w:val="28"/>
          <w:sz w:val="28"/>
          <w:szCs w:val="28"/>
          <w:rtl w:val="true"/>
          <w:lang w:bidi="fa-IR"/>
        </w:rPr>
        <w:t xml:space="preserve">کند که بفعل خویشتن یا بتحصیل آن در دنیا مستحق مدح و ثواب شود ، پس اگر خدای خواهد که در وی چیزی بیافریند تواند اما خدا می خواهد بکسب خویشتن و فعل و اختیار خود مؤمن و مطیع باشد و ترك معاصی و کفر گوید، و اگر بنده با حصول آلت و قدرت و تمكین ، ایمان را اختیار نکند خدای را در آن قضائی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دلایل عقلیه بر افزون ازین جمله خواهی چندان بگویم که شنونده را ملالت افتد ، و از دلایل نقلیه و از أحادیث آنچه فریقین نقل کرده اند در طریق شما نیز واقع است که عبد الله عمر از رسول خدای صلی الله علیه و آله روایت کند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القدریة مَجُوسُ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مَرِضُوا فَلَا تَعُودُوهُمْ ، وَ إِنْ مَاتُوا فَلَا تُصَلُّوا علیهم ، وَ إِنْ لقیتموهم فَلَا تُسَلِّمُوا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مَنْ هُمْ ؟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یعملون بالمعاصی ثُمَّ یزعمون أَنَّهَا مِنَ اللَّهِ كَتَبَهَا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جماعت قدریه مجوس این امت هستند ، اگر بیمار شوند بعیادت ایشان نروید اگر بمیرند بر جنازه ایشان نماز نگذارید ، اگر ایشان را دیدار کنید بر ایشان سلام مرانید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کدام طایفه هستند و ایشان کیستند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 باشند که معصیت نمایند و زعم ایشان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عمل از خداوند تعالی است و خدای تعالی در روز ازل نوشتند که ایشان معاصی نمایند و تقدیر بر این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در قرآن مجید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 مِنْ حَسَنَةٍ فَمِنَ اللَّهِ ۖ وَ مَا أَصَابَكَ مِنْ سَيِّئَةٍ فَمِنْ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حسناتی که شما را رسد از جانب یزدان و سیاتی که بشما میرسد از نفس خود بدانید و آنرا بخدای نسبت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این در قرآن بسیار است که خدای عز وجل اسناد کفر و معاصی را بر بندگان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حقتعالی است چگونه شیطان را بفعل خود لعنت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عَلَيۡكَ ٱللَّعۡنَةَ إِلَىٰ يَوۡمِ ٱلدِّينِ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علیه السلام بودی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ظَلَمْنا أَنْفُسَنا وَ إِنْ لَمْ تَغْفِرْ لَنا </w:t>
      </w:r>
    </w:p>
    <w:p>
      <w:pPr>
        <w:pStyle w:val="BookText"/>
        <w:rPr/>
      </w:pPr>
      <w:r>
        <w:rPr>
          <w:rFonts w:ascii="IRNazanin" w:hAnsi="IRNazanin" w:eastAsia="IRNazanin"/>
          <w:color w:val="111111"/>
          <w:sz w:val="28"/>
          <w:sz w:val="28"/>
          <w:szCs w:val="28"/>
          <w:rtl w:val="true"/>
          <w:lang w:bidi="fa-IR"/>
        </w:rPr>
        <w:t xml:space="preserve">وَ تَرْحَمْنا 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ستم کردیم بر نفوس خود و اگر مارا نیامرزی و بر ما رحم نکنی هر آینه از زیانکارانیم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موسى علیه السلام بودی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ظَلَمْتُ نَفْسِي فَاغْفِرْ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یونس علیه السلام بودی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أنبیاء توبه تنزیه و تقدیس خداوند تعالی کرده اند ، و اگر عصیان عاصی فعل خدای بودی تو به ایشان از چه بایستی ؟</w:t>
      </w:r>
    </w:p>
    <w:p>
      <w:pPr>
        <w:pStyle w:val="BookText"/>
        <w:rPr/>
      </w:pPr>
      <w:r>
        <w:rPr>
          <w:rFonts w:ascii="IRNazanin" w:hAnsi="IRNazanin" w:eastAsia="IRNazanin"/>
          <w:color w:val="111111"/>
          <w:sz w:val="28"/>
          <w:sz w:val="28"/>
          <w:szCs w:val="28"/>
          <w:rtl w:val="true"/>
          <w:lang w:bidi="fa-IR"/>
        </w:rPr>
        <w:t xml:space="preserve">این وقت ابراهیم بن خالد را مجالی بدست افتاد و نفسی توانست کشیدن ، و مفری از بهر خود پیدا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خود ابطال مذهب خود را نمودی ، چه بنا بر عقیدت تو تمامت أنبیاء معصوم هستند ، و چون از این جماعت جرم و معصیتی ظاهر نگشته باشد این تو بت و استغفار از چه روی است ؟</w:t>
      </w:r>
    </w:p>
    <w:p>
      <w:pPr>
        <w:pStyle w:val="BookText"/>
        <w:rPr/>
      </w:pPr>
      <w:r>
        <w:rPr>
          <w:rFonts w:ascii="IRNazanin" w:hAnsi="IRNazanin" w:eastAsia="IRNazanin"/>
          <w:color w:val="111111"/>
          <w:sz w:val="28"/>
          <w:sz w:val="28"/>
          <w:szCs w:val="28"/>
          <w:rtl w:val="true"/>
          <w:lang w:bidi="fa-IR"/>
        </w:rPr>
        <w:t>یحیی برمکی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را اثبات نمودی و حجت و دلایل او را جواب بدادی که این شروع در مسئله عصمت أنبیاء می نمائی ، أكثر حاضران بخندیدند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تو موافق أدب نیست و این دخالت تو بیرون از موقع است ، در این مسئله نیز بعد از ختم سخن جواب خواهی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قریش جملگی جبری بودند ، چون دین اسلام آشکار شد طریق جبر برطرف گردید ، بعد از وفات رسول خدای و شهادت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یزید و سایر بنی امیه دیگر باره در زمان خودشان این طریقه را زنده کردند و در اسلام تازه ساختند و جریان تا بع ایشان شدند ، شما نیز متابعت این جماعت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که اهل بیت عظام و أصحاب کرام بر این اعتقاد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بدین مقام رسانید جمله حاضران صداها بلند کردند و حسنیه را تحسین و تمجید نمودند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گفتی از آیات قرآنی و جز آن همه را </w:t>
      </w:r>
    </w:p>
    <w:p>
      <w:pPr>
        <w:pStyle w:val="BookText"/>
        <w:rPr/>
      </w:pPr>
      <w:r>
        <w:rPr>
          <w:rFonts w:ascii="IRNazanin" w:hAnsi="IRNazanin" w:eastAsia="IRNazanin"/>
          <w:color w:val="111111"/>
          <w:sz w:val="28"/>
          <w:sz w:val="28"/>
          <w:szCs w:val="28"/>
          <w:rtl w:val="true"/>
          <w:lang w:bidi="fa-IR"/>
        </w:rPr>
        <w:t xml:space="preserve">مسلم داشتم ، أما چون بیشتر تابعین بر این بوده و چنین اعتقاد نموده اند که بنده مسلوب الاختیار است و جایز ندانسته اند که بنده شریك خداوند تعالی باشد ، وازین عنوان که نموده شد شرك لازم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چگونه شرك لازم آید و حال آنکه خداوند تعالی قادر است که او را مقہور و معدوم دارد ، مثلا اگر سلطانی شخصی را در ولایتی حکومتی دهد ، و آن والی در آنجا ظلم و غارت نماید و مسلمانی را آزار نماید ، و سلطان متمکن باشد که آنچه وی بغیر حق گرفته است بازستاند و او را بقتل رساند چگونه میتوان گفت که وی شریك سلطان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الهی و أحادیث حضرت رسالت پناهی و جمیع دلائل عقلی را معطل وضایع میگذاری و نادیده و ناشنیده میانگاری ؟ بعذر اینکه پاره از تابعین چنین اعتقاد نموده اند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باب عصمت انبیاء سخن آوردی ، تمامت أنبیاء وأوصیاء از گناه و نسیان از بدایت طفولیت تا انتهای زمان نبوت و وصایت معصوم هستند ، زیرا که ایشان امنای سر الهی هستند و چگونه جایز خواهد بود که شیطان که از أرذل موجودات و أبعد مخلوقات از حضرت کبریائی است از مقام أتقیاء دور نشود ؟ یعنی باین عنوان که تو میکنی بایستی شیطان از آن مقام دور نباشد ، دانسته باش شیطان را در ایشان نصیبی نباشد و از ایشان أفعال شیطانی صادر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بایستی نبی و امام و آباء وأمهات ایشان از دنائت و رذالت پاك باشند ، مثل اینکه دلاك وحجام و سرگین کش نباشند و باید نبی پاك باشد و امام بصفات ذمیمه متصف نباشد ، مثلا حقود وحسود و بخیل و حریص و علیل و ناقص و مبتلای ببرص و جذام و گنگی و امثال آن نباشد ، از جمیع نقائص مطهر و منزه باشد ، كاذب و عاشق پیشه نباشد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واجبست امام أفضل و أعلم و أزهد و أورع و أتقى و أسخى و أشجع و أقدم أهل روزگار و از تماهت مخلوق ، و از جانب رسول خدای </w:t>
      </w:r>
    </w:p>
    <w:p>
      <w:pPr>
        <w:pStyle w:val="BookText"/>
        <w:rPr/>
      </w:pPr>
      <w:r>
        <w:rPr>
          <w:rFonts w:ascii="IRNazanin" w:hAnsi="IRNazanin" w:eastAsia="IRNazanin"/>
          <w:color w:val="111111"/>
          <w:sz w:val="28"/>
          <w:sz w:val="28"/>
          <w:szCs w:val="28"/>
          <w:rtl w:val="true"/>
          <w:lang w:bidi="fa-IR"/>
        </w:rPr>
        <w:t xml:space="preserve">منصوص علیه بالامامة و الوصایه و معین و مشخص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 که رعیت باشد امامت را نشاید ، امام بایستی از جانب خدا و رسول خدا منصوب گردد تا مردمان متابعتش را مکروه نشمارند ، و باید امام معصوم باشد ، چه اگر معصوم نباشد میتواند ظالم باشد و خدای عز 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را باین مقام رسانید هارون الرشید را لرزه فروگرفت چون میدانست بدون اینکه دارای این صفات باشد مدعی خلافت و امارت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خالد برمکی این حالت را بفراست دریافت و روی با ابراهیم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جان از کالبدت بیرون تاخته ، چرا از ین کرسی بزیر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نمیائی و مذهب حسنیه را اختیار نمیکنی ؟</w:t>
      </w:r>
    </w:p>
    <w:p>
      <w:pPr>
        <w:pStyle w:val="BookText"/>
        <w:rPr/>
      </w:pPr>
      <w:r>
        <w:rPr>
          <w:rFonts w:ascii="IRNazanin" w:hAnsi="IRNazanin" w:eastAsia="IRNazanin"/>
          <w:color w:val="111111"/>
          <w:sz w:val="28"/>
          <w:sz w:val="28"/>
          <w:szCs w:val="28"/>
          <w:rtl w:val="true"/>
          <w:lang w:bidi="fa-IR"/>
        </w:rPr>
        <w:t xml:space="preserve">چون ابراهیم از اطراف و جوانب گوشه و کنایه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آیه شریفه که یزدان تعالی أمر میفرماید آدم و حوا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ٱسۡكُنۡ أَنتَ وَ زَوۡجُكَ ٱلۡجَنَّةَ وَ كُلَا مِنۡهَا رَغَدًا حَيۡثُ شِئۡتُمَا وَ لَا تَقۡرَبَا هَٰذِهِ ٱلشَّجَرَةَ فَتَكُونَا مِنَ ٱلظَّ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با زن خود حوا در بهشت مسکن کنید و از نعمتهای بهشتی بخورید و بیاشامید و باین درخت نزدیك نشوید تا از ظالمان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و ریب آدم و حوا از بار آن درخت خوردند و از ستمکاران گردیدند ، یعنی این معنی مخالف آن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آدم علیه السلام با اینکه موافق مدلول این آیه شریفه در زمره ظالمان اندر شد بمقام پیغمبری نایل 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بدانکه نهی خدای تعالی آدم را نه از باب نهی تحریمی است بلکه نہی تنزیهی بود ، زیرا که نه تنزیہی آنست که بار تکاب آن فایده و مصلحتی که در آن باشد از خودش فوت نماید و خود را محروم بدارد ، لكن بواسطه این أمر مستحق ملامت و عذاب دنیا و آخرت نمیشود ، پس اگر آدم علیه السلام ترك آن درخت کردی مستحق زیادتی ألطاف و ثواب گردیدی ، چون </w:t>
      </w:r>
    </w:p>
    <w:p>
      <w:pPr>
        <w:pStyle w:val="BookText"/>
        <w:rPr/>
      </w:pPr>
      <w:r>
        <w:rPr>
          <w:rFonts w:ascii="IRNazanin" w:hAnsi="IRNazanin" w:eastAsia="IRNazanin"/>
          <w:color w:val="111111"/>
          <w:sz w:val="28"/>
          <w:sz w:val="28"/>
          <w:szCs w:val="28"/>
          <w:rtl w:val="true"/>
          <w:lang w:bidi="fa-IR"/>
        </w:rPr>
        <w:t>نکرد مستحق عذاب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بودی وی از ظالمان نبودی و یزدان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فَتَكُونا مِنَ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بدانکه ظلم وضع شیء است در غیر از موضع خود یعنی چیزی را در جائی نهند که جایش نباشد ، پس کردن چیزی در جای ناکردنی و ناکردن چیزی در جای کردنی وضع شیء در غیر محل باشد ، پس سنتی که ترکش نمایند وضع شیء است در غیر محل و موضع خودش یا مرتکب مکروهی شدن و از آن اجتناب نا کردن همین حکم را خواهد داشت و ظلم خواهد بود ، چنانکه خدای در باره بوستان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تَظْلِمْ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میوه که هر سال میآورد هیچ کم نکرد ،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از آن کسان هستند که حظ نفس خود را از دریافت ثواب کم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چرا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وَ إِنْ لَمْ تَغْفِرْ لَنا وَ تَرْحَمْنا 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تو میگوئی ایشان ترك مندوبی نمودند و گناه نبود ، پس از چه نسبت ظلم بنفس خود دادند ؟</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اعتراف آوردند بظلم کردن بر نفس خود و بخشش خواستند و آمرزش طلبیدند از خدای تعالی و این دلالت بر آن معنی نکند چه ظلم بمعنی نقصان و فوات منفعت است که از ایشان شد ، و طلب رحمت و غفران نیز عبادتی است که بأن سبب مستحق مزید ثواب خدائی گردند ، و این دلیل نیست بر اینکه ایشان گناه ورزیدند ، و رسول خدای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أَسْتَغْفِرُ اللَّهَ فی كُلِّ یوم سبعین مَرَّةً، من در هر روزی هفتاد بار در حضرت پروردگار استغفار میکنم ، و حال اینکه رسول خدای صلی الله علیه و آله را هیچ گناهی نبود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اطاعت أنبیاء و اولیاء آنست که طاعت خود را اندك دانند و اندك ترك أدبی را گناهی عظیم شمارند ، و حال اینکه گناهی از ایشان در وجود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این برای تذلل واظهار مسکنت است که خودرا مجرم خوانند ، پس اعتراف </w:t>
      </w:r>
    </w:p>
    <w:p>
      <w:pPr>
        <w:pStyle w:val="BookText"/>
        <w:rPr/>
      </w:pPr>
      <w:r>
        <w:rPr>
          <w:rFonts w:ascii="IRNazanin" w:hAnsi="IRNazanin" w:eastAsia="IRNazanin"/>
          <w:color w:val="111111"/>
          <w:sz w:val="28"/>
          <w:sz w:val="28"/>
          <w:szCs w:val="28"/>
          <w:rtl w:val="true"/>
          <w:lang w:bidi="fa-IR"/>
        </w:rPr>
        <w:t>ایشان بظلم و استغفار ایشان دلیل بر گناه 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مطلب چنین است آدم علیه السلام را عاصی و غاوی نشاید خواند ، 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أكثر آیات قرآنی بقول رسول خدا و أهل بیت او تأویل می شود و نمیتوان حكم بظاهر آن کرد ، بدان که عصیان بمعنی مخالفت است ، چنانکه در واجبات باشد در مندوبات نیز خواهد بود و در آداب هم هست ، أما مخالفت مندوبات و آداب مستحق ملامت و عقاب نباشد ، و غوایت در این آیه مبارکه بمعنی گمراهی نیست بلکه بمعنی خیبت و بی بهرگی است ، ومعنی آن چنین است که مخالفت آن را نمود که ما او را بترك آن بفرمودیم و از ثواب آنچه بدو داده بودیم بی بهره ماند و آن را ضایع گردانید ، و غوایت در اشعار عرب بسیار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 حوا عصیان ننمودند از چه روی هر دو را برهنه از بهشت بیرون نمودند و بزمین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آدم را از آن بیافرید که در زمین خلافت نماید ،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آدم از آن درخت تناول نکردی وی را از بهشت بیرون نمیکردند و بزمین نمیفرستادند تا در زمین خلافت کند ، پس بیرون کردن وی از بهشت و برهنگی او عقوبت گناه نباشد ، چه عقاب رنجی باشد که بر سبیل استخفاف و اهانت بدیگری رسانند ، و بیرون کردن بنا بر مصلحتی بود ، چنانکه رنجوری و درویشی را بر حسب مصلحت میدهد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عذاب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باب نوح علیه السلام که در حضرت یزدانی خواستار هلاك قوم خود گردید ، و چون یزدان بیچون قوم نوح را هلاك ساخت و غرقه طوفان بلا گردانید نوح از آن نفرین کردن پشیمان شد و پانصد سال بر آن دعای خود بگریست و پس از آنچند گریستن نامش را نوح نهادند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آن پیش نامش عبد الأعلى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ازین سخنان خندان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که از باستان آوردی با قرآن یکسان نیست ، چه یزدان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قَدْ جادَلْتَنا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با ما بمجادلت میروی ، و این خطابی است که قوم نوح در هنگام طغیان در معاصی یزدانی بنوح نموده اند و او را نوح خوانده اند و پس از پانصد سال دچار طوفان بلا شدند ، دروغ نخست هویدا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از نفرین خود پشیمان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وی مسلمان بودند و نوح نفرین کرد تا غرق شدند این خود کفر عظیم است که جناب شیخ المرسلین دعا فرماید تا عالم را طوفان فرو گیرد و چندین هزار تن مسلمان تباه گردد ، و اگر کافر بودند هرگز نمیشاید که نوح بر هلاك دشمنان خدای و رسول پشیمانی گیرد و حال اینکه دارای منزلتی است که خدای تعالی در حق او و آدم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مطلب اینست که مذهب باین مزخرفات ثابت نمیشود ، و این مهملات را بسیار شنیده ام و غیر از تو نیز باین أباطیل سخن کرده اند ، بدانکه جماعت بنی امیه و تابعین ایشان بلکه آنانکه قبل از ایشان متصدتی أمر خلافت شده بودند از روی ظلم و تعدی با اینکه ایشان را از هیچ راه استحقاق نبود أكثر أوقات از آن جماعت ظلمها و عنفها آشکار شد و أغلب أوقات از مسائل دینیه و أحكام قرآن عاجز بودند ، و این فعل عمر بود ، و بعضی در پاره زمانها با حالت جنابت امامت میکردند و باز قطع نماز کرده اظهار جنابت مینمودند ، و پارۃ أوقات مست و بیهوش امامت کرده نماز صبح را بچهار رکعت مینهادند ، و أمثال این أفعال که اگر تمامت قبایح أعمال ایشان را تذکره نمایم موجب ملالت خلیفه روزگار گردد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برخی از اهل بیت اطهار با گروهی از صحابه کبار که از گوهر ایمان برخوردار بودند ایشان را نصیحت و ملامت کردند و بیشتر مردمان نیز بسرزنش آنها زبان بگردانیدند ، آن جماعت برای دفع ملامت خود و أصحاب خود این همه کفر </w:t>
      </w:r>
    </w:p>
    <w:p>
      <w:pPr>
        <w:pStyle w:val="BookText"/>
        <w:rPr/>
      </w:pPr>
      <w:r>
        <w:rPr>
          <w:rFonts w:ascii="IRNazanin" w:hAnsi="IRNazanin" w:eastAsia="IRNazanin"/>
          <w:color w:val="111111"/>
          <w:sz w:val="28"/>
          <w:sz w:val="28"/>
          <w:szCs w:val="28"/>
          <w:rtl w:val="true"/>
          <w:lang w:bidi="fa-IR"/>
        </w:rPr>
        <w:t xml:space="preserve">و زندقه را بخدا و رسول خدا منسوب داشتند ، و تمامت أنبیاء عظام را که بشرف عصمت مخمر هستند هریك را بمعصیتی و لغزشی و خطائی متهم ساختند ، و بظاهر قرآن عمل نمودند و بر صحت تأویل فاسدی که میکردند وضع أحادیث نمودند ، و عقلا چون بسنجیدند معلوم شد تمامت آیات یزدانی را بر طبق أحادیثی که خود وضع و جعل نموده اند تاویل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عامه مردمان استعداد و مهارت دفع شبهات نداشتند ، در صدد تبیین و طلب علم و حقیقت مسئله بر نیامدند ، لاجرم کار بتقلید و یا مانند آن قیاس نمودند ، و چون قوه ممیزه نداشتند در میان طبع و هوای نفس و عقل و رضای خدا و ترغیب جاه و منزلت بیمدار و حکومت و اعتبار پنج روزه این جهان غدار ، و ثواب أبدی و عقاب سرمدی فرق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رحلت رسول خدای صلی الله علیه و آله بصدسال و دویست سال مذاهب وضع کردند و مقلدان بنای دین و ملت را بر نشو و نما نهادند و بر طریق انصاف در مقامات تتبع و طلب کوشش نکردند، و بدین قدر قناعت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آبائنا على امة و إنا على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در جواب این گروه و شما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وَآبَاؤُكُمْ فِي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بتعلیم معلمی قناعت کرده از در انصاف براه تفحص و پژوهش اندر نشدند تا بدانند مذهب و طریقت معلم دیگر چیست و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أقوال را با هم بسنجند و بنظر عقل کافی آنچه را مقرون بصواب دیدند اختیار نمایند ، معهذا هریکی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ازین مذاهب مختلفه مذهب حق بیرون از یکی نباشد ، و دلیل بر این اینست که صاحب شریعت حضرت مصطفی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ستفرق أمتی على ثلاث وسبعین فرقة ، واحدة منها ناجیة و الباقی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امتان من بر هفتاد و سه فرقه و مذهب روند ، ازین فرق هفتاد و سه گانه یکی رستگار و دیگران را جای در 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صحابه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فرقه ناجیه کدام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بر آنم و أهل بیت من بر آنند ، در این اثنا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كَمَثَلِ سفینة نُوحٍ مَنْ رَكِبَهَا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ابراهیم که جمیع این امت بر صحت این دو حدیث متفق هستند ، و تمامت أهل بیت و أصحاب رسول نه معتزلی بودند و نه حنفی و نه شافعی و نه مالكی و نه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شك فرقه واحده این طایفه اند که رسول الله و أهل بیت او هستند ، چه عقیدت ایشان در مسائل اصول مخالف جمیع مذاهب است و هیچ فرقه از این فرق جز این طایفه که پیرو اهل بیت هستند بر مذهب خود جزم نمی تواند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قتل و قمع باکی و خوفی ، و بزندگانی پنج روزه این جہان فانی دلبستگی و پیوستگی نباشد ، همواره از خدای خواستار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صریحتر و روشن تر بیان می کنم تا بر خلیفه روزگار آشکار گردد که اینکه شما میگوئید و پیشتر از شما نیز می گفتند که جمله شقاوت أشقیا و کفر وفسق و خیر و شر بتقدیر و اراده خداوند است و بنده را اختیاری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اصلاح قبایح أصحاب ضلالت را که بر اهل بیت رسالت ظلم نمودند بنمائید ، مثل غصب خلافت و امامت و غصب فدك و آزار صحابه کبار و زهر دادن جگر گوشہ رسول مختار امام حسن مجتبی ، و قتل سید جوانان بهشت حسین بن علی و أولاد و أحفاد آنحضرت صلوات الله و 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 حصه خمس را از اولاد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 و محاربه با ابن عم و برادر و وصی رسول خدا ، و اخراج أبی ذر غفاری و ایذاء عبد الله بن مسعود و سوختن مصحف وی ، و قتل عمار یاسر و چند 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كبار ، و نصب منجنیق و سنگ باریدن بر کعبه معظمه و خراب کردن کعبه را ، و قتل مسلمانان را در مدینه رسول خدا ، و چندین هزار مؤمن را بواسطه </w:t>
      </w:r>
    </w:p>
    <w:p>
      <w:pPr>
        <w:pStyle w:val="BookText"/>
        <w:rPr/>
      </w:pPr>
      <w:r>
        <w:rPr>
          <w:rFonts w:ascii="IRNazanin" w:hAnsi="IRNazanin" w:eastAsia="IRNazanin"/>
          <w:color w:val="111111"/>
          <w:sz w:val="28"/>
          <w:sz w:val="28"/>
          <w:szCs w:val="28"/>
          <w:rtl w:val="true"/>
          <w:lang w:bidi="fa-IR"/>
        </w:rPr>
        <w:t xml:space="preserve">محبت اهل بیت مصطفی در اطراف وأكناف دنیا بقتل رسانیدن ، و انگیزش هزارها فسادها و ظلمها و ظاهر ساختن بدعتها که بجمله ازین کسان وقوع یافته و زبان از بیان تعداد و احصایش قاصر و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جهت أصحاب رسول مختار و شیعیان أهل بیت أطهار و مخصوصان و تا بعان ایشان که بصفت ایمان موصوف بودند ایشان را بنکوهش در می سپردند و بلعن خفی وجلی نوازش می فرمودند و بر أفعال قبیحه وأعمال وقیحه ایشان طعن وسرز نشها می نمودند و از خدا و رسول خدا و عذاب و عقاب روز جزا تخویف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ایشان در اصلاح کردار خویش تمامت طرق را مسدود می دیدند، برای دفع ملامت از أصحاب ضلالت و تنزیه أفعال شیخین و خلفای بنی امیه و رفع تشنیع و مطاعن أهل عالم برأفعال ذمیمه و کفر و بدعتهای این گروه ، این گونه عقاید و بدعتها را وضع و پیشنهاد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فاعل فعل خود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تمامت أفعال خداوند متعال است ، و خدای تعالی خود چنین میخواست و خود چنین تقدیر کرده و در ازل چنین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و دست آویز و چاره درد بی درمان ضلالت و غوایت و جہالت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اسناد معاصی بر انبیاء عظام علیهم السلام کرده اند و معصوم را بعلت کذب و چیز ناشایست متهم ساخته اند ، و شما نیز پیروی نموده و می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انبیاء که دارای نبوت هستند در امام نیز که دارای امامت است بدلایل عقلیه و بمقتضای این آیه شریفه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ابْتَلَىٰ إِبْرَاهِيمَ رَبُّهُ بِكَلِمَاتٍ فَأَتَمَّهُنَّ ۖ قَالَ إِنِّي جَاعِلُكَ لِلنَّاسِ إِمَامًا ۖ قَالَ وَ مِنْ ذُرِّيَّتِي ۖ قَالَ لَا يَنَالُ عَهْدِي الظَّالِمِينَ خدای تعالی با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امام و پیشوای مردمان می گردانم ، ابراهیم دعا نمود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من هر کس شایسته امامت باشد او را امام گردان ؟ یزدان تعالی از امام نفی ظلم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ظالمان بامامت نمیرسند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ظالم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بنفس خود ، و ظالم بغیر ، هر کس ازین دو گونه </w:t>
      </w:r>
    </w:p>
    <w:p>
      <w:pPr>
        <w:pStyle w:val="BookText"/>
        <w:rPr/>
      </w:pPr>
      <w:r>
        <w:rPr>
          <w:rFonts w:ascii="IRNazanin" w:hAnsi="IRNazanin" w:eastAsia="IRNazanin"/>
          <w:color w:val="111111"/>
          <w:sz w:val="28"/>
          <w:sz w:val="28"/>
          <w:szCs w:val="28"/>
          <w:rtl w:val="true"/>
          <w:lang w:bidi="fa-IR"/>
        </w:rPr>
        <w:t xml:space="preserve">ظلم منزه و منتفی باشد معصوم است ، پس بمقتضای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امامت شرط است و مشرك توبه کننده در خور منصب و رتبت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چنین کس را که بر این عقیدت باشد و عصمت را شرط امامت بداند رافضی میخوانید و قتلش را واجب دانید و پیروی سنت معاویه را نمائید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بپیروی سنت پیغمبر و اسم نبی اشتهار داده اید و جمیع انبیاء را در درجه فساق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آورید و هر کس را دارای این عقیدت ندانید کافر و فاسق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آتش محبت و شوق در دل حسنیه مشتعل شده بود ، و بر مسند فصاحت و بلاغت بر بطلان مذهب مخالفان و بیان مراتب عصمت و طهارت أهل بیت علیهم السلام اقامه أدله می نمود ولا ینقطع سخن میراند ، هارون الرشید و أتباعش را لرزه بر اندام افتاده از نهایت شرمندگی و درماندگی از قبایح أعمال خود همگی سرها در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متحیر و سرگردان و متفکر و پریشان نگران بودند ، وعلمای عصر را نیروی نطق و یارای سؤال و جواب نمانده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عنان اختیار را از دست گذاشته و مرکب تشنیع و نکوهش را در پهنه ملامت و سرزنش و وقاحت و قباحت و فضیحت سبکسیر ساخته ، و صحابه و تابعین را در میدان طعن و لعن و تکفیر و تفسیق در زیر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محبت و مودت أهل بیت أبرار بر همگان لازم و محتم است و در این مسئله هیچکس را با تو منازعتی نیست ، لكن محبت و مودت أصحاب کبار و خلفای عالی مقدار نیز که جای نشین سید مختار بودند بر همه كس واجب است ، زیرا در خلافت ایشان اجماع امت دست داد ، خصوصا أبو بکر که خدای تعالی در آیه غار او را مصاحب رسول خوانده و او را آنگونه فضائل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أبو بكر را از آیه غار هیچ فضیلت و منزلتی استوار نگردد ، بلکه این آیه شریفه موجب کفر و فضیحت اوست ،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بدار تا أبو بكر را از آیه غار چه فضیلتی مشهود می شود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فَقَدْ نَصَرَهُ اللَّهُ إِذْ أَخْرَجَهُ </w:t>
      </w:r>
    </w:p>
    <w:p>
      <w:pPr>
        <w:pStyle w:val="BookText"/>
        <w:rPr/>
      </w:pPr>
      <w:r>
        <w:rPr>
          <w:rFonts w:ascii="Amiri" w:hAnsi="Amiri" w:eastAsia="Amiri" w:cs="Amiri"/>
          <w:color w:val="111111"/>
          <w:sz w:val="28"/>
          <w:sz w:val="28"/>
          <w:szCs w:val="28"/>
          <w:rtl w:val="true"/>
          <w:lang w:bidi="ar-SA"/>
        </w:rPr>
        <w:t>الَّذِينَ كَفَرُوا ثَانِيَ اثْنَيْنِ إِذْ هُمَا فِي الْغَارِ إِذْ يَقُولُ لِصَاحِبِهِ لَا تَحْزَنْ إِنَّ اللَّهَ مَعَنَا ۖ فَأَنْزَلَ اللَّهُ سَكِينَتَهُ عَلَيْهِ وَ أَيَّدَهُ بِجُنُودٍ لَمْ تَرَوْهَا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همراهی وی با رسول خدا ، و اگر رسول خدا کسی را از وی دوستتر داشتی آنکس را بصحبت خود بردی تا با آنحضرت أنیس و جلیس شدی</w:t>
      </w:r>
    </w:p>
    <w:p>
      <w:pPr>
        <w:pStyle w:val="BookText"/>
        <w:rPr/>
      </w:pPr>
      <w:r>
        <w:rPr>
          <w:rFonts w:ascii="IRNazanin" w:hAnsi="IRNazanin" w:eastAsia="IRNazanin"/>
          <w:color w:val="111111"/>
          <w:sz w:val="28"/>
          <w:sz w:val="28"/>
          <w:szCs w:val="28"/>
          <w:rtl w:val="true"/>
          <w:lang w:bidi="fa-IR"/>
        </w:rPr>
        <w:t xml:space="preserve">دوم اینکه خدای تعالی او را صاحب رسول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خدا و رسول خدا او را محزون نتوانستند دید ، لاجرم برای دفع حزن و خوف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جمع است یعنی آن این است که خدا با رسول و أبو بكر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مشتمل بر فضائل أبی بكر است چه گوئی ؟</w:t>
      </w:r>
    </w:p>
    <w:p>
      <w:pPr>
        <w:pStyle w:val="BookText"/>
        <w:rPr/>
      </w:pPr>
      <w:r>
        <w:rPr>
          <w:rFonts w:ascii="IRNazanin" w:hAnsi="IRNazanin" w:eastAsia="IRNazanin"/>
          <w:color w:val="111111"/>
          <w:sz w:val="28"/>
          <w:sz w:val="28"/>
          <w:szCs w:val="28"/>
          <w:rtl w:val="true"/>
          <w:lang w:bidi="fa-IR"/>
        </w:rPr>
        <w:t xml:space="preserve">حسنیه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فضائل موهومه چشم عوام را توان پوشید ، ، أما آنانکه دیده بصیرت و عقل و علم کامل دارند فریب نخورند و از راه نروند و این آیه را دلیل فضل و منقبت أبی بكر قرار ندهند و چنین کس را بر خاندان عصمت أقدم و أفضل نخوانند</w:t>
      </w:r>
    </w:p>
    <w:p>
      <w:pPr>
        <w:pStyle w:val="BookText"/>
        <w:rPr/>
      </w:pPr>
      <w:r>
        <w:rPr>
          <w:rFonts w:ascii="IRNazanin" w:hAnsi="IRNazanin" w:eastAsia="IRNazanin"/>
          <w:color w:val="111111"/>
          <w:sz w:val="28"/>
          <w:sz w:val="28"/>
          <w:szCs w:val="28"/>
          <w:rtl w:val="true"/>
          <w:lang w:bidi="fa-IR"/>
        </w:rPr>
        <w:t xml:space="preserve">دانسته باش که فضیلت نخستین را که بیان نمودی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أبو بکر را برای آن با خود برد که از همه کس دوستتر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 رفتی و آنها که بر این عقیدت هستند بغلط باشند ا</w:t>
      </w:r>
    </w:p>
    <w:p>
      <w:pPr>
        <w:pStyle w:val="BookText"/>
        <w:rPr/>
      </w:pPr>
      <w:r>
        <w:rPr>
          <w:rFonts w:ascii="IRNazanin" w:hAnsi="IRNazanin" w:eastAsia="IRNazanin"/>
          <w:color w:val="111111"/>
          <w:sz w:val="28"/>
          <w:sz w:val="28"/>
          <w:szCs w:val="28"/>
          <w:rtl w:val="true"/>
          <w:lang w:bidi="fa-IR"/>
        </w:rPr>
        <w:t xml:space="preserve">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جبرئیل علیه السلام بحضرت مصطفی صلى الله علیه و آله و سلم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بقصد قتل تو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فرمان دهی امشب هیچیك از یاران تو از خانه خود بیرون نیایند و فرمان یزدان چنانست که علی بن أبی طالب که برادر تو است بجای تو بخوابد ، هماناکسی که جان خود را برخی تو نماید اوست ، و تو خود روی بفلان غار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چند که مشهور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هنگام نزدیك شد رسول خدا أصحاب خود را بخواند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هیچیك از أصحاب و أحباب من بایستی از خانه بیرون نشوند که خدای را در </w:t>
      </w:r>
    </w:p>
    <w:p>
      <w:pPr>
        <w:pStyle w:val="BookText"/>
        <w:rPr/>
      </w:pPr>
      <w:r>
        <w:rPr>
          <w:rFonts w:ascii="IRNazanin" w:hAnsi="IRNazanin" w:eastAsia="IRNazanin"/>
          <w:color w:val="111111"/>
          <w:sz w:val="28"/>
          <w:sz w:val="28"/>
          <w:szCs w:val="28"/>
          <w:rtl w:val="true"/>
          <w:lang w:bidi="fa-IR"/>
        </w:rPr>
        <w:t xml:space="preserve">این مصلحتی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أصحاب بخانهای خود متوجه شده اطاعت فرمان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رسول خدای برادر گرامی خود علی علیه السلام را طلب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صادر شده است که تو در خوابگاه من بخوابی تا من از گزند کافران محفوظ مانده از شهر مکه بفلان غار راهسپار گردم ؟ این سخن بهیچوجه بر خاطر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نیفکنده و در کمال محبت و اخلاص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من فدای فرمان یزدانی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گاهی که نفس رسول محفوظ بماند ، و علی علیه السلام با خرد سالی ترسان و هراسان نگشت ، رسول خدای وی را در بغل کشیده روی همایونش را ببوسید و سخت بگریید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سپردم ، و او را بجای خود خوابانید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راه در نوشت شخصی را از قفای خود رهسپر بدید و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چون نزدیك شد أبو بكر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یزدان را بشما رسا نیدم که امشب از خانهای خود بیرون نیائید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مخالفت أمر خدای را نمودی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 تو ترسان و هراسان بود نتوانستم در خانه خود قرار بجویم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بحالت تحیر بود ، چه حکم خدای نبود که با خویشتن کسی دیگر را بغار برد، در ساعت جبرئیل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وی را بجای گذاری از دنبال تو بیاید و بقتلت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بالضروره او را با خود ببرد و بغار در آورد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أبو بكر أمر خدای ورسول را مخالفت کرد و از خانه بیرون آمد، و این بیانی که من نمودم موافق اجماع امت است که پیغمبر بضرورت او را با خود ببرد تا مبادا بدست کفتار گرفتار شود و بمكان آنحضرت راه یابند ، و نیز دانسته باش که خداوند عز و جل نفاق أبی بکر و یارانش را با رسول خدای خبر داده بود و از آنچه بعد از رسول خدا نسبت بأهل بیت واقع خواهد شد آنحضرت را معلوم فرموده بود ، وچون پیغمبر از وی ایمن نبود او را با خود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بِأَفْواهِهِمْ </w:t>
      </w:r>
    </w:p>
    <w:p>
      <w:pPr>
        <w:pStyle w:val="BookText"/>
        <w:rPr/>
      </w:pPr>
      <w:r>
        <w:rPr>
          <w:rFonts w:ascii="IRNazanin" w:hAnsi="IRNazanin" w:eastAsia="IRNazanin"/>
          <w:color w:val="111111"/>
          <w:sz w:val="28"/>
          <w:sz w:val="28"/>
          <w:szCs w:val="28"/>
          <w:rtl w:val="true"/>
          <w:lang w:bidi="fa-IR"/>
        </w:rPr>
        <w:t>ما لَيْسَ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آیات دیگر در باب نفاق ایشان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مصطفی از چنین جلیس و أنیس استغنا داشت ، انسش با حضرت پروردگار ، أنیس و جلیسش جبرئیل أمین علیه السلام بود ،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اورا صاحب حضرت رسول خدا خوانده است ، بمجرد صحبت برای او شرفی و فضیلت حاصل نمی شود ، و در آن صحبت هیچ دفع مضرت از آنحضرت ننمود و با دشمنان دین بمحاربت و مقاتلت نپرداخت ، واز هیچ راه اعانت رسول خدای را نمی توانست ، اگر چنین بودی چنانکه در قصص وتواریخ در حق دیگران یاد کرده اند از وی نیز مذکور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قرآن بالصراحه واقع شده است که شخص کافر را با مؤمن صحبت می باشد و کافر را مصاحب مؤمن خوانده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يُحَاوِرُهُ أَكَفَرْتَ بِالَّذِي خَلَقَكَ مِنْ تُرَابٍ ثُمَّ سَوَّاكَ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زن نوح در مذهب کفر بود ، زن لوط علیهما السلام نیز بر آن مذهب بود ، و همچنین خر را نیز صاحب خوانده اند و در أمثله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الصاحب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مصاحبی است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أصحاب کہف نیز صاحب ایشان بود در غار ، أبو بكر را ازین چه حاصل است که با درون نفاق آکند با رسول ارجمند همراهی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شمردی ، یعنی پیغمبر از کمال شفقت و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 حزن أبی بکر در آنحال که با رسول خدای بود از کمال خوف و بد دلی ، از حیثیت طاعت بود یا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بیم هیچ سخن نکرد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و خوف أبی بكر از راه اطاعت بود پس چگونه رسول خدای او را از طاعت منع فرمود و از حزن باز داشتن همی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بخدای می بریم از چنین عقیدت که پیغمبر کسی را از طاعت منع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حزن </w:t>
      </w:r>
    </w:p>
    <w:p>
      <w:pPr>
        <w:pStyle w:val="BookText"/>
        <w:rPr/>
      </w:pPr>
      <w:r>
        <w:rPr>
          <w:rFonts w:ascii="IRNazanin" w:hAnsi="IRNazanin" w:eastAsia="IRNazanin"/>
          <w:color w:val="111111"/>
          <w:sz w:val="28"/>
          <w:sz w:val="28"/>
          <w:szCs w:val="28"/>
          <w:rtl w:val="true"/>
          <w:lang w:bidi="fa-IR"/>
        </w:rPr>
        <w:t>ازروی معصیت ، و این خوف و بیم از سستی اعتقاد و عدم ایمان بخدای و رسول بود پس او را با آن معصیت ازین همراهی چه حاصل است ؟ پیغمبر طالب طاعت است نه معصیت ، مانع و ناهی معصیت است نه طاعت</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أبی بكر دلالت بر قلت صبر و عدم رضای او بقضای خدائی و قدر الهی و عدم خشنودی او بصحبت رسول خدا صلى الله علیه و آله و سلم می نماید ، و ازین حال ثابت می شود که او را بر قول پیغمبر اعتمادی نبوده است ، چه در آن هنگام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متوجه غار بود او را فرمود که من بأمر خدای روی باین غار آورده ام ، أما محفوظ و محروس خواهم بود و گزندی از دشمنان بمن نمیرسد</w:t>
      </w:r>
    </w:p>
    <w:p>
      <w:pPr>
        <w:pStyle w:val="BookText"/>
        <w:rPr/>
      </w:pPr>
      <w:r>
        <w:rPr>
          <w:rFonts w:ascii="IRNazanin" w:hAnsi="IRNazanin" w:eastAsia="IRNazanin"/>
          <w:color w:val="111111"/>
          <w:sz w:val="28"/>
          <w:sz w:val="28"/>
          <w:szCs w:val="28"/>
          <w:rtl w:val="true"/>
          <w:lang w:bidi="fa-IR"/>
        </w:rPr>
        <w:t xml:space="preserve">دیگر بنا بر قول شما که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أنیس و جلیس پیغمبر بود و پیغمبر او را از کمال محبت بغار برد ، پس چگونه بود که أبو بكر نمی دانست که پیغمبر برای استخلاص بفرمان خدای بغار رفت که از شدت فزع و جزع نزدیك بود أمر آنحضرت را واضح نماید ، بلکه غرض او ازین جزع و فزع این بود که مشرکان و كفار بر حال و مکان پیغمبر آگاه شوند ، نهایت أمر این بود که رسول خدای نمی خواست دشمنان آگاه شوند ، و خدای حافظ و ناصر آنحضرت بود</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أبو بكر را با پیغمبر ایمان بودی خدای او را از زخم مار نگاهداشتی چنانکه پیغمبر را از شر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گزند أقارب محفوظ بداشت ، تا آنکه جمعی کثیر بیامدند و خود را بر گرد غار رسانیدند و خدای تعالی آنحضرت را از آزار کفار بر کنار داشت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دیگر که گفتی اینست که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ما و حافظ ما است ، غرض اینست که خدای حافظ و ناصر من است آن تقدیر که شامل حال أبی بكر هم باشد این فضلی مخصوص نخواهد بود ، زیرا </w:t>
      </w:r>
    </w:p>
    <w:p>
      <w:pPr>
        <w:pStyle w:val="BookText"/>
        <w:rPr/>
      </w:pPr>
      <w:r>
        <w:rPr>
          <w:rFonts w:ascii="IRNazanin" w:hAnsi="IRNazanin" w:eastAsia="IRNazanin"/>
          <w:color w:val="111111"/>
          <w:sz w:val="28"/>
          <w:sz w:val="28"/>
          <w:szCs w:val="28"/>
          <w:rtl w:val="true"/>
          <w:lang w:bidi="fa-IR"/>
        </w:rPr>
        <w:t xml:space="preserve">که خدای در قرآن تصریح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ثَلَاثَةٍ إِلَّا هُوَ رَابِعُهُمْ وَ لَا خَمْسَةٍ إِلَّا هُوَ سَادِسُهُمْ وَ لَا أَدْنَىٰ مِنْ ذَٰلِكَ وَ لَا أَكْثَرَ إِلَّا هُوَ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 تن نیست که راز با هم گویند مگر اینکه خدای ، چهارم ایشان می باشد و هیچ راز گوینده نباشد که چهار تن یا پنج تن باشند مگر اینکه خدای ، پنجمین و ششمین ایشان باشد و نه کمتر ازین و نه بیشتر ازین باشد مگر اینکه خدای با ایشان است و این آیه شامل حال تمامت کفار و یہود و ترسا و مؤمن و دیگران است ، پس أبو بكر و محبان او را ازین حیثیت چه حاصل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را حیوانی از قبیل اسب و استر و دراز گوش باشد و از خوف دزدان پناه بخانه یا وادیی برد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ماست و ما را در این خانه یا درین وادی از شر أعادی نگاه خواهد داشت ، معنی آن اینست که مرا و حیوانی که از من است نگاه می دارد ، آیا آن حیوان را چه فضیلتی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را باین مقام رسانید هارون بسیار بخندید ، و با آنکه بسیار متعصب بود و با اهل بیت نہایت مناقضت و عداوت داشت خداوند تعالی حسنیه را چنان در چشمش محبوبیت داده بود که اگر از طعن مردمان نمی هراسیدی یا تعصب و تكبر خلافت مانع نمیشدی برخاستی و بر گرد وی بگردیدی و دستش را بوسیدی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عقل و دیده فهم و ادراك بنگر که هنوز مطاعن أبی بکر در آیه غار بسیار است، و از همه رسوا تر در بی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از گوهر ایمان این آیه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برسول خدای راجع است ، زیرا که ضمیر واحد مذکر مجرور است و این دلالت دارد بر اینکه سکینه بر أبو بكر نازل نشده و ازین بهره بی بهره است و اگر انزال سکینه بر أبو بكر شده بودی خدای تعالی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سكینته علیهما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با خدای که این کلمه دلالت دارد بر کفر و عدم ایمان او ، زیراکه یزدان تعالی در دو موضع دیگر از قرآن إخبار فرموده است که سکینه بر رسول خدای نازل گردانید ، یکی در همین آیه غار که مذکور شد ، و دیگر در غزوه حنین گاهی که لشکر اسلام شکست یافتند ، و أبو بكر وعمر وعثمان و بسیاری از یاران گریختند و رسول خدای را در میان کافران گذاشتند ، أمیر المؤمنین علی علیه السلام و هفتاد و نه تن از أصحاب و أنصار با قدم استوار ثابت ماندند و در ملازمت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پای همت و مردانگی فشار دادند و در میدان کارزار از جان گرامی چشم پوشیده جنگهای بزرگ بدادند و 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نَصَرَكُمُ اللَّهُ فِي مَوَاطِنَ كَثِيرَةٍ ۙ وَ يَوْمَ حُنَيْنٍ إِذْ أَعْجَبَتْكُمْ كَثْرَتُكُمْ فَلَمْ تُغْنِ عَنْكُمْ شَيْئًا وَ ضَاقَتْ عَلَيْكُمُ الْأَرْضُ بِمَا رَحُبَتْ ثُمَّ وَلَّيْتُمْ مُدْبِرِينَ ثُمَّ أَنْزَلَ اللَّهُ سَكِينَتَهُ عَلَىٰ رَسُولِهِ وَ عَلَى الْمُؤْمِنِينَ</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حنین جماعت مؤمنان با رسول خدای همراه بودند، سکینه بر رسول خدا و بر مؤمنان نازل شد ، و در غار بغیر از أبو بكر أحدى از مؤمنان همراه نبود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بكر را مذکور نداشت ، اگر أبو بكر را ایمان استوار بودی بایستی بجای ضمیر مفرد تثنیه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حزن و تزلزل وی در غار مطلق عصیان بوده و عدم سکینه نیز مقوی آن باشد ، پس او را از آیه غار هیچ فضیلتی نخواهد بود ، بلکه عدم ایمان و اعتماد او را می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بگویند اگر در یك آیتی تصریح سکینه برای رسول خدا و مؤمنان شده باشد دلیل بر آن نیست که بایستی در آیه غار نیز اختصاص برسول داشته باشد ، چه زیان دارد که چون أبوبكر را حالت حزن و فزع پیش آمد و أسباب افشای أمر پیغمبر و خبر یافتن کفار میگشت ، خداوند سکینه بر أبو بكر فرستاد تا از آن بیم و خشیت برهد و آرام و ساکن گردد و راز پیغمبر آشکار نگردد </w:t>
      </w:r>
    </w:p>
    <w:p>
      <w:pPr>
        <w:pStyle w:val="BookText"/>
        <w:rPr/>
      </w:pPr>
      <w:r>
        <w:rPr>
          <w:rFonts w:ascii="IRNazanin" w:hAnsi="IRNazanin" w:eastAsia="IRNazanin"/>
          <w:color w:val="111111"/>
          <w:sz w:val="28"/>
          <w:sz w:val="28"/>
          <w:szCs w:val="28"/>
          <w:rtl w:val="true"/>
          <w:lang w:bidi="fa-IR"/>
        </w:rPr>
        <w:t xml:space="preserve">اما سیاق عبارت مخالف اینست ، چه باید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بأبی بكر راجع ساخت ، و این معنی بدیهی است که تأیید خدای در این مورد مخصوص برسول است</w:t>
      </w:r>
    </w:p>
    <w:p>
      <w:pPr>
        <w:pStyle w:val="BookText"/>
        <w:rPr/>
      </w:pPr>
      <w:r>
        <w:rPr>
          <w:rFonts w:ascii="IRNazanin" w:hAnsi="IRNazanin" w:eastAsia="IRNazanin"/>
          <w:color w:val="111111"/>
          <w:sz w:val="28"/>
          <w:sz w:val="28"/>
          <w:szCs w:val="28"/>
          <w:rtl w:val="true"/>
          <w:lang w:bidi="fa-IR"/>
        </w:rPr>
        <w:t xml:space="preserve">و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 داردکه تأیید بجنود هم برای آرامی أبو بكر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آنست ، چه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بلشگری که شماها نمی بینید رسولش را تأیید فرمود ، یعنی رسول می دید و دیگران نمی دیدند ، چه لشگری را که رسول ننگرد چگونه أسباب تأیید و سکینه خواهد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أبو بكر ننگرد چگونه ساکن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میشودکه سکینه برای آنحضرت است و اگر او نیز شریك بودی بلفظ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بسیاق عبارت آیه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رسوله و على أبی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شدت قوت ایمان أمیر المؤمنین علی علیه السلام بخداوند منان و کثرت اعتماد و اعتقاد آنحضرت بفرمان رسول یزدان که عین أمر خداوند دیان است معلوم میشود ، که در خوابگاه آنحضرت که محل تشویش جان و گزند صریح منافقان و مشرکان بود بخوابید و خداوند تعالی بر ملائکه خود مباهات ورزید ، چه آنحضرت یا آن است که موافق عقیدت مردم شیعی از أخبار ما كان و ما یكون و آجال و أحوال و حوادث آسمانی و زمینی و بدایت و نهایت امور آگاه بود والبته میدانست بایستی دین مبین اسلام صفحه جهان را تا پایان روزگار منور بدارد ، و البته رسول خداى و ولی او را آسیبی نخواهد رسید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است که در حفظ ایمان و رسول خداوند جان عزیز را بهای پشیزی می گذاشت و امر پیغمبر را بر همه چیز مقدم می داشت ، یا این است که می دانست خدا و رسول خدا با او ، و ناصر و حافظ او هستند ، و از دریای آتش و کوه بلا وهزاران پهنه جنگ و وغا </w:t>
      </w:r>
      <w:r>
        <w:rPr>
          <w:rStyle w:val="FootnoteAnchor"/>
          <w:rtl w:val="true"/>
        </w:rPr>
        <w:footnoteReference w:id="9"/>
      </w:r>
      <w:r>
        <w:rPr>
          <w:rFonts w:ascii="IRNazanin" w:hAnsi="IRNazanin" w:eastAsia="IRNazanin"/>
          <w:color w:val="111111"/>
          <w:sz w:val="28"/>
          <w:sz w:val="28"/>
          <w:szCs w:val="28"/>
          <w:rtl w:val="true"/>
          <w:lang w:bidi="fa-IR"/>
        </w:rPr>
        <w:t xml:space="preserve">وهزاران چاهسار حوادث وأودیه منا یا بیمناك نبود ، چنانکه در غزوه حنین یا دیگر غزوات و مقامات عدیده ازوی نصرت پیغمبر ودین خدای مشهود </w:t>
      </w:r>
    </w:p>
    <w:p>
      <w:pPr>
        <w:pStyle w:val="BookText"/>
        <w:rPr/>
      </w:pPr>
      <w:r>
        <w:rPr>
          <w:rFonts w:ascii="IRNazanin" w:hAnsi="IRNazanin" w:eastAsia="IRNazanin"/>
          <w:color w:val="111111"/>
          <w:sz w:val="28"/>
          <w:sz w:val="28"/>
          <w:szCs w:val="28"/>
          <w:rtl w:val="true"/>
          <w:lang w:bidi="fa-IR"/>
        </w:rPr>
        <w:t xml:space="preserve">و معلوم شد ، و اگر اندکی در ایمان و ایقانش حالت خوف و انکسار نمودار بودی هرگز این صفات و حالات از حضرتش مشاهدت نمیرفت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حالات و آیات و علامات و دلالات از آن کس ظاهر می شود که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وازین حیثیت و قوت ایمان ورضا بقضای ایزد سبحان است که أولاد أمجادش برای حفظ و بقای دین یزدانی و قانون سبحانی قبول شهادت و أنواع بلیت فرمودند و جناب سید الشہداء حضرت أبی عبد الله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فرزندان و برادران و أصحاب خاص که بشرف ایمان و گوهر ایقان آراسته بودند بدرجه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یاران حضرت سید الشهداء جماعتی که مانند حضرت عباس و علی أكبر و غیرهما از نهایت قوت ایمان از علم الیقین بحق الیقین و مقام مکاشفه رسیده بودند با نگونه در میدان شهادت مبادرت ورزیده پهنه مقاتلت را با حجله مواصلت فرق نمی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باین مقام عالی نرسیده و دارای مقام کشف نبودند ، بعد از آن که بقوت ایمان از جان گذشتند و قتال أبطال را با لعب غزال همال</w:t>
      </w:r>
      <w:r>
        <w:rPr>
          <w:rStyle w:val="FootnoteAnchor"/>
          <w:rtl w:val="true"/>
        </w:rPr>
        <w:footnoteReference w:id="10"/>
      </w:r>
      <w:r>
        <w:rPr>
          <w:rFonts w:ascii="IRNazanin" w:hAnsi="IRNazanin" w:eastAsia="IRNazanin"/>
          <w:color w:val="111111"/>
          <w:sz w:val="28"/>
          <w:sz w:val="28"/>
          <w:szCs w:val="28"/>
          <w:rtl w:val="true"/>
          <w:lang w:bidi="fa-IR"/>
        </w:rPr>
        <w:t xml:space="preserve">خواندند ،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من سواه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كمال لطف و عنایت ، مقامات عالیه بهشتی و مراتب سامیه پاداش نیك را در این جهان با یشان نمودند ، و در حقیقت نفس دنیوی و روح این جهانی ایشان را مقام نفس و روح آن جهانی و بهشتی عنایت فرمودند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اگرنه بتوجه ولی مطلق و متصرف در عوالم و معالم دنیوید و اخرویه بودی ، چگونه ایشان را در این جهان از معالم آن جهان بنمود و روح و نفس ایشان را مقام آن مستدرکات 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و نفس این جهانی قابل مدركات آن جهانی نیست ، چنان ماند که حیوان صامت که از نور عقل و نفس ناطقه ومراتب </w:t>
      </w:r>
    </w:p>
    <w:p>
      <w:pPr>
        <w:pStyle w:val="BookText"/>
        <w:rPr/>
      </w:pPr>
      <w:r>
        <w:rPr>
          <w:rFonts w:ascii="IRNazanin" w:hAnsi="IRNazanin" w:eastAsia="IRNazanin"/>
          <w:color w:val="111111"/>
          <w:sz w:val="28"/>
          <w:sz w:val="28"/>
          <w:szCs w:val="28"/>
          <w:rtl w:val="true"/>
          <w:lang w:bidi="fa-IR"/>
        </w:rPr>
        <w:t xml:space="preserve">و روح انسانی بی بهره است درك مقامات و مدرکات و معقولات انسانی را بنماید ، و این جمله از برکت روح الایمان است ، چه اگر این روح در آدمی نباشد نمی تواند بلافاصله استدراك مقامات اخرویه و درجات جنتیه و معارج عالیه بهشتی 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فضائلی که نقل می کنید و بنظر أهل عالم می رسانید أحادیث موضوعه ایست که در زبان خلایق انداخته اید و أفضلیت جمعی فساق و فجار بلكه أشد كفار را بدستیاری مجعولات خود بر اهل بیت عصمت و طہارت ثابت می خواهید ، و علی بن أبی طالب علیه السلام را که جان خود را فدای رسول خدای صلی الله علیه و آله کرده و بجای مصطفی خوابیده تاكفار وی را بجای رسول مقتول دارند و خداوند قهار بر جمیع فرشتگان آسمان و زمین مباهات فرمود که من هر دو تن از شما را با یکدیگر برادری و اخوت دادم ، هیچیك از شما هست که جان خود را فدای دیگری گرداند ؟ چنانکه علی جان خود را فدای حبیب و رسول من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بفرمان رب الملائكة و الروح گروهان گروه بزمین فرود می آمدند و حضرت علی بن أبی طالب علیه السلام را زیارت می کردند و بر آنحضرت درود میفرستادند و در حق او دعای خیر می کردند ، أمر خداوندی شد که جبرائیل و میکائیل ببالین آنحضرت آمده بر بالای سر و پائین پای مبارکش ساکن شوند و آنحضرت را از گزند کفار و شر أشرار محافظت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شریفه در آن شب در حق أمیر المؤمنین و کردار آنحضرت نازل شد وَ مِنَ النَّاسِ مَنْ يَشْرِي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که در جمیع کتب شما مسطور است و در تفاسیر شما مکتوب و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اظهار نمی کنید و این فضائل را بیان و عیان نمی سازید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شب غار علی علیه السلام بر جای پیغمبر خوابید و جان خود را فدای </w:t>
      </w:r>
    </w:p>
    <w:p>
      <w:pPr>
        <w:pStyle w:val="BookText"/>
        <w:rPr/>
      </w:pPr>
      <w:r>
        <w:rPr>
          <w:rFonts w:ascii="IRNazanin" w:hAnsi="IRNazanin" w:eastAsia="IRNazanin"/>
          <w:color w:val="111111"/>
          <w:sz w:val="28"/>
          <w:sz w:val="28"/>
          <w:szCs w:val="28"/>
          <w:rtl w:val="true"/>
          <w:lang w:bidi="fa-IR"/>
        </w:rPr>
        <w:t xml:space="preserve">رسول کرد و از جان خود دریغ نفرمود ، و در خود مکه معظمه قائم مقام آنحضرت بر کسان آنحضرت شد و جمعی کثیر از أهل حرم و أسباب ایشان را از شتر و گوسفند تنهائی بیرون آورده با کمال صحت و سلامت و عزت بمدینه طیبه رسانید ، اگر کسی را طمع و طلبی در أموال آنحضرت بود آن قدرت نیافت که رشته تابی از ایشان ببرد و همه را بدون نقص و عیب وارد مدینه رسول خدا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مہاجر توان گفت این فضیلت را آنحضرت ادراك فرمود ، واگر آنحضرت قائم مقام نبودی این کارها را چگونه کردی ؟ و ابلاغ سوره مبارکه برائت را چگونه بوجود مبارکش اختصاص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أبوبكر با رسول خدای در غار بود و از غار با آنحضرت بمدینه آمد و صحیح نیست که او را از جمله مهاجران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يَخْرُجْ مِنْ بَيْتِهِ مُهَاجِرًا إِلَى اللَّهِ وَ رَسُولِهِ ثُمَّ يُدْرِكْهُ الْمَوْتُ فَقَدْ وَقَعَ أَجْرُهُ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بقصد مهاجرت بسوی خدای و بجانب رسول خدای بیرون شود و از آن پس او را مرگ ادراك نماید أجرومزدش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رسول خدای بحضرت خالق دو سرای و هجرت مؤمنان بسوی رسول خدای تعالی است، و هر کس که بحضرت رسول هجرت نماید بایستی هجرت او بعد از هجرت رسول باشد، و چون أبو بكر در خدمت رسول خدای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بیرون شد نمی شاید که با رسول خدای در أمر هجرت بحضرت خدای شریك باشد ، زیرا که أبو بكر خادم و ملازم و متعد برسول خدای بود ، چگونه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این مهاجرت با آنحضرت شریك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برسول خدای متحقق نمی شود مگر بعد از هجرت رسول ، و اگر کسی با خود او هجرت کند صادق نیست که او را مهاجر خوانند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حسنیه سخن باین مقام رسانید ، هارون وزیر خود یحیی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در اقامت أدله عدیده بر امامت ابن عمم هیچ تقصیر </w:t>
      </w:r>
    </w:p>
    <w:p>
      <w:pPr>
        <w:pStyle w:val="BookText"/>
        <w:rPr/>
      </w:pPr>
      <w:r>
        <w:rPr>
          <w:rFonts w:ascii="IRNazanin" w:hAnsi="IRNazanin" w:eastAsia="IRNazanin"/>
          <w:color w:val="111111"/>
          <w:sz w:val="28"/>
          <w:sz w:val="28"/>
          <w:szCs w:val="28"/>
          <w:rtl w:val="true"/>
          <w:lang w:bidi="fa-IR"/>
        </w:rPr>
        <w:t xml:space="preserve">نکرد ، 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حسنیه بر طریق و مذهب ما بود البته او را در حباله نکاح خود در می آوردم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حسنینه بهر طریق باشد اکرام و انعام در حق او از جمله فرائض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هارون با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چه گوئی ؟ آیا چنانکه أهل سنت بر آنند قرآن قدیم است ؟</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محد ث است ، یعنی مخلوق خداوند حی باقی و حادث است ، چگونه معجزه اش قدیم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ما بین الدفتین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غلط است ، بواسطه اینکه ما بین الدفتین هم کتابت و نوشته است ، و بدیهی است که آنچه مکتوب و مسطور است محدث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صوت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محال است که حروف و صوت قدیم باشد ، زیرا که پاره بر پارۂ مقدم و مؤخر ، و بعضی سابق بر بعضی است ، هریك بزمانی متناهی و محصور ، و هر چه چنین باشد قدیم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که این معانی است که از مکتوب و از حرف و صوت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معانی یا أمر است یا نهی یا قصص ، یا اخبار یا وعد یا وعید ، یا ناسخ یا منسوخ ، و چنانکه گفتیم محال است معدوم را بچیزی وعده کردن و وعید نمودن از چیزی ، و بچیزی أمر فرمودن و از چیزی نهی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فَلْيَأْتُوا بِحَدِيثٍ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حدیث قرآن است ، و حدیث در مقابل قدیم است و هر چه حدیث باشد قدیم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خدای تعالی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يَأْتِيهِمْ مِنْ ذِكْرٍ مِنْ رَبِّهِمْ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قرآن است بدلیل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در مقابل قدیم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قرآن قدیم باشد أنبیاء و اولیاء و صلحاء و فجار و فساق و تمامت کافران که در قرآن مذکور شده اند بایستی قدیم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کلام معجز نظام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آیتی که باین معنی نازل شده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نَزَّلْناهُ عَلى بَعْضِ الْأَعْجَمِينَ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عَلَى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 بجمله دلیل است بر اینکه قرآن غیر از ذات حضرت یزدان است ، و قدمت آن غیر از قدمت ذات أحدیت و واجب الوجود است ، چه خداوند تعالی غیر از قرآن کریم نیز صحف عدیده و کتابهای آسمانی نازل فرموده و بعد از آن منسوخ گردیده است ، و اگر در قدمت با ذات أحدیت شریك باشد چگونه انزال و ظهور آن ممکن تواند بود ؟ بلکه صادر أول و عقل کل و نور علی اله بر ما سوى الله تقدم و تفوق دارد و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الله ناطق هستیم ، و تمامت قرآن و علوم آن در سینه ما ، و جریان آن از زبان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می شود که این انوار مبارکه بر هر مخلوقی مقدم تر ، و قدیمترین تمامت ما سوی هستند ، و اگر جز این باشد بایستی و لازم خواهد بود که بر قرآن احاطه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يَابِسٍ إِلَّا فِي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بامام مبین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که در صفین بنیرنگ عمرو بن عاص قرآن ها را بر سر نیزه ها می نمایند حکم می فرماید که این کتابها را به تیر باران در 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جماعت می خواستند بوسیله قرآن معنی و مفاد قرآن و دین یزدان را از میان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حسنیه اقامه دلیل همی نمود و ابراهیم سر بزیر افکنده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دیگر تو این بود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قبل از خلقت مخلوقات آمر و ناهی بود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 xml:space="preserve">أَيُّهَا النّاسُ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شخصی در خانه تنها نشسته و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 و ای 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وای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 وای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وی سؤال نماید که چه گوئی و با کدام کس تکلم می نمائی ؟ در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خاطر دارم که سی سال دیگر غلامی چند بخرم و ایشان را سالم و غانم و قابل و مقبول بنامم ، و اکنون ایشان را طلب می نمایم و با ایشان سخن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عاقل باشد چنین کس را که با معدوم خطاب نماید و مکالمه کند جز آن است که بسفاهت منسوب دارد و مجنون خواند ؟ هان ای ابراهیم ؟ چگونه روا خواهد بود که آنچه بسفهاء و مجانین توان منسوب داشت شما بسبب مدعاها و غرضهائی که دارید بذات پاك حکیم و عالم و بصیر و خبیر و قدیر مطلق نسبت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باین مقام پیوست ، هارون بفرمود تا طبقهای زر حاضر کرده بر سر حسنیه نثار کردند ، و تمامت أركان دولت و أعیان ممالك و أصناف علماء که در آن محضر حضور داشتند لب بتمجید و تحسین حسنیه بر گشودند ، و أكثر سلاطین وفرمان فرمایان روز گار که از اطراف و أكناف جهان در دارالخلافه حاضر شده بودند بیشتر ایشان را داغ مودت اهل بیت بر جبین محبت نشسته و حقیقت مذهب أهل بیت بر ایشان ثابت شده و در این مدت بملاحظه بنی عباس نمی توانستند اظهار طریقت خود را نمایند در این محفل بدعای حسنیه پرداخته همگی از فصاحت و بلاغت او بتحیر و تعجب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أكثر علمای اشاعره از شدت شرمندگی سر در پیش افکنده بودند ، و ابراهیم بن خالد نظام برفراز کرسی زرین خجل و منفعل جلوس کرده یارای سخن نداشت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أعلم و أفضل علمای این عصر ، و من کنیزکی بی اعتبار هستم که از میان کفار گرفتار و باسیری باین مملکت بیاورده اند وخواجه من مرا بچند درهمی ناسره بخرید و شعار فرخند آثار اسلام را بمن بیاموخت </w:t>
      </w:r>
    </w:p>
    <w:p>
      <w:pPr>
        <w:pStyle w:val="BookText"/>
        <w:rPr/>
      </w:pPr>
      <w:r>
        <w:rPr>
          <w:rFonts w:ascii="IRNazanin" w:hAnsi="IRNazanin" w:eastAsia="IRNazanin"/>
          <w:color w:val="111111"/>
          <w:sz w:val="28"/>
          <w:sz w:val="28"/>
          <w:szCs w:val="28"/>
          <w:rtl w:val="true"/>
          <w:lang w:bidi="fa-IR"/>
        </w:rPr>
        <w:t xml:space="preserve">و بشرف دین مبین مشرف و بمعرفت واجب الوجود موفق ، و با دیده بصیرت و نظر عقل بشناخت پیغمبر رهبر و ائمه شرافت أثر مفتخر شدم ، و اکنون شبہتی چندم بخاطر اندر است که برای تحقیق و ایقان نه بر طریق ستیزه و امتحان از تو پرسش می کنم تا این زنگ و غبار مشکلات را از مرآت خاطر من بزدائی و باین کردار بر حسب قدرت و توانائی مرا ازین اندیشه برهانی تا ازین بیعد ملازمت ترا برگزینم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چون فرزندی از مادرش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جهود است نه ترسا ، نه مسلم است نه مشرك ، نه شیعه است نه سنی ، بلکه پدرش و مادرش یا معلمش یا اوستادش او را بر حسب کیش و مذهبی که خودشان بان اندر هستند مسلمان یا کافر یا جهود یا ترسا یا مؤمن یا منافق یا در مذاهب دیگر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ازین پیش مشروح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عقیدتی باطل است از دو حال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اعتقاد خود را صحیح می شمارد و بان عقیدت ثابت و راسخ می ماند و بان میرود و کار می کند ، یا آن باشد که خود می داند این عقیدت باطل است ، لكن بتلبیس و تدلیس بگذراند و چشم از حق بپوشاند و مردم را بفریبد و این هر دو گروه بدوزخ اندرند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هیچیك ازروی تحقیق بشناخت حضرت أحدیت می رسند یا نمیرسند ؟ اگر برسند از راه هدایت خداوند تعالی باشد یا از مطالعت كتب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جانب ؟</w:t>
      </w:r>
    </w:p>
    <w:p>
      <w:pPr>
        <w:pStyle w:val="BookText"/>
        <w:rPr/>
      </w:pPr>
      <w:r>
        <w:rPr>
          <w:rFonts w:ascii="IRNazanin" w:hAnsi="IRNazanin" w:eastAsia="IRNazanin"/>
          <w:color w:val="111111"/>
          <w:sz w:val="28"/>
          <w:sz w:val="28"/>
          <w:szCs w:val="28"/>
          <w:rtl w:val="true"/>
          <w:lang w:bidi="fa-IR"/>
        </w:rPr>
        <w:t xml:space="preserve">ابراهیم از بیم جواب نمی گفت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توأعلم علمای این عصری و جواب نمی گوئی </w:t>
      </w:r>
    </w:p>
    <w:p>
      <w:pPr>
        <w:pStyle w:val="BookText"/>
        <w:rPr/>
      </w:pPr>
      <w:r>
        <w:rPr>
          <w:rFonts w:ascii="IRNazanin" w:hAnsi="IRNazanin" w:eastAsia="IRNazanin"/>
          <w:color w:val="111111"/>
          <w:sz w:val="28"/>
          <w:sz w:val="28"/>
          <w:szCs w:val="28"/>
          <w:rtl w:val="true"/>
          <w:lang w:bidi="fa-IR"/>
        </w:rPr>
        <w:t>پس حل این مشکل و معضل خود را از کدام کس بجویم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أبویوسف که از جمله شاگردان أبوحنیفه بود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تو نه بر سبیل تحقیق است بلکه از راه تعرض و تشنیع است ، از هرچه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أحادیث شنیده ام و در تفاسیر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 که از امیر المؤمنین و امام حسن و امام حسین و سلمان و أبو ذر و مقداد نقل شده است ، و در این ولایت بعضی از مردمان بر خلاف آن می روند و می گویند و شما نیز مخالف ایشانید و آنها را باطل می دانید و هر کس را که بان عمل می کند تكفیر می نمائید ، و بیشتر منقولات شما از معاویه و عمرو بن عاص و أنس بن مالك و عایشه و أمثال ایشان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در دست مردمان حق هست و باطل هست ، راست هست و دروغ هست ، ناسخ هست و منسوخ هست ، پس دو گروهی که مخالفت ایشان بر تمامت مردمان روشن است با من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دو گروه کدامیك دروغ گفته اند و آنان چه کسان هستند که صاحب شریعت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من بشما میرسد از چهار کس است که ایشان را پنجم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منافق که اظهار می کند ایمان را و تن بمخالفت در داده از خدای نترسد و هیچ باك ندارد و از دروغ بستن بخدا و رسول پرهیز نکند اگر مسلمانان بدانند که وی منافق است و بعمد دروغ می گوید و بر پیغمبر می بندد از وی قبول نکنند و سخن او را باور ندارند ، لكن بعضی مردمان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پیغمبر بوده و آنحضرت را دیده و از آنحضرت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حدیث را قبول کنند و اعتبار نمایند و حال آنکه اگر حال او را بدانند اما بر نفاقش مطلع نشوند چنانکه خداوند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رَأَيْتَهُمْ تُعْجِبُكَ أَجْسامُهُمْ وَ إِنْ يَقُولُوا تَسْمَعْ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جماعت منافقان را بنگری از غلظت أجسام ایشان بشگفتی وشکفتگی اندر شوی ، و اگر سخن کنند بسخن ایشان گوش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پیغمبر ایشان را نشناخت دیگران چون شناسند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مردمان ایشان را نشناختند و سخنان ایشان را قبول کرده بر سر مسلمانان حکمران نمودند و دنیا را بدست ایشان گذاشتند ؟ بدرستی که مردمان فرمان پذیر و تابع پادشاهان باشند و بمیل ایشان روند مگر کسی را که خدایتعالی او را ازین بلیت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آن چهار قسم است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از آن جماعت که حدیث بمردمان میرسانند مردی باشد که سخن از رسول خدای صلی الله علیه و آله شنیده و بخاطر سپرده اما در آن غلط کرده باشد ، زیرا که سهو و نسیان از کسانی که معصوم نیستند متصور است ، أما این شخص عمدا دروغ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نبسته ، بلکه این حدیث بغلط بدست او اندر است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چنین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مسلمانان بدانستندی که این حدیث غلط است البته از وی روایت و قبول نمی کردند ، و اگر آن راوی نیز خود می دانست که غلط است هر آینه روایت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 قسم سوم از آن کسان که راوی حدیث هستند مردی باشد از ایشان که از رسول خدای حدیثی در نہی از چیزی شنیده باشد اما از آن پس که رسول خدای أمر بان را فرمود حضور نداشته و بی خبر مانده و همان نہی را در خاطر نگاه داشته و ناسخ را نشنیده و نمی داند ، و اگر این شخص بدانستی که آن حدیث منسوخ گردیده است و بان چیز در ثانی أمر شده است البته حدیث منسوخ را روایت نمی کرد، و اگر مسلمانان نیز بدانستندی که این حدیث را که وی روایت نموده منسوخ گشته است قبول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چهارم که روایت حدیث می نمایند مردی است که از ترس خدا و تعظیم رسول خدا هرگز دروغ نگوید و هیچ سهو و غلط نکند و بر ناسخ و منسوخ عالم باشد ، لاجرم بناسخ عمل نماید و از منسوخ چشم بپوشد و دور اندازد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قرآن ناسخ و منسوخ وعام وخاص و محکم و متشابه باشد ، حضرت پروردگار قہار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آتاكُمُ الرَّسُولُ فَخُذُوهُ وَ 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رسول خدای امر و نهی فرماید رفتار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کسی که مشتبه شد </w:t>
      </w:r>
    </w:p>
    <w:p>
      <w:pPr>
        <w:pStyle w:val="BookText"/>
        <w:rPr/>
      </w:pPr>
      <w:r>
        <w:rPr>
          <w:rFonts w:ascii="IRNazanin" w:hAnsi="IRNazanin" w:eastAsia="IRNazanin"/>
          <w:color w:val="111111"/>
          <w:sz w:val="28"/>
          <w:sz w:val="28"/>
          <w:szCs w:val="28"/>
          <w:rtl w:val="true"/>
          <w:lang w:bidi="fa-IR"/>
        </w:rPr>
        <w:t>بر او و ندانست که امر خدای و رسول خدا چیست آیا چه کند؟</w:t>
      </w:r>
    </w:p>
    <w:p>
      <w:pPr>
        <w:pStyle w:val="BookText"/>
        <w:rPr/>
      </w:pPr>
      <w:r>
        <w:rPr>
          <w:rFonts w:ascii="IRNazanin" w:hAnsi="IRNazanin" w:eastAsia="IRNazanin"/>
          <w:color w:val="111111"/>
          <w:sz w:val="28"/>
          <w:sz w:val="28"/>
          <w:szCs w:val="28"/>
          <w:rtl w:val="true"/>
          <w:lang w:bidi="fa-IR"/>
        </w:rPr>
        <w:t xml:space="preserve">هان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 از ین جمله أقوال مختلفه بر قول کدام طایفه باید عمل کرد ؟ آن کسان که خداوند تعالی بر پاکی ایشان گواهی داده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وجود عصمت و طهارت از آغاز تا پایان عمر همدم و محرم رسول خدا و صاحب أسرار خیر البشر بودند ، آیا بایستی بروایت ایشان عمل کرد و شایسته تر این است یا غیر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تمام أصحاب رسول خدای صلی الله علیه و آله را یارای پرسش از پیغمبر خداوند آب و آتش نبود و ایشان را آن مقام بدست نیامد که از آنحضرت هر چیزی را تحقیق و تفتیش نمایند ، بلکه أكثر صحابه را بهیچوجه قوه سؤال نبود زیرا که خداوند تعالی ایشان را از سؤال منع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پرسش مکنید از چیزهائی که اگر آشکار آید شما را بد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شریفه نازل شد ، ترك پرسش کردند و همواره أصحاب در این آرزوی بودند که مگر أعرابیی اندر آید یا سائلی سؤال کند تا ایشان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جعفر بن محمد علیهما السلام روایت کند و من از آنحضرت شنیده ام که او از جدش على بن الحسین و آنحضرت از پدر بزرگوارش أبو عبد الله الحسین و آنحضرت از پدر بلند قدرش حضرت أمیر المؤمنین و امام المتقین و سید الأوصیاء المرضیئین أبی الأئمة المعصومین و وصی رسول رب العالمین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فرمود که آنحضرت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بهر شب یکبار بخدمت رسول رفتمی و با آنحضرت سخن گفتمی ، و هر روز با وی خلوت داشتمی ، واز هرچه پرسیدمی جواب مرا بفرمودی و بهر کجا آنحضرت گشتی بگشتمی ، و تمام أصحاب پیغمبر صلی اللہ علیه و آله دانند که پیغمبر بغیر از من هیچکس را اینگونه محرم راز خود ندانستی و هیچکس جز من نتوانستی در خلوت بخدمت آنحضرت اندر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خلوت آنحضرت در خانه من بودی ، هرگاه من در خدمت پیغمبر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در پارۂ منازل برای من خلوت بساختی و زنان خود و جز ایشان را بر خیزانیدی و من با پیغمبر تنها بماندم ، و هروقت پیغمبر بخانه من تشریف فرما شدی فاطمه و فرزندان مرا برنخیزانیدی ، یعنی ایشان نیز محرم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آنچند که من سؤال می کردم ، هیچکس را طاقت جواب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آنحضرت که از روی شفقت و مہر بانی پاسخ من دادی ، و جبرئیل در برابر من سخن گفتی ، و هیچ سخن را از من نهفته نگفتی ، یعنی آشکارا با رسول خدای می گفت و میشنید و هیچ چیز را از من پوشیده نمی داشتند و جمله را بشنیدمی ، و هیچکس را این کار میسر نبودی مگر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سؤال من تمام شدی خود ابتدا نمودی پس هیچ آیتی از قرآن بجای نماندی ، و هیچ چیز از حلال و حرام و امر و نهی و طاعت و معصیت در حضرتش معلوم نگردیدی جز آنکه بمن بیاموختی و بر من فروخواندی و مرا املاء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آنچه را املاء فرمودی بخط خود بر نگاشتم ، و تأویل آن را بمن بنمود و ظاهر و باطنش را بر من عیان کرد ، و بفرمود تا یاد گرفتم ، و از آن جمله هیچ چیز را فراموش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حسنیه سخن باینجا رسانید ، هارون و أهل مجلس بسیار بگریستند، و بجمله كلمات حسنیه را تصدیق کردند ، ابراهیم نظام بدرد قولنج گرفتار و از آن گونه گفتار بر رنجش بر افزوده سر بزیر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کیفیت أحوال و أقوال راویان و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حدیث را بشنیدی ، این زمان معتقدات هر دو گروه را نیز بر تو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کدام یك برحق و کدام یك بر باطل است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اعتقاد أهل بیت و آنان که بر طریق ایشانند آنست که خدا را حكیم و عادل و پاك و منزه می دانند، و صفات قدیم را بحضر تش نسبت می کنند، و تمامت عزتها را بدو حوالت می نمایند ، و حضرتش را قادر و عالم بر همه چیز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فاعل قبایح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فعلی که از وی صادر می شود مشتمل است بر غرضی و حکمتی ، و ظالم نیست و تکلیف بیرون از اندازه طاقت بر بنده خود نفرماید ، و بنده خودرا بر حسب اختیار تکلیف نماید نه از راه اضطرار ، و ایشان را بکردار نیك أجر و ثواب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و نهیش حادث است ، زیرا که أمر بمعدوم محال است ، و او قادر است بر آنچه بندگان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هرگز بكفر و فسق بندگان رضا ندهد و کفر و ظلم و فسق بتقدیر او نیست ، و یکذره ظلم نکند، و چون کسی بندگی نماید زیاده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أعمالش ثواب بخشد ، و هیچ چشمی حضرتش را در نیابد ، و دیدن حضرت کبریائیش را بچشم سر محال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پیغمبران معصوم هستند ، و از جمیع صغایر و کبائر و سہو و نسیان ایشان را منزه و دورشمارند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أنبیاء و أوصیاء را خدا معین کرده ، و هرگز برای هیچ پیغمبری امت او نتواند تعیین وصی نماید ، و هیچ پیغمبری بی وصیت رحلت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که أفضل أنبیاء بود وصی او بحکم خداوند منان سید أوصیاء است ، و خدای تعالی او را معین کرده است ، و آیات قرآنی بر این حال شاهد است ، و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متقدمین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جماعت امت را بوصایت و خلافت و امامت آنحضرت وصیت فرمود ، و این وصیت بحکم حضرت ۔ أحدیت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رسول خدا دوازده تن ، و بجملگی معصوم و مطهر ، وبحكم نص قرآنی منصوص ، و صاحب معجزه ولایت ، و صاحب علم لدنی ، و جامع جمیع علوم هستند ، از موافق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انکار عصمت و طهارت و علم و سخاوت و شجاعت و زهادت و کرامت و قرابت ایشان را نتواند نمود ، مشاهد ایشان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عالمیان است ، مطیع ایشان بحکم خدا و رسول رستگار ، و منکر ایشان </w:t>
      </w:r>
    </w:p>
    <w:p>
      <w:pPr>
        <w:pStyle w:val="BookText"/>
        <w:rPr/>
      </w:pPr>
      <w:r>
        <w:rPr>
          <w:rFonts w:ascii="IRNazanin" w:hAnsi="IRNazanin" w:eastAsia="IRNazanin"/>
          <w:color w:val="111111"/>
          <w:sz w:val="28"/>
          <w:sz w:val="28"/>
          <w:szCs w:val="28"/>
          <w:rtl w:val="true"/>
          <w:lang w:bidi="fa-IR"/>
        </w:rPr>
        <w:t xml:space="preserve">مردود و ملعون و أشد کفار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از لطف پروردگار خالی نباشد ، و باید امام معصوم و منصوص باشد ، و در این باب از أدله عقلی و نقلیه کتابها ساخته و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اجماع که با نص مخالف باشد باطل و بی اعتبار است ، و اجماع فساق و فجار را اعتبار نکنند، و هرگز بی طهارت نباشند ، و بدون نیت غسل و وضوء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حسنیه روی با بو یوسف قاضی شاگرد أبوحنیفه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نبیذ وضوء نگیرند ، و با هر دو دست روی نشویند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لِلْوَجْهِ وَ الیسار لِلْفَرَجِ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روی ، و دست چپ برای تطهیر محل بول و غایط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ومسح گوش و گردن نکنند و آن را بدعت شمارند ، و بر خلاف حکم الهی پای نشویند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بدون نیت درست ندانند ، و بسم الله را از فاتحه نیندازند ، و معنی فاتحه را بفارسی بجای سوره تجویز ننمایند ، یعنی سورۂ عربی را بفارسی ترجمه ودر نماز قرائت ننمایند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درخت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بجای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برگک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سجود و رکوع و قیام و قعود را بطریقی که رسول خدا و اهل بیت و صحابه کبارش فرموده اند بجای آورند ، و بجای سلام بر أنبیاء و ملائکه ، باد رها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حسنیه با ینجا رسید ، حاضران و هارون الرشید یکدفعه خندان شدند و أبو یوسف قاضی را بتمسخر در سپردند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خرگوش مستحاضه را حلال ندانند ، و پوست سگ و هیچ نجس العین را بدباغت پاك ندانند ، شراب جوشیده را حلال نشمارند، وشطرنج وجمیع شقوق آن را حرام دانند ، و در نماز بهر فاسقی اقتدا نکنند ، فاسق را لایق امامت ندانند و اقتدا بمرد عادل کنند ، متعه حج و متعه نساء را بسخن یك فاسق </w:t>
      </w:r>
    </w:p>
    <w:p>
      <w:pPr>
        <w:pStyle w:val="BookText"/>
        <w:rPr/>
      </w:pPr>
      <w:r>
        <w:rPr>
          <w:rFonts w:ascii="IRNazanin" w:hAnsi="IRNazanin" w:eastAsia="IRNazanin"/>
          <w:color w:val="111111"/>
          <w:sz w:val="28"/>
          <w:sz w:val="28"/>
          <w:szCs w:val="28"/>
          <w:rtl w:val="true"/>
          <w:lang w:bidi="fa-IR"/>
        </w:rPr>
        <w:t xml:space="preserve">و منع او معطل و ضائع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حسنیه روی بشافعی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را که از زنا حاصل۔ شده باشد عقدش را جایز نشمارند ، و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 ساله در شکم مادر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با ینجا کشانید ، در شافعی بدید و بخندید ، و شافعی را مجال نفس کشیدن نمانده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حسنیه اشارت بأن داستان است که در أحوال شافعی نوشته اند که چهار سال یا سه سال در شکم مادرش بماند و از آن پس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عقد نماید با مادر یا خواهر خود اگر چه علم هم داشته باشد حد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ساقط می گردد از کسی که آلت مردی خود را در لفافه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در راه کعبه بمادر خود در سپوزد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گویند که بر لاطی حد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بقیاس عمل نکنند ،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کسی که بقیاش عمل کرد ابلیس بود که در حضرت خدای تعالی گاهی که مأمور بسجده آدم علیه السلام شد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آدم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بیافریدی و اورا از گل خلق فرمودی ، و بواسطه این قیاس در پیشگاه خالق ناس عاصی ومردود و ملعون گشت و سایر مراتب و أوصاف رفیعه آدم را ندانست ، دوم کسی که بقیاس عمل کرد أبوحنیفه بود ، و پس از وی تو باشی ای أبو یوسف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أمان ما در مشیت است و جزم کنند که فرقه ناجیه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دارند که ائمه ایشان پاك و مطهر و معصوم هستند ، أحباب خود را شفاعت </w:t>
      </w:r>
    </w:p>
    <w:p>
      <w:pPr>
        <w:pStyle w:val="BookText"/>
        <w:rPr/>
      </w:pPr>
      <w:r>
        <w:rPr>
          <w:rFonts w:ascii="IRNazanin" w:hAnsi="IRNazanin" w:eastAsia="IRNazanin"/>
          <w:color w:val="111111"/>
          <w:sz w:val="28"/>
          <w:sz w:val="28"/>
          <w:szCs w:val="28"/>
          <w:rtl w:val="true"/>
          <w:lang w:bidi="fa-IR"/>
        </w:rPr>
        <w:t xml:space="preserve">کنند و مخالفان خود را بہلاکت اندازند ، و آن جماعت را ظالم و کافر و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شمارند بر حسب نص حكم الهی و حدیث رسول خدای صلی الله علیه و آله ، و برای تشفی نفس خود تعصب و عناد نورزند ، و خون و مال هیچکس را روا ندانند ، و بسنت رسول روند ، ومحض بغض و عناد با دیگران انگشتری بدست راست اندر آوردن را متروك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پیغمبر و ائمه خود صلوات فرستند ، و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أهل بیت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سنت پیغمبر را نمایند و متابعت سنت معاویہ و یزید را ننمایند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يُصَلِّي عَلَيْكُمْ وَ 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و این اسم را بحکم خدای و رسول خدای با نحضرت مخصوص بدانند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مصطفی جز على مرتضى أحدى را أمیر المؤمنین نخواندند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 آنحضرت را در زمان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است در پاکی و عصمت و طهارت أئمه ما ، و اجماع خواص امت است بر کفر مخالفان ایشان و آنان که غصب حقوق کردند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أهل بیت او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عبادات مستحبه و أعمالی که مخالفان ما بدان عمل۔ نمایند و آن را سنت رسول خوانند دروغ و بهتان است ، بلکه بیشتر آن در زمان شیخین اتفاق افتاده است ، و در زمان سابق اینگونه حرکات نبود و در زمان ایشان اشتهار یافت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حسنیه زبان بطعن شیخین دراز کرد ، علمای بغداد را فغان از درون برخاست ، و شافعی را بهانه بدست آمده دواتی را که نزد وی بود بر داشته بجانب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افکند ، هارون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کنیز کی بیش نیست ، ما او را از هر چه گوید و کند معاف داشتیم ، از قتل و آزار او چه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توانید او را </w:t>
      </w:r>
    </w:p>
    <w:p>
      <w:pPr>
        <w:pStyle w:val="BookText"/>
        <w:rPr/>
      </w:pPr>
      <w:r>
        <w:rPr>
          <w:rFonts w:ascii="IRNazanin" w:hAnsi="IRNazanin" w:eastAsia="IRNazanin"/>
          <w:color w:val="111111"/>
          <w:sz w:val="28"/>
          <w:sz w:val="28"/>
          <w:szCs w:val="28"/>
          <w:rtl w:val="true"/>
          <w:lang w:bidi="fa-IR"/>
        </w:rPr>
        <w:t>بآیات قرآنی و أحادیث رسول سبحانی الزام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چون این تقویت را از جانب هارون بدید نیرومند تر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آن رتبه نیست که در میان علما جلوس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فضیحت تو را بس است که بگمان آوری که چهار سال در شکم مادر جای کرده و پس از مرگ پدرت چهار سال مدت متولد شده ، و الحال باین مسئله فتوا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این سخن مقرون بصحت و عادت روزگار نیست ، بلکه بعد از پدرت پدران دیگر تخم تو را در شکم مادرت بكاشتند و بناچاری از پدر نخستین او انگاشتند ، البته با این صحت نسب که تو را است چگونه با اهل بیت مخالفت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أمر ، کردار و أفعال تو بر طریق أهل بیت بود ، و خود را یکی از بندگان و چاکران ایشان می خواندی ، ودر أوائل حال ، أبوحنیفه را هجو میکردی و از طریقت و رهگذر او که بمخالفت أهل بیت بود بمذمت او چکامه می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اجتهاد غلط و نامشروع او و عمل کردن او بقیاس در هجو او انشاء قصائد می نمودی ، چنانکه این حال تو بر تمامت حضار مجلس ظاهر است ، اما در این ولایت بواسطه جاه طلبی و میل بدنیای دون و پنج روزه زندگی در این سپنجی سرای دین را بدنیا بفروختى و آتش شقاوت و ضلالت بیفروختی، و برسان أبوحنیفه ملعون در آرزوی امامت و پیشوائی و حب ریاست با آن شیطان ثانی رفیق شدی ، و لعنی أبدی از بهر خود بیندوختی ، و در طریق خذلان در نیران جاویدان بسوختی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با طول عمر و کثرت عبادت ، و ابراهیم سلام الله علیه با مقام خلت ، و موسى علیه السلام با درجه مکالمت ، و ذوالقرنین و سلیمان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رتبت سلطنت ، و داود علیه السلام با آن حالت قوت ، و عیسی سلام الله علیه با آن رفعت منزلت ، سر بر آستانه دولت و عتبه ارادت پیغمبر ما نهاده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حضرات عترت و اهل بیت رسالت که برهان یقین و كاملان دین و حافظان </w:t>
      </w:r>
    </w:p>
    <w:p>
      <w:pPr>
        <w:pStyle w:val="BookText"/>
        <w:rPr/>
      </w:pPr>
      <w:r>
        <w:rPr>
          <w:rFonts w:ascii="IRNazanin" w:hAnsi="IRNazanin" w:eastAsia="IRNazanin"/>
          <w:color w:val="111111"/>
          <w:sz w:val="28"/>
          <w:sz w:val="28"/>
          <w:szCs w:val="28"/>
          <w:rtl w:val="true"/>
          <w:lang w:bidi="fa-IR"/>
        </w:rPr>
        <w:t xml:space="preserve">شریعت و پیشوایان ملت و امنای رحمان و مفسران قرآن و أولیاء و حجج یزدان و أوصیاء فرستاده حضرت سبحان ،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منصوصان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سروران و راستان و صدیقان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نان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عَلى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رئیس این أهل بیت گرامی و رؤسای ناهی ، آن صاحب دولت و جلالت است که پیغمبر صلی الله علیه و آله بروایت دیگران و خود شما در حقش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انَّ ینظر إِلَى آدَمَ فی عِلْمِهِ وَ إِلَى إبراهیم فی حِلْمُهُ وَ إِلَى نُوحٍ فی تَقْوَاهُ وَ إِلَى مُوسَى فی هَیبَتَهُ وَ إِلَى عیسَى فی عِبَادَتِهِ فَلیَنظر إِلَى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پیغمبر ما را با این علو شأن وكمال رفعت چنین وصی و ابن عمی و برادری باشد که وی را با جمیع پیمبران اولوالعزم و تمامت أهل اسلام برابر کرده باشد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همه مقدم و بر تر فرموده است ، چه این پیغمبران گرامی را هریك صفتی ممتاز و مقامی سرافراز بوده که بان اختصاص وامتیاز و افتخار داشته اند و همه را برای على علیه السلام ثابت ساخته ، و در حقیقت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دارای أرواح مکرمه و آیات معظمه و دلالات مفخمه و اعتبارات مخصوصه تمامت ایشان ، و آنچه را ایشان همگی داشته اند آنحضرت بتنهائی داشته است ، وهر نوری که از ایشان آشکار و بهر ظهوری که ایشان بان متظاهر و نمودار شده اند ، از آن پیکر همایون ولی اللهی پدیدار گردیده است ، بلکه بحد کمالش در آن ذات والا۔ صفات مظہر جلال و جمال کبریائی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بر این داشته که از شاهراه هدایت و مودت آن حضرات ، بچاهسار ظالمان و ستمکاران بأهل بیت و گمراهان بوالفضول و غولان به روزگار پای نهادی ، و با ایشان یکز بان شدی ، و دست ارادت در دامان پیشوایان و امامان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أَئِمَّةً یدعون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برزدی ، وکمر نفاق بر میان جان بر بستی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از کمال خجلت سر بزیر آورده بود بطوری که نه نیروی جواب و نه مجال خطاب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دیگر باره روی با ابراهیم نظام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أبو بكر متصدی أمر خلافت شد تا نهایت کار بجز علی بن أبی طالب و أصحاب کبار آنحضرت که بحجت و دلیل بكرات و مرات الزام آن گروه را نمودند و ایشان را شرمسار گردانیدند و از اعتبار بیفکندند ، و آن جماعت از خجالت سرها بزیر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مجال جواب و یارای آن نبود که اظهار مذهب خود و انکار طریق مستقیم أهل بیت کنند ، موافقان را قدرت الزام أعداء آل محمد صلی الله علیه و آله نمانده بود ، چنانکه امروز بدولت و روزگار ابن عم أمیر المؤمنین برای من میسر شد تا بتكلم ومناظرت در آمدم ، و شما بجمله سرها بزیر انداخته و از أفعال وأعمال خود شرمنده گشته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آیا پیغمبری عبارت از صورتی است که آن را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 یا معنی است در صورت انسانی که بغیر از اهل کشف و عیان و ایمان مشاهدتش را نتوانند کرد، و بگوی از چه روی فرستادن پیغمبر بر خدای تعالی واجب است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پیغمبر ازین جهان بدیگر جهان سفر کند معنی نبوت نیز که پیغمبری باشد از جهان برود و غایب گردد ، یا اینکه روحی مناسب و مقارب بروح پیغمبر بایستی تا آن پیغمبری و مقامات و تکالیفش را نگاه بدارد تا زمانی که آن نبوت و پیمبری قطع و بریده و پیغمبری دیگر پدیدار شود ؟ آیا در این میانه هیچ حاجت با ماهی هست که احیای دین پیغمبر کند یا حاجت نیست ؟؟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بحق خدا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باز گوی ، آیا هیچ شنیده باشی ازین صد و بیست و چهار هزار پیغمبر مرسل و اولو العزم بدون اینکه تعیین وصی کرده باشد از دنیا رحلت کرده است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بحكم الهی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چگونه روا دارید که پیغمبر ما أفضل أنبیاء و رسل بوده باشد و خدای تعالی برای او و حفظ دین او تعیین وصی نفرماید ؟ چگونه تواند بود که پیغمبر ما خود بوصیت أمر فرماید و خود بی وصیت از دنیا رحلت نماید و برای حفظ دین و امت خود وصیی معین نکند ؟ زهی گمراهان گه شماهستید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 در طی این كتب اشارت کرده ایم ، برای هر پیغمبری که بسمت رسالت ممتاز و دارای شریعت باشد تعیین وصیی که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شریعت او باشد تا گاهی که پیغمبری دیگر بیاید و شریعتی دیگر بیاورد ، بدلایل عدیده وجوب عقلی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بر این منوال باشد ، ببینیم ؟ چگونه می شود که پیغمبری مرسل بیاید که خاتم پیغمبران و دینش ناسخ ادیان و مدتش تا پایان جهان و انقراض دوران باشد ، و برای او وصی و خلیفه از جانب خدای معین و منصوب نگردد ؟ چه برای این چنین پیامبر و رسالت و اینگونه نبوت و شریعت هزاران هزار درجه ألزم و أوجب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نشود مقاصدی که در آن نبوت و شریعت است عاطل ، و شأن و رتبت آن رسالت ها بط و ضایع و خفیف ، و تكلیف ساقط ، و جهانیان در ورطه ضلالت و جہالت متحیر و مبهوت و باطل بمانند ، چه هر چند رتبت رسات و دوام شریعت آن رسول بیشتر باشد تعیین خلیفه و نگاهبان آن شریعت واجبتر گردد ، چه جلالت هر خازنی باندازه مخزون ، و وجوب وجود هر خلیفه و وصی و وصایتی بمقدار شان </w:t>
      </w:r>
    </w:p>
    <w:p>
      <w:pPr>
        <w:pStyle w:val="BookText"/>
        <w:rPr/>
      </w:pPr>
      <w:r>
        <w:rPr>
          <w:rFonts w:ascii="IRNazanin" w:hAnsi="IRNazanin" w:eastAsia="IRNazanin"/>
          <w:color w:val="111111"/>
          <w:sz w:val="28"/>
          <w:sz w:val="28"/>
          <w:szCs w:val="28"/>
          <w:rtl w:val="true"/>
          <w:lang w:bidi="fa-IR"/>
        </w:rPr>
        <w:t xml:space="preserve">مخلف و موصی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باید کسی باشد که متحمل أمانتی گردد که تمامت آسمانها و زمینها حمل آنرا نتوانند نمود ، چنانکه یزدان تعالی بان اشاره فرموده است یا اینکه پیغمبر بایستی خاطی و سفید و عاشق پیشه و کاذب باشد و بر حسب مدعای نفس خود بر مردم بار تکلیف نہد ، و بعد از وی هرچه خود خواهند کنند ؟ یا اینکه این پیغمبر را از یزدان تعالی حجتی و دلیلی می باید و میثاقی که خدا از برای پیغمبر فرستاده است و بچه چیز ایشان را فرموده چگونه تواند بود ؟؟</w:t>
      </w:r>
    </w:p>
    <w:p>
      <w:pPr>
        <w:pStyle w:val="BookText"/>
        <w:rPr/>
      </w:pPr>
      <w:r>
        <w:rPr>
          <w:rFonts w:ascii="IRNazanin" w:hAnsi="IRNazanin" w:eastAsia="IRNazanin"/>
          <w:color w:val="111111"/>
          <w:sz w:val="28"/>
          <w:sz w:val="28"/>
          <w:szCs w:val="28"/>
          <w:rtl w:val="true"/>
          <w:lang w:bidi="fa-IR"/>
        </w:rPr>
        <w:t xml:space="preserve">آیا در میان خدا و پیغمبران در این معنی که در قرآن فرستاده اعتباری هست یا همه افسانه است؟ باز گوی تا ما نیز این بارها را از دوش بیندازیم و آسایش کنیم و خویشتن را زحمت ندهیم ، تا مردم هر کس را که خود خواهند پیغمبر گردانند ، و هر کس را که دلخواه خودشان باشد امام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امامت چه چیز است ؟ و کدام است آن امامتی که به ابراهیم خلیل داده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جَعَلْناهُمْ أَئِمَّةً يَدْعُونَ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لِلْمُتَّقِينَ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امامت بر دو گونه ظہور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امامت متقیان ، و دیگر امامت دوزخیان ، یعنی آن پیشوایانی که بر طریق ضلالت هستند و مردمان را بدوزخ می خوانند ، آیا علامات و نشانهای امامت متقیان کدام است و چه چیز است ؟ و امامت از جانب پیغمبر بمثابه نبوت از جانب خدای هست یا 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وصی پیغمبر و امام مسلمانان باید از نسل ابراهیم خلیل علیه السلام و آباء وأجداد وی باشد ، بزرگ و شریف باشند و هرگز بت پرستی نکنند و با طهارت متولد شده باشد و بدرستی ایمان و نور علم و قوت نفس و معرفت بر أسرار عرشی و آداب و أخلاق پسندیده و معرفت بمبدأ و معاد و سیاست ملكی و صبر وحلم ومداومت بطاعات ودوری </w:t>
      </w:r>
    </w:p>
    <w:p>
      <w:pPr>
        <w:pStyle w:val="BookText"/>
        <w:rPr/>
      </w:pPr>
      <w:r>
        <w:rPr>
          <w:rFonts w:ascii="IRNazanin" w:hAnsi="IRNazanin" w:eastAsia="IRNazanin"/>
          <w:color w:val="111111"/>
          <w:sz w:val="28"/>
          <w:sz w:val="28"/>
          <w:szCs w:val="28"/>
          <w:rtl w:val="true"/>
          <w:lang w:bidi="fa-IR"/>
        </w:rPr>
        <w:t xml:space="preserve">جستن از شبهات و بکرم و سخاوت و علم و شجاعت و عصمت و طهارت وحکمت وزهادت و شدت بر کافران و منافقان و ظالمان و جباران و بزرگواری و گرامی بودن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متقیان ، بر طریق رفق و مدارا و خوشی خوی و نفقه کردن در راه خدا آنچه را که مالك باشد و رفع اشکالات قرآنی و دانائی بتحقیقات فرقانی و پیوستگی و صحبت با مساكین و خبر دادن از گذشته و آینده و دوست داشتن خدای ورسول را و دوست داشتن خدای و رسول او را و نزول چندین آیت قرآنی برغم أنف مخالفان در شأن او و خواندن پیغمبر او را برادر و ابن عم و نور چشم خود ، به اجماع مردمان موصوف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کسی با مامت أولویت دارد یا آنکس که بعداز چهل سال بترك بت۔ پرستی گفته و گوشت و پوست و خون او از خمر و گوشت خوک پرورش یافته ومدت مدیدی طریق عبودیت لات و عزی را طی نموده بعد از آن اظهار ایمان نماید و بر فراز منبر از پاسخ زنی بیچاره شود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أفقه منی حتى المخدرات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مرتبه بقول موافق و مخالف در روی منبر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أقیلونی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بآخر بر زبانش جریان گرفته باشد باختیار واعتبار عمر بن خطاب و أبوعبیده جراح و سالم مولى أبی حذیفه و أسید بن حصین و بشر بن سعد و خالد بن ولید و تنی چند دیگر که در سقیفۀ بنی ساعده با وی بیعت کرده باشند امام بشود و با مردمان پست امت بیشتر اوقات بكر باس فروشی و خیاطی گذرانیده باشد و با پدرش در زمان جاهلیت بر مائده عبدالله منادی کردندی تا مردمان گرد آیند و خوراکی بخورند و پس مانده خوردنی با یشان دهند و در زمان خلافت نیز خیاطی کردی و مردمان بانکار و مذمتش زبان گشادندی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روا باشد که این چنین کس را بر خاندان نبوت مقدم دارند و او را بزعم چند تن بعد از پیغمبر خلیفه و قائم مقام پیغمبر دانند، و این کار را أسباب أجر و ثواب در حضرت خدای خوانند ، با اینکه بواسطه عدم أفضلیتی که او را است استحقاق این حال را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 ازین دو امام که تعریف کردم کدام یك بامامت ووصایت سزاوارتر هستند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فضائل علی بن أبی طالب نیستیم ، وما را ثابت است که فضائل آنحضرت زیاده از آن است که عقل بشر ادراکش را تواند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خلافت أبی بكر اجماع امت شده و رسول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امتی على 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امت من اجتماع نمایند برطریق صواب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خداوندی که عالم را بیافرید سوگندت دهم چون رسول خدای بفرمان ایزد دوسرای از حجة الوداع بغدیر خم آمد ، 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نحضرت نازل شده بود بمردمان بازرسانید ، و از آن پس که رسول خدای از تبلیغش خائف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رسول خدای صلی الله علیه و آله دست علی بن أبی طالب علیه السلام را گرفته بر منبری که از جهاز شتر ساخته بودند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وَ الْعَنْ مَنْ 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این آیه نازل شد ، یعنی بعد از آنکه آنحضرت تبلیغ رسالت پروردگار و تصریح وصایت و خلافت و ولایت بلافصل علی بن أبی طالب صلوات الله علیه را در صحرای جحفه بان جمع کثیر بفرمود ،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نزول و شرف وصول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بخدای سوگندمیدهم ، بدون مداهنه و مکابره آنچه واقع شده است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سر بزیر افکنده جوابی نگفت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بجانب علمای حاضر نظر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بحق رسول خدا </w:t>
      </w:r>
    </w:p>
    <w:p>
      <w:pPr>
        <w:pStyle w:val="BookText"/>
        <w:rPr/>
      </w:pPr>
      <w:r>
        <w:rPr>
          <w:rFonts w:ascii="IRNazanin" w:hAnsi="IRNazanin" w:eastAsia="IRNazanin"/>
          <w:color w:val="111111"/>
          <w:sz w:val="28"/>
          <w:sz w:val="28"/>
          <w:szCs w:val="28"/>
          <w:rtl w:val="true"/>
          <w:lang w:bidi="fa-IR"/>
        </w:rPr>
        <w:t xml:space="preserve">و بتاج و تخت خلیفه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شنیده اید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را بخلیفه سوگند داده بود ، أبو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أكثر از صحابه و مفسرین تصریح نموده اند که این آیه مبارکه در حق علی بن أبی طالب سلام الله علیه نازل شد ،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 يُؤتونَ الزَّكاةَ وَ هُم راكِعونَ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بخدای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کدام کس نازل شد ؟</w:t>
      </w:r>
    </w:p>
    <w:p>
      <w:pPr>
        <w:pStyle w:val="BookText"/>
        <w:rPr/>
      </w:pPr>
      <w:r>
        <w:rPr>
          <w:rFonts w:ascii="IRNazanin" w:hAnsi="IRNazanin" w:eastAsia="IRNazanin"/>
          <w:color w:val="111111"/>
          <w:sz w:val="28"/>
          <w:sz w:val="28"/>
          <w:szCs w:val="28"/>
          <w:rtl w:val="true"/>
          <w:lang w:bidi="fa-IR"/>
        </w:rPr>
        <w:t xml:space="preserve">أبو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بن أبی طالب ، به اجماع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خصوص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وَ نِساءَنا وَ نِساءَكُم وَ أَنفُسَنا وَ أَنفُسَكُم ثُمَّ نَبتَهِل فَنَجعَل لَعنَةَ اللَّهِ عَلَى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لعنت خدای بر تو باد ، ای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حق را بپوشانی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مباهله از مردان و زنان بغیر از علی بن أبی طالب و حسن و حسین و فاطمه علیهم السلام کسی دیگر با پیغمبر بود یا نبود؟</w:t>
      </w:r>
    </w:p>
    <w:p>
      <w:pPr>
        <w:pStyle w:val="BookText"/>
        <w:rPr/>
      </w:pPr>
      <w:r>
        <w:rPr>
          <w:rFonts w:ascii="IRNazanin" w:hAnsi="IRNazanin" w:eastAsia="IRNazanin"/>
          <w:color w:val="111111"/>
          <w:sz w:val="28"/>
          <w:sz w:val="28"/>
          <w:szCs w:val="28"/>
          <w:rtl w:val="true"/>
          <w:lang w:bidi="fa-IR"/>
        </w:rPr>
        <w:t xml:space="preserve">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علی بن أبی طالب را نفس پیغمبر خواند ، آیا این مقام جلیل مخصوص آنحضرت بود یا نبود ؟</w:t>
      </w:r>
    </w:p>
    <w:p>
      <w:pPr>
        <w:pStyle w:val="BookText"/>
        <w:rPr/>
      </w:pPr>
      <w:r>
        <w:rPr>
          <w:rFonts w:ascii="IRNazanin" w:hAnsi="IRNazanin" w:eastAsia="IRNazanin"/>
          <w:color w:val="111111"/>
          <w:sz w:val="28"/>
          <w:sz w:val="28"/>
          <w:szCs w:val="28"/>
          <w:rtl w:val="true"/>
          <w:lang w:bidi="fa-IR"/>
        </w:rPr>
        <w:t xml:space="preserve">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این خلاف نکرده است ، و انکار این را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روی بہارون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بحق رسول الله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علمای مجلس خود گواه باش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حسنیه دیگر باره روی با علمای مجلس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دیگر دارم ، بحق یگانگی معبود قسم میدهم ،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رسول خدای صلی الله علیه و آله در حالت نزع بود با أصحاب اشارت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اِيتُونِي بِدَوَاةٍ وَ قِرْطَاسٍ أَكْتُبْ لَكُمْ كِتَاباً لاَ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کاغذی بمن آورید تا بنویسم </w:t>
      </w:r>
    </w:p>
    <w:p>
      <w:pPr>
        <w:pStyle w:val="BookText"/>
        <w:rPr/>
      </w:pPr>
      <w:r>
        <w:rPr>
          <w:rFonts w:ascii="IRNazanin" w:hAnsi="IRNazanin" w:eastAsia="IRNazanin"/>
          <w:color w:val="111111"/>
          <w:sz w:val="28"/>
          <w:sz w:val="28"/>
          <w:szCs w:val="28"/>
          <w:rtl w:val="true"/>
          <w:lang w:bidi="fa-IR"/>
        </w:rPr>
        <w:t xml:space="preserve">از برای شما چیزی که بعد از من گمراه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صحابه کدام یك مانع رسول خدای شد از وصیت فرمودن و نگذاشت دوات و کاغذ حاضر کنند ؟</w:t>
      </w:r>
    </w:p>
    <w:p>
      <w:pPr>
        <w:pStyle w:val="BookText"/>
        <w:rPr/>
      </w:pPr>
      <w:r>
        <w:rPr>
          <w:rFonts w:ascii="IRNazanin" w:hAnsi="IRNazanin" w:eastAsia="IRNazanin"/>
          <w:color w:val="111111"/>
          <w:sz w:val="28"/>
          <w:sz w:val="28"/>
          <w:szCs w:val="28"/>
          <w:rtl w:val="true"/>
          <w:lang w:bidi="fa-IR"/>
        </w:rPr>
        <w:t xml:space="preserve">أبو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قضایای مشهوره است ، همانا عمر بن خطاب بعلت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مبادا مرض رسول خدای اشتداد نماید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لیبدو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هذیان و بیهوده می گوید ، کتاب خدای برای ما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و ای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و نصوص الهی را معطل می گذارید و بیعت روز غدیر را کان لم یکن می انگارید و مانع وصیت رسول خدای می شوید و هذیان گوئی را برسول خدای نسبت می دهید و بکلام ملك علام ایمان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می گوئید امت بر خلافت أبی بكر اجماع کردند ، با من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اجتماعی که بر خلاف نص منعقد گردد این انعقاد صحت می گیرد و می تواند مخالف نص منعقد شود یا نمیشود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استناد توانی جست ؟ یعنی چگونه به اجماع مخالف نص استناد می جوئی ؟</w:t>
      </w:r>
    </w:p>
    <w:p>
      <w:pPr>
        <w:pStyle w:val="BookText"/>
        <w:rPr/>
      </w:pPr>
      <w:r>
        <w:rPr>
          <w:rFonts w:ascii="IRNazanin" w:hAnsi="IRNazanin" w:eastAsia="IRNazanin"/>
          <w:color w:val="111111"/>
          <w:sz w:val="28"/>
          <w:sz w:val="28"/>
          <w:szCs w:val="28"/>
          <w:rtl w:val="true"/>
          <w:lang w:bidi="fa-IR"/>
        </w:rPr>
        <w:t>اینوقت هارون بخندید و سر در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 در گذشتیم و حكم الهی و فرمان رسالت پناهی را بر یکسوى افکندیم ،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أبی بكر اجماع تمامت امت شد یا اجماع خواص امت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متفکر شد تا مگر چه پاسخ دهد ، چه اگر سخنی می کرد کذبش آشکار می گشت ، زیرا نه أهل یك شهر بلكه مردم یك محله محدود که بعداوت أهل بیت رسول خدای مشهور بودند و در زمان زندگانی رسول خدای راه نفاق می نوشتند بر آن أمر اتفاق کرده بودند ، ناچار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خاصان امت که أهل حل و عقد بودند اتفاق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دیگران سزاوارتر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علمائی که حضور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حضور خلیفه سؤال می نمایم که راست بگوئید ، بعد از ابوبکر که متنازع فیه است بزرگتر و فزونتر و أقدم و أعلم از تمامت صحا بہ کبار که در جمله خواص أصحاب رسول بودند ورسول خدای در فضائل ایشان أحادیث كثیره فرموده و مناقب ایشان را اظهار کرده است ، چه کسان هستند ؟ و از اهل بیت و جماعت بنی هاشم کدام مردم باشند که أفضلیت آنها بر جمیع أصحاب بلکه بر جمیع أهل عالم ثابت بود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عباس و حسن و حسین و أبو بكر و 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و عثمان و طلحه و زبیر و عبدالله بن عباس و عبدالله بن مسعود و سلمان و أبوذر و عمار بن یاسر و جابر أنصاری و أبو أیوب أنصاری و عثمان بن مظعون و أبو دجانه أنصاری و حذیفة بن الیمان و ابی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و سعد بن عباده و قیس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آنکس که بر جای او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علمائی که حاضر هستند سؤال بفرمای که علی بن أبی طالب و عباس و جمیع آنان که از بزرگان بنی هاشم و أصحاب هستند با أبو بكر بیعت کردند یا نکردند؟</w:t>
      </w:r>
    </w:p>
    <w:p>
      <w:pPr>
        <w:pStyle w:val="BookText"/>
        <w:rPr/>
      </w:pPr>
      <w:r>
        <w:rPr>
          <w:rFonts w:ascii="IRNazanin" w:hAnsi="IRNazanin" w:eastAsia="IRNazanin"/>
          <w:color w:val="111111"/>
          <w:sz w:val="28"/>
          <w:sz w:val="28"/>
          <w:szCs w:val="28"/>
          <w:rtl w:val="true"/>
          <w:lang w:bidi="fa-IR"/>
        </w:rPr>
        <w:t xml:space="preserve">هارون روی با جماعت علما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واقع را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 بزیر افکندند ، شافعی سر بر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سرها بزیر افکنده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أخبار و آثار بشما رسیده است بازگوئید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میان اصحاب و أهل بیت مخالفت واقع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علی بن أبی طالب علیه السلام با فضل ابن عباس و جمعی از بنی هاشم و جماعتی از اصحاب کبار بتجہیز و تغسیل وتكفین و تدفین رسول خدا مشغول بودند بیشتر از منافقان صحابه در سقیفه بنی ساعده نشستند و پیغمبر خدای را گذاشتند بکفن و دفن و نمازش حاضر نشدند و در أمر خافت منازعت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خبر بأ نصار رسید جمعی کثیر از أنصار متوجه سقیفه گردیده در میان ایشان سخن دراز گشت ، گاهی أبو بكر با عمرمی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 تا با تو بیعت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سالم مولای أبوحذیفه را تکلیف کردندی تا پذیرای خلیفتی گردد ، و گاهی أبوعبیده را بخلافت دعوت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منازعت بسیار مردم أنصار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منكم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سعد بن عباده که بزرگی أنصار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 تاما با تو بیعت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مضایقه نمود و تجویز آن أمر ننمود ، تا گاهی که مبالغت از حد بگذشت و سعد رضا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چون نگران شد که پدرش بأمر خلافت راضی گردید بر خاست و شمشیر بر کشید و با تیغ برهنه بر سر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 علی بن أبی طالب کدام حجت خواهد بود از آنچه در روز غدیر خم واقع شد ؟ و حضرت رسالت پناهی بأمر الهی دست علی بن أبی طالب را بگرفت و آنحضرت را بر شما امام وحاکم ساخت و همه راضی شدید و با آنحضرت بیعت کردید و اورا بولایت و خلافت تهنیت گفتید این فرمان خدای را مخالفت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پیغمبر از میان شما رفته است ،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این معامله بگوی وگرنه قسم بخدای گردنت را می زنم و سرت را از تن جدا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سعد بن عباده این سخنان را از پسر خود بشنید پشیمانی و استغفار گرفت ، جماعت أنصار چون حال وی را بدیدند دیگری را ببیعت دعوت نمودند ،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عمر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هرگز نشود که دو تن را بخلافت بخوانند و این امر تمشیت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شمشیر خویش بر کشید و بر سر أبو بكر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 تا با تو بیعت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الفور با او بیعت کرد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عمر أبوعبیده و بعد از ایشان جماعتی از منافقان أصحاب یك بیك و دو بدو می آمدند و بیعت می کردند تا قریب بیست تن با او بیعت نمودند ، از آن </w:t>
      </w:r>
    </w:p>
    <w:p>
      <w:pPr>
        <w:pStyle w:val="BookText"/>
        <w:rPr/>
      </w:pPr>
      <w:r>
        <w:rPr>
          <w:rFonts w:ascii="IRNazanin" w:hAnsi="IRNazanin" w:eastAsia="IRNazanin"/>
          <w:color w:val="111111"/>
          <w:sz w:val="28"/>
          <w:sz w:val="28"/>
          <w:szCs w:val="28"/>
          <w:rtl w:val="true"/>
          <w:lang w:bidi="fa-IR"/>
        </w:rPr>
        <w:t xml:space="preserve">پس عمر بن خطاب با تیغ کشیده بر سر هر یك از أصحاب برفت و جبرا و قہرا ایشان را بیاوردندی و بیعت کردندی ، و تا سه روز بر این منوال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روی بمسجد رسول خدای آوردند و بر آن اندیشه شدند تا قبر مبارك را بشکافند و بدن مطهر پیغمبر را بیرون بیاورند و بر جسد منور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 أمیر المؤمنین على علیه السلام چوبی را که آهنش بر سر بود بدست گرفته بر سر قبر منور پیغمبر بایستاد که نمی گذارم جسد پیغمبر را از قبر بیرون آورید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کشته شوم یا شما را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معاوید با أبو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این معامله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خود از پیغمبر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برادرم علی بن أبی طالب عمامه سرخ بر سر بسته و چوبی بدین صفت در دست داشته باشد ، اگر از مشرق تا مغرب عالم بدو حمله برند غالب نگردند ، و باذن خدای تعالی جمله را بقتل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این داستان را بگذاشت ، ترك آن اندیشه را نمودند و همه بیامدند و در مسجد رسول بنشستند ، و علی بن أبی طالب با أصحاب کبار و مؤمنان دیندار و جمعی کثیر از بنی هاشم از یك جانب جلوس کردند ، گفتگو بسیار شد و على ابن أبی طالب علیه السلام بر ایشان اقامت حجت فرمود و ایشان را ملامتها نمود که پیغمبر خود را بگذاشتید و بتغسیل و تکفین و تجهیز او حاضر نشدند و بر وی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نگذاشتید و بسقیفه روی نهادید و در امری که بحكم الهی و فرمان حضرت رسالت پناهی بمن متعلق بود منازعت کردید و بمشورت تنی چند فاسق برای رسول خدای تعیین خلیفه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 عثمان بن عفان و عبد الرحمان بن عوف و بنوزهره می آمدند ، عمر و أبوعبیده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امیه و ای بنی زهره ، بیائید و با أبو بكر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بیامدند و بیعت کردند ، و این جماعت کسانی بودند که عداوت ایشان در زمان زندگی رسول خدای با أمیر المؤمنین شہرت تام داشت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بیامد و با جمعی کثیر در برابر أمیر المؤمنین و بنی هاشم بایستاد ،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أكثر مردم با أبو بكر بیعت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برخاست و دست بشمشير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را که برادر و پسر عم رسول است و عباس و عبدالله و سایر بني هاشم و خواص أصحاب را ببیعت أبي بكر بن أبي قحافه که دارای مقامی رفیع نیست دلالت می کنی ؟؟ تو را با این امر چه کار و چه نسبت است ؟ با اینکه خویشاوندان رسول خدای حاضرند و شرایط امامت و خلافت بتمامت در ایشان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زبير بر آن آهنگ برفت که شمشیر را بر سر عمر فرود آورد ، عمر فریاد برآورد و سلام كلبي را بفریاد رسی بخواند ، سلام از عقب زبیر در آمد و شمشیر از چنگش درر بود و عمر شمشیر را از دست سالم بگرفت و بشکست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هاشم دست بشمشيرها کردند ، أمير المؤمنين عليه السلام ایشان را منع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الهي بر آن نیست که شما تیغ از نیام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بغير از صبوري و شکیبائی صلاحی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چون أمير المؤمنين علیه السلام نگران شد که مردمان منافق پاره باختیار و بعضی باضطرار و اجبار بیعت کردند ، روی با أبو بكر و عمر و دیگر حاضران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خود مخالفت کردید و حكم الهي را معطل گذاشتید و من در این کار سزاوارترم و از تمامت شما شایسته تر و شجاعتر و فصیحتر و داناتر و پرهیزکار تر و زاهد تر و باورع ترم ، و این کار حق من است ، از خدای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خدای بآزرم و شرم اندر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مرا با من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عمر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همگان بکشتن رویم متابعت تو نکنیم ، و از تو دست باز نداریم تا گاهی که بطوع و رغبت یا بجبر و قہر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مردمان باك ندارم و تو را و این جماعت را چون مگس شمارم ، اگر نه این بودی که وصیت رسول خدای سبقت گرفته و أمر الهي بر آن رفته که جز در سه موضع شمشیر از غلاف بیرون نیاورم ، </w:t>
      </w:r>
    </w:p>
    <w:p>
      <w:pPr>
        <w:pStyle w:val="BookText"/>
        <w:rPr/>
      </w:pPr>
      <w:r>
        <w:rPr>
          <w:rFonts w:ascii="IRNazanin" w:hAnsi="IRNazanin" w:eastAsia="IRNazanin"/>
          <w:color w:val="111111"/>
          <w:sz w:val="28"/>
          <w:sz w:val="28"/>
          <w:szCs w:val="28"/>
          <w:rtl w:val="true"/>
          <w:lang w:bidi="fa-IR"/>
        </w:rPr>
        <w:t xml:space="preserve">یکتن از آدمیان را بر روی زمین بر جای نمی گذاشتم تا بخدای کافر شوند ، و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دشمنان پیغمبر را بر جای نمی ماندم ، و کسانی را که با رسول خدای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یا منکر ولایت من باشند زنده نمی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از غم و اندوه خود بخدای شکایت می نمایم ، و اگر نه این بود ، در اندک زمانی جمع شمارا پریشانی میدادم و گردنهای شما را نرم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 أبو بكر و أبوعبیده هر دو از جای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قرابت و فضائل شما را دفع نمی کنیم ، إلا اینکه تو جوانی و از سن مبارکت افزون از سی و چند سال بر نگذشته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أبو بكر پیر است و از پیران قوم او بهتر تحمل نماید ، تا خدای تو را عمر دهد و این کار را با تو گذارند ، اکنون سکوت بجوی و فتنه خفته را بیدار مفر 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دانی که دلهای مردم عرب و جزایشان با تو چگونه است ؟ يعني در ايام رسول خدای و جهاد با کفار و منافقان ومشركان چندان از آباء و أقارب و کسان ایشان را بکشتی که جملگی با تو خونخواه و کین۔ جوی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و از پیغمبر بیندیشید و حقی را که از اهل بیت پیغمبر است از خاندانش بیرون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 دانید که ما اهل بیت پیغمبر باين أمر شایسته تريم ، و خدای ما را باين أمر مخصوص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بشر بن سعد أنصاري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شنیدند ، و اگر از آن پیش که با أبو بكر بیعت کرده باشند گفته بودی ، هیچکس با تو مخالفت نمی جست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 پنداشتم که هیچکس با من این کار نکند که شما کردید و روا شمردید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در روز قیامت در حضرت رسول خدای چه حجت اقامت کنید ؟ سوگند با خدای می دهم کسی را که در روز </w:t>
      </w:r>
    </w:p>
    <w:p>
      <w:pPr>
        <w:pStyle w:val="BookText"/>
        <w:rPr/>
      </w:pPr>
      <w:r>
        <w:rPr>
          <w:rFonts w:ascii="IRNazanin" w:hAnsi="IRNazanin" w:eastAsia="IRNazanin"/>
          <w:color w:val="111111"/>
          <w:sz w:val="28"/>
          <w:sz w:val="28"/>
          <w:szCs w:val="28"/>
          <w:rtl w:val="true"/>
          <w:lang w:bidi="fa-IR"/>
        </w:rPr>
        <w:t xml:space="preserve">غدیر از رسول خدای شنیده 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خیزد و گواهی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أرقم که از مخالفان أمير المؤمنين است روایت کند که دوازده مرد بدوي برخاستند و گواهی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همان مردم بودند که با أبو بكر بیعت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چون بر این حال نگران شد بیمناك شد تا مبادا با علي علیه السلام بیعت نمایند ، لاجرم مجلس را بر هم زد و بر آشفت و مردمان را پراکنده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دوازده تن از أصحاب کبار مواضعه نمودند که چون أبو بكر بر منبر رسول خدای صلی الله علیه و آله برشد او را از منبر مبارك بزیر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جز با مشورت أمير المؤمنين نمی شاید کرد ، پس بجملگی بحضور امامت دستور مشرف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حضرتت معلوم باد که ما بر آن قصد هستیم که أبو بكر را از منبر فروکشیم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بحضرت تو آمده ایم تا چه صواب بینی وچه فرمائی ؟؟</w:t>
      </w:r>
    </w:p>
    <w:p>
      <w:pPr>
        <w:pStyle w:val="BookText"/>
        <w:rPr/>
      </w:pPr>
      <w:r>
        <w:rPr>
          <w:rFonts w:ascii="IRNazanin" w:hAnsi="IRNazanin" w:eastAsia="IRNazanin"/>
          <w:color w:val="111111"/>
          <w:sz w:val="28"/>
          <w:sz w:val="28"/>
          <w:szCs w:val="28"/>
          <w:rtl w:val="true"/>
          <w:lang w:bidi="fa-IR"/>
        </w:rPr>
        <w:t xml:space="preserve">و ایشان دوازده تن باین نام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أبوالہیثم دوم سہل بن حنیف سوم عثمان بن حنیف ، چہارم حذيفة بن ثابت ، پنجم أبي بن كعب ، ششم أبوأيوب أنصاري ، ایشان از جماعت أنصار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تن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سلمان فارسی ، دوم خالد بن سعید بن عاص ، سوم أبوذر غفاري ، چہارم مقداد بن أسود ، پنجم عمار بن یاسر ، ششم بریده أسلمي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کنید همه شمشيرها کشیده آهنگ قتل شما را نمایند و بني هاشم نیز با شما اتفاق کنند و شما اندك و ایشان بسیار باشند ، هرگاه شما بر این آهنگ باشید با شمشیر کشیده و اعداد حرب باید بود ، وگرنه أصحاب أبي بكر مرا مایه این شورش بدانند و بر من گرد آیند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وگر نه تو را بهلاك و دمار 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من ناچارم که مردم را از خود </w:t>
      </w:r>
    </w:p>
    <w:p>
      <w:pPr>
        <w:pStyle w:val="BookText"/>
        <w:rPr/>
      </w:pPr>
      <w:r>
        <w:rPr>
          <w:rFonts w:ascii="IRNazanin" w:hAnsi="IRNazanin" w:eastAsia="IRNazanin"/>
          <w:color w:val="111111"/>
          <w:sz w:val="28"/>
          <w:sz w:val="28"/>
          <w:szCs w:val="28"/>
          <w:rtl w:val="true"/>
          <w:lang w:bidi="fa-IR"/>
        </w:rPr>
        <w:t xml:space="preserve">دور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خدای صلی الله علیه و اله قبل از آنکه بدیگر جهان رحلت فرماید با من فرمود که امت من بعد از من با تو غدر و حیلت نمایند و عهد مرا در باره تو بشکنند با اینکه تو برای من بمنزلة هارونی برای موسی ، و چنانکه بنی اسرائیل هارون را بگذاشتند و سامري را اختیار کردند همچنین امت من تو را بگذارند و دیگری را برگزینند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می فرمائی بکنم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بایستی با ایشان جهاد نکنی و الا شمشیرها کشیده ، 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الحي من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شود و اسلام ناپدید گردد ،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خود را نگاه داری و در خانه قرار گیری ، چه فرمان الهی این است که مظلوم بمن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رحلت فرمود و أمير المؤمنين بتكفين و تدفین آنحضرت مشغول شد و از آن کار بپرداخت و در میان امت این اختلاف را نگران شد بر تمامت آنان اقامت حجت فرمود ، هیچکس اجابت ننمود مگر تنی چند که علي علیه السلام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و آنچه از رسول خدای شنیده اید با أبو بكر و أتباع او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برفتند و گرد منبر رسول خدای صلی الله علیه و اله بر آمدند، و این روز آدینه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أبو بكر بر منبر بر آمد ، این دوازده نفر از صحابه کبار هريك فصلی از فضائل أمير المؤمنين علیه السلام برشمردند و أبو بكر را بر آن کردار شنیع بملامت و شنعت در سپردند و از خدای بترسانیدند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 چون حجج ایشان را بشنید فروماند و نیارست تا چه پاسخ بیاراید ؟ همین قدر گفت ، وليتكم ولست بخير كم ، أقيلوني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والي وفرمانگذار و پیشوا شدم با اینکه از شما بهتر و بر تر نیستم ، مرا بگذارید و دیگری را بردارید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أقيلوني أقيلوني و استعفای أبو بكر و تصدیق اورا نسبت بعدم لیاقت و شایستگی بخلافت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خبيث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پاسخ ایشان را نمی توانی داد ؟ از منبر فرودآی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برخاست و بخانه خود برفت و تا سه روز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بیرون نیامد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روز چهارم روشنی درافکند خالد بن ولید با سه هزار تن بیامد و سالم مولاي أبي حذيفه با سه هزار تن بیامدند ، و همچنین از منافقان عرب آنان که در درون ایشان آتش نفاق على علیه السلام مشتعل بود و جملگی از بیم شمشیر آنحضرت اظہار اسلامی بظاهر می نمودند پی در پی بیامدند تا لشگری عظیم گرد آمد، و شمشیرها بر کشیدند و با عمر در پیش روی ایشان بجانب مسجد رسول خدای صلی الله علیه و آله روی نهادند ، أمير المؤمنين علیه السلام با خواص أصحاب در مسجد پیامبر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از شما کسی لب بسخن بگشاید سر از تنش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 را کشیده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سعيد بن العاص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الصحاك الحبشيه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بشمشیر های خود بیم همی دهی ؟ و با این لشکر منافق که بر گرد خود فراهم ساخته مارا ترسان 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های ما از شما تیز تر است هر چند بعدد اندكيم لكن بر شما بیشی داریم ، زیرا که حجت خدای علي علیه السلام با ما است ، اگر نه آن بودی که طاعت امام بر ما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ما را از قتال و ستیز نهی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کشیدیم و با شما جهاد می نمودیم و عذر خودرا در خدمت مولای خود آشکار می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 ای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تو معروف وسعي تو مشکور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بنشست و سلمان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 دو گوش خود از رسول خدای بشنیدم و اگر جز این باشد هر دو گوشم کر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أخي وابن عمي جالس في مسجدي مع نفر من أصحا به یکبسه جماعة من كلاب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بیاید که برادرم و پسر عمم با تنی چند از اصحابش در مسجد من نشسته باشند آنگاه جمعی از سگان جهنم در آیند و آهنگ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ندارم که اینان همانانند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شمشیر کشیده از جای برجست و قصد سلمان کرد، اینوقت علي علیه السلام </w:t>
      </w:r>
    </w:p>
    <w:p>
      <w:pPr>
        <w:pStyle w:val="BookText"/>
        <w:rPr/>
      </w:pPr>
      <w:r>
        <w:rPr>
          <w:rFonts w:ascii="IRNazanin" w:hAnsi="IRNazanin" w:eastAsia="IRNazanin"/>
          <w:color w:val="111111"/>
          <w:sz w:val="28"/>
          <w:sz w:val="28"/>
          <w:szCs w:val="28"/>
          <w:rtl w:val="true"/>
          <w:lang w:bidi="fa-IR"/>
        </w:rPr>
        <w:t xml:space="preserve">برخاست و گریبان عمر را گرفته پیش خودکشید ، شمشیر از دست عمر پرید و دستار از سرش بیفتاد و در میان مردمان شرمسار گشت ، أبو بكر و جمعی از صحابه برخاستند و عمر را بنشاندند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با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صحاك حبشیه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كتاب من الله سبق و عهد من رسول الله تقدم لرأيت أنا أضعف ناصرا و 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آن بود که تقدیر خدای بر این رفته ، و عهد و پیمانی از پیغمبر تقدم گرفته است هر آینه میدیدی کدام یک از ما و تو از حیثیت یاری کننده و شمار یاوران ضعیفتر و قلیل تر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أمير المؤمنين با یاران خویش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خدای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عمر بن خطاب با لشگر بسیار در مدینه می گشت و تن بتن از هر مردی که از بیعت و خلافت أبي بكر اباء می نمود طلب بیعت می کرد و قہرا و جبرا بیعت می گرفت، و در هر کجا گروهی در خانه پنهان بودند ایشان را بیرون آورده بیعت می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مدت سه ماه غوغای خلافت و منازعت در میان بود، تا آخر در طلب أمير المؤمنين رفته قضیه حضرت سیده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ایذاء و آزار آن مظلومه روی داد ، و لگد بر در زدن عمر بن خطاب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 ومخالفت سعد بن عباده با نه هزار تن از بني خزرج با آن جماعت و قیس بن سعد أمرى است باهر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نويره با ده هزار نفر از قبیله خودش با ایشان بیعت نکرد ، لاجرم خالد بن ولید را بدفع ایشان بفرستاد و آن مؤمن را با ده هزار کس بقتل رسانیدند و أموال ایشان را بغارتیدند و فرزندانشان را اسیر و دستگیر ساختند و بردند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صورت چگونه اجماع خواص امت صورت بسته است ؟ از خدای بترسید ، و ازین اعتقاد فاسد خود باز گردید ، و در حضرت یزدان 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پیمبران اینگونه دلیری نکنید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منعقد شده باشد پس از چه روی یزید و بقیه مفسدان بني اميه كافر ملعون امام نمی باشند ؟ چه آنچند مردمی که با ایشان بیعت کردند و متابعت ایشان را نمودند صد برابر آنان بودند که با أبو بكر وعمر بیعت نمودند پس باین تقدیر معاویہ و یزید و باقي بني اميه امام هستند ، و حال آنکه در فسق وكفر آنان شک نمی رود ، چه سر پسر پیغمبر را بریدند و اهل بیت اورا براشتران نشانده اسير وار رهسپار گردانیدند ، و مدتی مدید در آزار اهل بیت اطہار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اسلام و مسلمانان اجماع منعقد نگردید مگر در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خواص و عوام امت از تمامت بلاد و أمصار اسلام کتابتها نوشتند و مردمان را بر قتل وی ترغیب نمودند ، و از شهر مصر قريب بیست هزار تن از ظلم عثمان بشکایت آمده بودند یكباره جملگی اتفاق کردند و او را بطوری بس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بکشتند و مدت چند روز ریسمان بر بدنش بسته لاشه اش را در کوچهای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کشیدند و لگد بر سرش می زدند و از ظلمش شکایت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عمر بن خطاب و خالد بن ولید و جماعتي از منافقين بنی امیه را با علي عداوت فطري بوده باشد و این همه فساد ظاهر کرده باشند ، چندین هزار خلق را از طریق مستقیم دور و بأسفل السافلین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امتی در دین پیغمبر خود اینگونه فساد افکندند و با اهل بیت پیغمبر خویش این چنین ظلم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 باشد که برای تشفي نفس خود گاهی عثمان و هنگامی سعد بن عباده را خليفتي و ولایت دهند و باز 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أبو بكر را بنشانند و آنچه موافق أغراض ایشان باشد چنان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 دو گروه می باشند که ضدیت و مخالفت و عناد ایشان نسبت بیکدیگر بر تمامت امت ثابت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امام حسن و امام حسين و سيدة نساء سلام الله عليهم أجمعين و عباس و عبد الله بن عباس و سلمان فارسي و عبد الله بن مسعود و أبوذر غفاري و مقداد بن أسود و عمار بن یاسر و عثمان </w:t>
      </w:r>
    </w:p>
    <w:p>
      <w:pPr>
        <w:pStyle w:val="BookText"/>
        <w:rPr/>
      </w:pPr>
      <w:r>
        <w:rPr>
          <w:rFonts w:ascii="IRNazanin" w:hAnsi="IRNazanin" w:eastAsia="IRNazanin"/>
          <w:color w:val="111111"/>
          <w:sz w:val="28"/>
          <w:sz w:val="28"/>
          <w:szCs w:val="28"/>
          <w:rtl w:val="true"/>
          <w:lang w:bidi="fa-IR"/>
        </w:rPr>
        <w:t xml:space="preserve">ابن مظعون و محمد بن أبي بكر و حذيفة اليمان و أبي بن كعب و خالد بن سعید بن العاص و جابر بن عبد الله أنصاري و أبوأيوب أنصاري و أبو دجانه أنصاري و سعد بن عباده أنصاري و قیس بن سعد أنصاري و أبولبابه و أبو الهيثم و میثم تمار و مالك اشتر و عباس و عبد الله و جعفر طیار و أبو سعید خدري و سلیمان بن صرد و سہل بن حنیف و عدي بن حاتم طائي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از آن کسانند که از آغاز تا پایان زندگانی رسول خدای در حضرتش حضور داشتند و در خلوت و غیر خلوت با آنحضرت بودند و بر طریقت رسول و عبادت و أقوال و افعال و أعمال آنحضرت از دیگران بهتر اطلاع داشتند و پیغمبر در حق هر يك تن از ایشان أحاديث فرموده و پاره را از اهل بیت خود خواند ، ودر حق بعضی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پوستی در میان دو چشم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باره هر يك از ایشان منقبتها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ایشان أهل بیت وی هستند ، خدای بر طہارت ایشان گواهی داده ، و همچنین محبت ایشان را یزدان تعالی بر مردمان فرض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ایشان صادق و کلام ایشان نص مطلق است ، آنچه گویند از طریق رسول الله و اطاعت آنحضرت از فرایض و نوافل است ، در أخبار و أحكام بقول ایشان عمل نمودن شایسته تر و مناسبتر و بایسته تر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اعتبار ایشان در پیشگاه خالق مهروماه و رسول الله بیشتر است یا تصدیق نمودن و معتبر شمردن قول عمر و أبي بكر و عثمان و عایشه و أنس و حفصه و سعد و سعيد و أبوعبیده و عمرو بن عاص و أبوهریره و برير ابن غالب و خالد بن ولید و سالم مولاي أبي حذيفه و سعد بن وقاص و طلحة بن عبد الله و عامر بن کریز و معاویہ و یزید وعمر بن سعد و عبيد الله بن زیاد ملعون و مروان بن حکم و سایر بنی امیه که پیشوایان شما هستند ؟ آیا پیروی این طایفه سزاوارتر است یا آن گروه که از نخست مذکور شدند ؟ </w:t>
      </w:r>
    </w:p>
    <w:p>
      <w:pPr>
        <w:pStyle w:val="BookText"/>
        <w:rPr/>
      </w:pPr>
      <w:r>
        <w:rPr>
          <w:rFonts w:ascii="IRNazanin" w:hAnsi="IRNazanin" w:eastAsia="IRNazanin"/>
          <w:color w:val="111111"/>
          <w:sz w:val="28"/>
          <w:sz w:val="28"/>
          <w:szCs w:val="28"/>
          <w:rtl w:val="true"/>
          <w:lang w:bidi="fa-IR"/>
        </w:rPr>
        <w:t>و اعتماد بر قول این طایفه بیشتر است یا آن کسان که از اول نامشان یاد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این دو طایفه بر تمامت امت ظاهر است، و از روز وفات رسول تا بحال این دو طایفه آهنگ قلع و قمع یکدیگر را نمودند ، پس أعمال و افعال و عبادات و اعتقادات و اختلاف ما بين اين دو طایفه ثابت است ، باز۔ گوی که این دو طایفه کدام یک بر حق و کدام یك بر باطل هستند ؟؟</w:t>
      </w:r>
    </w:p>
    <w:p>
      <w:pPr>
        <w:pStyle w:val="BookText"/>
        <w:rPr/>
      </w:pPr>
      <w:r>
        <w:rPr>
          <w:rFonts w:ascii="IRNazanin" w:hAnsi="IRNazanin" w:eastAsia="IRNazanin"/>
          <w:color w:val="111111"/>
          <w:sz w:val="28"/>
          <w:sz w:val="28"/>
          <w:szCs w:val="28"/>
          <w:rtl w:val="true"/>
          <w:lang w:bidi="fa-IR"/>
        </w:rPr>
        <w:t xml:space="preserve">این هنگام ابراهیم مانند پاره خشتی جامد که در میان گل گردابی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متحير و پریشان گردیده ، نه قدرت جواب نه تاب خاموشی و سکوت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چون آتش تافته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جواب نمی گوئی ؟ چنان مکشوف می شود که تا امروز بر کیش رسول خدای نبوده ؟ مگر نه این است که تو خود را امروز دانا ترین و فاضل ترین علمای زمان و أهل اسلام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کنیزی را نمی توانی داد و الزامش را امکان نداری ؟ با اینکه این جمع کثیر علمای حاضر نیز نسبت بتو تا بع و متفق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سخت بیچاره ماند تا 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أهل بیت رسول و معصومان خاندان کبار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ایشان ثابت می شد ، چه بایستی با قرآن و حدیث مخالفت نمایند و بیم آن نیز می رفت که مردمان او را هلاك نمایند و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أبي بكر وعمر وعثمان و متابعان ایشان باطل است اعتقاد و مذهب خود را ضایع می گردانید و هم بر جان خود بیمناك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ابراهیم را بآن حال مشاهدت نمود روی با حسنیه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کدام کس دریافتی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سال از سن من بر گذشت خواجه من مرا در حرمسرای حضرت امام جعفر صادق علیه السلام فرستاد تا بخدمتگذاری آن آستان ملايك پاسبان ملازمت جویم و شرایط عبادت و قواعد طہارت را بیاموزم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مدتی در آن حرم محترم بخدمتکاری قیام و بر طرق طهارت و تقوی و نماز و روزه کسب علم نمودم ، وهفت سال از عمرم بر گذشت ، یکی روز حضرت صادق علیه السلام </w:t>
      </w:r>
    </w:p>
    <w:p>
      <w:pPr>
        <w:pStyle w:val="BookText"/>
        <w:rPr/>
      </w:pPr>
      <w:r>
        <w:rPr>
          <w:rFonts w:ascii="IRNazanin" w:hAnsi="IRNazanin" w:eastAsia="IRNazanin"/>
          <w:color w:val="111111"/>
          <w:sz w:val="28"/>
          <w:sz w:val="28"/>
          <w:szCs w:val="28"/>
          <w:rtl w:val="true"/>
          <w:lang w:bidi="fa-IR"/>
        </w:rPr>
        <w:t xml:space="preserve">درون حرمسرای مبارك شد و آب وضو خواست ، اتفاقا شخصی که این خدمت بدو اختصاص داشت حضور نداشت ، من چالاکی و جرأت نموده بدویدم و آبدستان را بحضور همایونش بیاوردم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مبارکش بر من اوفتاد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فلانم و مدتی بر می آید که در این حرم محترم طریقه خدمت می سپارم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وضوء و طہارت می دانی ؟ و از هر چه پرسش فرمود جوابی موافق بعرض رسا 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را شگفتی تمام دست داد و کیفیت حال مرا از ملازمان عتبة جلالت و امامت بپرسید ، کیفیت را بعرض رسانیدند ، در ساعت بفرستاد و خواجه مرا طلب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تو بسیار عاقله است ، او را بمن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من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من در ملازمت من باشد ، من نیز یکی از بندگان دیرین و چاکران کمترین این آستان مبارك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دیگر باره خدمت آنحضرت بمن مقرر شد ، چون اثر رشد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 بود پیوسته مرا تعلیم نمودی ، و گاهی که در حضر تش دلیری و جسارت نمي توانستم کرد در خدمت أولاد أمجاد امامت رتبت آنحضرت که هر یک در ایران فصاحت و بلاغت شاهی ، و در آسمان علوم و فضائل ماهی هستند ، بمطالعه علوم می پرداختم ، چندانکه از برکت توجه آن امام والامقام قوه مطالعه کتب حاصل کردم و در تحصیل علوم و معارف آنچند اجتهاد و اهتمام نمودم که امروز در مجلس خليفه روزگار حقیت مذهب حق را بر موافق و مخالف ثا بت نمودم و منقطع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 وَ هُوَ اللَّطِيفُ الْخَبِيرُ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دیدار ایزد دادار محال است ، پس از چه روی ، موسى علیه السلام که پیغمبر اولو العزم بود در طلب رؤيت برآمد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p>
    <w:p>
      <w:pPr>
        <w:pStyle w:val="BookText"/>
        <w:rPr/>
      </w:pPr>
      <w:r>
        <w:rPr>
          <w:rFonts w:ascii="IRNazanin" w:hAnsi="IRNazanin" w:eastAsia="IRNazanin"/>
          <w:color w:val="111111"/>
          <w:sz w:val="28"/>
          <w:sz w:val="28"/>
          <w:szCs w:val="28"/>
          <w:rtl w:val="true"/>
          <w:lang w:bidi="fa-IR"/>
        </w:rPr>
        <w:t xml:space="preserve">أرني أنظر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 محال آیا از روی جهل بود یا از روی سہو ؟ و این هر دو طلب محال مخالف مذهب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 رؤیت نه از روی جهل و نه از روی سہو بود ، بلکه موسی در طلب مجبور بود ، بعلت اینکه زمانی که موسی برای مناجات بطور ميرفت هفتاد تن از بنی اسرائیل را اختیار کرده با خود ببرد ، چنانکه قرآن مجید بر آن ناطق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لِمِيقاتِنا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آن جماعت را با خود ببرد، به آنحضرت عرض کردند از تو مستدعي هستیم در حضرت خدای مسئلت نمائی که سخن خود را در آن محلی که با خدای مناجات می نمائی بگوش ما برساند ، خداوند واهب العطیات این مسئول را اجابت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از مناجات فارغ شد ، با آن جماعت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سمعتم کلام ربکم آیا شنیدید کلام پروردگار خود را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شنیدیم ، أما نمی دانیم این کلام از خداوند علام بود یا سخن شیطان ؟ ما باور نکنیم و قبول نداریم مگر اینکه حضرت پروردگار را بآشکارا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در قرآن مجید باین حال اشارت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نُؤْمنَ لَكَ حَتَّى نَرَى أللهَ جَهْرَةً فَأَخَذَتْكُمُ الصَّاعِقَةُ بِظُلْمِهِمْ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قوم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ایمان نمی آوریم با تو تا گاهی که حضرت الهي را آشکارا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 از هیبت این جسارت و طلب و ظلمی که ورزیدند صاعقه ایشان را در سپرد و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چون این حالت را مشاهدت کرد چنانکه قرآن بآن ناطق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أَتُهْلِكُنَا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مارا بواسطه کردار و گفتار سفیهان ما دستخوش هلاك و دمار می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بسبب اینکه این مردم سفیه در طلب رؤیت بر آمدند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موسی در طلب رؤیت بصواب رفته بودند و این امر از </w:t>
      </w:r>
    </w:p>
    <w:p>
      <w:pPr>
        <w:pStyle w:val="BookText"/>
        <w:rPr/>
      </w:pPr>
      <w:r>
        <w:rPr>
          <w:rFonts w:ascii="IRNazanin" w:hAnsi="IRNazanin" w:eastAsia="IRNazanin"/>
          <w:color w:val="111111"/>
          <w:sz w:val="28"/>
          <w:sz w:val="28"/>
          <w:szCs w:val="28"/>
          <w:rtl w:val="true"/>
          <w:lang w:bidi="fa-IR"/>
        </w:rPr>
        <w:t xml:space="preserve">حيز امكان خارج نبود این جماعت بہلاکت نمی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موسی بر حسب التماس قوم خود طلب رؤیت نمود و آن قوم بسوختند و هلاك شدند چراگفت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تو بتوبت 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توبت از آن بود که موسی از آن پیش که در حضرت أحدیت اجازت بخواهد آن مسئلت را نمود و أولی این بود که دستوری بجوید و سؤال آن جماعت را بگوید ، أما این عدم دستوری و طلب اجازت نه صغيره ونه كبيره بود ، لكن چون رسولان پروردگار را منزلت و مقامی رفیع است جهت ترك آداب استغفار می نمایند ، چه این جماعت معصوم و برگزیدگان مخلوقند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بر عدم رؤیت سخن می رفت و من بعدم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نمودم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رؤیت دلیل است و شاهد بر مدعای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یزدان تعالی با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نبینی مرا نه در دنیا و نه در آخرت ،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نفي أيدي است ، گاهی کہ چون موسی مؤمنی با حصول در جد تقرب و نبوت و مقام اولی العزمی و منزلت تكلم نیروی رؤیت و رتبت دیدار نیابد ، پس غير از پیغمبر و کلیم چگونه تواند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صحت رؤیت بر سه شرط مشروط است ، شرط أول سلامتی بصر ، شرط دوم رؤیت مرئي ، شرط سوم عدم حجاب ، امروز این شرایط حاصل است ، اگر دیدنی بودی بایستی در دنیا مرئي شود ، چون مرئي نمی شود دلیل بر آن است که رؤیت او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رؤیت پروردگار جایزودی جوهر با عرض بودی ، و محال است کدہ حق تعالی جوهر یا جسم یا عر ض باشد ، زیرا که این اشياء حادث هستند و خداوند کریم قدیم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 لا بد و ناچار است برای هر چه مرئي و دیده شود </w:t>
      </w:r>
    </w:p>
    <w:p>
      <w:pPr>
        <w:pStyle w:val="BookText"/>
        <w:rPr/>
      </w:pPr>
      <w:r>
        <w:rPr>
          <w:rFonts w:ascii="IRNazanin" w:hAnsi="IRNazanin" w:eastAsia="IRNazanin"/>
          <w:color w:val="111111"/>
          <w:sz w:val="28"/>
          <w:sz w:val="28"/>
          <w:szCs w:val="28"/>
          <w:rtl w:val="true"/>
          <w:lang w:bidi="fa-IR"/>
        </w:rPr>
        <w:t xml:space="preserve">که دارای کیفیتی باشد تا با آن کیفیتش بتوان دید ، و آنچه ذات الكيف باشد محدث خواهد بود و هر چه را ببینند بایستی در برابر و محاذي بیننده باشد و هر چه دارای این صفات گردد مصداقش از حقتعالی خارج است ، لاجرم حکم صریح می رود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پروردگار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بنعمت و رحمت خدا نگران باشند، و این مضاف در اینجا محذوف است ، و مانند آن در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نظر گردانیدن متضمن تصديق مرئي است ، یعنی باید مرئی را بدانند که توان دید اینوقت نظر بدیدارش بگردانند ، واین حال در حضرت ذی الجلال محال است ، چه جسم و جسمانی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هر جا از نظر سخن رود شرط دیدار لازم نیست ، چنانکه عرب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الهلال و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بماه افکندم و ندیدم ماه را ، و اگر نظر بمعنی دیدار بودی این سخن متناقض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معنی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يَرْجُو لِقَاءَ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لقاء بمعنی دیدن بودی در مقابله ، نزد شما که خصم هستید دیدن در مقابله حقتعالی 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لقاء بمعنی دیدار بودی خدای تعالی برای منافقان اثبات نمی فرمود ، در اینجا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فِي قُلُوبِهِمْ إِلَىٰ يَوْمِ يَلْقَوْنَهُ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حال نفاق خود باقی هستند تا روزی که خدای را ملاقات نمایند ، يعني بخدای برسند ، و باتفاق جميع مذاهب گروه منافقان را دیدار یزدان بیچون دست نخواهد داد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هر کجا در قرآن لفظ لقاء آمده است مراد از آن ، دیدار نیست ، و مراد از لقاء اگر نسبت بگروه مؤمنان باشد ثواب و رحمت خداوند وهاب </w:t>
      </w:r>
    </w:p>
    <w:p>
      <w:pPr>
        <w:pStyle w:val="BookText"/>
        <w:rPr/>
      </w:pPr>
      <w:r>
        <w:rPr>
          <w:rFonts w:ascii="IRNazanin" w:hAnsi="IRNazanin" w:eastAsia="IRNazanin"/>
          <w:color w:val="111111"/>
          <w:sz w:val="28"/>
          <w:sz w:val="28"/>
          <w:szCs w:val="28"/>
          <w:rtl w:val="true"/>
          <w:lang w:bidi="fa-IR"/>
        </w:rPr>
        <w:t xml:space="preserve">است ، و اگر در باره کافران و منافقان باشد خشم و عذاب خداوند است ،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كَثِيراً مِنَ النَّاسِ بِلِقاءِ رَبِّهِمْ 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بمعني رحمت است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برحمة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الَّذِينَ كَفَرُوا وَ كَذَّبُوا بِآياتِنا وَ لِقاءِ الْآخِرَةِ فَأُولئِكَ فِي الْعَذابِ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تکذیب آیات ما را و دریافت سرای مجازات را نمودند دچار عذاب می شوند ، مقصود ثواب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رؤیت در دنیا ممکن نمی بود ، اما در آخرت ممكن بودی خدای تعالی در جواب موسی و مسئلت قوم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تراني في الدنيا در این سرای دنیوي هرگز مرا نمی بینی اما در سرای اخروي مرا می بینی ،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مطلق است ، يعني هرگز مرا نبینی و نمی توانی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کلام حسنیه باین مقام رسید ، هارون سخن او را قطع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جعفر بن محمد بچه دلیل مردمان را بمتعه زنان أمر وترغیب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نص جلي که خداوند علام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متعه کنید و بهره برید شما بآن چیز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تمتع از زنان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بدهید مهرهای ایشان را ، بر خلیفه زمان واضح و روشن باد که تمامت مفسرین و فقیهان متفقند که مراد نکاح متعه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منسوخ است و در میان اهل سنت و جماعت باختلاف سخن کرده اند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اسلام مدتی حلال بود و از آن پس حرام شد</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 این سخن از کمال تعصب است زیرا که علمای شما در این باب أخبار مختلف یاد کرده اند که بر حسب لفظ و معنی متفاوت هستند و ينقض بعضه بعضا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آیتی که در قرآن منسوخ کردید باید ناسخی داشته باشد </w:t>
      </w:r>
    </w:p>
    <w:p>
      <w:pPr>
        <w:pStyle w:val="BookText"/>
        <w:rPr/>
      </w:pPr>
      <w:r>
        <w:rPr>
          <w:rFonts w:ascii="IRNazanin" w:hAnsi="IRNazanin" w:eastAsia="IRNazanin"/>
          <w:color w:val="111111"/>
          <w:sz w:val="28"/>
          <w:sz w:val="28"/>
          <w:szCs w:val="28"/>
          <w:rtl w:val="true"/>
          <w:lang w:bidi="fa-IR"/>
        </w:rPr>
        <w:t>اگر کسی از شما بپرسد که ناسخ آیه متعه کدام است ؟ جواب چه گوئی ؟</w:t>
      </w:r>
    </w:p>
    <w:p>
      <w:pPr>
        <w:pStyle w:val="BookText"/>
        <w:rPr/>
      </w:pPr>
      <w:r>
        <w:rPr>
          <w:rFonts w:ascii="IRNazanin" w:hAnsi="IRNazanin" w:eastAsia="IRNazanin"/>
          <w:color w:val="111111"/>
          <w:sz w:val="28"/>
          <w:sz w:val="28"/>
          <w:szCs w:val="28"/>
          <w:rtl w:val="true"/>
          <w:lang w:bidi="fa-IR"/>
        </w:rPr>
        <w:t xml:space="preserve">ابراهیم را عجز فروگرفت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عمر سند است که اگر این منسوخ نبودی و رسول از آن منع نفرموده بودی عمر منع ننمودی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 و برهان استوار بر حليت متعه و عدم نسخ آن منع عمر است ، زیرا که اگر متعه از جانب خدای یا از طرف رسول خدای منسوخ و حرام شده بود البته روزی که عمر از آن منع می نمود متمسك بآن حديث می گشت و آن را سند می ساخت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تحریم متعه چنین فرمود ، یا رسول خدا در این حدیث منع فرمود ، و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محللتين على عہد رسول الله أنا أحرمهما و اعاقب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و متعة النساء ، يعني دو متعه در عهد رسول خدای حلال بود من هر دو را حرام نموده و بر آن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متعة حج ، دیگر متعه 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منع عمر باین عبارت شاهد است بر اینکه متعه از جانب خدا و رسول ممنوع نبود، بلکه ما مأموریم بعمل آن و بر عمل نکردن حکمی واقع نشده و هیچکس نقل نکرده بلکه در کردنش ثواب عظیم مترتب است ، و در این باب أحاديث بسیار از طرق أهل بیت وارد شده است ، از آن جمله حضرت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عمر نہی عن المتعة ما زنى إلا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أحاديث و أخبار در طریق شما واقع شده و محدثین شما نقل کرده اند بیان کنم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عمران بن حصین روایت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آية المتعة في كتاب الله و فعلناها مع النبي و لم ينزل قرآن يحرمها و لم ينهى النبي عنها حتى مات ، يعني آیه متعه در کتاب خدای تعالی نازل شد ، یعنی آیتی که بر عمل بمتعه دلالت دارد در قرآن موجود است و ما آن کار را با اشارت قرآن بجای می آوردیم و پیغمبر صلی الله علیه و آله معمول می داشت و از آن پس آیتی در تحریم آن نازل نشد و پیغمبر نیز ما را از متعد نساء نهی نمی فرمود تا گاهی که جهان را بدرود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عبد الله بن مسعود باين عبارت روایت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بغزوة مع الرسول و ليس معنا نساؤنا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أنستحضر النساء ؟ فنهانا عن ذلك ورخص لنا أن ننكح المرأة بالثوب إلى أجل ، ثم قرأ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غزوات بملازمت فخر کائنات بودیم و زنان ما با ما نبودند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میرود زنان خود را در اینجا حاضر سازیم ؟ آنحضرت ما را از احضار زنان ما نهی نمود و اجازت فرمود که عقد متعد کنیم زنان را بجامه تا زمانی معین ، پس از آن عبد الله بن مسعود این آیه مذکوره را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حرام نسازید آنچه را که خدای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حالال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عمر بدین گونه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عن عبد الله بن عمر رجل من أهل الشام عن متعة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نہی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أبي قد نہی عنها و وضعها رسول الله نترك السنة و نتبع قول أبي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مردم شام از عبد الله بن عمر از متعه زنان بپرسید ، 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 آن شامی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از متعه زنان نہی کرده ،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می کنی که چیزی را که خدای و رسول خدای أمر فرمایند و پدرم از آن نهی کند ما سنت رسول را ترك می کنیم و متابعت قول پدرم را می نمائیم ؟ هرگز این کار را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اصل در أشياء اباحت است تا منعی در آن وارد شود ، و ایراد منع محتاج بدلیل است ، و هرجا که دلیل منع موجود نباشد متابعت نشاید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عمر است ، چنانکه مذکور شد ،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مستند عمر دلیل باشد یا اجتهاد ، اگر دلیل صحیحی </w:t>
      </w:r>
    </w:p>
    <w:p>
      <w:pPr>
        <w:pStyle w:val="BookText"/>
        <w:rPr/>
      </w:pPr>
      <w:r>
        <w:rPr>
          <w:rFonts w:ascii="IRNazanin" w:hAnsi="IRNazanin" w:eastAsia="IRNazanin"/>
          <w:color w:val="111111"/>
          <w:sz w:val="28"/>
          <w:sz w:val="28"/>
          <w:szCs w:val="28"/>
          <w:rtl w:val="true"/>
          <w:lang w:bidi="fa-IR"/>
        </w:rPr>
        <w:t xml:space="preserve">باشد مسلم خواهد بود ، أما این خود ظاهر است که هیچ دلیلی نه سمعي و نه عقلي موجود نیست ، و اگر مستند منع او از روی اجتہاد باشد لانسلم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اجتهاد در مقابل نص الهي و رسول الله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قول أمير المؤمنين علیه السلام است و فتوى و قول آنحضرت در دین حجت است بدلیل عصمت آنحضرت و اجماع أهل بيت طہارت ، و روايات عبد الله بن مسعود و سعید بن جبیر و جابر بن عبد الله بر حليت آن دليل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أبو رباح که از فقهای تا بعین است از صفوان بن معلی از پدرش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عمر بن خطاب از متعه زنان منع و نهی نمود این بود که عمرو بن حریث زنی را متعه نمود ، عمر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این زن را متعه نمودی کدام کس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مادر من و مادر او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يكون ذلك وعالا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فسادا از متعه نمودن زنان نهی می کنم ، می ترسم که فسادی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بترسد بر ادخال فسادی که در عقدی از عقود شرعيه و أحكام ملیه روی دهد تحریم آن عقد و نہی ومنع از آن جایز است ؟ و اگر چنین باشد تحریم تمامت عقود شرعيه لازم است زیرا که ممکن است در جمیع عقود و أحكام شرعیه و ملیه ادخال فسادی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بموجب قول خدا و رسول خدا با عمر مخالفت کند و آن را بدعت بداند ، بایستی او را رافضي شمارند و تکفیرش نمایند و بقتلش رسانند زهي عناد و تعصب و گمراهی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بدان ای ابراهیم که در نقل صحیح واقع شده است که یکی روز عبدالله ابن عباس بجائی میرفت ، چون بدر مسجد الحرام رسید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با جمع کثیری از اصحاب در مسجد حاضرند ، و در آن اوقات عبد الله بن زبیر در مکه دعوي خلافت می نمود و ابن عباس در پایان عمر نابینا شده بود ، در ساعت فرود آمد و متوجه مسجد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چشم عبد الله بن زبیر بر ابن عباس افتاد در مقام تعرض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أعمى الله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 المتعة وهي الزنا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کوری که خدای تعالی دل او را بمیراند ، حلال می داند متعه زنان را و حال آنکه حلال نیست و زنای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چون حکایت را بشنید بنشست و حاضران بجمله بتعظیمش برخاستند ، ابن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سلب أبصارنا و سلب بصائر کم ، یزدان تعالی نور چشمهای ظاهر بین ما را سلب کرد و نور چشمهای باطني و عقول شما را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أنزلت المتعة في كتاب الله و عمل بها على عهد رسول الله و لم ینه عنها ولم يأت بعده رسول يحرمها ، و الدليل على ذلك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محللتين أنا أحرمهما و اعاقب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فقبلنا شهادته و لم نقبل تحریمه، 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 عن بردی عوسجة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متعه زنان در قرآن یزدان نازل گشت و در زمان رسول خدای بمتعه زنان عمل کردند و خدای و رسول خدای از آن نهی نکردند ، و بعد از رسول خدای صلی الله علیه و اله رسولی نیامد که متعه را حرام نموده باشد ، و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عمر است که گفت که در زمان رسول خدا دو متعه حلال بود من هر دو را حرام نمودم و هر کس را بآن عمل نماید عقاب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گواهی عمر را در اینجا قبول می کنیم اما تحریمش را مقبول نمی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توخوداز متعه بعمل آمده ، پس از مادرت از کیفیت دو برد عوسجه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کتاب أحوال حضرت زین العابدين علیه السلام و احتجاج ابن عباس با ابن زبیر بکیفیت دو برد عوسجه اشارت نمودیم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عبد الله بن زبیر این سخن از عبد الله بن عباس بشنید بسیار </w:t>
      </w:r>
    </w:p>
    <w:p>
      <w:pPr>
        <w:pStyle w:val="BookText"/>
        <w:rPr/>
      </w:pPr>
      <w:r>
        <w:rPr>
          <w:rFonts w:ascii="IRNazanin" w:hAnsi="IRNazanin" w:eastAsia="IRNazanin"/>
          <w:color w:val="111111"/>
          <w:sz w:val="28"/>
          <w:sz w:val="28"/>
          <w:szCs w:val="28"/>
          <w:rtl w:val="true"/>
          <w:lang w:bidi="fa-IR"/>
        </w:rPr>
        <w:t xml:space="preserve">متغير شد ، و چون زمان امارت و حکومت او بود از کمال انفعال و شرمساری از مجلس برخاست و با شمشیر کشیده و خشم و ستیز و افسردگی بر سر مادرش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مرا از خبر بردی عوسجه بیاگاهانی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فی الحال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زبیر در حضرت رسول خدای حاضر بود و مردی عوسجه نام دو برد يماني بحضر تش هدیه آورد ، پیغمبر با پدرت بخشید و پدرت بآن برد يماني مرا متعه کرد و من بتو آبستن شدم و تو از متعه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کلام حسنیه با ینجا رسید ، هارون الرشید سخت خوشوقت گردید ، چه عبد الله بن عباس جد وی بود ، پس بانگ بیحیی بن خالد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کنون مانع این امر بودیم ، ازین پس مردمان را بنکاح متعد رخصت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تا مدتی متعه شایع بود و منع آن نمی کردند ، و در زمان مأمون نیز معمول بود ، و معتصم در أيام سلطنت خود از آن منع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بسیار شد و رشته کلام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ارکان مملکت را ازین مباحثه و مجادلت ملالت رسید ، از تو يك سؤال دیگر می کنم ، و خاتمه بحث را بر این سؤال مقرر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نزد شما ثابت است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مَنْ آذَاهَا فَقَدْ آذَانِي وَ مَنْ آذَانِي فَقَدْ آذَى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است از هیکل من هر کس او را بیازارد بتحقيق که مرا آزار نموده و من را هر کس بیازارد البته خدای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و جميع امت بر صحت آن متفق هستند و هیچکس انکارش را نتواند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خدائی که آفریننده تمامت أشیاء است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أبو بكر فدك را از حضرت سیده نساء بظلم گرفتند یا نگرفتند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بحكم این حدیث رسول که أبو بكر ناقل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وما خلفناه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أنبیاء را میراث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نباشد و هر چه از ما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ابوسعید خدري که از أصحاب حديث شما می باشد روایت می کند که 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را طلب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 داند که پدر تو در زیر فلك بجز فداك چیزی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روز فدك را بحضرت سیدة النساء بخشید و بدو تسلیم کرد ، و سه سال و بقولی پنج سال در زمان حیات رسول خدای فدك در تصرف فاطمه بود، و عمال فاطمه در فدك بودند و حاصل فدك را بحضرت صدیقه طاهره میرسانیدند ، بعد از وفات رسول خدا أبو بكر فدك را از آنحضرت باز گرفت و عمال صدیقه طاهره را از فدك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فاطمه سلام الله علیها دعوي نمود که فدك حق من است ، أبوبکر گواه طلبيد ، أمير المؤمنين و امام حسن و امام حسین و ام ایمن و قنبر گواهی دادند که پیغمبر فدك را بفاطمه بخشیده است ، و چون أمير المؤمنين بخواهش فاطمه سلام الله عليهم این شهادت را بگذاشت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خود جر نفع و سود می نماید هذا بعلك يجره إلى نفسه فلا نحكم بشهادته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شوهر تو است ، این گواهی که در باب فدك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است ، برای این است که از بهر خویشتن جذب منفعت نماید و این ملك را برای خود بدارد ، لاجرم شهادتش را پذيرفتار ۔ نمی شویم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شهادت و گواهی حسنين علیهماالسلام نیز همین عنوان را کردند که برای خودشان جلب نفع می نمایند ، و حال اینکه این حديث نزد شما و ایشان نیز ثابت است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بگواهی ایشان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و نفع خود این شهادت می دهند ، با اینکه أبو بكر از بهر خود جلب نفع می نمود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خودش وضع کرده و برسول خدای منسوب داشت ، و چنين ظلمی صریح و ستمی آشکار بأهل بیت پیغمبر روا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بگواهی ام ایمن نیز گوش ندادند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بگواهی زنی گوش نمی دهیم ؟ و آنچه از مصطفی صلی الله علیه و آله بجای مانده بود از بساتين و أرضين تصرف کردند و فدك را انتزاع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رسول خدای بود که بر سبیل طعمه بدخترش داده باشد و بعد از وفات آنحضرت از وی باز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که أبو بكر نقل کرد که پیغمبران را میراث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دیگر در نقل این حدیث با أبو بكر شریك نیست مگر عایشه دختر أبو بكر ، و هیچ وقت رسول خدای با هیچکس از عرب و أهل بيت و صحابه نفرموده بود که ورثه أهل بيت من از من میراث نمی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أبو بكر ظالم و کاذب و غادر نبودی ، بایستی تمام أهل بيت و جميع أصحاب بر این سخن مطلع باشند و پیغمبر با ایشان اظہار فرموده باشد که هر چه از من بماند صدقه است ، تا پس از وفات آنحضرت أهل بیتش در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حرام باشد چشم ندوزند و حلال را از حرام باز شناسند و بدانند که پیغمبر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من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على الاتفاق صدقه بر بني هاشم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ین سخن لازم می آید که اهل بیت در طلب حرام بر آمده باشند، و نیز ازین سخن لازم افتد که رسول خدای صلی الله علیه و اله چنانکه شایسته بود أداء رسالت نفرموده باشد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غیرواقع باشد ، چه رسول خدای بر عالمیان عموما مبعوث بود ، و بایستی أهل بیت خود را و عشاير و أقار بش را انذار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سخن أبو بكر مقرون بصدق باشد بدون شبهه می باید رسول خدا در تبلیغ رسالت تقصیر کرده باشد و بر اهل بیت و کسان خود ظلم نموده باشد که ایشان را اعلام نفرماید که بحکم شریعت شما را نمیرسد که از من میراث برید و آنچه از من بماند صدقه است و صدقه بر شما حرام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جواب مرا نمی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یزدان تعالی روا دارد این امری را که شما بر خود روا داشتید که برای تصحیح کلام أبي بكر ظلم و تقصير </w:t>
      </w:r>
    </w:p>
    <w:p>
      <w:pPr>
        <w:pStyle w:val="BookText"/>
        <w:rPr/>
      </w:pPr>
      <w:r>
        <w:rPr>
          <w:rFonts w:ascii="IRNazanin" w:hAnsi="IRNazanin" w:eastAsia="IRNazanin"/>
          <w:color w:val="111111"/>
          <w:sz w:val="28"/>
          <w:sz w:val="28"/>
          <w:szCs w:val="28"/>
          <w:rtl w:val="true"/>
          <w:lang w:bidi="fa-IR"/>
        </w:rPr>
        <w:t>بر رسول خدای صلی الله علیه و آله که أشرف کائنات است لازم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با اهل بیت و عشیرت خود فرموده بودی که مرا میراث نباشد و هر چه از من باز بماند صدقه است و بر شما حرام است، و ایشان سخن پیغمبر را نشنیدند و قبول نکردند چنین کار و کردار و مخالفت أمر رسول مختار بر عصیان بلکه بر كفر ایشان دلیل خواهد بود ، و حال اینکه خداوند تعالی بر پاکی ایشان گواهی داده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تفاق عالمیان از موافق و مخالف بر حسب نص خدا و رسول خدا ، ایشان أهل بهشت بلکه قاسم جنت و جحیم هستند ، و بموجب أحادیثی که شما راوي آن هستید ساقی کوثر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شما را در این موارد جوابی شافي نيست ثابت می گردد که أبو بكر حدیثی بدروغ وضع کرده است ، و دروغ بستن بر خدا و بر رسول خدا باعتقاد شما و تمامت مسلمانان کفر است ، و همچنین ظلم بسیده زنان و تکذیب أمير مؤمنان و امام حسن و امام حسين علیهم السلام کفر است ، و بر هیچ خردمندی منصف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امثال این أفعال نسبت به پیغمبر خود و أهل بيت او کفر صریح و ظلم قبیح است</w:t>
      </w:r>
    </w:p>
    <w:p>
      <w:pPr>
        <w:pStyle w:val="BookText"/>
        <w:rPr/>
      </w:pPr>
      <w:r>
        <w:rPr>
          <w:rFonts w:ascii="IRNazanin" w:hAnsi="IRNazanin" w:eastAsia="IRNazanin"/>
          <w:color w:val="111111"/>
          <w:sz w:val="28"/>
          <w:sz w:val="28"/>
          <w:szCs w:val="28"/>
          <w:rtl w:val="true"/>
          <w:lang w:bidi="fa-IR"/>
        </w:rPr>
        <w:t xml:space="preserve">ابراهیم و أبو يوسف و شافعي و تمامت علمای حاضر را مجال نطق نبود ، و هارون الرشید نیز از أعمال قبيحة خویش شرمنده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فاطمه علیهاالسلام دعوي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زمان زندگانی خودش فدك را بمن داده و أبو بكر در طلب گواه بر آمد ، آیا این کار بر طریقت شریعت پیغمبر بود یا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بیم اینکه مبادا سخنی گوید که موجب الزام و فضیحت وی شود ، زیاده بر آنچه شده بود سخن نمی نمود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سلام الله عليها صاحب يد بود ، يعني فدك را در تصرف داشت ، وأبو بكر مدعي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مَعاشِرَ الانبیاءِ </w:t>
      </w:r>
    </w:p>
    <w:p>
      <w:pPr>
        <w:pStyle w:val="BookText"/>
        <w:rPr/>
      </w:pP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بموجب حکم صاحب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طلبیدن أبو بكر از فاطمه که صاحب يد و متصرفي فدك بود یا از روی جهل یا از راه ظلم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بخدا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جواب بگو یا از ین کرسي زرين بر زمین بنشین یا انکار امامت أبو بکر را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حاضر بمرگ راضي شدند و تمام مردمان بر ایشان خندان گردیدند، و ابراهیم و دیگر علما از ترس هارون هیچ نمی توانستند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هارون را پسر عمی بود که بحسن صورت و یمن سيرت وكمالات نفساني و علامات انسانی آراسته ، و نامش خالد بن عیسی ، و بمحبت أهل بیت رسالت نامور و مفتخر بود ، و هرگز تقیه نمی کرد ، و در خدمت رشید نیز مکشوف بود که وی بر طریق محبت اهل بیت علیهم السلام سالك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چون مهرش در قلب هارون الرشید جای کرده بود و بسیارش دوست میداشت متعرض وی نمی شد ، و هر خواهشی می نمود و هر سخنی می فرمود هیچکس را یارای چون و چرا نبود ، و در آن مجلس پہلوی حسنیه نشسته بود ، و در هر مسئله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عنوان می کرد بعد از آنکه خصم را مجاب و ملزم می ساخت ، خالد بن عیسی مشتی در اهم بر سرش نثار ، و او را تحسین می کرد و بر مخالفان می خندید و ایشان را بتمسخر واستهزاء فرومی گرفت ، و بهیچوجه ملتفت هارون و منع او نمی شد و با شمشیر کشیده به حفظ و حراست حسنیه می پرداخت ، تا مبادا کسی در آید و او را آزاری رساند ، و بهر لحظه حسنیه را دلداری دادی و دلیر ساختی و بر بحث کردن تحرص نمودی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روی بهارون و دیگران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أمير المؤمنين در باب فدك شهادت داد و أبو بكر امتناع نمود ، 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نزد تو آیند و یکی از ایشان بر دیگری دعوي نماید که فلان ملك معین محدود که در تصرف اوست ملك من است و او بدون حق متصرف است و غاصب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 ادعا و پیش از آنکه ظلم و تعدي مدعى عليه بر تو ثابت گردد حکم بر عصیان مدعی علیه می کنی و ملك را از ید تصرف او بیرون آورده بمدعي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مدعي گواه می طلبی یا از مدعى عليه ؟</w:t>
      </w:r>
    </w:p>
    <w:p>
      <w:pPr>
        <w:pStyle w:val="BookText"/>
        <w:rPr/>
      </w:pPr>
      <w:r>
        <w:rPr>
          <w:rFonts w:ascii="IRNazanin" w:hAnsi="IRNazanin" w:eastAsia="IRNazanin"/>
          <w:color w:val="111111"/>
          <w:sz w:val="28"/>
          <w:sz w:val="28"/>
          <w:szCs w:val="28"/>
          <w:rtl w:val="true"/>
          <w:lang w:bidi="fa-IR"/>
        </w:rPr>
        <w:t xml:space="preserve">أبو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مدعي طلب گواه می نمایم ، چه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اَلْمُدَّعِي وَ اَلْيَمِينَ عَلَی مَنْ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مدعي بر دیگری است بباید اقامت بينه و گواه نمایند و هر کس منکر است باید قسم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نسبت با بضعة رسول خدا فاطمه بر خلاف قول خدا و رسول بجای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فاطمه مدعى عليها بود و فدك در تصرف و ید او بود ، آنکس که دعوي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نماید بر اوست که بر طبق مدعای خود اقامه بینه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بتقدیری که پیغمبر در حال حیات خود بسيدة نساء نداده باشد بر حسب حکم اسلام بایستی در دست فرزند رسول باشد تا زمانی که مدعي حديث اقامة بينه بر طبق مدعای خود بکند، و باید گواه کسانی که صدقه بر ایشان حرام است باشند و شرعا از صدقه حصه و بهره نبرند، و این گروه بنی هاشم هستند که صدقه بر این جماعت حرام است ، و سوای بني هاشم تمامت مسلمانان در صدقه شریکند و حصه می برند ، لاجرم جميع آنانکه در صدقه شریك می باشند گواهی ایشان را در باب فدك نمی توان شنید مگر گروه بني هاشم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کسی که مدعي فدك باشد اگر از اقامت شاهد عاجز ماند ، منتهای أمر این است که باعتقاد کسی که بعصمت أهل بيت قائل نیست سوگندی متوجه فاطمه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بحکم خدای تعالی معصومه است ، چگونه تواند بود که معصومه مرتکب کبائر گردد و دعوي باطل نماید و در طلب صدقه که بر وی حرام است بر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 خجل گردیده سر در پیش افکند ، چنانکه تو ای ابراهیم نه بجوابي که مطابق حق باشد قادری و نه بگمراهی و ضلالت خود معترفي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سخن أبو بكر باطل ،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 چه مخالف نص کلام خدای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باین خطاب مخاطب است رسول خدای است و این حکم 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در قرآن بسیار است از اخباری که انبیاء را میراث بوده است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قرآن وارد است که زکریا دعا کرد و از خداوند تعالی طلب فرزندی نمود تا از آل يعقوب میراث برد و این نیز صریح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وَ یَرِثُ مِنْ آلِ یَعْقُوبَ وَ اجْعَلْهُ رَبِّ رَضِيًّا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بموجب نص قرآن مجید معلوم گردید که جماعت أنبیاء عظام علیهم السلام را میراث بوده است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قرآن را می نماید ، ومكشوف می گردد که واضع این حدیث از قرآن بی خبر است ، چه اگر بر قرآن علم داشتی چیزی روایت نمی کردی که قرآن مكذب ومخالف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أبو بكر وضع این حدیث را باین طریق برهم 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الاَنْبِیاء وَ لا اُوَرِّث وَ ما اُترِکُ یَکُونُ صَدَقَه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باین طریق کذب و بطلان آن مفتري بشهادت قرآن معلوم نمیشد ، لكن يزدان تعالی دل واضع این حدیث را از هدایت قرآن بی نصیب و تاریك گردانید تا کذب و بطلان او بگواهی حضرت الهي ظاهر گردد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یکی از علمای بغداد که از شاگردان أبوحنیفه و نگران بود که </w:t>
      </w:r>
    </w:p>
    <w:p>
      <w:pPr>
        <w:pStyle w:val="BookText"/>
        <w:rPr/>
      </w:pPr>
      <w:r>
        <w:rPr>
          <w:rFonts w:ascii="IRNazanin" w:hAnsi="IRNazanin" w:eastAsia="IRNazanin"/>
          <w:color w:val="111111"/>
          <w:sz w:val="28"/>
          <w:sz w:val="28"/>
          <w:szCs w:val="28"/>
          <w:rtl w:val="true"/>
          <w:lang w:bidi="fa-IR"/>
        </w:rPr>
        <w:t xml:space="preserve">ابراهیم هیچ نمی 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سلیمان از داود علم و نبوت را بميراث گرفت و مال و ضیاع و عقار بمیراث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قبل از تو گمراهان دیگر نیز گفتداند ، و این از قلت عقل و کثرت جهل و تعصب و عناد ایشان است ، زیرا که سلیمان در زمان حیات داود عالم و پیغمبر بود ، چنانکه نص قرآن بر این برهان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وَ سُلَیْمانَ إِذْ يَحْكُمَانِ فِي الْحَرْثِ إِذْ نَفَشَتْ فِيهِ غَنَمُ الْقَوْمِ وَ کُنَّا لِحُکْمِهِمْ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سُلَیْمانَ وَ کُلاًّ آتَیْنا حُکْماً وَ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میراث را بر چیزی اطلاق می کنند که بعد از میت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ورثه تقسیم بشود ، و نبوت قابل قسمت نیست ، چه اگر چنین بودی ببایستی فرزندان پیغمبر بجملگی بر حسب شرکت پیغمبر باشند و تا انقراض جهان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بگذرد ، و حال اینکه در میان أولاد آدم شیث پیغمبر شد ، پس نبوت بميراث نباشد، بلکه نبوت بموجب وحي الهي و عصمت و استحقاق و قابلیت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گوئی زکریا وارث نبوت را از خدای تعالی خواستار شد نه وارث مال و اسباب دنيوي ، ازین سخن تو قطع نبوت زکریا علیه السلام لازم آید ،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معصیت و کفر او ، حاشا لله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جهت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اینکه زکریا در دعاء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إني خفت الموالي من ورائي و كانت امرأتي عاقرا فهب لي من لدنك وليا يرثني ويرث من آل يعقوب و اجعله رب 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اجماع أهل تفسیر مراد از موالی در این آیه شریفه پسران عم هستند ، و اگر مقصود وارث نبوت باشد و از خداوند تعالی استدعا کرده باشد که وارثی بمن بده و پسری بمن عطا کن تا پسران عم نبي نباشند و بمرتبت نبوت نرسند ، این استدعا دلالت بر آن می کند که حضرت زکریا بقضای خدا رضا نباشد و بر پسران عم خود حسد می برده است، و این امر بر معصیت بلکه بر کفر آنحضرت دلالت خواهد کرد ، نعوذ بالله من هذا الاعتقاد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در آخر دعای خودش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رَبِّ 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وشبہت نبي بآنچه خدای حکم فرموده راضي است ، و اگر مراد در آیه مذکوره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رَبِّ 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 وگفتن آن بی فایده بودی ، یعني هر کس دارای نبوت بشود البته رضي و مرضي هست و محتاج بدعا و استدعای رضي بودن وی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و ثابت شد که بدلایل عقلیه و نقليه أنبیاء را میراث می باشد ،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 و واضع آن كاذب و ظالم و غادر است چه مخالف قرآن است ، همانا 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مَيِّتٞ وَ إِنَّهُم مَّيِّتُونَ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پیغمبر صلی الله عليه و آله و سلم بر فراز منبر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بعد از من أصحاب غرض ، دروغ بسیار از من نقل خواهند کرد و بمن منسوب خواهند داشت ،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از من روایت کنند و آن حديث با قرآن موافق نباشد اعتبار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عين حديث این است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جائَکُم عَنّی حَدیثٌ فَاَعْرِضُوهُ عَلی کِتابِ اللّه فَما وافَقَ کِتاب اللّه فَاقْبَلُوهُ وَ ما خالَفَهُ فَاضْرِبُوا بِهِ عَرْضَ الْحائِط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دانسته باش که چون حضرت رسالت پناهی از این جهان ایرمان بسرای جاویدان رحلت می فرمود است و شمشیر و ناقه و عمامه داشت ، ودیگر چیزهائی که از آن حضرت بجای مانده بود أمير المؤمنين متصرف شده بود ، و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اله را که در گرو مانده بود علي علیه السلام همان حال از رهن بیرون آورده بتصرف کشید ، و این جمله از مواريث رسول خدای بود و هیچکس با أمير المؤمنين علي علیه السلام منازعت ننمود ، و این جمله در کتابهای شما مذکور است ، و هیچکس نگفت که رسول خدای را میراث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 مخلفات رسول الله دست تصرف دراز می کنی ؟ پس بایستی که آنها را نیز از أمير المؤمنین گرفته باشند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أمير المؤمنين طلب کردند و آنحضرت بر آنها غالب شد و بآنها تسلیم نکرد و ایشان از أخذ آن عاجز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أمير المؤمنين علیه السلام ظلم </w:t>
      </w:r>
    </w:p>
    <w:p>
      <w:pPr>
        <w:pStyle w:val="BookText"/>
        <w:rPr/>
      </w:pPr>
      <w:r>
        <w:rPr>
          <w:rFonts w:ascii="IRNazanin" w:hAnsi="IRNazanin" w:eastAsia="IRNazanin"/>
          <w:color w:val="111111"/>
          <w:sz w:val="28"/>
          <w:sz w:val="28"/>
          <w:szCs w:val="28"/>
          <w:rtl w:val="true"/>
          <w:lang w:bidi="fa-IR"/>
        </w:rPr>
        <w:t xml:space="preserve">فرموده باشد و چیزی را که شرعا نباید در آن تصرف نماید و بر وی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گردد ،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بكفر نزدیک می شود ، و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صلی الله علیه و آله در زمانی که حیات داشت این مخلفات را در ملکيت أمير المؤمنين علیه السلام مقرر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 چه اگر چنین بودی حدیث و خبری مجمع عليه و متفق فيه در این باب وارد شده بود که رسول خدای در حال حیات خود مخلفات خود را بتمليك أمير المؤمنين برقرار فرمود ، پس معلوم شد که آن مخلفات بحیثیت ارث بأمير المؤمنين منتقل گردیده است و أبو بكر بصدق سخن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کلام حسنیه باین مقام رسید ، 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علمائی که در این محضر حضور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حسنیه در ابطال مذهب شما اینگونه طراز سخن داد و شما ساکت شدید و سکوت علامت رضا می باشد ، پس از چه روی مذهب وی را اختیار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سرها بزیر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علمای حاضر و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در تمامت تواریخ شما مذکور ، و اتفاق امت بر آن است که چون أبو بكر شهادت شهود را رد نمود و گوش بگواهان حضرت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نسپرد ، حضرت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 خود میراث می گیری و من از پدر خود ارث نمی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ایشان اقامت حجت فرمود و آنها را ملزم ساخت ، و بر ایشان سبقت گرفت ، و خشمناك و رنجیده خاطر مهاجرت کرد ، و بگریست ، و سوگند یاد نمود که در قیامت در حضرت رسالت از ایشان شکایت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از دارفنا بسرای بقا رحلت می کرد ، بحضرت أمير المؤمنين عليه السلام وصیت نمود که وی را شب هنگام دفن کند و مانع شود از نماز گذاردن أبو بكر و أتباع او بر آنحضرت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وصیت را بجای آورده وی را در شب دفن کردند ، در میانه منبر و قبر مطهر حضرت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حديث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قبري و منبري روضة </w:t>
      </w:r>
    </w:p>
    <w:p>
      <w:pPr>
        <w:pStyle w:val="BookText"/>
        <w:rPr/>
      </w:pPr>
      <w:r>
        <w:rPr>
          <w:rFonts w:ascii="IRNazanin" w:hAnsi="IRNazanin" w:eastAsia="IRNazanin"/>
          <w:color w:val="111111"/>
          <w:sz w:val="28"/>
          <w:sz w:val="28"/>
          <w:szCs w:val="28"/>
          <w:rtl w:val="true"/>
          <w:lang w:bidi="fa-IR"/>
        </w:rPr>
        <w:t xml:space="preserve">من رياض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قبر آنحضرت را پنهان نمود و هموار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عمر وأبو بكر و أتباع ایشان در سرای أمير المؤمنين علیه السلام برفتند ، و زبان بتعزیت بر گشودند ، و از حال آنحضرت و کفن و دفنش بپرسیدند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شب دفن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أبو بکر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أصحاب را خبر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بر خلاف وصیت او رفتار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مخالفت با وصيت يك نوع از آزار و اذیت باشد ، و شما بكرات از رسول خدای شنیده 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من آذاها فقد آذاني ومن آذاني فقد آذى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بر من روا بودی که فاطمه و رسول خدا و خدای را آزار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سخت مضطرب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 فاطمه را از قبر بیرون بیاوریم و بر وی نماز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قبر آنحضرت را بتفحص در آمدند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باین طریق که گفتم بر طبق اجماع امت است و هیچکس مخالف آن نیست ، پس رنجیدگی فاطمه زهراء و غضبناکی آنحضرت و محروم گردیدن جماعت مهاجر و أنصار از نماز نهادن بر آنحضرت دلیل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فاطمه بواسطه ظلمی که بر آنحضرت ، و بر شوهر بزرگوارش در غصب امامت ، و بر فرزندان والاتبارش در رد شهادت نمودند در کمال قہر و غضب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و انصار در روایت این حديث متفق هستند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یَغضِبُ لِغَضَبِکِ و یَرضى لِرضاکِ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بسبب خشم تو و خشنود می شود بجهت خشنودی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بموجب این حدیث شریف غضب حضرت فاطمه غضب خدای تعالی است و خدای تعالی بر ایشان غضب فرموده 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بحكم حديث أول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کس فاطمه را بر نجاند خدای را رنجانیده باشد ، و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 رَسُولَهُ لَعَنَهُمُ اللَّهُ فِي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بیازارند خدای و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را لعنت می فرماید خدای ایشان را در دنیا و در آخرت ، پس بلاشبهه کسانی که آزار رسانده أهل بيت و أتباع ایشان باشند کافر و ظالم هستند ، و لعنت خدای و رسول خدای و فرشتگان خدای متوجه ایشان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حسنیه سخن بدينجا رسانید ، ابراهيم و أبو يوسف و شافعي و علمای حاضر یکدفعه از جای برخاسته آهنگ قتلش 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چون این حال را بدید برای دفع شر ایشان بر ریش ابراهيم نظام چنگ درزد و نگذاشت از جای جنبش کند ، و هارون بر این کار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بن خالد برمكي هجوم آن جماعت را بدید در خدمت هارون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بمكان رسول خدای 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تمامت علمای عصر را الزام نمود و جمله را عاجز کرد و ایشان بظلم و تعدي در مجلس تو بقصد قتل وی بر آمده اند سایر امراي درگاه نیز هريك بر این و تیره سخنی بگفتند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 هارون که از محبان اهل بیت بود از جانب حسنیه شمشیر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ابراهیم نظام و دیگر علمای اعلام نهاد ، ایشان ناچار دست از حسنیه بداشتند و بر جای خود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بر ابراهیم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کردن از خدای نمی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محضر حاضرید خود را أعلم و أفضل أهل عالم میدانید و از جواب کنیزی عاجز مانده اید و مضطر شده اید و مردمان از خاص و عام بشما استهزاء می نمایند ، با این حال شرم ندارید و قصد آزار و قتل او را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حاضران این سخنان را از خلیفه روزگار بشنیدند ، سلاطين و امراء زبان بنکوهش و ملامت برگشودند و ابراهيم و علما را مذمت و تشنیع نمودند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با این حال انقلاب و بغض و کین علما از ایشان خائف نبود و ساکت نمی شد ، و دیگر مرتبه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معاندان و دشمنان خاندان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و از روز بازخواست بیندیشید و از پی جاده دنیای دون و زندگانی پنج روزه این سرای ایرمان کمر دشمنی مصطفی و مرتضی و اهل بیت </w:t>
      </w:r>
    </w:p>
    <w:p>
      <w:pPr>
        <w:pStyle w:val="BookText"/>
        <w:rPr/>
      </w:pPr>
      <w:r>
        <w:rPr>
          <w:rFonts w:ascii="IRNazanin" w:hAnsi="IRNazanin" w:eastAsia="IRNazanin"/>
          <w:color w:val="111111"/>
          <w:sz w:val="28"/>
          <w:sz w:val="28"/>
          <w:szCs w:val="28"/>
          <w:rtl w:val="true"/>
          <w:lang w:bidi="fa-IR"/>
        </w:rPr>
        <w:t xml:space="preserve">را بر کمر استوار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باین مزخرفات و مهملات که از قبیل افسانه و افسون است چشم کوتاه نظران را می پوشانید که فلان باتفاق فلان خلیفه بود و فلان کار را برای فلان أمير بجای آوردند ، و باین دلیل لغو او را أفضل خوانید ، و أمثال این حکایات واهيه و روایات غير صحيحه را در علم نبوت و رسالت و امامت و عصمت و طهارت وأسرار ملائکه و تحقیق حقايق حجاب گردانیده اید و در زبان خلايق افکنده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روی از قیامت و حشر و نشر و عذاب أبدي و عقاب سرمدي یاد نکنید و از عذاب الهي نترسید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فتنه در میان مردم نمایان گردید ، و مردمان را صدهزاران فرسنگ از معرفت خدا و رسول خدا و امام دور ساختید و بظلمات بعضها فوق بعض در افکندید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حکایات و روایات موضوعه شما که به أهل بيت نسبت می دهید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ظالمان و کودکان گنجشك باز ، و از قبیل افسانه و خواب و خیال دور و دراز است ، بدان ماند که شخصی افسانه می گوید و جماعتی زنان و کودکان استماع می نمایند و بعضی بخواب اندر شوند ، چون افسانه بپایان رسد أسامي کودکان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زنان و فاسقان را در سلك روات حديث و أخبار بنویسید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ألسنه و أفواه می اندازید که فلان حدیث بر فلان شیخ بخوانده ، و از فلان شیخ روایت می کند ، و فلان شیخ جولاه و حجام محدث و مفسر است و فلان جاهل بی بصیرت در فلان زاویه صاحب چند أربعين است و از اولیای کبار و مقتدای أهل روزگار است ، و فلان شیخ پیغمبر را در خواب دیده و از پیغمبر چنان شنیده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هذا القياس جاهلان بی بصیرت و ابلهان بی معرفت و کوران بی بصر از زاویه جهالت و غولان بادیه ضلالت از اطراف و جوانب و بلاد و أمصار و يمين و يسار پیش روند و تبرك جویند و از شما نقل کنند ، و بنای معرفت و شریعت و طریقت </w:t>
      </w:r>
    </w:p>
    <w:p>
      <w:pPr>
        <w:pStyle w:val="BookText"/>
        <w:rPr/>
      </w:pPr>
      <w:r>
        <w:rPr>
          <w:rFonts w:ascii="IRNazanin" w:hAnsi="IRNazanin" w:eastAsia="IRNazanin"/>
          <w:color w:val="111111"/>
          <w:sz w:val="28"/>
          <w:sz w:val="28"/>
          <w:szCs w:val="28"/>
          <w:rtl w:val="true"/>
          <w:lang w:bidi="fa-IR"/>
        </w:rPr>
        <w:t xml:space="preserve">را بر خواب و خیال و وهم و گمان و نقل و روایت و میل شما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أثر و نشان این مهملات چنان در پهنه اندیشه عوام مستحکم شد که بمسمار قضا از ایشان زایل نمی شود ، ازین جهت جرح و تعدیل و طعن و تكفير را در میان عوام پدید آوردید ، و زمانها براین بر گذشت و روزگاران بر این طریق سپری گشت ، أولاد و أحفاد ایشان در وجود آمدند و خواهند آمد و بغض و عداوت أهل بيت و أولاد و أحفاد و پیروان و شیعیان ایشان را میراث گرفتند ، و مخالفان بمخالفت طريق رشد و صلاح سالك شدند و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ظالمان و فاسقان وأعدای خاندان رسول را که مدتی از عمر خود را بپرستش أصنام و شرب خمر بگذرانیده اند ، بر معصومان خاندان رسول مقدم می دارند ، و جولایان و قصا بان از یکدیگر روایت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کار بدانجا کشیده که نقل حدیث و روایت و آیه را از أمير المؤمنين و سایر ائمه سلام الله عليهم که باتفاق علما و عالمیان معصوم و مطهر هستند نکنند و قبول ندارند ، و قول معصومان را معتبر نشمارند ، و حدیث و روایت از عایشه و أنس بن مالك و أبوهریره و عمرو بن عاص و معاویه را معتبر خوانند و پیروی نمایند ، با اینکه حال ایشان روشن، و بنا باعتقاد أهل اسلام طعن این گروه أوجب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 از صديق أكبر وفاروق اعظم چه فضیلت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 تا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کیست ؟ و فاروق کدام است ؟ بر تمام عالمیان ثابت است که این محض استهزاء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 کدام علم و فضل و زهد و تقوی وطہارت و سخاوت و مروت و دليري و شجاعت ؟ و کدام جنگها و جهادهای بسیار و کشتن دلیران بی شمار ؟ و کدام دستبرد محكم ؟ و کدام حل مشکل را که نموده اند ؟ و کدام معجز و کرامت که از ایشان ظاهر شده در کار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أفضليت را باز گوی بچه معنی حاصل می شود ؟ و بگو اگر أكثر ثوابا من عند الله است ، چه معنی دارد ؟ و آن ثواب از چه رهگذر حاصل می گردد </w:t>
      </w:r>
    </w:p>
    <w:p>
      <w:pPr>
        <w:pStyle w:val="BookText"/>
        <w:rPr/>
      </w:pPr>
      <w:r>
        <w:rPr>
          <w:rFonts w:ascii="IRNazanin" w:hAnsi="IRNazanin" w:eastAsia="IRNazanin"/>
          <w:color w:val="111111"/>
          <w:sz w:val="28"/>
          <w:sz w:val="28"/>
          <w:szCs w:val="28"/>
          <w:rtl w:val="true"/>
          <w:lang w:bidi="fa-IR"/>
        </w:rPr>
        <w:t xml:space="preserve">که بر هیچکس از مردم جهان ثابت نیست و نشنیده اند و در قرآن و احادیث اخباری بر این معنی واقع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کیش و آئین خود شرم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بترك این مهملات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از أول زمان خلافت تا پایان کار بنای مذهب و ملت شما بر تعصب و عناد وظلم و تعدي و فساد بوده ، و هرگز هیچیك از سادات أهل بیت و علمای شیعه و 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و موالیان ایشان را مجال بحث و جدل نداده اید ، و نگذاشته اید که اظهار مذهب أهل بیت علیهم السلام را نمایند ، و همیشه آهنگ قتل ایشان را نموده اید ، و گفته اید که این جماعت أشد كفار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را بقتل ایشان تحریص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اید ، از بیم اینکه شما را مفتضح نکنند و دین شما را باطل نسازند ، و ظلم و فسق پیشوایان شما را که دشمنان رسول و آل او و أهل بيت او هستند بر شما ثابت نگردانند ، چنانکه من بدولت خلیفه روز گار ثابت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بر تمامت عقلای زمان ثابت می باشد که شما با اهل بیت پیغمبر دشمن هستید ، و پیشوایان شما قاتلان أهل بيت و دشمنان اهل بیت هستند ، و دشمنی که با رسول خدای و نفاقی که با آنحضرت داشتند و اظهارش را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 و خدای تعالی بآنحضرت خبر داده بود ، چون پیغمبر ازین جهان برفت ، این وقت کین دیرین را ظاهر کردند و از اهل بیتش انتقام کشیدند ، شما نیز پیروی آنها را کنید ، و از آن و اهل بیت رسول خدای و شیعیان و پیروان ایشان در جهان باقی نگذاشتید و نسلهای ایشان را منقطع ساختید ، و باز دعوي اسلام و مسلماني کنید ، و گوئید که ما دین محمد صلی الله علیه و اله را داریم ، سوگند با خدای تعالی که محمد از شما بیزار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مجلس یکباره صدا برکشیدند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دشمنان اهل بیت و کسانی که با ایشان در مقام عداوت هستند بیزاریم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گوئید ، دلهای شما از عداوت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پیروان ایشان آکنده است ، هم اکنون در پیشگاه خلیفه ثابت می کنم که چنين </w:t>
      </w:r>
    </w:p>
    <w:p>
      <w:pPr>
        <w:pStyle w:val="BookText"/>
        <w:rPr/>
      </w:pPr>
      <w:r>
        <w:rPr>
          <w:rFonts w:ascii="IRNazanin" w:hAnsi="IRNazanin" w:eastAsia="IRNazanin"/>
          <w:color w:val="111111"/>
          <w:sz w:val="28"/>
          <w:sz w:val="28"/>
          <w:szCs w:val="28"/>
          <w:rtl w:val="true"/>
          <w:lang w:bidi="fa-IR"/>
        </w:rPr>
        <w:t xml:space="preserve">است که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قربان که علما و مشایخ و دانایان و سایر عوام شما در مصلی حاضر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خطیب منافق بر بالای منبر میرود و داستان ابراهیم و اسماعیل و قربانی کردن او را بنیاد می نماید فریاد ها می کنید و دستارها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می شنوید که ابراهیم کارد بر گرفت و قصد کشتن اسماعیل را فرمود ، نعره میزنید و های های می گریید و اشکها فرو میریزید ، و حال اینکه هیچ زخمی باسماعیل نرسید ، و در پایان کار گوسفندی را بکشتند که هر روز از جنس گوسفند صد هزاران در اطراف جهان می کشند ، و جملگی بر می خیزید و فریاد و ناله و گریه برای گوسفندی که چهار هزار سال از زمان آن گذشته بر می کشید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در هر شهر و دیاری که شیعه یا مؤمنی و دوستی را بنگرید که برای فروغ چشم مصطفی و جگرگوشه مرتضی و فرزند ارجمند سيدة نساء و برادر حسن مجتبی ، سید جوانان بهشت ، حسين مظلوم شہید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یا روزی دیگر گریه کند آهنگ قتل و آزارش را نمائید ، با اینکه نه جدی چون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پدری چون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مادری چون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برادری چون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فرزندی چون فرزند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ظالمان و کافران و منافقان امت و ملاعينان ملت و فاسقان بی حمیت با او غدر و حیلت کردند و آنحضرت را شہید ساختند ، و سر مبارکش را بر نیزه برزدند ، و خیام او را غارت نمودند ، و هفتاد و دو تن از فرزندان و برادران و برادر زادگانش و أصحاب و أحباب و یارانش را بکشتند و بینداختند ، اگر موسی بن عمران بسوگواری ایشان بنشیند و بنالد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است و أهل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بایستی بر قضيه که دویست سال یا سیصد سال</w:t>
      </w:r>
      <w:r>
        <w:rPr>
          <w:rStyle w:val="FootnoteAnchor"/>
          <w:rtl w:val="true"/>
        </w:rPr>
        <w:footnoteReference w:id="12"/>
      </w:r>
      <w:r>
        <w:rPr>
          <w:rFonts w:ascii="IRNazanin" w:hAnsi="IRNazanin" w:eastAsia="IRNazanin"/>
          <w:color w:val="111111"/>
          <w:sz w:val="28"/>
          <w:sz w:val="28"/>
          <w:szCs w:val="28"/>
          <w:rtl w:val="true"/>
          <w:lang w:bidi="fa-IR"/>
        </w:rPr>
        <w:t xml:space="preserve">بر آن بر گذشته بیاد آورند و گریستن گیرند </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شما را با خلافت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باتفاق جميع امت بعد از رسول خدای ایشان تابع و چاکر اسامه بودند ، و اگر ایشان لايق خلافت و وصایت می بودند بایستی اسامه در تحت رایت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در هنگام رحلت تا نفس آخر باجماع امت بر آن جماعت ۔ لعنت کرده ، و این حکایت در کتب شما مسطور است ، و انکار آن را نتوانید نمود و أبو بكر وعمر نیز تابع اسامه بودند و باوی نرفتند و مخالفت أمر رسول خدای را کردند ، و رسول خدای بر جماعتی که تخلف از جیش اسامه نمودند لعنت فرمود ، و هر کس را رسول خدای لعنت فرماید بلاشك بلعنت خدا و رسول گرفتار شود ، و عذاب أبدي متوجه چنین کسان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نظام و جميع علما از شرمساری و خجلت سرها بزیر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المنة که بدولت خلیفه روزگار ، این شکسته کنیز ناتوان از فضائل و مناقب أهل بیت رسول ، و كفر و زندقه و ظلم و مخالفت أعدای ایشان ، آنچه در خاطر داشتم علانیه و آشکار ، بدون ترس و بیم ظاهر ساختم ، و أعدای دین مبین را از روی حجت و دلیل ملزم و مجاب گردانیدم ، و هیچکس از محبان این خاندان مانند این کنیز شکسته بال باین دولت أبدا تصال موفق نگردیده بود، و اگر خلیفه زمان را ملالت نرسد ، سوگند با خدای ، منقطع نشوم ، و بر حقیت ایشان چندان اقامه دلیل بنمایم ، و از فضائل و مناقب ایشان آنچند بر زبان بگذرانم که شنوندگان را قوه احصاء آن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یحیی بن خالد برمکی روی با ابراهیم آورد ، و بطعنه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تقصیر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حقیت مذهب خود را ثابت کردید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یحیی و تمامت سلاطين و أميران و أعيان از موافق و مخالف که از ممالك عالم در آن مجلس حاضر بودند حسنیه را دعا کردند و آفرین گفتند ، در آن روز چهار صد تن مذهب خود را تغییر داده طريق أهل بیت عصمت و طهارت عليهم السلام را اختیار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هارون الرشید از آن روز قصد سادات نکرد و گرد آزار شیعیان نگشت ، و بفرمود تا دیگر باره حسنیه را خلعتهای فاخر بدادند ، و خواجه او را صد هزار مثقال طلا از زر خليفتي بطریقی که از نخست شرط کرده بود با خلعتهای فاخر بداد و نوازش فرمود ، و حسنیه را طلب کرده آهسته با او گفت که ازین شہر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که خواهی بباش ، مبادا ترا ضایع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و خواجه اش پای هارون الرشید بوسیده با كمال خرمی و خوشحالی از مجلس او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 هارون که از محبان خاندان رسالت بود با دیگر محبان اهل بیت أطهار حسنیه را بخشش و نوازش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باکمال شرمندگی و انفعال و سیاهروئی و انکسار از سرکرسی زرین برخاسته با بویوسف قاضي و شافعي و دیگران که افسار تقلید در گردن کرده راه عداوت أهل بيت علیهم السلام را می پیمودند ، از آن مجلس بیرون آمده جهانیان برایشان خندان بودند ، و پسر عم هارون ایشان را بتمسخر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با خواجه خود و جمعیت بسیار بطور پوشیده و پنهان از شهر بغداد بیرون رفته بمدينه رسول صلی الله علیه و اله در آمدند و خود را بخدمت حضرت امام رضا و سایر سادات أهل بيت 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على ولاية أهل البيت ، الذين هم شموس الهداية و بدور الدجی ، ما بدء الليل و أضحى الضحى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بیانات و تکلمات و مناظرات حسنیه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گشت ، برای ایضاح پاره مطالب از نگارش بعضی مسائل ناچاریم تا أسباب مزید اطلاع و استحضار مطالعه کنندگان و تسہیل ادراك برخی مسائل غامضه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وحسن تأییده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باید دانست که ابراهیم معروف به نظام که از مشاهير متکلمین است ، ابراهيم بن يسار است ، چنانکه از ین پیش در ذیل أحوال برامکه و مجلس یحیی ابن خالد برمکي با علما و متکلمین ، و تکلمات ایشان در باب عشق ، باسم او و بیانات او اشارت شد ، و او معتزلي بود ، و در کتاب تنزيه الانبياء و أغلب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کلامیه بكلمات و احتجاجات و مناظرات نظام اشارت رفته است ، و در رساله سبیل النجاة نيز بپاره كلمات و بیانات او در مذهب اعتزال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طي اين کتب مبارکه بپاره كلمات او اشارت رفته است ، از جمله كلمات اوست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فعلی قادر است که بداند صلاح عباد در آن است ، و نتواند که با بندگان کاری بسازد که صلاح ایشان در آن نباشد ، و نتواند که عذاب أهل نار را زیاد کند یا از آن بکاهد ، و همچنین نعيم أهل بهشت را نتواند زیاد یا کم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این حکایتی که مذکور شد در اغلب کتبی که از نظر این بنده گذشته و بدست اندر موجود است مذکور نیست ، و سند آن همانست که در صدر آن مسطور است ، جز اینکه حکایتی نزديك باین حکایت و روایت در کتابی دیگر مرقوم است که انشاء الله تعالی بعد از توضیح پارۂ مطالب بحيز تحریر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أصل مطلب این است که خواه این مناظرت بهمین صورت و منسوب بهمين أشخاص و محضر هارون الرشید و علمای بغداد و ابراهیم نظام روی داده ، 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دیگر اتفاق افتاده ، یا فرضا وضع شده باشد ، چون بجمله مستند بآیات و أخبار و أحاديث و أدله عقلیه صحیحہ و نقلیه صریحه است و در نهایت استحسان و ایقان وكمال صحت و سلامت و عين حقيقت و بیان واقع است ، ما را بر اوي و ناقل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ما قال ولا تنظروا إلى من قال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 نیست که بایستی نظر امام و توجه خاص ولي خدا و حامي شرع مصطفی با گوینده بوده ، و در حقیقت یك نوع مباهله است ، که بایستی چنین مطالب عاليه و أدله سامیه در نظر و زبان گوینده و نویسنده حاضر و ظاهر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اکنون از آغاز این رساله شروع کرده در هر کجا توضیحی و تحقیقی لازم باشد معروض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باب اینکه پیغمبر تعيين وصي فرمود یا نفرمود ؟ و در طي مناظرات حسنیه پارۂ جوابهای نیکو در اثبات آن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راقم حروف نیز در طي كتب أحوال أئمه علیهم السلام در مواقع مقتضيه اشارت نموده است ، و نیز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قائل بآن باشد که ارسال رسل و اعطای نبوت جز از جانب خدای نتواند بود ، بناچار بایستی قائل گردد که تقریر ولایت و تعيين وصي و تشخيص خلیفه نیز جز از جانب خدای و ابلاغ پیغمبر و نصب او نمی شاید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بدلایل عدیده که در مقامات خود مسطور می باشد ، فرستادن أنبياء عظام و ابلاغ أحكام ملك علام بخلق خدای بر خدای لازم است ، تعيين وصي و ولي وخليفه نیز بر خدای و رسول واجب است، و این تعيين بمیل و رأی دیگر مردم نتواند بود ، چه امام باید حافظ دين و أسرار وودايع و شرایع و أحكام آسماني و قوانین یزدانی و مشبد أركان دين وأعيان يقين باشد ، و در تمام علوم و أخلاق حسنه و أوصاف حمیده بر تمام مردم روزگار مقدم ، و از تمام سیات و معاصي و خطا و نسیان و سہو وصغایر و کبائر معصوم و منزه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عصمت شرط نبوت و امامت است ، زیرا که اگر معصوم نباشد روحش قابل افاضات غیبیه و ملاقات عوالم ملکوتیه و لاهوتيه و نزول وحی و دیدار ملائکه و عوالم دیگر غیر از این عالم که دیگران نگران نیستند نخواهد بود، و چون صاحب این رتبت و مقام نباشد با سایر مردمان یکسان خواهد بود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حسب علم و پاره محامد أخلاق مزیتی بر أمثال و أقران داشته باشد چنان است که جمعی کثیر نیز باین رتبت و مزيت نائل هستند ، فقيه و أديب و فاضل و عالم و صانع و عامل در هر طبقه بر سایر افراد که دارای این مراتب نیستند البته مزيت و شرف دارند، و باین مقدار نمی توان سمت اختصاص خاص و تام را دارا </w:t>
      </w:r>
    </w:p>
    <w:p>
      <w:pPr>
        <w:pStyle w:val="BookText"/>
        <w:rPr/>
      </w:pPr>
      <w:r>
        <w:rPr>
          <w:rFonts w:ascii="IRNazanin" w:hAnsi="IRNazanin" w:eastAsia="IRNazanin"/>
          <w:color w:val="111111"/>
          <w:sz w:val="28"/>
          <w:sz w:val="28"/>
          <w:szCs w:val="28"/>
          <w:rtl w:val="true"/>
          <w:lang w:bidi="fa-IR"/>
        </w:rPr>
        <w:t xml:space="preserve">گردید ، و بحقیقت و استحقاق پیشوا و قاضي و حاكم جهانیان گشت ، چه یکوقتی جاهل و وقتی ساهي و زماني خاطي و هنگامی فاسق و نوبتي فاجر و گاهی بی خبر و بی اثر و غافل و ناسي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کسی از روی لیاقت و قبول طبایع هرگز حاکم و آمر نتواند گشت ، و اگر قہرا و غلية حکومت یا بد مردم مجبور باطاعت خواهند بود نه 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چنین باشد با سایر حکام چه تفاوت خواهد داشت ؟ و هرگز محل وثوق و اعتماد و اطمینان تامه مردمان نخواهد بود که قلبا مطيع ومنقاد او باشند ، اما چون دانستند معصوم است و از جانب خداوند مأمور است و در آنچه ایشان بآن نایل نیستند و نمی توانند بشوند نایل ، و بحق و خاصان حق واصل ، و از غيب و عیب و کم و زیاد و خوب و زشت و ما كان وما یکون و صلاح و فساد و غوایت و رشاد با خبر است ، البته بالطبع و الطوع و الراغبة تن بحكومتش بسپرند و از فرمانش نگذرند چه می دانند أوامر و نواهي او همه از جانب خدای و عين مصلحت و أصل صواب و موجب أجر وثواب ، و خلافش مورث نقمت و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یکی از ادله قاطعه ساطعه و براهين واضحه لامعه امامت ائمه هدى و صدق و حقیت ایشان همان دعوي است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أوصافی برای امام مذکور می گردانند که از عنوان استعداد و قبول أرواح این مردم خارج است ، و اگر خودشان دارای این اوصاف و مراتب عاليه نباشند چگونه آن جمله را شرط امامت می گردانند و خود را معصوم می خوانند ، وهیچکس نیز نمی تواند منکر مقامات عالیه و عصمت و عفت و تنزه و تقدس ایشان بگردد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عصمت و پاره أوصاف عالیه را شرط نمی دانند برای این است که خود ندارند ، 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این شرایط باید باشند ، و بایستی أعلم و أزهد و أقدس و أفضل و أورع و أقضى و أسوس و أكيس و أبصر و أسخى و أشجع و أقوى و در خوی و شمایل و مخايل و فتوت و مروت ، أحسن أهل زمان باشند ، و در خواب و بیداری یکسان ، و محدث نیز باشند ، يعني ملك با ایشان حدیث گذارد </w:t>
      </w:r>
    </w:p>
    <w:p>
      <w:pPr>
        <w:pStyle w:val="BookText"/>
        <w:rPr/>
      </w:pPr>
      <w:r>
        <w:rPr>
          <w:rFonts w:ascii="IRNazanin" w:hAnsi="IRNazanin" w:eastAsia="IRNazanin"/>
          <w:color w:val="111111"/>
          <w:sz w:val="28"/>
          <w:sz w:val="28"/>
          <w:szCs w:val="28"/>
          <w:rtl w:val="true"/>
          <w:lang w:bidi="fa-IR"/>
        </w:rPr>
        <w:t xml:space="preserve">و عرض أخبار نماید ، و از غیب مطلع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 کس می تواند بر مسند پیغمبر ومقام امامت جلوس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باین صفات متصف و بصدق سخن و روایت و أحكام ممتاز نباشد چگونه بر مردم عصر خود سرافراز تواند بود ؟ و چگونه کسی که سهو و خطا و عصیان ورزد محل وثوق جهانیان تواند شد و مردمان بحكومت و امامت و روایات او اعتماد ۔ خواهند نمود ؟ شاید این حکمی را که نمود در حالت سهو و نسیان یا بیرون از علم بوده ، یا حدیثی که از آسمان گذاشت مقرون بکذب بوده است ، پس چگونه خلق جهان او را من حيث المجموع بر خودشان برتر شمارند و حکومتش را از جانب ۔ خدای و پیغمبر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در حق أمير المؤمنين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و مآثر و تفوق ایشان هیچکس را مجال انکار نیست ، و در هیچ زمانی خواه مؤالف خواه مخالف ایشان را متصف بیکی از أوصاف غیر مستحسنه نداشت ، وأقوال وأفعال و أحكام و أطوار ایشان را حمل بر خطا و غلط بلکه بر ترك أولى ننمود ، وهیچکس از علمای نامدار و قضات و زهاد و فضلای نامي عصر را با ایشان انباز بلکه تلميذ ایشان نمی شمرد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أحوال أركان أربعه علمای سنت و ائمه جماعت مثل شافعي و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و مالك و أبوحنيفه ، و جز ایشان از مجتهدین بزرگی نامدار ایشان مثل حسن بصري و ابن مسیب و سفیان بن عیینه ، و مشاهیر متکلمین ایشان مثل أبي الهذيل و نظام ، وزاهدین ایشان مثل سفیان ثوري و شبلي ، یا شعرای ایشان مثل أبي نواس و دهريين عصر مثل ديصاني و غير ایشان که اگر نام برده آید از دویست تن افزون می شود ، با اینکه منافق و مخالف بوده اند در خدمت ائمه هدی صلوات الله عليهم بحالت انکسار و افتقار و قطره نسبت بدریا و کاه بکوه و کور به بینا و کر به شنوا و جاهل نسبت به عالم و عصفور نسبت به شاهباز داشته اند ، و خود و معاصرین ایشان اذعان می نموده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 معنی روشن شد ، دیگر حاجتی بسیقت اسلام على علیه السلام و اثبات آن نمیرود ، زیرا که نبوت و امامت هردو از جانب یزدان و با یکدیگر همعنان وتوأمان است ، و انفکاکش عقلا و نقلا جایز نیست ، غرض از آفرینش مخلوق و علت غائی خلقت معرفت أحديت است ، البته خالق کل در تمام اوقات خالق بوده و مخلوقی داشته ، و عرفان خودرا بظهور دینی مقرر داشته ، و اظهار دین و معرفت او ببعثت پیغمبری ، و حفظ مقامات نبوت و أسرار و ودایع نبي بوجود وصي و ولي منوط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خارج بدلايل معینه و براهين قاطعه معلوم شده است که صادر أول مظهر جلال و جمال ایزد متعال است ، واین وجود مبارك عبارت از محمد مصطفى ووصي او علي مرتضی و ائمه هدی صلوات الله عليهم می باشند ، پس برای آغاز این نبوت و وصایت تعیین زمان و تقریر مکان از امکان بیرون است ، و جز خالق ایشان أحدى آگاهی ندارد و نمی تواند داشت ، همچنانکه خدای را آغازی و انجامی نیست معرفت اورا بدایت و نهایتی ، و نبوت و وصایتش را ابتدائی وانتہائی نیست 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گفته اند این أنوار مبارکه چندین هزاران هزار سال پیش از خلقت عرش و فرش و کرسی و آسمان و زمین و زمان و مكين و مکان و ماه و مهر ، بلکه تحت و فوق و يمين ويسار و خلف و امام و حور و بهشت و دوزخ و کنشت و ملائکه و عناصر ، بلکه هر چه نام موجود بر آن اطلاق شود خلق شده اند و بطفيل ایشان و توسط ایشان سایر مخلوقات بحيز امكان در آمده اند ، وایشان معلم جبرائیل وحاكم اسرافیل و میکائیل و عزرائیل هستند ، ودر هر زمانی معین و ناصر هر پیغمبری سرا بوده اند، و پیش از خلقت مخلوق ، أشباحی نورانیه بوده و در عبادت خدای می گذرانیده 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می فرمایند هر پیغمبر ووصي و خلیفه مردم را با یمان با یشان دعوت کردند مقصود این است که بدین خاتم الانبياء و حفظه دين او أئمه هدی دعوت نمودند که معرفت الہي از آن حاصل است ، چنانکه بر ملائکه و آسمانها و زمین ها و کوه ها </w:t>
      </w:r>
    </w:p>
    <w:p>
      <w:pPr>
        <w:pStyle w:val="BookText"/>
        <w:rPr/>
      </w:pPr>
      <w:r>
        <w:rPr>
          <w:rFonts w:ascii="IRNazanin" w:hAnsi="IRNazanin" w:eastAsia="IRNazanin"/>
          <w:color w:val="111111"/>
          <w:sz w:val="28"/>
          <w:sz w:val="28"/>
          <w:szCs w:val="28"/>
          <w:rtl w:val="true"/>
          <w:lang w:bidi="fa-IR"/>
        </w:rPr>
        <w:t xml:space="preserve">و دریاها و تمام موجودات عرض دادند ، نه مقصود هياكل بشريه مخلوقه ممکنه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نوری که از أصالاب شامخه بأرحام مطهره نقل میشد همان فروغ دین یزدانی است که این اشباح مبارکه حامل و حافظ و مظهر آن هستند ، و أمر بسجود بآدم أبي البشر نیز بهمين ودیعه مبارکه است ، نه به پیکر بشري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سجده عين سجود بحضرت معبود است ، چه سجده بنور توحید و معرفت اوست ، و این نور عبارت از وجود مسعود أحمدي صلی الله علیه و آله و أوصياء اوست که در این عالم کیانی در پیکر آدم صفی بودیعت نهادند ، و یکی از دلایل اینکه آدم را باين لقب خواندند حافظ و خازن بودن وی بر این ودیعه است که عبارت از گوهر منور باقي بی زوال و فنای دین مبین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معلوم شد که سبقت اسلام بچه معنی ، و أول مسلمان کیست ومعني این سبقت چیست ، و جز خلیفه بلافصل که از جانب خدای باشد دیگری دارای این سبقت و مسلميت نتواند بود ، ازین است که گاهی تعلیم جبرئیل یا معاونت انبیای جلیل یا نجات دادن سلمان فارسی را از چنگ و دندان شیر عنوان می فرمایند ، و بعلاوه در مقامات لازمه بروز کرامات و معجزات می دهند ، سهل است از مشاهد مقدسه ایشان نیز بر حسب تقاضای زمان بروز می نماید، تا معلوم شود این دین مبین که ناسخ ادیان و آن پیغمبر گزین که خاتم پیغمبران است ، چون دینی دیگر و پیغمبری دیگر نمی آید ، أولیای این دین و اوصیای این پیغمبر بایستی تا قیامت بمانند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أيام فترتی و نوبت دیگر نبوتی نیست ، رشته این وصایت و ولایت قطع نمی شود و آثار این أوصياء معدوم نمی گردد ، بلکه معجزات و کرامات عدیده عالیه در أغلب أوقات از مراقد مقدس و مشاهد منور آنها ظاهر می آید ، تا یکی از أدله لامعه وجود مبارك حضرت بقية اللهي صاحب الزمان و العصر و خاتم أوصای رسالت پناهي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چه بقای عالم بمعرفت و توحید و حافظ آن </w:t>
      </w:r>
    </w:p>
    <w:p>
      <w:pPr>
        <w:pStyle w:val="BookText"/>
        <w:rPr/>
      </w:pPr>
      <w:r>
        <w:rPr>
          <w:rFonts w:ascii="IRNazanin" w:hAnsi="IRNazanin" w:eastAsia="IRNazanin"/>
          <w:color w:val="111111"/>
          <w:sz w:val="28"/>
          <w:sz w:val="28"/>
          <w:szCs w:val="28"/>
          <w:rtl w:val="true"/>
          <w:lang w:bidi="fa-IR"/>
        </w:rPr>
        <w:t xml:space="preserve">اولیای رب مجید ، تا هستند عالم باقي است ، و چون رفتند فاني است ، چه علت بقا مفقود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رسول خدا صلی الله علیه و 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مَثَلِ سَفينَةِ نُوحٍ مَن رَكِبَها نَجی ، و مَن تَخَلّفَ عَنها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 من در میان شما مثل کشتی نوح می باشد هر کس پناهنده آن کشتی های بحار هدایت و ولایت گردید از گزند غوایت وضلالت وهلاکت هر دو جهان محفوظ و با نوار معرفت و توحید و بقای أبدي و سعادت سرمدي محظوظ می شود ، و هر کس بر حسب تقاضای خبث فطرت و شقاوت تخلف نمود در دریاهای ظلماني جهل و بد بختی و ضلالت هالك ، و از نصیبهای سعادت آیت هر دو جهان محروم و در بوادي دمار وانکسار أبدي نگونسار و سالك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لایَزالُ الدِّینُ قائِما حَتّی تَقُومَ السّاعَهُ، َو یَکُونَ علیهم اثْناعَشَرَ 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بهمين تقریب حدیثی دیگر وارد ، و در آخرش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مَضَوْا 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إلى يوم القيام بپایان نمیرسد و تمام نمی گردد تا دوازده تن خلیفه که همه از قریش باشند برایشان نگذرند و چون بجمله بگذرند زمین و اهلش همه خراب و هلاك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فِي قُرَيْشٍ مَا بَقِيَ مِنْهُمُ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خلافت در قریش باشد مادامی که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دوتن باقي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مطلب این است که دین خدای نور و روح عوالم وجود است ، و نگاهبان آن پیغمبر خاتم و اوصیای مسلم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پس تا خدای خواسته است این جهان بر پای بماند ایشان در تربیت و حفظ آن باقي هستند ، و هروقت نخواهد و ایشان نظر تربیت را از عوالم کیانیه بر گیرند فورا ظلمت فنا و زوال و آیت هلاك و انقراض پدیدار و جهان و جهانیان را در سپرده نشانی باقی نماند و نوبت قیامت و محشر در رسد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خاتم الاوصیاء در آخرالزمان خواهد </w:t>
      </w:r>
    </w:p>
    <w:p>
      <w:pPr>
        <w:pStyle w:val="BookText"/>
        <w:rPr/>
      </w:pPr>
      <w:r>
        <w:rPr>
          <w:rFonts w:ascii="IRNazanin" w:hAnsi="IRNazanin" w:eastAsia="IRNazanin"/>
          <w:color w:val="111111"/>
          <w:sz w:val="28"/>
          <w:sz w:val="28"/>
          <w:szCs w:val="28"/>
          <w:rtl w:val="true"/>
          <w:lang w:bidi="fa-IR"/>
        </w:rPr>
        <w:t xml:space="preserve">بود ، چه بعد از رفتن آنحضرت علت بقا و دوام عالم مرتفع ، و حالت زوال وفنا ظاهر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محمود زمخشري که از اعیان علمای سنت و جماعت است روایت کرده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بهجة قلبي و ابناها ثمرة فؤادي و بعلها نور بصري و الأئمة من ولدها أمناء ربي حبل ممدود بينه و بين خلقه من اعتصم بهم نجی و من تخلف عنهم 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سرور دل من ، و هردو پسرش میوه خواهش من ، و شوهرش نور چشم من ، و أئمه از أولادش امنای پروردگار من هستند ، ایشان وسیله و حبل کشیده و راه گشوده میان خدا و خلق خدا باشند که بندگان خدای بسبب ایشان بخدای توانند رسید و باین وسیله مبارکه برحمت و شفقت خدای توانند نایل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حدیث مبارك معلوم گردید که أولا أئمه هدی سلام الله علیهم از أولاد فاطمه باید باشند ، و همه از جانب پروردگار و رشته و حبل استوار ، و واسطه میان مخلوق و پروردگار ، و أسباب رستگاری و سعادت هردو سرای و ادراك رحمت یزدان و صلاح أمر معاش ومعادند ، و هر کس ازین وسائل معظمه و هدات بزرگوار وأنوار ساطعه الهیه و مخازن معارف سبحانیه دوری بجوید بکوری جهل و ضلالت بہلاکت رسد و در قعر غوایت نگونسار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شد که در میان پیغمبر و این ائمه بزرگوار بهیچوجه فصل و نفاقی جایز نیست ، چه حبل الله ممدود از جانب خدای بتمام موجود إلى يوم الموعود می باشند ، اگر دیگری فاصله گردد مقصود مفقود و مانع موجود شود ، بلکه علت غائي خلقت که عبارت از معرفت است از میان میرود ، و چون برود أثرى از تمام موجودات و کائنات نمی ماند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دل و روان و روح و قلب و عقل و علم و بهجت و سرور پیغمبر همه توجه بحق دارد ، مشغله آنحضرت أشرف از آن است که بعلايق دنیویه و زن و فرزند و داماد و خویشاوند و مال و پیوند توجه فرماید ، چنانکه این فرمایش را </w:t>
      </w:r>
    </w:p>
    <w:p>
      <w:pPr>
        <w:pStyle w:val="BookText"/>
        <w:rPr/>
      </w:pPr>
      <w:r>
        <w:rPr>
          <w:rFonts w:ascii="IRNazanin" w:hAnsi="IRNazanin" w:eastAsia="IRNazanin"/>
          <w:color w:val="111111"/>
          <w:sz w:val="28"/>
          <w:sz w:val="28"/>
          <w:szCs w:val="28"/>
          <w:rtl w:val="true"/>
          <w:lang w:bidi="fa-IR"/>
        </w:rPr>
        <w:t xml:space="preserve">در حق فرزندان دیگر و فرزندزادگان دیگر و دامادها و خویشاوندان دیگر نفرمود و حال اینکه اگر نظر بمہر و مودت ابوت و اخوت و قرابت بودی ، بایستی با دیگران نیز معمول و مذكور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مبارك صادر أول که جلوه گاه أنوار خاصه پروردگار و أذكار توحید است چگونه بدیگر اشیاء سرور و تعلق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و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و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شموس آسمان دین و شموع أركان يقين هستند و در راه دین و حضرت خاتم النبيين از جان و مال دریغ نکردند و صاحب آن مقامات عالیه و درجات سامیه گردیدند ، از چه روی رسول خدای این کلمات و عناوین را در حق ایشان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چون فاطمه سلام الله عليها مایه ظهور أئمه دین و علي بن أبي طالب علیه السلام ولي خدا و پدر أولیای خدا وحافظين أنوار دین خدا و أسرار و أحكام آئين خدا ، ومشيدين أركان شریعت غراء و نمایندگان طریقت بيضاء ، و أسباب بقای آفرینش خدا و زینت هر دو سرا ، و پیشکاران در گاه یزدانی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گذاران عوالم امكاني هستند ، و بجمله از جانب خدای منصوب می باشند ، أسباب سرور قلب و ثمره فؤاد و فروغ دیدار سید ابرارند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دارای این مراتب و مقامات و معاجز و کرامات و مناسك و علامات باشد ، البته می تواند ادعای ولایت و خلافت و صیانت ودایع حضرت أحديت و أسرار نبوت و آیات شریعت 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جماعتی بأغراض شخصيه و أطماع دنیویه یا از راه عدم علم و بصیرت دیگری را بنام خلافت بردارند ، آن خلافت بمعنی سلطنت و حکومت عامه است ، و با این مقام نبوت ارتسام صدهزاران کرورها سال بینونت دارد ، و بهیچوجه مناسبت و قرابت و شباهت نخواهد داشت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یکی از أحاديث مفصله معراجیه قدسیه که در آنجا از اسامی پیغمبر و ائمه هدى ، و عرض ولایت ایشان بر أهل أرض و سما ، شرح داده می شود ، در آن جمله خدای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از بندگان من </w:t>
      </w:r>
    </w:p>
    <w:p>
      <w:pPr>
        <w:pStyle w:val="BookText"/>
        <w:rPr/>
      </w:pPr>
      <w:r>
        <w:rPr>
          <w:rFonts w:ascii="IRNazanin" w:hAnsi="IRNazanin" w:eastAsia="IRNazanin"/>
          <w:color w:val="111111"/>
          <w:sz w:val="28"/>
          <w:sz w:val="28"/>
          <w:szCs w:val="28"/>
          <w:rtl w:val="true"/>
          <w:lang w:bidi="fa-IR"/>
        </w:rPr>
        <w:t xml:space="preserve">آنقدر عبادت کند مرا که رشته زندگانیش بریده ، یا مانند انبان کهنه و فرسوده گردد ، و منکر ولایت شما باشد ، او را نیامرزم تا گاهی که اقرار بولایت شما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برای این است که ولایت ایشان أصل توحید و معرفت و ایمان و اسلام است ، هر کس بر نهجي دیگر رود و عبادت نماید ، از آن مقصود بالأصاله دور ، و از رحمت خدای مهجور ، و بالطبيعه بچنگ دیو غوایت و غول جہالت مزدور ، و در گل سیاه ضلالت و هلاکت و شقاوت مستور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هَدَى اللَّهُ فَبِهُدیهُمُ اقْتَدِهْ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خدای تعالی ایشان را هدایت کرده و ولایت و خلافت داده و أمر فرموده بهدای ایشان اقتدا نمایند ، بعد از آن بوده است که هدایت یافته اند و از هر معصیتی و سهو و نسیانی و اخلاق و أوصاف رذیله معصوم هستند ، اینوقت باید پیرو ایشان بود و بر حسب أمر الهي با يشان اقتدا و متابعت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کسی که خلیفه خدا وواسطه افاضات غیبیه سماویه باشد و تمام أخلاق رذیله از وی دور و بتمام اوصاف حمیده مرزوق باشد ، می تواند در مخلوق الهي آمر و ناهی باشد ، و اگر خود دارای این مراتب نباشد ، چگونه أمر و نہی 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الخمر چگونه از خمر نہی می کند ؟ یا صاحب أخلاق رذیله چگونه بأخلاق سعیده که بر ضد خوی اوست اظہار و دعوت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کس 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خلقی هست ، ضدتش را دشمن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جواد با لئيم دشمن است ، و لئيم جواد را ناپسند می شمارد ، وفاسق از عابد بیزار است ، و عابد از فاجر احتراز نماید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بایستی انبیاء و أولياء بتمام اخلاق و آیات و آداب حمیده پسندیده آراسته و از ضد آن پیراسته باشند ، تا مردمان را بآن طریق و دأب و دیدن بخوانند که أسباب نجات و کامکاری هر دو سرای ایشان گردد ، و مراتب عاليه أخلاقيه ائمه هدی صلوات الله عليهم بجائی منتهی گردید که بعضی در بعضی از ایشان بمقام الوهيت </w:t>
      </w:r>
    </w:p>
    <w:p>
      <w:pPr>
        <w:pStyle w:val="BookText"/>
        <w:rPr/>
      </w:pPr>
      <w:r>
        <w:rPr>
          <w:rFonts w:ascii="IRNazanin" w:hAnsi="IRNazanin" w:eastAsia="IRNazanin"/>
          <w:color w:val="111111"/>
          <w:sz w:val="28"/>
          <w:sz w:val="28"/>
          <w:szCs w:val="28"/>
          <w:rtl w:val="true"/>
          <w:lang w:bidi="fa-IR"/>
        </w:rPr>
        <w:t xml:space="preserve">قائل شدند ، و ایشان برای رفع توهم ایشان گاهی آدابی نمودند که اقتضای حال عموم بشر را دارد تا دیگر بچنان أقاويل اقدام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پیغمبر در نماز ظہر بعد از دو رکعت سلام داد و منسوب بسهو شد ، و حال اینکه تغییر و تبديل أغلب مسائل عبادیه با خدای تعالی و خلفای اوست ،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خرما خورده ام و حكم نکنم که آنکس که خرما خورده است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جواب پاره مسائل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بمن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حضرات أئمه هدی گاهی در بعضی مطالب اظہار عدم علم و اطلاع و قدرت می فرمودند ، این افعال نیز هر يك برای حکمتی و مصلحتی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باب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بدیهی است که قرآن کتاب دین و آئين وأحكام شریعت اسلام ، و با نبوت خاتم الانبياء توأم ، بلکه با خلقت صادر أول همدم است ، آن نیز در حكم أوصيای آنحضرت و لازم و ملزوم یکدیگرند ، اگر بعد از ظهور نبوت خاتم الانبیاء صلی الله علیه و آله بتفاريق نازل شده باشد ، بر حسب تقاضای وقت و قبول استعداد نفوس و حكم الهیه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تفضيل أمير المؤمنين علي و أئمه طاهرین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چندان محل تأمل نیست ، زیرا که گذشته از أخبار نبوي ، مراتب و مقامات نبوت و أنبياء بمقدار شریعت ورسالت و تبلیغ أحکام الهیه است ، و چون تمام این رسالات و تبلیغات و نبوات فرع حضرت خاتم الرسل و دین و آئین او است ، البته آنحضرت و حفظه دین آنحضرت بر سايرين تفضیل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همه پیغمبران دارند علي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معني دین و شریعت برمی گردد ، و چون شریعت اسلام أكمل و أشرف و أفضل از سایر أديان و أتم از جمله شرایع است صاحب این شریعت و أوصيای او أشرف و أفضل تمام صاحبان شرایع و أحكام هستند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در باب وصیت و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بوجوب آن قائل ، و ترکش را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بدانیم ، البته بر پیغمبر واجب است که وصیت نماید و وصي و خلیفه معين </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روشن تر از آنست که محتاج بیان باشد ، چه أولا هر پیغمبری که مبعوث گشته است گاهی که ازین جهان بدیگر جهان روی آورده وصیت کرده و تعيين وصي فرموده ، چنانکه در کتب آسمانی و زمینی و تواریخ و سیر باین معنی اشارت رفته و أسامي أوصیای ایشان مسطور گردیده است ، و قرآن نیز بر آن ناطق بلکه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 شود که وصیت بر تمام بريت خصوصا أنبياء عظام و أوصیای فخام لازم و ترکش موجب فساد و عناد و اختلال امور و مواريث است ، و فقهای عامه و خاصه در کتب فقهیه أبواب مخصوصه بر طبق آیات و أخبار منصوصه در این باب وضع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شبانی گوسفند چران دارای علاقه بس مختصر باشد و وصیت نکند ، بعد از او در میان وراث او فسادها برخیزد ، تا چه رسد بشبان قومی بزرگ و سلطانی عظیم الشأن و امیری سترك ، و تا چه برسد بآنکس که پیغمبر و صاحب ناموس أكبر و أولويت بر تمام نفوس از خود نفوس بر خود نفوس ، و والي امور دنیویه و اخرویه است از بدایت تا نهایت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دارای اندك بضاعتی و ملك و عقاری باشد و چون از جهان بگذرد وصیت نگذارد و کسی را بوصایت معين نگرداند ، مفسده ها در میان ورثه او و کسانی که با او معامله و محاسبه داشته اند پدید گردد، و سالها بآن حالت بمانند و خصومتها و جدالها و قتالها و ترك صله رحم ها و نزاعها در أولاد و أخلاف او پدید آید ، چنانکه از کمال وضوح نیازمند ایضاح نیست ، پس چگونه آنکس که رشته صلاح و صواب و سداد و رشاد و سعادت جهانیان را از جانب یزدان در دست دارد، بلکه آنچه أسباب حیات و رستگاری ایشان و هدایت و کامکاری و ترقي و تکمیل ایشان است بعلم و نظر و توجه او منوط و از جانب حق نزد او بودیعت و بعلم او مربوط است ، چون از جهان بیرون شدن خواهد ، آن ودیعه را با دیگری </w:t>
      </w:r>
    </w:p>
    <w:p>
      <w:pPr>
        <w:pStyle w:val="BookText"/>
        <w:rPr/>
      </w:pPr>
      <w:r>
        <w:rPr>
          <w:rFonts w:ascii="IRNazanin" w:hAnsi="IRNazanin" w:eastAsia="IRNazanin"/>
          <w:color w:val="111111"/>
          <w:sz w:val="28"/>
          <w:sz w:val="28"/>
          <w:szCs w:val="28"/>
          <w:rtl w:val="true"/>
          <w:lang w:bidi="fa-IR"/>
        </w:rPr>
        <w:t xml:space="preserve">نسپارد و أمر حق را مکتوم و جهانیان را متحیر و دچار هزاران گونه فساد و عناد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الدنيا و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بگذرد و خود را در حضرت یزدان مقصر و مسئول بدارد و از أمر حق وتقرير وصی روی بر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هیچ پیغمبری را بچنين أمری منسوب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کردن بر طبق تصديق عقل ، و کاری پسندیده و لازم است ، و تمام پیغمبران و خلق جهان بآن رفتار کرده و مردمان را بآن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 چگونه حضرت خاتم الانبیاء که دینش ناسخ ادیان و شریعتش أتم شرايع و قانونش أكمل قوانین و دوامش تا پایان جهان است ، و در زمان حیاتش بطور اجمال و ابهام بود ، گاهی که از جهان رحلت می فرماید وصیت نمی فرماید ؛ و خلیقت را بی تکلیف و پریشان حال و سرگردان و در کوچه ضلالت و حيرت و بطالت و مفاسد دنیویه و اخرویه معطل و گمراه می گذارد ؟ معذلك خود را رحمة للعالمين و از تمامت أنبياء سلف دوستدار تر امت می شمارد ؟ و آنچه را که خودش بامت أمر می کند صرف نظر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پسندیده و مستحسن و معمول به جميع أنبياء وخلق جهان وأمری از جانب یزدان بود ، چگونه خود معمول نمی دارد ؟ و ترك أولى بلكه ألزم وأوجب را می فرماید ؟ و اگر نا پسند و نامطلوب و متضمن مفاسد بود ، فرضا أنبیای سلف بر آن آگاه نبودند ، اما این پیغمبر گرامی با آن علم الهي و نزول وحی و آن درجه ارتقاء بمبادي عاليه و اطلاع بر ما كان وما يكون و رسالت بر کافه ناس و متمم مکارم اخلاق و تکمیل شرایع و اصلاح مفاسد و اظهار قانون اسلام که تا آخر جہان برپا خواهد بود ، دیگران را به إعمال آن مأمور ، و ترکش را أسباب ظهور مفاسد خواند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أمير المؤمنين و حضرت فاطمه و أئمه و أهل بیت أطهار و علمای أبرار إلى يوم القرار ازین سنت و عرض وصیت غفلت نفرمودند ؟ و هر کدام را نوبت ارتحال بدیگر جهان رسید وصیت کردند و تقریر وصي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تمام عقول بر صحت و فوائد حسنه آن تصديق دارند و ترکش را مایه مفاسد و تارکش را خاطي و غافل و جاهل شمارند و محاسن آن بر عالميان محسوس و مفاسد ترکش بر جهانیان مشهود است ، چگونه پیغمبر نامی گرامي که خود او و قرآن او بر آن آمر و ناطق است تارك آن می شود و مسئول مسئولین می گردد و بر خلاف أمر خدای و أمر خودش اقدام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باين أدله و هزاران دلیل دیگر ثابت و مبرهن شد که البته پیغمبر صلی الله علیه و اله در کمال صراحت و وضوح وصیت فرموده ، و بدون وصیت از جهان بیرون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وصیت نفرمود ، باید اقرار نماید که هادي سبل و خاتم رسل و عقل کل امور امت را مهمل گذاشت و ایشان را در تیه ضلالت و پهنه غوایت و عرصه مفاسد معطل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کسی که دارای منصب و مقام رحمة للعالمين است ، نقمة للعالمين را توقع تواند بود ؟ نعوذ بالله تعالی من هذا القول الفاسد و الرأي الكاسد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بقول و رأی و عقیدت لغو چنين مردم يك قول و يكرأي و يك عقیدت – شدن از راه حق بیرون افتادن و بچاهسار ضلالت و غوایت و هلاکت نگونسار گردیدن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 باب وصي و تعيين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مکرر اشارت رفته است که وصي پیغمبر باید همجنس و هم مسلک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عقل و روح و قوای پیغمبري باشد ، و مقام و رتبت او با پیغمبر نہایت قرابت و مجانست داشته ، و آن استعداد روحاني و نورانیت را دارا باشد که بتواند حامل ودایع و أسرار پیغمبر و أحکام و معاني قرآنیه و بواطن قرآن و فارق میان محکم و متشابه و ناسخ و منسوخ باشد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رسل و تقریر نبوت از الطاف شامله الهیه می باشد ، زیرا که اگر نفرماید نظام عالم و قوام امم باطل و عاطل و جهانیان در تیه جهل و تحیر ضایع و سرگردان و از اصلاح أمر معاش و معاد عاجز و محروم گردند ، أما تعيين وصي </w:t>
      </w:r>
    </w:p>
    <w:p>
      <w:pPr>
        <w:pStyle w:val="BookText"/>
        <w:rPr/>
      </w:pPr>
      <w:r>
        <w:rPr>
          <w:rFonts w:ascii="IRNazanin" w:hAnsi="IRNazanin" w:eastAsia="IRNazanin"/>
          <w:color w:val="111111"/>
          <w:sz w:val="28"/>
          <w:sz w:val="28"/>
          <w:szCs w:val="28"/>
          <w:rtl w:val="true"/>
          <w:lang w:bidi="fa-IR"/>
        </w:rPr>
        <w:t xml:space="preserve">أوجب و ألزم است ، زیرا که هر پیغمبری که می آید کتابی و أحكامی بطریق ابهام و اجمال با خود دارد ، تفسير و تأويلش با وصي و ولي و حفظ آن با خلیفه بلافصل اوست ، اگر جز این باشد در حیطه اجمال بماند و حالت اهمال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وصي نیز بناچار بایستی دارای اوصاف و أخلاق نبوتي و از جانب پروردگار باشد ، واز هوی و هوس و طمع و طلب و غرض و دنائت طبیعت و خساست سجيت آسوده باشد ، و در هیچ حکمی بخطا و سهو و نسیان نرود ، و بمیل نفس خود کار نکند ، و يك نفس از یاد حق بیرون نباشد ، و در کمال خشوع و خضوع و زهد و تقوی و قدس و علم و فضل و هوش و فہم و ادراك امتیاز داشته باشد ، تا مردمان از روی مطاوعت و رغبت بحكومتش تمكين کنند و ریاست او را طبيعي واز جانب حق و رسول حق دانند ، و حكم او و آن پیغمبر بمنزله آفتاب و ماه باشد ، اگر چه ماه از آفتاب کسب نور نماید اما وجودش بکار و آیاتش از آفتاب یادگار است ، و اگر از پشت سحاب هم واقع شود اثر خود را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اولی الامر را که عبارت از وصي و ولي پیغمبر است باطاعت خود و رسول خود همعنان می گرداند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مطلق اولی الامر است ،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اغلب صاحبان أمر سلاطین جور و حكام فاسق و عمال فاجر و کافرند ، چگونه اطاعت ایشان بمنزله اطاعت خدا و رسول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بناچار بایستی کسی باشد که از جانب خدای و رسول خدای منتخب و منصوب و تالي مرتبه نبوت باشد ، و إلا أحكام شریعت و دین خدای تعالی باطل و عاطل و مضمحل می گردد و مقصود بالاصاله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میرود ، و مقامات أفضليت و أقدميت و أعلمیت و أقضویت و أورعيت و أزهدیت و أشجعیت و أجوديت ، و سایر مقامات عالیه و صفات سامیه حضرت علي بن أبي طالب که از آفتاب جهان تاب روشن تر است ، و قرآن و أخبار پیغمبر و تواريخ و سير بآن حاكي است از حيز احصاء بيرون و محتاج بنگارش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ثابت می شود که عقلا و نقلا امارت و ولایت و وصایت و خلافت بمعنی خاص بآن ذات والا صفات اختصاص دارد ، و این مقام و منصبی نیست که امت بتواند با کسی گذارد یا از کسی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اگر بمعني سلطنت و امارت معموله روزگار باشد هیچ شک نیست که خلفائی که بعد از پیغمبر بامارت بنشستند مردمی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و باغلب حکومت دنیویه آگاه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خود علمای سنت و جماعت متفق هستند و در کتب خود می نویسند که أمير المؤمنين علیه السلام در حکومت و امارت و سیاست و حفظ نظام و قوام مملکت نیز از ایشان أعلم وأبصر و أسوس می باشد ، چنانکه از ین پیش در كتاب أحوال حضرت امام محل باقر علیه السلام مبسوط مذکور نمودیم و حاجت بد اعادت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ازین بیانات و عنوانات چند مسئله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وجوب تقرير نبوت از جانب حضرت أحديت ، دیگر وجوب وصیت دیگر تعيين ولي ووصي و خلیفه وجوبا و لزوما از جانب خدا و پیغمبر ، خصوصا أوصیای پیغمبر خاتم که تا پایان عالم بایستی حافظ ودایع و شرایع و أحكام الهي و أسرار حضرت نبوت پناهي باشند ، خواه ظاهر مشہور ، یا خائف مغمور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هیچ پیغمبری صاحب وصي باين صفت نیست که غایب مستور باشد ، چه اگر ظاهر مشہور باشد با تقاضای روزگار سازگار نیست، و اگر غایب ۔ نباشد مدبری در عالم نخواهد بود و عالم را نوبت انقراض خواهد افتاد، و چون دین اسلام منسوخ نمی شود و تا قیامت باقی است وصي این پیغمبر نیز خواه ظاهر يا مستور باقی بخواهد ماند ، و در عوالم امكان متصرف خواهد بود ، و مانند آفتاب عالمتاب گاهی بدون حجاب سحاب و گاهی از پشت سحاب تمام ممکنات را از نور ۔ پاش ولایت و أشعه أنوار هدایت منور خواهد بود، و یکی از اشعه لامعه و أثرات نورانیه مبارکه اش شمس و قمر و کواکب رخشان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هر وقت سحابی غلیظ حجاب آفتاب گردد مردمان را از ادراك شعشعه أنوارش کم بهره سازد ، لكن هر چند بر فظاظت و غلظت بیفزاید ، دور باش </w:t>
      </w:r>
    </w:p>
    <w:p>
      <w:pPr>
        <w:pStyle w:val="BookText"/>
        <w:rPr/>
      </w:pPr>
      <w:r>
        <w:rPr>
          <w:rFonts w:ascii="IRNazanin" w:hAnsi="IRNazanin" w:eastAsia="IRNazanin"/>
          <w:color w:val="111111"/>
          <w:sz w:val="28"/>
          <w:sz w:val="28"/>
          <w:szCs w:val="28"/>
          <w:rtl w:val="true"/>
          <w:lang w:bidi="fa-IR"/>
        </w:rPr>
        <w:t xml:space="preserve">نور پاش شمس تابانش چنان نهیب می زند که وجودش با عدم مساوي میشود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تلافی این عارض و معروض </w:t>
      </w:r>
      <w:r>
        <w:rPr>
          <w:rStyle w:val="FootnoteAnchor"/>
          <w:rtl w:val="true"/>
        </w:rPr>
        <w:footnoteReference w:id="13"/>
      </w:r>
      <w:r>
        <w:rPr>
          <w:rFonts w:ascii="IRNazanin" w:hAnsi="IRNazanin" w:eastAsia="IRNazanin"/>
          <w:color w:val="111111"/>
          <w:sz w:val="28"/>
          <w:sz w:val="28"/>
          <w:szCs w:val="28"/>
          <w:rtl w:val="true"/>
          <w:lang w:bidi="fa-IR"/>
        </w:rPr>
        <w:t xml:space="preserve">فضيض را مفروض ، وخودرا بدان مقروض می شمارد و این غشاوت را دو خاصیت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ریزش آب ، ودیگری شناختن دولت و نعمت آفتاب جهانتاب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 اگر چه مردمان از أنوارش بهره یاب و کامیاب هستند ، أما أبصار را قدرت دیدار خود شمس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پیغمبر نیز حکم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آفتابها از أشعه أنوار لامعه اوست و نور دنیا و آخرت است و مردمان از نور او در هر دو جهان کامیاب و مستنير هستند ، اما کدام چشم تواند آن پیکر منور را در یابد و بحقیقت بنگرد و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اوصیای آنحضرت که با آنحضرت نور واحد هستند بر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ین پیش در ذیل أحوال حضرت باقر علیه السلام بحديث غدیر خم و معني مولی و اقامت دلایل قاطعه و بیانات شافيه سخن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مغازلی که از علمای سنت و جماعت است از ابن عباس مروي است که با جمعی از بنی هاشم در حضرت رسول خدای حضور داشتیم ، بناگاه ستاره از آسمان بجست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بخانه هر کس فرود آید وصي من بعد از من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سلمان و جماعتی از اصحاب رسول خدای صلی الله علیه و اله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وصي و خلیفه تو کدام کس خواهد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امشب ستاره ببام خانداش فرود آید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مکه در آن شب بیام خانها رفتند و منتظر شدند تا ستاره ببام سرای کدامیك فرود آید ؟؟ و همه بآن طمع اندر بودند ، أما علي و فاطمه علیهماالسلام أوراد خود را از دست ندادند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بام خانه ما فرود آید شکر آنرا بجای آوریم </w:t>
      </w:r>
    </w:p>
    <w:p>
      <w:pPr>
        <w:pStyle w:val="BookText"/>
        <w:rPr/>
      </w:pPr>
      <w:r>
        <w:rPr>
          <w:rFonts w:ascii="IRNazanin" w:hAnsi="IRNazanin" w:eastAsia="IRNazanin"/>
          <w:color w:val="111111"/>
          <w:sz w:val="28"/>
          <w:sz w:val="28"/>
          <w:szCs w:val="28"/>
          <w:rtl w:val="true"/>
          <w:lang w:bidi="fa-IR"/>
        </w:rPr>
        <w:t xml:space="preserve">وگرنه بر ما حرجی نخواهد بود ، و در محراب عبادت مشغول بودند تا هنگامی که ستاره درخشان از قطب آسمان جدا شد ، وگویند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زهره بود ، و همی بزمين نزديك شد تا بیام خانه فاطمه علیهاالسلام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منافقان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تو در محبت علی افراط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یزدان تعالی این آیات مبارکه را بفرستاد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بِالْأُفُقِ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باین ستاره که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نگشته و از حد نگذشته و بخواهش خود حرف نمی زند و آنچه می گوید نیست مگر وحیی که باو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مناقب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علمای سنت و جماعت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است که رسول خدای صلى الله عليه وسلم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کُلِّ أُمَّهٍ نَبِیّاً وَ اِخْتَارَ لِکُلِّ نَبِیٍّ وَصِیّاً فأَنَا نَبِیُّ هَذِهِ اَلْأُمَّة وَ عَلِیٌّ وَصِیِّي فِي عَشِیرَتِي وَ أَهْلِ بَیْتِي وَ أُمَّتِي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پیغمبران مرسل و غیر مرسل وصیت کردند و وصي داشتند و در اين أمر بحکم خدای رفتند ، اگر این کرداری بیرون از صحت و صواب بود از چه روی خاتم پیغمبران معمول نداشت ؟ اگر بیرون از صواب و مقرون بخطا است چگونه خداوند تعالی تمامت أنبياء خود را باين كار أمر ميفرمايد و سيد أنبياء را محروم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اخباری که از محدثین و مورخين و علمای اهل تسنن وارد است و بجمله حاكي بر فضائل و مناقب وراوي ولايت و وصايت أمير المؤمنين علیه السلام است رقم کند مجلدى كبير و جلیل میشود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مجاهد روایت شده است که رسول خدای صلی الله علیه و اله در هنگام رحلت بدیگر جهان بعلي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بِمَنْزِلَهِ یُوشَعَ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نص بر وصایت است ، چه یوشع وصي موسى علیهماالسلام است </w:t>
      </w:r>
    </w:p>
    <w:p>
      <w:pPr>
        <w:pStyle w:val="BookText"/>
        <w:rPr/>
      </w:pPr>
      <w:r>
        <w:rPr>
          <w:rFonts w:ascii="IRNazanin" w:hAnsi="IRNazanin" w:eastAsia="IRNazanin"/>
          <w:color w:val="111111"/>
          <w:sz w:val="28"/>
          <w:sz w:val="28"/>
          <w:szCs w:val="28"/>
          <w:rtl w:val="true"/>
          <w:lang w:bidi="fa-IR"/>
        </w:rPr>
        <w:t xml:space="preserve">و هم ابن مردويه نقل کرده است که علی علیه السلام با اهل شوری که بأمر عمر در باب خلافت مشورت می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بخدا می پرسم ، آیا میدانید جز من کسى وصي رسول خدا باشد ؟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اگر پیغمبر تعيين وصي فرمود این همه سخن و ما و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صحیح ندید و نفرمود ، آنانکه خود را امت آنحضرت و پیرو شریعتش دانند از چه روی بر خلاف آنحضرت رفتار کردند و تعیین خلیفه و وصي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لشيء عجاب و بعيد عن طريق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فاعل 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در طی این کتب مبارکه باین مطلب اشارت رفته ، و در این رساله مذکوره نیز جوابی شافی مسطور شده است</w:t>
      </w:r>
    </w:p>
    <w:p>
      <w:pPr>
        <w:pStyle w:val="BookText"/>
        <w:rPr/>
      </w:pPr>
      <w:r>
        <w:rPr>
          <w:rFonts w:ascii="IRNazanin" w:hAnsi="IRNazanin" w:eastAsia="IRNazanin"/>
          <w:color w:val="111111"/>
          <w:sz w:val="28"/>
          <w:sz w:val="28"/>
          <w:szCs w:val="28"/>
          <w:rtl w:val="true"/>
          <w:lang w:bidi="fa-IR"/>
        </w:rPr>
        <w:t xml:space="preserve">و أما فقره اراده نبش قبر پیغمبر و نماز بر جسد مبارك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ندانیم ، اگر این خبر مقرون بصدق باشد بر چه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نبش قبر مسلمی در مذهب اسلام جایز است تا بپیغمبر چه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زمان وفات سيدكائنات در چه موضع ومكان و بچه اندیشه و گمان ومكان و بچه اندیشه و گمان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جیش اسامه که مأمور بملازمتش بودند حضور داشتند و امتثال فرمان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حضور ایشان در جنازه پیغمبر لزوم داشت ، بلکه حضور در آن لشگرگاه که پیغمبر أمر كرده بوده وجوب داشت ، چنانکه اسامه و لشگریان او در مکان خود بودند و در نماز بر پیغمبر حاضر نشدند و مسئول ومؤاخذ هم نیستند ، و اگر حاضر می شدند مخالفت أمر مبارك را كرده بودند</w:t>
      </w:r>
    </w:p>
    <w:p>
      <w:pPr>
        <w:pStyle w:val="BookText"/>
        <w:rPr/>
      </w:pPr>
      <w:r>
        <w:rPr>
          <w:rFonts w:ascii="IRNazanin" w:hAnsi="IRNazanin" w:eastAsia="IRNazanin"/>
          <w:color w:val="111111"/>
          <w:sz w:val="28"/>
          <w:sz w:val="28"/>
          <w:szCs w:val="28"/>
          <w:rtl w:val="true"/>
          <w:lang w:bidi="fa-IR"/>
        </w:rPr>
        <w:t xml:space="preserve">یا در سقیفه بنی ساعده انجمن کردند تا بخیال و مقصود خود که بر خلاف أمر خدا و رسول خدا بود برسند ، بعد از آن برای استحكام أمر خلافت و اظهار ولایت خود بچنین اندیشه نا صواب اقدام نمایند ، و بر آن جسد مطهری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تمام ملائکه و أرواح پيغمبران و أولياء و مؤمنان در نماز بر آنحضرت حاضر شده اند تجدید نماز نمایند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در این مسئله تصور و تفکر ميرود جز تحیر و تعجب حاصل نمی شود </w:t>
      </w:r>
    </w:p>
    <w:p>
      <w:pPr>
        <w:pStyle w:val="BookText"/>
        <w:rPr/>
      </w:pPr>
      <w:r>
        <w:rPr>
          <w:rFonts w:ascii="IRNazanin" w:hAnsi="IRNazanin" w:eastAsia="IRNazanin"/>
          <w:color w:val="111111"/>
          <w:sz w:val="28"/>
          <w:sz w:val="28"/>
          <w:szCs w:val="28"/>
          <w:rtl w:val="true"/>
          <w:lang w:bidi="fa-IR"/>
        </w:rPr>
        <w:t xml:space="preserve">مگر اینکه اگر این خبر صحت داشته باشد خود دلیلی بر عدم حق و شایستگی آن جماعت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بدان ماند که چون پیغمبر دوات و کاغذ طلب فرمود ، مانع شدند ، و آنحضرت را نسبت بهذیان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علی علیه السلام در کار خلیفتی با ایشان در مقام احتجاج برآمد و همه بر صدق و حقیت آنحضرت اقرار کردند و در جواب عاجز ماندند چاره را منحصر در آن دیدند که بکبر سن دیگران دست آویز جویند ، و حال اینکه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أحوال متجاوز از سی سال از سن مبارك على علیه السلام برگذشته بود ، و پیغمبر صلى الله علیه و آله در حق آنحضرت مکرر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أقضای شما علي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برای این است که مخصوص بأمر خلافت و حکومت و امارت و سیاست عامه است ، و گذشته از فضائل و علوم و مقامات عالیه افزون از حد وصف که در آن وجود مبارك وجود مبارك موجود بوده است ، در این صفت نیز بر تمام قاضيان وأميران و حکام روزگار برتری و فزونی داشته است</w:t>
      </w:r>
    </w:p>
    <w:p>
      <w:pPr>
        <w:pStyle w:val="BookText"/>
        <w:rPr/>
      </w:pPr>
      <w:r>
        <w:rPr>
          <w:rFonts w:ascii="IRNazanin" w:hAnsi="IRNazanin" w:eastAsia="IRNazanin"/>
          <w:color w:val="111111"/>
          <w:sz w:val="28"/>
          <w:sz w:val="28"/>
          <w:szCs w:val="28"/>
          <w:rtl w:val="true"/>
          <w:lang w:bidi="fa-IR"/>
        </w:rPr>
        <w:t xml:space="preserve">أما منافقان ازین جمله و از حکایت غدیر خم و تصریح پیغمبر در مواضع متعدده بر وصایت و خلافت آنحضرت چشم می پوشند و بناچاری متمسك بكبر سن می شوند و أبوقحافه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کبر سن شرط خلافت است من که پدر هستم شایسته 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شرط صحیح است ، پس چرا بر آنانکه با آن کبر سن و متجاوز از هشتاد سال عمر آنگونه حرکات کردند، و بر طبق سلطنت جبابره رفتار نمودند و آن آشوبها را در انداختند ؟ یا در خلفای بني اميه و بني عباس که در صغر سن والي أمر امت شدند و امام زمان را مقتول و محبوس ساختند بحث و ایرادی وارد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میشود میزان و درجه حسد و بغض و کفر و نفاق و شقاق بچه اندازه بوده ، و آدمی را بچه ورطه هاي خطرناك و سوء عاقبت دچار می گرداند ، نعوذ بالله تعالى من هذه الصفات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تر اینکه خود جناب أبو بكر بواسطه اینکه طبعاً اذعان بحق داشت و منصف بود بعد از آنکه خلافت یافت و آن احتجاج مردمان را يك بيك بشنيد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و پیشوای شما شدم با اینکه بهتر و برتر از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و دیگری را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علی در میان شما است ، و در این عبارت خود را از هيچيك از مسلمانان بهتر ندانسته و بصیغه و بصيغه جمع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بخير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بعلي علیه السلام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چندان بر جناب عمر بن الخطاب گران و دشوار و ناهموار و مخالف مقصود افتاد که بواسطه غلظت خوي و فظاظتی که داشت تحمل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با ابو بکر کہن سال محترم که برفراز منبر پیغمبر نشسته و خلیفه شده است بطور جسارت خطاب کرده ، آن شخص بزرگ را خبیث و لئیم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شدت و غلظت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پاسخ ایشان عاجزی ازین منبر فرودآی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آن شخص جليل المقدار انصاف و تمکین داد و فرود آمد و تا سه روز از سرای بیرون نیامد</w:t>
      </w:r>
    </w:p>
    <w:p>
      <w:pPr>
        <w:pStyle w:val="BookText"/>
        <w:rPr/>
      </w:pPr>
      <w:r>
        <w:rPr>
          <w:rFonts w:ascii="IRNazanin" w:hAnsi="IRNazanin" w:eastAsia="IRNazanin"/>
          <w:color w:val="111111"/>
          <w:sz w:val="28"/>
          <w:sz w:val="28"/>
          <w:szCs w:val="28"/>
          <w:rtl w:val="true"/>
          <w:lang w:bidi="fa-IR"/>
        </w:rPr>
        <w:t xml:space="preserve">عجب تر اینکه جناب عمر بواسطه شدت طبع و غلظت خوی و اخلاقی که گاهی بر وی مستولی میشد چنان از خود بی خبر می ماند که بعضی کلمات بر زبان می راند که بر اثبات عدم حقانیت خودش و سابقین دلیل می گشت ، چنانکه نوبتی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أبي بكر فلته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آنحال که باین کلمه متکلم می گشت تأمل نفرمود که این لفظ گذشته از اینکه تضییع و ابطال خلافت أبي بكر را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 مبطل خلافت او نیز می شود ، چه عمر بوصيت وأمر جناب أبو بكر خلافت یافت و گاهی که خلافت موصی باطل گردد خلافت وصي باطل تر می شود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اگر خلافت ایشان را بر طریقت سلطنت و امارت سلاطین و امرای روزگار بدانیم ، زیانی ندارد ، چه معصوم نیستند ، و هرگونه سهو و خطا و نسیان و عصیانی از ایشان روی دهد غرابت ندارد و لطمه استقلال سلطنت نرساند ، چنانکه در تمام ازمنه ، روزگار بر این این حال بوده و هست ، و مناسبتي بأمر خلافت الہی و عصمت ندارد </w:t>
      </w:r>
    </w:p>
    <w:p>
      <w:pPr>
        <w:pStyle w:val="BookText"/>
        <w:rPr/>
      </w:pPr>
      <w:r>
        <w:rPr>
          <w:rFonts w:ascii="IRNazanin" w:hAnsi="IRNazanin" w:eastAsia="IRNazanin"/>
          <w:color w:val="111111"/>
          <w:sz w:val="28"/>
          <w:sz w:val="28"/>
          <w:szCs w:val="28"/>
          <w:rtl w:val="true"/>
          <w:lang w:bidi="fa-IR"/>
        </w:rPr>
        <w:t>أهل دنيا و طالبان ریاست و مناصب دنیویه آنچندکه بدربار سلاطين وامرای عہد حاضر و مطیع و غالباً بمقاصد خود کامروا شدند هزار يك آن با أنبيا و أولياى خدا موافق نگردیدند ، پس چنین اجتماعات را اجماع صحیح و مقرون بحقیقت نمی توان شمرد ، وحال اینکه اگر مقرون بحقیقت و صحت هم باشد در کار امامت وخلافت و وصايت حقیقی مفید نیست ، زیرا که باید از جانب خدا و رسول خدا باشد و اگر بميل مردمان باشد چه زیان دارد تقریر نبی نیز بمیل خودشان باشد</w:t>
      </w:r>
    </w:p>
    <w:p>
      <w:pPr>
        <w:pStyle w:val="BookText"/>
        <w:rPr/>
      </w:pPr>
      <w:r>
        <w:rPr>
          <w:rFonts w:ascii="IRNazanin" w:hAnsi="IRNazanin" w:eastAsia="IRNazanin"/>
          <w:color w:val="111111"/>
          <w:sz w:val="28"/>
          <w:sz w:val="28"/>
          <w:szCs w:val="28"/>
          <w:rtl w:val="true"/>
          <w:lang w:bidi="fa-IR"/>
        </w:rPr>
        <w:t xml:space="preserve">عجب این است که در تقرير خليفتي بعد از خاتم الانبیاء صلى الله عليه وسلم اجماع کامل هم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طی همين أوراق مسطور گشت ، چه جمعی از اصحاب و مردم روزگار مخالف با هم بودند</w:t>
      </w:r>
    </w:p>
    <w:p>
      <w:pPr>
        <w:pStyle w:val="BookText"/>
        <w:rPr/>
      </w:pPr>
      <w:r>
        <w:rPr>
          <w:rFonts w:ascii="IRNazanin" w:hAnsi="IRNazanin" w:eastAsia="IRNazanin"/>
          <w:color w:val="111111"/>
          <w:sz w:val="28"/>
          <w:sz w:val="28"/>
          <w:szCs w:val="28"/>
          <w:rtl w:val="true"/>
          <w:lang w:bidi="fa-IR"/>
        </w:rPr>
        <w:t xml:space="preserve">و أما در باب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در این مسئله و آیات مبارکه سوره نجم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كتب أحوال أئمه هدى صلوات الله علیهم اشارات مفصله شده است</w:t>
      </w:r>
    </w:p>
    <w:p>
      <w:pPr>
        <w:pStyle w:val="BookText"/>
        <w:rPr/>
      </w:pPr>
      <w:r>
        <w:rPr>
          <w:rFonts w:ascii="IRNazanin" w:hAnsi="IRNazanin" w:eastAsia="IRNazanin"/>
          <w:color w:val="111111"/>
          <w:sz w:val="28"/>
          <w:sz w:val="28"/>
          <w:szCs w:val="28"/>
          <w:rtl w:val="true"/>
          <w:lang w:bidi="fa-IR"/>
        </w:rPr>
        <w:t xml:space="preserve">همینقدر بر هر مردی که اندك شعوری داشته باشد مشهود است که هرکس بدرگاه الهي نزدیکتر و مقامش رفیع تر است ، آگاه تر است که ذات كامل الصفات أبدأ با ممکنات مجانست و مشابہتی ندارد و هیچ عقلی و فہمی ادراکش را نتواند کرد بلکه ادراك صفاتش را نمی تواند نمود وهرچه تصور کند جز اوست ، لاتدركه الأبصار و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ذاتی را که از روی وهم و اندیشه و دیدار عقل نتوان دریافت و هیچ دیدار باطني و نظر عقلی را این استطاعت و قابلیت نباشد ، چگونه با چشم سر و نظر ظاهر نگر می 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نظر باطن و ظاهر ما از ادراك گوهر عقل و جوهر روحی که در خود ما آفریده شده و بقا و حیات ما بآنست عاجز است و آنرا نتوانیم دید و شناخت که مخلوقی مثل خودمان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با روح و نفس جبرئيلي از ادراك نور و حقیقت محمدیه عاجز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ذات همایونش بیهوش است ، أما حضرت موسى علیه السلام با مقام و معرفت رسالت </w:t>
      </w:r>
    </w:p>
    <w:p>
      <w:pPr>
        <w:pStyle w:val="BookText"/>
        <w:rPr/>
      </w:pPr>
      <w:r>
        <w:rPr>
          <w:rFonts w:ascii="IRNazanin" w:hAnsi="IRNazanin" w:eastAsia="IRNazanin"/>
          <w:color w:val="111111"/>
          <w:sz w:val="28"/>
          <w:sz w:val="28"/>
          <w:szCs w:val="28"/>
          <w:rtl w:val="true"/>
          <w:lang w:bidi="fa-IR"/>
        </w:rPr>
        <w:t>و نور و روح نبوت نمیداند که ذات بیچون واجب الوجود را هیچ ممکنی نتواند احساس و ادراك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 بر جہال بنی اسرائیل روشن داردکه بدانند آنچه تمنی شده است از راه بی خبری و بی بصری و قصور فہم و استعداد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آن نوری که بر طور بتافت يك شعاعی از أشعه أنوار شیعتی خاص و مؤمنی مخصوص است ، معذلك كوه را طاقت نماند و بر هم پاشید و از هم بریخت و آن جماعت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 موسى صعقا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 است که بعضی مخلوقات الهی از قبیل پاره أصناف مارها در بلاد ماچین و بعضی جا ها هستند که بمحض اینکه نظر آدمی بآنها یا چشم آنها بآدمی افتد فوراً هلاك ميشوند ، و این از شدت مباينت ذاتیه ایست که در میان آن مار و آدمی است ، با اینکه خود نیز حیوانی است و از حیثیت حیوانیت از جنس آدمی است ، پس چگونه توان خواست که با آن ذاتی که بهیچوجه مجانست با هیچ نوع و هیچ جنس از أنواع و أجناس آدمی نیست بحقیقت مصاحبت و موافقت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نفس خود را که آنهم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شناخت ، پروردگارش را که خالق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از روی کنایه و اشارت باين أمر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کسی فرضاً خود را بشناسد پروردگارش را بشناسد ، بلکه معنی اینست که آدمی پرهوس که هرگز نمی تواند نفس خودرا باوجود مخلوقیت بشناسد ، این چه تمنای بی موقع و محال است که متمنی شناخت پروردگار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نفس خود را ومراتب عالیه آن را بشناسد ، آنوقت می تواند بر درجات قدرت و عظمت وألطاف اندکی بس قلیل مقامات خلاقیت پروردگار جلیل راه بیابد و جلالت صفت او را ادراك نمايد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 شود که افہام و عقول این مخلوق از دریافت صدهزاران </w:t>
      </w:r>
    </w:p>
    <w:p>
      <w:pPr>
        <w:pStyle w:val="BookText"/>
        <w:rPr/>
      </w:pPr>
      <w:r>
        <w:rPr>
          <w:rFonts w:ascii="IRNazanin" w:hAnsi="IRNazanin" w:eastAsia="IRNazanin"/>
          <w:color w:val="111111"/>
          <w:sz w:val="28"/>
          <w:sz w:val="28"/>
          <w:szCs w:val="28"/>
          <w:rtl w:val="true"/>
          <w:lang w:bidi="fa-IR"/>
        </w:rPr>
        <w:t xml:space="preserve">کرورها این معنی هم قاصر و عاجز است ،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الواصفون عن صفتك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أبصار ما از دیدار جرم آفتاب عاجز و محروم است ، با اینکه ذره از انوار ولایت را ناقل است ، آنوقت در طلب دیدار پروردگار عالمیان و آفتاب و ماه تابان و فلک گردان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اینهمه از آنست که چون گوهر روحی که در ما نهاده اند از مراکز عالیه و عوالم سامیه روحانیه است اینهمه در مقام استدراك مبادي عاليه هستیم</w:t>
      </w:r>
    </w:p>
    <w:p>
      <w:pPr>
        <w:pStyle w:val="BookText"/>
        <w:rPr/>
      </w:pPr>
      <w:r>
        <w:rPr>
          <w:rFonts w:ascii="IRNazanin" w:hAnsi="IRNazanin" w:eastAsia="IRNazanin"/>
          <w:color w:val="111111"/>
          <w:sz w:val="28"/>
          <w:sz w:val="28"/>
          <w:szCs w:val="28"/>
          <w:rtl w:val="true"/>
          <w:lang w:bidi="fa-IR"/>
        </w:rPr>
        <w:t xml:space="preserve">و بزبان حال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اینهمه راه آمده ایم</w:t>
      </w:r>
    </w:p>
    <w:p>
      <w:pPr>
        <w:pStyle w:val="BookText"/>
        <w:rPr/>
      </w:pPr>
      <w:r>
        <w:rPr>
          <w:rFonts w:ascii="IRNazanin" w:hAnsi="IRNazanin" w:eastAsia="IRNazanin"/>
          <w:color w:val="111111"/>
          <w:sz w:val="28"/>
          <w:sz w:val="28"/>
          <w:szCs w:val="28"/>
          <w:rtl w:val="true"/>
          <w:lang w:bidi="fa-IR"/>
        </w:rPr>
        <w:t xml:space="preserve">و بحسرت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ملك بودم و فردوس برین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 xml:space="preserve">و بضجرت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قفس نه سزای چو من خوش الحانی است</w:t>
      </w:r>
    </w:p>
    <w:p>
      <w:pPr>
        <w:pStyle w:val="BookText"/>
        <w:rPr/>
      </w:pPr>
      <w:r>
        <w:rPr>
          <w:rFonts w:ascii="IRNazanin" w:hAnsi="IRNazanin" w:eastAsia="IRNazanin"/>
          <w:color w:val="111111"/>
          <w:sz w:val="28"/>
          <w:sz w:val="28"/>
          <w:szCs w:val="28"/>
          <w:rtl w:val="true"/>
          <w:lang w:bidi="fa-IR"/>
        </w:rPr>
        <w:t>شوم بگلشن رضوان که مرغ آن چمنم</w:t>
      </w:r>
    </w:p>
    <w:p>
      <w:pPr>
        <w:pStyle w:val="BookText"/>
        <w:rPr/>
      </w:pPr>
      <w:r>
        <w:rPr>
          <w:rFonts w:ascii="IRNazanin" w:hAnsi="IRNazanin" w:eastAsia="IRNazanin"/>
          <w:color w:val="111111"/>
          <w:sz w:val="28"/>
          <w:sz w:val="28"/>
          <w:szCs w:val="28"/>
          <w:rtl w:val="true"/>
          <w:lang w:bidi="fa-IR"/>
        </w:rPr>
        <w:t xml:space="preserve">و بدرخواست عرضه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همتم بدرقه راه کن ای طایر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دراز است ره مقصد و من نوسفرم</w:t>
      </w:r>
    </w:p>
    <w:p>
      <w:pPr>
        <w:pStyle w:val="BookText"/>
        <w:rPr/>
      </w:pPr>
      <w:r>
        <w:rPr>
          <w:rFonts w:ascii="IRNazanin" w:hAnsi="IRNazanin" w:eastAsia="IRNazanin"/>
          <w:color w:val="111111"/>
          <w:sz w:val="28"/>
          <w:sz w:val="28"/>
          <w:szCs w:val="28"/>
          <w:rtl w:val="true"/>
          <w:lang w:bidi="fa-IR"/>
        </w:rPr>
        <w:t xml:space="preserve">و از راه تنبیه و آگاهانیدن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 بلند نظر شاهباز سدره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 تو نه این کنج محنت آباد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ز کنگره عرش میزنند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ازین پیش در مجلد سوم كتاب أحوال حضرت امام موسی کاظم علیه السلام در مسئله رؤیت اشارت رفت ،که باید در میان رائي و مرئي هوائى نافذ باشد که نظر رائي را بدیدار مرئي گذر دهد ، و نیز مرئي بايد جسم باشد ، فتعالى الله عن ذلك علوا كبيراً و بعداً عظيماً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در مسئله متعه که در این رساله بآن و أجوبه شافیه اش اشارت رفته است </w:t>
      </w:r>
    </w:p>
    <w:p>
      <w:pPr>
        <w:pStyle w:val="BookText"/>
        <w:rPr/>
      </w:pPr>
      <w:r>
        <w:rPr>
          <w:rFonts w:ascii="IRNazanin" w:hAnsi="IRNazanin" w:eastAsia="IRNazanin"/>
          <w:color w:val="111111"/>
          <w:sz w:val="28"/>
          <w:sz w:val="28"/>
          <w:szCs w:val="28"/>
          <w:rtl w:val="true"/>
          <w:lang w:bidi="fa-IR"/>
        </w:rPr>
        <w:t xml:space="preserve">همینقدر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مسئله راجع بكثرت توالد و تناسل ، و دفع فاحشه و معاصي كبيره است ، چنانکه ازین پیش در ذيل أحوال حضرت كاظم علیه السلام و أخبار آنحضرت در باب تزویج و نکاح مسطور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 اگر بعقد دوام منحصر گردد عمده مقصود از میان میرود ، زیرا که همه کس را آن قدرت نیست که به عقد دائمی حالت ازدواج گیرد و از عهده مخارج آن برآید ، و اگر فرضاً زنی عقیم باشد ، او را مطلقه ساخته کابین او را بدهد و مخارج کابین دیگری را متحمل شود ، یا اگر زنی و مردی که معقوده وی باشد سازگار نکردد و بخواهد جدائی کند و آن مرد ناچار بطلاق و تجدید فراش گردد همان محظور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جوانان عزب که قدرت تحمل عقد و نکاح دائمي ندارند و نمی توانند متحمل نگاهداری زن باشند و دچار شهوت شوند چه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أسفار باشند و زوجه ایشان با ایشان نباشد و رغبت مقاربت بر این مردم چیره شود چه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زنها را أسباب عقد بر دوام فراهم نیاید و عدد رجال با عدد نسوان مساوي نباشد و شهوت بر آنها غلبه نماید چه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وكار برطلاب مدارس و عز اب ممالك و غربای روزگار بر چه منوال خواهد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است هیچکس راضی نشود که باینگونه با ایشان بر سبیل عقد مدام کار بکام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جهات عدیده دیگر و حکمتهای دیگر است که شرحش موجب تطویل است ، اگر هزاران حکمتها در تقریر متعه نبود عقل کل و حکیم بزرگ و پیغمبر والاتبار بآن أمر نمیفرمود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مسئله در ذیل کتب أئمه علیهم السلام و مكالمات هارون الرشيد و حضرت کاظم سلام الله علیه مکرر اشارت کرده ایم و در حقیقت یکی از جهات آن همانست که پدرم مرحوم میرزا محمد تقى لسان الملك طاب ثراه در ذیل أشعاري بآن إشعار مي نمايد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فدك بہر تو محک کرده است </w:t>
      </w:r>
    </w:p>
    <w:p>
      <w:pPr>
        <w:pStyle w:val="BookText"/>
        <w:rPr/>
      </w:pPr>
      <w:r>
        <w:rPr>
          <w:rFonts w:ascii="IRNazanin" w:hAnsi="IRNazanin" w:eastAsia="IRNazanin"/>
          <w:color w:val="111111"/>
          <w:sz w:val="28"/>
          <w:sz w:val="28"/>
          <w:szCs w:val="28"/>
          <w:rtl w:val="true"/>
          <w:lang w:bidi="fa-IR"/>
        </w:rPr>
        <w:t xml:space="preserve">کسانی که ملك و فلك در تحت أمر و طفيل وجود ایشان است فدك را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آبهای جهان و نمك در مهر ایشان ، و بقای جهانیان و آنچه بروید و برآید بوجود آب و نمك است ، در تمام ایام زندگانی غالباً ماكول ومشروب ایشان از نان جو و مقداری آب و نمك مرتب می گردید ، آنهم شاید ازین روی ۔ که در مهر آنحضرت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بغصب نميرفت فرزندش در کنار فرات با لب تشنه و شکم گرسنه شهید نمیشد</w:t>
      </w:r>
    </w:p>
    <w:p>
      <w:pPr>
        <w:pStyle w:val="BookText"/>
        <w:rPr/>
      </w:pPr>
      <w:r>
        <w:rPr>
          <w:rFonts w:ascii="IRNazanin" w:hAnsi="IRNazanin" w:eastAsia="IRNazanin"/>
          <w:color w:val="111111"/>
          <w:sz w:val="28"/>
          <w:sz w:val="28"/>
          <w:szCs w:val="28"/>
          <w:rtl w:val="true"/>
          <w:lang w:bidi="fa-IR"/>
        </w:rPr>
        <w:t xml:space="preserve">همینقدر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پیغمبری که در زندگانی خود بسیار شدی با کمال قدرت و توانائی سه روز بسه روز از گرسنگی سنگ بر شکم مبارك بستي ، و دختر او و داماد و فرزندان ایشان بآن درجه بزهادت و قناعت می گذرانیدند و بترك دنيا گفته بودند و در زمان حیات خود فدك راكه شرعاً بآنحضرت اختصاص یافته و هیچکس را در آن حقی و نصیبی نبود بفرزندش فاطمه بخشود ، و سالی چند در زمان رسول خدا در تصرف فاطمه سلام الله علیها اندر ، و عمالش در آنجا مقتدر و کارگر ، و مداخلش بدست آنحضرت بمسلمانان و حاجتمندان میرسید</w:t>
      </w:r>
    </w:p>
    <w:p>
      <w:pPr>
        <w:pStyle w:val="BookText"/>
        <w:rPr/>
      </w:pPr>
      <w:r>
        <w:rPr>
          <w:rFonts w:ascii="IRNazanin" w:hAnsi="IRNazanin" w:eastAsia="IRNazanin"/>
          <w:color w:val="111111"/>
          <w:sz w:val="28"/>
          <w:sz w:val="28"/>
          <w:szCs w:val="28"/>
          <w:rtl w:val="true"/>
          <w:lang w:bidi="fa-IR"/>
        </w:rPr>
        <w:t xml:space="preserve">و اين ملك در تمليك آنحضرت و در حقیقت از متروكات رسول خداى بیرون بود ، چگونه بعداز رسول خدا در شمار مواریث آوردند ، و بحديث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صدق این حدیث هم كه فدك ازين موضوع خارج و ملك خود حضرت فاطمه است ، واگر فرضاً حق بیت المال و عموم مسلمانان است ببینیم ازین حق بفاطمه و أولاد و أقاربش چه رسانیدند ؟؟</w:t>
      </w:r>
    </w:p>
    <w:p>
      <w:pPr>
        <w:pStyle w:val="BookText"/>
        <w:rPr/>
      </w:pPr>
      <w:r>
        <w:rPr>
          <w:rFonts w:ascii="IRNazanin" w:hAnsi="IRNazanin" w:eastAsia="IRNazanin"/>
          <w:color w:val="111111"/>
          <w:sz w:val="28"/>
          <w:sz w:val="28"/>
          <w:szCs w:val="28"/>
          <w:rtl w:val="true"/>
          <w:lang w:bidi="fa-IR"/>
        </w:rPr>
        <w:t xml:space="preserve">و در مسئله اینکه معاشر أنبياء را میراثی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از حضرت آدم صفي تا نوبت محمد مصطفی پیغمبرانی که بیا مده اند ، چون از جهان بیرون شده اند آیا برای بازماندگان خود میراثی نهاده اند ؟ یا دیگران ایشان را ازین حق بی بهره خوانده اند ؟ اگر چنین است در حق خاتم الانبیاء نیز سزاوار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 اگر این سخن مقرون بحق و صواب است، پس از چه روی عایشه و حفصه </w:t>
      </w:r>
    </w:p>
    <w:p>
      <w:pPr>
        <w:pStyle w:val="BookText"/>
        <w:rPr/>
      </w:pPr>
      <w:r>
        <w:rPr>
          <w:rFonts w:ascii="IRNazanin" w:hAnsi="IRNazanin" w:eastAsia="IRNazanin"/>
          <w:color w:val="111111"/>
          <w:sz w:val="28"/>
          <w:sz w:val="28"/>
          <w:szCs w:val="28"/>
          <w:rtl w:val="true"/>
          <w:lang w:bidi="fa-IR"/>
        </w:rPr>
        <w:t>خود را دارای حق بلکه اضافه بر حق خود طمع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روی پدران خود را در خانه پیغمبر و جوار آنحضرت بخاك اندر نمودند ؟ و حکايت ثمن و تسع و طمع در کل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آن فزایش وظیفه و مقر ّري علاوه بر حق عایشه و دیگران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همان صدقه که خود قائل بآن هستند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هرچه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ببازماندگانش رواداشتند یا محروم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جایز می دانندکه رسول خدای از جانب خدای بخلق خدای ابلاغ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حکم عام خود را معاف دارد و أولاد خود را بی بهره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فاطمه علیهاالسلام با مقام عصمت و طهارت و زهادت و ورعى که خود و شوهر و فرزندانش داشتند ، در آنچه حق ایشان نبود متصرف می شدند ؟ و حق مسلمانان را باطل می ساختند و بغصب می بردند ؟ و بر کسی که خود را خلیفه پیغمبر می شمرد و رضا باین غصب نمیداد ، خشم می گرفت و با خشم و رنجش خاطر از ایشان بدیگر جهان می شد و وصیت می فرمود که او را شب دفن کنند تا دیگران بر وی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دیگری را بحقیقت خلیفه و جای نشین پدرش پیغمبر و پیشوا و امام جهانیان می دانست رضا می داد که جز او دیگری بر جنازه شریفش نماز بگذارد و از چنین نمازی بی نصیب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ایشان بنبش قبر شریف و نماز نهادن بر فاطمه علیهاالسلام همان حكم اراده نبش قبر رسول خدا بلکه سخیف تر و فضیحتر از آن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می نماید که حضرت صدیقه طاهره و عصمت کبری بعد از رحلت از این جهان نیز در حق ایشان همان عقیدت را که در زمان زندگانی داشت ظاهر فرمود ، و بهیچوجه ایشان را خلیفه و قائم مقام پدرش پیغمبر نمی دانست ، و شوهرش را که امام و خلیفه پدرش پیغمبر می دانست بامور تكفين و تغسيل و نماز و تدفین خود وصیت فرمود ، و آنانکه خواستند این نماز را دلیل مدعای خود شمارند </w:t>
      </w:r>
    </w:p>
    <w:p>
      <w:pPr>
        <w:pStyle w:val="BookText"/>
        <w:rPr/>
      </w:pPr>
      <w:r>
        <w:rPr>
          <w:rFonts w:ascii="IRNazanin" w:hAnsi="IRNazanin" w:eastAsia="IRNazanin"/>
          <w:color w:val="111111"/>
          <w:sz w:val="28"/>
          <w:sz w:val="28"/>
          <w:szCs w:val="28"/>
          <w:rtl w:val="true"/>
          <w:lang w:bidi="fa-IR"/>
        </w:rPr>
        <w:t xml:space="preserve">موفق نگردیدند و بقهر و غلبه نیز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در مسئله حضرت آدم علیه السلام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تفاسیر و احادیث و تنزيه الانبیاء در این باب و معني عصیان و غوایت بیانات وافيه شده است ، ما نیز در طي كتب أحوال أئمه هدی علیهم السلام اشارات مفصله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هر عصیانی مكافات و مجازاتی می باشد ، و مجازات آدم و حوا علیهماالسلام بیرون شدن از بهشت و هبوط باین عالم آخشیجی است اگر این هبوط را عين صعود ، و این خروج از بهشت دنیائي را عين دخول ببهشت آخرتي نشماریم، البته مجازاتی بس سخت و دشوار است ، أما اگر همان باشد که اشارت رفت ، البته این عصیان و غوایت بآن معنی که متداول در ألسنه و متوجه در أذهان است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از آن پیش که آدم علیه السلام را بیافریند ، با فرشتگان خود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خليفة در کره خاك مقرر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جوابی معروض و جوابی نیز شنیدند ، و از آن پیش که روح در پیکر آدم اندر آید بسجودش مأمور شدند ، و از آن پیش که از علم أسماء بهره ور شوند آدم علیه السلام بآن علم مفتخر شد ، و چون ملائکه را بیاموخت آنها بر قصور علم خود و کمال علم آدم و پاره حکمتهای الهی در تقریر خلیفه در زمین آگاهی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شد که خلقت آدم برای خلیفتي در زمين و كمال معرفت و توحید حضرت پروردگار و بروز قدرت و عظمت و جلال و کبریای آفریدگار در نفوس و عقول و أرواح بشريه ، و جلوه گاه آن گوهر تابناك و شناس یزدان پاك در پهنه خاك و حقیقت خواجه لولاك است ، نه در بهشت و کنشت دنیائی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نیز معقول و روشن و از أخبار و أحاديث مبين است که مقام آدم در بهشت دنیائي و بوستان این سرائي است ، چه هر کس در بهشت برین و جنت ۔ موعود آن جهانی باشد هرگز نتواند باین جهان اندر آید و أبدالا باد در آنجا بپاید </w:t>
      </w:r>
    </w:p>
    <w:p>
      <w:pPr>
        <w:pStyle w:val="BookText"/>
        <w:rPr/>
      </w:pPr>
      <w:r>
        <w:rPr>
          <w:rFonts w:ascii="IRNazanin" w:hAnsi="IRNazanin" w:eastAsia="IRNazanin"/>
          <w:color w:val="111111"/>
          <w:sz w:val="28"/>
          <w:sz w:val="28"/>
          <w:szCs w:val="28"/>
          <w:rtl w:val="true"/>
          <w:lang w:bidi="fa-IR"/>
        </w:rPr>
        <w:t xml:space="preserve">و روح او مجا نس أرواح بهشتیان است ، مشابهت و مجا نستی با أهل این عالم ندارد و مصاحبت این مردمان و این جهان را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مبرهن است که علت غائی خلقت ،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بوجود و ظهور رسول خدا و ائمه هدی صلوات الله عليهم است که خود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اَللَّهَ، بِنَا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نبودیم ، خدای را هیچکس نمی شناخت و عبادت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آن نور مبارك وجود شریف و عنصر همایون حضرت آدم صلوات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حضرت آدم با آن مقام رفيع علم بأسماء و نبوت ، و حمل چنين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مرتكب أمری می شود که نهی پروردگار در آن است ؟ و عصبانی می ورزد که منسوب بدیگران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تعالی که تمام پیغمبران را مقام عصمت داده است ، حضرت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 و عالم بأسماء و ناقل نور محمد مصطفی سید کائنات و أشرف مخلوقات و مایه خلقت ممکنات را محروم می دارد یا او را در مجازات عصیان بچنین سعادتي أبدي و شرافتی سرمدي که عبارت از خلافت در زمین و ناقلیت نور سید المرسلين و ظهور آیات عرفان و توحید رب العالمين و علم بأسماء که آخر درجه و نتیجه أعمال صالحه عاملين است نایل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سزای عصیان پروردگار چنين است ، تمام ملائکه مقر بين ، بلکه مخلوق اولین و آخرین عصیان حضرت سبحان را بر ترین و بهترین و شریفترین أعمال و توفیقات خواهند شمرد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مجازات عصیان وغوایت هبوط از بهشت دنیا بعرصه غبرا بودی ، و دلیل شقاوت و بدبختی و غضب خدای شمرده شدی ، چگونه وجود أحمد مختار و حبيب خداوند پروردگار از مقامات عاليه لاهوتيه الهيه که جز ذات مبارکش هیچ آفريده را استعداد نیل بآن مقام ممکن نیست باین پهنه آخشیجي و عالم عنصري تنزل گرفت ، أما ملائکه و فرشتگان یزدان و سکنه عالم قدس که بطفیل آنحضرت موجود </w:t>
      </w:r>
    </w:p>
    <w:p>
      <w:pPr>
        <w:pStyle w:val="BookText"/>
        <w:rPr/>
      </w:pPr>
      <w:r>
        <w:rPr>
          <w:rFonts w:ascii="IRNazanin" w:hAnsi="IRNazanin" w:eastAsia="IRNazanin"/>
          <w:color w:val="111111"/>
          <w:sz w:val="28"/>
          <w:sz w:val="28"/>
          <w:szCs w:val="28"/>
          <w:rtl w:val="true"/>
          <w:lang w:bidi="fa-IR"/>
        </w:rPr>
        <w:t>شده اند در مراکز سامیه و مساكن عالیه جای داشته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هر وقت حضرت آدم علیه السلام از بهشت و أشياء بهشتی بیاد آوردی در ساعت بحضرتش فرود شدی و خداوندش بآن بهره بهشتي بهره یاب گردانیدی و همان نعمت بهشتي بواسطه ادراك خدمت آدم و محل ظهور نور مبارک حضرت خاتم صلی الله عليه و آله و سلم بر بهشت و بهشتیان مباهات جستی و آن مکان را برتر از عرش و سماوات شمردی و عين ترقي و كمال خود را در آن دیدی و ببالیدی ، پس چگونه می توان این هبوط را علامت تنزل و نزول ، و ادراك این درجات را آیت مجازات و سقوط از درجات عالي سمات خواند ؟</w:t>
      </w:r>
    </w:p>
    <w:p>
      <w:pPr>
        <w:pStyle w:val="BookText"/>
        <w:rPr/>
      </w:pPr>
      <w:r>
        <w:rPr>
          <w:rFonts w:ascii="IRNazanin" w:hAnsi="IRNazanin" w:eastAsia="IRNazanin"/>
          <w:color w:val="111111"/>
          <w:sz w:val="28"/>
          <w:sz w:val="28"/>
          <w:szCs w:val="28"/>
          <w:rtl w:val="true"/>
          <w:lang w:bidi="fa-IR"/>
        </w:rPr>
        <w:t xml:space="preserve">پس معلوم می شود که این عالم خاك بواسطه این نوار تابناك هزاران هزار درجه برأفلاك و سماوات و عرش و کرسی و تمام حجب و أستار بر تری وفضیلت دارد و فرشتگان و عموم ملائکه و سکان سماوات بزیارت محاضر و مشاهد و مقا بر منوره ایشان اعتكاف و ائتلاف و اقامت و بر تمام سکنه آسمانها افتخار 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معنی عصیان و غوایت و توبت و بكاء و انا بت حضرت آدم علیه السلام غير از آن است که نسبتش بدگران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همانست که أنوار خاصه مبارکه الهی را مسكن و أسرار شریفه نبوت و ولایت را موطن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مکانی ازین أشرف و هیکلی از هياكل بشريه ألطف بودی پیغمبران خدا در این منزل و باین هیکل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محل معرفت و توحید و هیکل موحدین و مرسلین در آسمان و ملائکه مقربين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فرش بر عرش بنازد و مولدات خاك بر موجودات و ساکنان أفلاك ببالد ، و آدمیان متقي و مطیعان پروردگار بر فرشتگان يزدان أشرف و أعلى گردند ، و خداوند تعالی از عبادت و اطاعت مؤمنان بر مالائکه هفت آسمان مباهات فرماید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مرکز أشرف مراکز و این هیکل أظرف هياكل و این ودیعه أطرف </w:t>
      </w:r>
      <w:bookmarkStart w:id="15" w:name="pg19375_182699"/>
    </w:p>
    <w:p>
      <w:pPr>
        <w:pStyle w:val="BookText"/>
        <w:rPr/>
      </w:pPr>
      <w:bookmarkEnd w:id="15"/>
      <w:r>
        <w:rPr>
          <w:rFonts w:ascii="IRNazanin" w:hAnsi="IRNazanin" w:eastAsia="IRNazanin"/>
          <w:color w:val="111111"/>
          <w:sz w:val="28"/>
          <w:sz w:val="28"/>
          <w:szCs w:val="28"/>
          <w:rtl w:val="true"/>
          <w:lang w:bidi="fa-IR"/>
        </w:rPr>
        <w:t xml:space="preserve">ودایع است ، اگر ماها بواسطه غشاوة غفلت و جہالت ، قیمت و جلالتش را ندانیم ، زیانی بنفاست متاع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گوهر بلند اختر را بها نشناسیم ، جهل ما خسارتی ببها و قیمت آن وارد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الامر رازها از پرده ها بیرون و معروف ، و آنچه مکتوم مانده است مکشوف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Heading3"/>
        <w:numPr>
          <w:ilvl w:val="2"/>
          <w:numId w:val="1"/>
        </w:numPr>
        <w:rPr/>
      </w:pPr>
      <w:bookmarkStart w:id="16" w:name="__RefHeading___Toc17339854_1280447820"/>
      <w:bookmarkStart w:id="17" w:name="_Toc6"/>
      <w:bookmarkEnd w:id="16"/>
      <w:r>
        <w:rPr>
          <w:rtl w:val="true"/>
        </w:rPr>
        <w:t>حکایت تودد جاریه در مجلس هارون الرشید و مناظره او با علما</w:t>
      </w:r>
      <w:bookmarkEnd w:id="17"/>
    </w:p>
    <w:p>
      <w:pPr>
        <w:pStyle w:val="BookText"/>
        <w:rPr/>
      </w:pPr>
      <w:r>
        <w:rPr>
          <w:rFonts w:ascii="IRNazanin" w:hAnsi="IRNazanin" w:eastAsia="IRNazanin"/>
          <w:color w:val="111111"/>
          <w:sz w:val="28"/>
          <w:sz w:val="28"/>
          <w:szCs w:val="28"/>
          <w:rtl w:val="true"/>
          <w:lang w:bidi="fa-IR"/>
        </w:rPr>
        <w:t xml:space="preserve">این حکایت نیز با حديث حسنیه بی مشابہت نیست ، لاجرم در این مقام ارتسام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پارۂ کتب جامعه متداوله مسطور است که در زمان هارون الرشید مردی کثیر المقدار و صاحب دولت و وسعت و مال و ضياع و عقار در سلك تجار در زمان هارون الرشید در شهر بغداد بود ، خداوندش بدولتی کامکار و بضاعتی نامدار برخوردار لكن از فرزندی سعادتمند و یادگاری ارجمند مهجور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دیر باز بر سر بگذرانید و از فرزندی اناث یا ذكور مسرور نگردید ، چون مویش سفید شد و قدش بخميد در حضرت پروردگار سیاه و سفید بنالید و عرض نذورات و دعوات و صيام أيام وقيام ليالي و تضرع متوالی بنمود و اشگ دیده از چهره بپالود وقطرات عبرات با خون جگر بیالود ، تا رحمت خدای بجنبید و فرزندی ذکورش از یکی نسوانش ببخشید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تاجر شاکر ، و از آن طفل نورسیده خاطرش بشکنید ، و آن پسر چون فلقه قمر ببالید ، پدرش بسیاری صدقات بداد و أرامل و أيتام را نوازشها نمود ، ودر شب هفتم مجلس بیار است و خوانها بر نهاد ، و کسان را بر خوان أطعمه بر نشاند ، و نامش را أبو الحسن نهاد ، ومرضعه ومربي ومولی و لالا از بهرش مقرر ، ومدرس و مدرس بتعليم و تربیتش مشخص نمود ، قرآن بیاموخت ، و فرایض اسلام و امور </w:t>
      </w:r>
    </w:p>
    <w:p>
      <w:pPr>
        <w:pStyle w:val="BookText"/>
        <w:rPr/>
      </w:pPr>
      <w:r>
        <w:rPr>
          <w:rFonts w:ascii="IRNazanin" w:hAnsi="IRNazanin" w:eastAsia="IRNazanin"/>
          <w:color w:val="111111"/>
          <w:sz w:val="28"/>
          <w:sz w:val="28"/>
          <w:szCs w:val="28"/>
          <w:rtl w:val="true"/>
          <w:lang w:bidi="fa-IR"/>
        </w:rPr>
        <w:t xml:space="preserve">دین خير الأنام را فراگرفت ، و از خط و شعر و حساب و اسب تازی و تیر اندازی و فنون فروسیت بهره یاب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روز چون سرو ببالید و باوج کمال و ذروة جمال سر بر کشید ، فريد عصر و یگانه زمان شد ، با روئی چون ماه ، و موئی چون مشك سياه ، و قامتی دلکش ، و چهره دلپذیر ، از برنا و پیر دل ربوده ، و ملاحت دیدار را با فصاحت گفتار ، و تیر مژگان را با ابروی کمان پیوسته ، و دلهای زن و مرد را از غنج و دلال و کرشمه و اختبال خسته داشت ، با خد أحمر و جبين أزهر وعذار أخضر در جانها شرر و در روانها آذر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ربيع العذار للحدق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بعد الربيع كيف</w:t>
      </w:r>
    </w:p>
    <w:p>
      <w:pPr>
        <w:pStyle w:val="BookText"/>
        <w:rPr/>
      </w:pPr>
      <w:r>
        <w:rPr>
          <w:rFonts w:ascii="IRNazanin" w:hAnsi="IRNazanin" w:eastAsia="IRNazanin"/>
          <w:color w:val="111111"/>
          <w:sz w:val="28"/>
          <w:sz w:val="28"/>
          <w:szCs w:val="28"/>
          <w:rtl w:val="true"/>
          <w:lang w:bidi="fa-IR"/>
        </w:rPr>
        <w:t xml:space="preserve">أما ترى النبت فوق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بنفسجا طالعا من الورق</w:t>
      </w:r>
    </w:p>
    <w:p>
      <w:pPr>
        <w:pStyle w:val="BookText"/>
        <w:rPr/>
      </w:pPr>
      <w:r>
        <w:rPr>
          <w:rFonts w:ascii="IRNazanin" w:hAnsi="IRNazanin" w:eastAsia="IRNazanin"/>
          <w:color w:val="111111"/>
          <w:sz w:val="28"/>
          <w:sz w:val="28"/>
          <w:szCs w:val="28"/>
          <w:rtl w:val="true"/>
          <w:lang w:bidi="fa-IR"/>
        </w:rPr>
        <w:t xml:space="preserve">سالها در ظل عاطفت پدر بگذرانید و خاطر پدر را بدیدار خود خرسند داشت تا بسن رجال اتصال گرفت ، یکی روز پدرش او را در حضورش بنشاند و آهی از دل برآورد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نوبت مفارقت دیدار و ملاقات پروردگار که بر ترین آمال است پیش آمده است ، از مال و منال جهان چندانت بذخیره بر نهاده ام که ترا و أعقاب ترا كافي است ،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بپرهيز ، و در آنچه ترا بگذاشته ام دست تبذیر و اسراف دراز مکن و بعقل و انصاف کار کن تا با بدایتی محمود و نهایتی محسود بگذرانی و پریشان و مستأصل نمانی</w:t>
      </w:r>
    </w:p>
    <w:p>
      <w:pPr>
        <w:pStyle w:val="BookText"/>
        <w:rPr/>
      </w:pPr>
      <w:r>
        <w:rPr>
          <w:rFonts w:ascii="IRNazanin" w:hAnsi="IRNazanin" w:eastAsia="IRNazanin"/>
          <w:color w:val="111111"/>
          <w:sz w:val="28"/>
          <w:sz w:val="28"/>
          <w:szCs w:val="28"/>
          <w:rtl w:val="true"/>
          <w:lang w:bidi="fa-IR"/>
        </w:rPr>
        <w:t>بعد از این وصیت و موعظت اندکی بر نیامد که مریض گشت و جام حیاتش لبریز شد و بپیشگاه خالق مهر و ماه سفر کرد ، پسرش در تجہیز و تغسيل و تكفين و تدفین پدر قصور ننمود و معزز و محترم از شرایط آن أمر بپرداخت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روزی چند از عزاداری و سوگواری بر گذشت ، جمعی از یاران دلجو و مصاحبان دیر بازش بدیدارش بیامدند 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زنده است کسی که در دیارش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خلفی بیادگارش</w:t>
      </w:r>
    </w:p>
    <w:p>
      <w:pPr>
        <w:pStyle w:val="BookText"/>
        <w:rPr/>
      </w:pPr>
      <w:r>
        <w:rPr>
          <w:rFonts w:ascii="IRNazanin" w:hAnsi="IRNazanin" w:eastAsia="IRNazanin"/>
          <w:color w:val="111111"/>
          <w:sz w:val="28"/>
          <w:sz w:val="28"/>
          <w:szCs w:val="28"/>
          <w:rtl w:val="true"/>
          <w:lang w:bidi="fa-IR"/>
        </w:rPr>
        <w:t xml:space="preserve">خصوص پدری را که چون تو پسری نامدار بیادگار بماند و شبستانی را که مانند تو مشعلی فروزان روشن گرداند ، آنکس که رفت باز نیاید ، غم خوردن و نالیدن برای زنان مصیبت زده زیبنده است ، نه چون تو خورشیدی جهان آراکه ماه و هورت بنده ، و غلمان و دور از چهره زیبا و قامت دلارایت شرمنده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داری بخور و بنوش و بخوران و بنوشان که این سرای گذرنده است و ابر فنا بر أهل دنیا بارنده ، و ذات حق باقي و پاینده ، و جمله موجودات بچاهسار عدم شتابنده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غم خوریم به نبود، بلکه می خوریم</w:t>
      </w:r>
    </w:p>
    <w:p>
      <w:pPr>
        <w:pStyle w:val="BookText"/>
        <w:rPr/>
      </w:pPr>
      <w:r>
        <w:rPr>
          <w:rFonts w:ascii="IRNazanin" w:hAnsi="IRNazanin" w:eastAsia="IRNazanin"/>
          <w:color w:val="111111"/>
          <w:sz w:val="28"/>
          <w:sz w:val="28"/>
          <w:szCs w:val="28"/>
          <w:rtl w:val="true"/>
          <w:lang w:bidi="fa-IR"/>
        </w:rPr>
        <w:t xml:space="preserve">این چند روزه که بجهان اندری کام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سالش از خیالی بیش نیست و اندکی بر نیاید که چون پدر بگذری و بسفری که بازگشتی ندارد ره سپری و جز بار حسرت بر دوش نسپری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ین گونه سخنان بگذاشتند تا او را مستمال کرده بگرمابه بردند و جامه عزا از تنش بیرون ساختند ، أبو الحسن مانند گل در پیرهن بیرون آمد ، و بار اندوه از دل ، و نصایح پدر از خاطر بگذاشت ، و از کثرت مال مغرور و به اسراف و تبذیر مسرور شد ، و این ندانست که اگر در کنار کوهی بنشینند و هر دمی با ندازه پر کاهی بر گیرند ، روزی آن کوه کاه و دل مالكش سیاه گردد ، و اگر در لب دریائی پهناور جای گیرند و بهر دقیقه نهری بدیگر سوی کشانند و بحر را از رودی مدد و سودی نرسد، زمانی بر نیاید که آن بحر بی مایه تر از نهری گردد و صاحبش را بهری نرساند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غافل و جاهل صباح و مسائی بعیش و نوش و سواری و سیر باغها و راغها و پیمودن پیمانه ها و ایاغها و افروختن چراغها و اجاقها وخوش ساختن خیالها و دماغها بپایان برد ، و یاران را نوازشها و بخششها نمود ، و با گلر خان سیمتن، و ماه عذاران گل پیرهن بنشست و بخفت ، و برخاست و بگفت ، و بگساریدن می </w:t>
      </w:r>
    </w:p>
    <w:p>
      <w:pPr>
        <w:pStyle w:val="BookText"/>
        <w:rPr/>
      </w:pPr>
      <w:r>
        <w:rPr>
          <w:rFonts w:ascii="IRNazanin" w:hAnsi="IRNazanin" w:eastAsia="IRNazanin"/>
          <w:color w:val="111111"/>
          <w:sz w:val="28"/>
          <w:sz w:val="28"/>
          <w:szCs w:val="28"/>
          <w:rtl w:val="true"/>
          <w:lang w:bidi="fa-IR"/>
        </w:rPr>
        <w:t>أرغواني وشنیدن آوای دلربای غواني وأغاني خسرواني</w:t>
      </w:r>
      <w:r>
        <w:rPr>
          <w:rStyle w:val="FootnoteAnchor"/>
          <w:rtl w:val="true"/>
        </w:rPr>
        <w:footnoteReference w:id="14"/>
      </w:r>
      <w:r>
        <w:rPr>
          <w:rFonts w:ascii="IRNazanin" w:hAnsi="IRNazanin" w:eastAsia="IRNazanin"/>
          <w:color w:val="111111"/>
          <w:sz w:val="28"/>
          <w:sz w:val="28"/>
          <w:szCs w:val="28"/>
          <w:rtl w:val="true"/>
          <w:lang w:bidi="fa-IR"/>
        </w:rPr>
        <w:t xml:space="preserve">و بوسیدن چهر های چون ماه و بوئیدن مویهای چون مشک سیاه بر حسرت خورشید و ماه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عیش را با تصال شمرد و برای مال زوالی نشمرد ، از سرود أغاني غواني بيجاده لب</w:t>
      </w:r>
      <w:r>
        <w:rPr>
          <w:rStyle w:val="FootnoteAnchor"/>
          <w:rtl w:val="true"/>
        </w:rPr>
        <w:footnoteReference w:id="15"/>
      </w:r>
      <w:r>
        <w:rPr>
          <w:rFonts w:ascii="IRNazanin" w:hAnsi="IRNazanin" w:eastAsia="IRNazanin"/>
          <w:color w:val="111111"/>
          <w:sz w:val="28"/>
          <w:sz w:val="28"/>
          <w:szCs w:val="28"/>
          <w:rtl w:val="true"/>
          <w:lang w:bidi="fa-IR"/>
        </w:rPr>
        <w:t>از آوازهای زیرو بم روزگار غدار بی خبر، واز قهقهه قناني</w:t>
      </w:r>
      <w:r>
        <w:rPr>
          <w:rStyle w:val="FootnoteAnchor"/>
          <w:rtl w:val="true"/>
        </w:rPr>
        <w:footnoteReference w:id="16"/>
      </w:r>
      <w:r>
        <w:rPr>
          <w:rFonts w:ascii="IRNazanin" w:hAnsi="IRNazanin" w:eastAsia="IRNazanin"/>
          <w:color w:val="111111"/>
          <w:sz w:val="28"/>
          <w:sz w:val="28"/>
          <w:szCs w:val="28"/>
          <w:rtl w:val="true"/>
          <w:lang w:bidi="fa-IR"/>
        </w:rPr>
        <w:t xml:space="preserve">لبریز و از شکر خنده جهان فتنه بیز غافل بود ، که بناگاه آن أموال بی پایان نصیب دیگران و آن بساتين و متنزهات و عمارات و قصور دلنشین منزلگاه أبنای دنیای جفا کار گردیده و دوستان با بوستان برفتند و طالبان خير مآل با مال و منال اتصال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الحسن وقتی از خواب غفلت سر بر گرفت که از تمام آن بضاعت هیچش بكف نماند و برای در همی مستأصل گردید ، و از متروکات و مخلفات پدر جز یکنفر وصیفه که بصفت جمال و کمال امتیاز داشت ، هیچ چیز نداشت ، و این کنیزک را در حسن و زیبائی و دلربائی و رعنائی وفضائل و آداب و أخلاق پسندیده عديل و نظیری نبود ، بدان شمایل بود که شاعر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أقبلت فتنت بحسن قوامها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أدبرت قتلت بصد فراقها</w:t>
      </w:r>
    </w:p>
    <w:p>
      <w:pPr>
        <w:pStyle w:val="BookText"/>
        <w:rPr/>
      </w:pPr>
      <w:r>
        <w:rPr>
          <w:rFonts w:ascii="Amiri" w:hAnsi="Amiri" w:eastAsia="Amiri" w:cs="Amiri"/>
          <w:color w:val="111111"/>
          <w:sz w:val="28"/>
          <w:sz w:val="28"/>
          <w:szCs w:val="28"/>
          <w:rtl w:val="true"/>
          <w:lang w:bidi="ar-SA"/>
        </w:rPr>
        <w:t xml:space="preserve">شمسية بدرية غصنية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الجفا و البعد من أخلاقها</w:t>
      </w:r>
    </w:p>
    <w:p>
      <w:pPr>
        <w:pStyle w:val="BookText"/>
        <w:rPr/>
      </w:pPr>
      <w:r>
        <w:rPr>
          <w:rFonts w:ascii="Amiri" w:hAnsi="Amiri" w:eastAsia="Amiri" w:cs="Amiri"/>
          <w:color w:val="111111"/>
          <w:sz w:val="28"/>
          <w:sz w:val="28"/>
          <w:szCs w:val="28"/>
          <w:rtl w:val="true"/>
          <w:lang w:bidi="ar-SA"/>
        </w:rPr>
        <w:t xml:space="preserve">جنات عدن تحت جيب قميصها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في فلك على أطواقها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سرو نازنین چون بدر طالع و غزال راتع و دري لامع و اخترساطع از سنين عمرش پانزده سال بر گذشته و جوانان سالخورد و پیران کهنسال را در خیال زلف و خالش بحالت تضرع و ابتهال بر گذاشته بود ، بدان صفات و شمایل که شاعر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مشبهة البدر إذا ما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 بعدها أربع</w:t>
      </w:r>
    </w:p>
    <w:p>
      <w:pPr>
        <w:pStyle w:val="BookText"/>
        <w:rPr/>
      </w:pPr>
      <w:r>
        <w:rPr>
          <w:rFonts w:ascii="Amiri" w:hAnsi="Amiri" w:eastAsia="Amiri" w:cs="Amiri"/>
          <w:color w:val="111111"/>
          <w:sz w:val="28"/>
          <w:sz w:val="28"/>
          <w:szCs w:val="28"/>
          <w:rtl w:val="true"/>
          <w:lang w:bidi="ar-SA"/>
        </w:rPr>
        <w:t xml:space="preserve">ما كان ذنبي حين صير 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شبيهه أول ما يطلع</w:t>
      </w:r>
    </w:p>
    <w:p>
      <w:pPr>
        <w:pStyle w:val="BookText"/>
        <w:rPr/>
      </w:pPr>
      <w:r>
        <w:rPr>
          <w:rFonts w:ascii="IRNazanin" w:hAnsi="IRNazanin" w:eastAsia="IRNazanin"/>
          <w:color w:val="111111"/>
          <w:sz w:val="28"/>
          <w:sz w:val="28"/>
          <w:szCs w:val="28"/>
          <w:rtl w:val="true"/>
          <w:lang w:bidi="fa-IR"/>
        </w:rPr>
        <w:t xml:space="preserve">او را آن بدن سیمفام و پیکر آفتاب منظر بود که گفتی از لمعة نور و قطعه بلور آفریده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جعل الملاحة حظها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نصیب عاشقها كلام العذل</w:t>
      </w:r>
    </w:p>
    <w:p>
      <w:pPr>
        <w:pStyle w:val="BookText"/>
        <w:rPr/>
      </w:pPr>
      <w:r>
        <w:rPr>
          <w:rFonts w:ascii="IRNazanin" w:hAnsi="IRNazanin" w:eastAsia="IRNazanin"/>
          <w:color w:val="111111"/>
          <w:sz w:val="28"/>
          <w:sz w:val="28"/>
          <w:szCs w:val="28"/>
          <w:rtl w:val="true"/>
          <w:lang w:bidi="fa-IR"/>
        </w:rPr>
        <w:t xml:space="preserve">چون جميع أموالش تباه و روزگارش سیاه شد ، و جز آن حسرت مهر و ماه چیزی باقی نماند ، از خوردن و آسودن و گفتن و نوشیدن فروماند ، و روزش تیره تر از شبان تاريك و اندامش نزار تر از تار باریك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بدر تمام را نظر بر آن هلال باريك افتاد ، جهان در چشمش تاريك و رشته عیش و طربش باريك شد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بدرگاه هارون الرشید حمل کن و ده هزار دینار سرخ در بهای من طلب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مبلغ را بسیار و قیمتم راگران بخواند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کنيزك من ازین مقدارها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اورا اختبار وامتحان فرمای تا اندازه عظمت و کمالات او در پیشگاهت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جاریه را در صفحه زمين نظیری نیست و جز برای تو شایسته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اینکه مرا ازین مقدار کمتر بفروش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مبلغ در بهای مانند من بی بهائی بسی اندك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الحسن از قدر و منزلت آن جاريه عالم نبود و نمی دانست او را نظيري و در آن روزگاران بديل و عدیلی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جاریه را بدرگاه هارون برد و بحضر تش تقدیم نمود و آنچه کنيزك بدو تعلیم کرده بود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جليله بهره ات چیست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نحو و شعر و فقه و تفسیر و لغت و فن موسیقی وعلم فرائض وحساب و قسمت و مساحت و داستانهای باستان و علم قرآن عظیم آگاهم و بأقسام قرائت می خوانم و از عشر و حزب و نصف و ربع و عدد آیات و سوره های آن و أثمان و سجدات و شمار حروف و ناسخ و منسوخ و مدنیه و مکیه آن وسبب نزول آیات مبارکه باخبر ، و از حدیث شریف ، دراية و رواية از مسند و مرسل مستحضرم ، و هم در علم ریاست و هندسه و فلسفه و علم حکمت و منطق و معاني و بیان با 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علوم را محفوظ نموده ام ، و بشعر خواندن و عود نواختن و مواضع نغم و آوازهای در نوازش عود و مواقع حركات أو تار عود و سکنات آن استادم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بسرود و رقص اندر آیم ، خردمندان جهان را از هوش و خرد بیگانه و بخویشتن مفتون نمایم ، و اگر خود را بیارایم و زینت نمایم ، و با بوی خوش روی و موی بیالایم ، بینندگان را بکشم و ناظران را از آتش عشق و شعله محبت بسوزانم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بچیزی وصول یافته ام که جز راسخان في العلم بشناس آن راه نیا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الرشید آن كلمات فصاحت آیات شورانگیز را از آن کنیز خرد۔ سال بشنید از ملاحت و صباحت او متعجب گردید ، و روی با أبو الحسن آورده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أشخاصی را که باین علوم عالم هستند حاضر می نمایم تا در آنچه ادعا کرده است او را بیازمایند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گفت و از عهده آنچه گفته است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او را بلکه برافزون از آنچه باشد أدا می نمایم ، و اگر نتوانست تو خود به نگاهداشتن او شایسته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كرامة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هارون مکتوبی بعامل بصره بر نگاشت که ابراهيم بن سيار نظام را که در حجت و بلاغت و شعر و منطق از تمام علمای آن زمان عظیمتر بود با جماعت </w:t>
      </w:r>
    </w:p>
    <w:p>
      <w:pPr>
        <w:pStyle w:val="BookText"/>
        <w:rPr/>
      </w:pPr>
      <w:r>
        <w:rPr>
          <w:rFonts w:ascii="IRNazanin" w:hAnsi="IRNazanin" w:eastAsia="IRNazanin"/>
          <w:color w:val="111111"/>
          <w:sz w:val="28"/>
          <w:sz w:val="28"/>
          <w:szCs w:val="28"/>
          <w:rtl w:val="true"/>
          <w:lang w:bidi="fa-IR"/>
        </w:rPr>
        <w:t xml:space="preserve">قراء و علماء و أطباء و منجمين و حکماء و مهندسین و فلاسفه را بدرگاه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بفرستد ، و ابراهیم نظام از تمام ایشان أعلم و أعرف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بر نیامد که جملگی بدر بار هاروني و دارالخلافه بغداد بیامدند و ندانستند بچه مقصودی و مهمی احضار شده اند ؟؟</w:t>
      </w:r>
    </w:p>
    <w:p>
      <w:pPr>
        <w:pStyle w:val="BookText"/>
        <w:rPr/>
      </w:pPr>
      <w:r>
        <w:rPr>
          <w:rFonts w:ascii="IRNazanin" w:hAnsi="IRNazanin" w:eastAsia="IRNazanin"/>
          <w:color w:val="111111"/>
          <w:sz w:val="28"/>
          <w:sz w:val="28"/>
          <w:szCs w:val="28"/>
          <w:rtl w:val="true"/>
          <w:lang w:bidi="fa-IR"/>
        </w:rPr>
        <w:t xml:space="preserve">چون از رنج سفر بیاسودند ، هارون جمله را بمجلس خود بخواند و اجازت جلوس، بداد و بفرمود تودد را نیز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تودد با روی گشوده مانند ستاره رخشنده بدون پرده بیامد ، و کرسي زرین برای آن سرو سیمین 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با فصاحت بیان و طلاقت لسان سلام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که از طبقه علماء و قراء و أطباء و منجمين و حکماء و مهندسين و فلاسفه حاضر شده اند بفرمای تا با من بمناظرت مبادرت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دانشمندان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اندیشه ام که با این جاریه در امور دینیه مناظرت نمائید و حجتش را باطل سازید و او را در آنچه ادعا می نماید مجاب و ساکت سازید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خدای و أمير المؤمنين را اطاعت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جاریه سر بزیر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فقيه و عالم و مقري و محدث هستید؟</w:t>
      </w:r>
    </w:p>
    <w:p>
      <w:pPr>
        <w:pStyle w:val="BookText"/>
        <w:rPr/>
      </w:pPr>
      <w:r>
        <w:rPr>
          <w:rFonts w:ascii="IRNazanin" w:hAnsi="IRNazanin" w:eastAsia="IRNazanin"/>
          <w:color w:val="111111"/>
          <w:sz w:val="28"/>
          <w:sz w:val="28"/>
          <w:szCs w:val="28"/>
          <w:rtl w:val="true"/>
          <w:lang w:bidi="fa-IR"/>
        </w:rPr>
        <w:t xml:space="preserve">یکی از میانه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را که می خواهی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 و ناسخ و منسوخ را دانسته و در آیات و حروف قرآني تدبر کرده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فرائض واجبه و سنن قائمه از تو می پرسم ، 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پروردگار تو و پیغمبر و امام تو کیست ؟ و اخوان تو و طریقت ومنهاج </w:t>
      </w:r>
    </w:p>
    <w:p>
      <w:pPr>
        <w:pStyle w:val="BookText"/>
        <w:rPr/>
      </w:pPr>
      <w:r>
        <w:rPr>
          <w:rFonts w:ascii="IRNazanin" w:hAnsi="IRNazanin" w:eastAsia="IRNazanin"/>
          <w:color w:val="111111"/>
          <w:sz w:val="28"/>
          <w:sz w:val="28"/>
          <w:szCs w:val="28"/>
          <w:rtl w:val="true"/>
          <w:lang w:bidi="fa-IR"/>
        </w:rPr>
        <w:t xml:space="preserve">تو چیست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مطالعه کنندگان گرامی حسنیه را که زنی متدین و متقی و پرهیزکار و معتقد و با ایمان معرفی شده با این جاریه همه فن حریف که هم فقه شافعی آموخته هم آئین رقص و پایکوبی فراگرفته و از شعر و معاشقه و تغزل و غزل و موسیقی و خوانندگی و نوازندگی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کافی دارد ، مقایسه خواهند فرمود ، و فرق بین جاریه شیعه مذهب و جاریه سنی مذهب را مورد دقت قرار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است ، و محمد صلى الله عليه و آله و سلم پیغمبر من است ، و قرآن امام من ، وکعبه قبله من ، و مؤمنان برادران من ، وخیروخوبی طریقت من ، و سنت منهاج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فصاحت لسان و کلمات بلاغت نشان او در آن خرد سالی در عجب رفت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 بچه چیز خدای را شناختی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براهنمائی و 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 موهوبي ، و دیگر عقل مكسو بي ، أما عقل 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عقلی است که خدای تعالی آنرا بیافریده و از بندگان خود هر کس را که بخواهد و شایسته بداند بنور آن عقل و فروز آن گوهر خرد هدایت فرماید ، و عقل مکسوب آن عقلی است که آدمی بنیروی تأدب و حسن معرفت خودش کسب می نماید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نمیرود عقل را بتوان کسب نمود ؛ بلکه اگر غباری از ضلالت و غوایت و جہالت و غفلت بر آن بر نشسته و از دیدار معقولات كما ينبغي مهجور مانده باشد ، بصیقل ریاضت و اطاعت و عبادت و علوم جمیله و فنون جليله </w:t>
      </w:r>
    </w:p>
    <w:p>
      <w:pPr>
        <w:pStyle w:val="BookText"/>
        <w:rPr/>
      </w:pPr>
      <w:r>
        <w:rPr>
          <w:rFonts w:ascii="IRNazanin" w:hAnsi="IRNazanin" w:eastAsia="IRNazanin"/>
          <w:color w:val="111111"/>
          <w:sz w:val="28"/>
          <w:sz w:val="28"/>
          <w:szCs w:val="28"/>
          <w:rtl w:val="true"/>
          <w:lang w:bidi="fa-IR"/>
        </w:rPr>
        <w:t xml:space="preserve">و أخلاق نبيله مصقول ، و بدریافت هرگونه معقول مشغول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و نیکو بر شمردی ، پس از۔ آن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کجاست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يقذفه الله في القلب فيصعد شعاعه في الدماغ حتى يستقر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خرد فروزی است يزداني که حضرت سبحاني آنرا در دل افکند و شعاع و پر تو آن نور از دل بمغز بر شدن گیرد و در آنجا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 ده ، بچه چیز پیغمبرت را شناختی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 کتاب خدا و آیات و دلالات و براهين و 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فرائض واجبه و سنن قائمه با 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فرائض واجبه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یگانگی خداوند یگانه و رسالت محمد صلی الله علیه و اله بنده خداوند آفریننده ، و بپای داشتن نماز ، و دادن زکات ، و روزه رمضان ، و حج بیت الله الحرام برای کسی که مستطیع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سنن قائمه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آفتاب و ماه ، و این حوادث حدثان أجل را نزديك سازند ، أما فرزند آدم بی خبر است و بتعمیر عمر و توسیع میدان آرزو می کوشد و در جمع مال و طلب دنیا می کوشد و از پایان کار و انجام روزگار خویش آگاه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بچه چیز و چه اندیشه برای نماز بپای می شوی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عبودیت و بندگی و اقرار بربوبیت و یگانگی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 خداوند قبل از آنکه بنماز قیام کنی چند چیز بر تو فرض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ستر عورت و دوری از جامهای ناپاك و ایستادن در مکان پاك و توجه بسوی قبله و قیام و نیت و تكبيرة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 بچه نیت بسوی مسجد می پوئی و بنماز </w:t>
      </w:r>
    </w:p>
    <w:p>
      <w:pPr>
        <w:pStyle w:val="BookText"/>
        <w:rPr/>
      </w:pPr>
      <w:r>
        <w:rPr>
          <w:rFonts w:ascii="IRNazanin" w:hAnsi="IRNazanin" w:eastAsia="IRNazanin"/>
          <w:color w:val="111111"/>
          <w:sz w:val="28"/>
          <w:sz w:val="28"/>
          <w:szCs w:val="28"/>
          <w:rtl w:val="true"/>
          <w:lang w:bidi="fa-IR"/>
        </w:rPr>
        <w:t xml:space="preserve">آهنگ می جوئی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 عبادت و پرستش حضرت أحديت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نیت داخل مسجد می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خدمت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چیز بقبله استقبال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فرائض و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 بده مبدأ نماز و تحلیل و تحریم آن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نماز طہارت ، و تحریمش تكبيرة الإحرام ، و تحلیل آن سلام راندن از نماز است ، يعني چون نیت نماز و تكبيرة الإحرام بجای آمد آدمی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امور و ارتكاب دیگر أفعال محروم ، و جز أفعال و أعمال و آدابی که برای نماز مقرر است کارهای دیگر بر وی حرام و بآن أمر بسته می باشد ، و چون نماز را بآداب و تکالیف آن بگذاشتند و سلام دادند از آن قید و بند گشوده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تارك الصارة چه عقوبت و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الصَّلاهَ عامدا مُتَعَمِّدًا من غير عذر فلاحظ له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تعمد و عمد بترك نماز گوید او را از دین اسلام بهره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 ده نماز چیست و چه فایده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أسباب تقرب و وصال بنده است بآستان خداوند منان ، ودر آن 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القلب و تضيء الوجه و ترضي الرحمان و تغضب الشيطان و تدفع البلاء و تكفي شر الأعداء و تكثر الرحمة و تدفع النقمة و تقرب العبد من مولاه و تنهی عن الفحشاء والمنكر وهي من الواجبات المفروضات المكتوبات وهي 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روشن و روی را درخشان و یزدان را خشنود و شیطان را خشمناك و بالا را دور و شر دشمنان را دفع و رحمت را بسیار ونقمت را برطرف و بنده را بخداوند تعالی نزدیك و از فحشاء و منکر نہی کند ، و نماز از امور واجبه مفروضه مكتوبه است و ستون دین مبین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بده کلید نماز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وضوء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تسميد و نام خدای بر زبان آوردن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تسمیه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یقین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توکل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بحضرت باري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امیدواری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طاعت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بوحدانیت و اقرار بر بو بیت خداوند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آنچه در امر وضوء فرض است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مذهب محمد بن ادریس شافعي شش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نیت کردن در حال شستن روی و شستن هر دو دست با هر دو مرفق و مسح پاره از سر و شستن هر دو پای با هر دو کعب و رعایت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سنتهای آن 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تسمیه و غسل کفین پیش از آنکه دستها را داخل ظرف آب نمایند ، دیگر مضمضه واستنشاق و مسح هر دو گوش ظاهرا و باطنا با آبی جدید ، و تخليل لحيه كثيفه يعني آب دوانیدن در بن مویهای ریش در صورتی که موی آن انبوه باشد ، و تخليل أصابع و انگشتان هر دو دست و هر دو پای يعني در خلال انگشتان دست و پای بایستی آب برسانند ، و دست و پای راست را بر چپ مقدم بدارند ، و شستن أعضای وضوء را بسه دفعه مقرر دارند ، و این شستن را پیاپی و بموالات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کار وضوء بر نهج مسطور بپردازند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أشهد أن محمدا عبده و رسوله ، اللهم اجعلني من التوابين و اجعلني من المتطهرين ، سبحانك اللهم وبحمدك أشهد أن لا إله إلا أنت أستغفرك وأتوب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حدیث شریف از رسول خدا صلی الله علیه و آله وارد است که هر کس این کلمات را در عقب هر وضوئی بگوید هشت در بهشت بر وی گشوده گردد تا از هر در که خود خواهد بدرون بهشت اندر آید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 چون آدمی آهنگ وضوء نماید ، از فرشتگان و شیاطین در کدام سوی او هستند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مهیای وضوء شود فرشتگان از جانب راست او و شیاطین از طرف چپ وی بیایند، و چون در آغاز وضوء و خویشتن شستن خدای عز و جل را نام برد شیاطین فرار کنند و فرشتگان با خیمه از نور که دارای چهار طناب و با هر طنابی فرشته که خدای را تسبیح کند و برای او طلب آمرزش نماید ، خواه آن شخص صامت یا ذاکر باشد ، بروی مستولی گردند و او را بآن چادر نور فروگیرند ، أما اگر در بدایت وضو ساختن نام خداوند مهیمن را نبرد و بدیگر سخنان پردازد ، شیاطین بر وی چیره شوند و ملائکه از پیرامونش دور گردند و شیطان با او بوسوسه در آید تا گاهی که او را بشك دراندازد و وضویش را ناقص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الصالح يطرد الشيطان و يؤمن من جور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 که بدرستی و صلاح بسازند شیطان را بتاراند و آدمی را از ستم هر سلطانی و فرمانروائی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نزلت علیه بَلِيَّةٌ وَ هُوَ عَلَی غَیْرِ وُضُوءٍ فَلاَ یَلُومَنَّ إِلاَّ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کس بلیتی فرود آید و آنکس وضوء نداشته باشد جز بر خویشتن نبایستی نکوهش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حدیث مبارك معلوم می شود که اگر با وضو باشند از گزند بلایا آسوده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 ، چون کسی خواهد غسل نماید فرائض و سنن آن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 بیدار گردد بایستی سه دفعه هر دو دستش را از آن پیش که بظرف آب در آورد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از فروض و سنن غسل بمن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فروض غسل یکی نیت است ، یکی تعمیم بدن است بآب ، يعني رسانیدن آب است بهمه مویهای بدن و اندام ، و أما سنن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آنست که قبل از غسل وضو بسازد ، یکی دیگر رسانیدن آب بهمه أعضاء و بن مویها و تأخير شستن هر دو پایها است بقولی تا پایان غسل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أسباب تیمم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أسباب </w:t>
      </w:r>
    </w:p>
    <w:p>
      <w:pPr>
        <w:pStyle w:val="BookText"/>
        <w:rPr/>
      </w:pPr>
      <w:r>
        <w:rPr>
          <w:rFonts w:ascii="IRNazanin" w:hAnsi="IRNazanin" w:eastAsia="IRNazanin"/>
          <w:color w:val="111111"/>
          <w:sz w:val="28"/>
          <w:sz w:val="28"/>
          <w:szCs w:val="28"/>
          <w:rtl w:val="true"/>
          <w:lang w:bidi="fa-IR"/>
        </w:rPr>
        <w:t xml:space="preserve">آن هفت چیز است ، يعني هفت چیز سبب می شود که چون یکی از آنها موجود گردد باید بجای وضوء تیمم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نبودن آب ، دیگر ترسیدن از وضو ساختن ، دیگر حاجت یافتن بآب و بودن در رحل خود که نتواند فرود آید و وضو بسازد ، دیگر مریض بودن که بواسطه مرض نتواند وضو بگیرد ، دیگر جبیره و جراحتها است که مانع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است و اگر وضو بسازند برای جراحتها زیان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فرائض تیمم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نیت کردن ، دیگر پاك بودن خاك ، دیگر یکدفعه بروی زدن ، دیگر دو دفعه بهر دو دست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سنن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نام خدای بردن ، دیگر مقدم داشتن دست راست را بر دست چپ در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شروط و أركان و سنن نماز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شروط نماز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شستن أعضاء ، دیگر ستر عورت ، دیگر دخول وقت خواه از روی یقین یا از روی گمان ، دیگر برابر شدن با قبله ، دیگر ایستادن بر مکانی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أركانش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نیت ، و دیگر تكبيرة الإحرام ، و قیام مع القدرة ، و قرائت سوره فاتحة الكتاب ، و بمذهب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از فاتحه است ، و دیگر رکوع است با طمأنینه در رکوع و اعتدال است با طمأنینه در اعتدال ، و دیگر سجود است با طمأنینه در سجود ، و دیگر نشستن بین دو سجده است با طمأنینه در جلوس ، و تشهد أخير است و نشستن برای تشهد ،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بر پیغمبر صلی الله علیه و اله در حال تشهد و سلام فرستادن أولی است ، و نیت خروج از نماز است بقولی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سنتهای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أذان ، و دیگر اقامه ، و بلند کردن هر دو دست در تكبيرة الإحرام ، و دعای افتتاح ، و تعوذ و تأمین و قرائت سوره است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 و تكبيرات عند الانتقالات ،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ربنا لك </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جہر در موضع آن و إسرار و إخفای آن در موضع آن ، و تشهد أول و جلوس برای آن ، و صلاة بر پیغمبر صلی الله علیه و آله در ضمن آن و صلوات بر آل پیغمبر در تشهد أخير ، و تسميه ثانیه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من باز گوی در چه چیز زکات واجب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شود در طلا و نقره و شتر و گاو و گندم و جو و ارزن و ذرت و باقلا و نخود و برنج و مویز و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ده در چه مقدار طلا زکات واجب می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مقداری که از بیست مثقال کمتر باشد زکات نیست ، و چون ببیست مثقال برسد نیم مثقال زكات دارد و هر چه از بیست مثقال بیشتر شود بهمان حساب زکات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در نقره مسکوك بچه مقدار زکات واجب می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دویست درهم کمتر باشد زکاتی ندارد ، و چون بدویست درهم برسد پنج درهم زکات باید داد و هر قدر بر دویست افزوده آید بهمان حساب زكات واجب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شتر چون بچه شمار آید زکات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پنج نفر شتر يك گوسفند زکات باید داد ، و چون عدد شتر به بیست و پنج نفر برسد يك شتر بچه ماده زکات باید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گوسفند زکات واجب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شمار گوسفند بچہل دانه برسد يك گوسفند زکات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روزه و فرائض آن بفرمای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فروض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نیت ، و دیگر امساك از أكل و شرب و جماع ، و از روی عمد قيء کردن است ، و روزه بر هر مكلف خالي از حیض و نفاس واجب است ، و برؤیت هلال رمضان یا شهادت عدلی که صدق او در قلب خبر گیرنده حاصل شود ، اینوقت روزه واجب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سنن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تعجیل فطر ، و دیگر تأخير سحور ، و دیگر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سخن کردن جز در امور خيريه ، ودیگر یاد خدای نمودن و بأذكار وأوراد و تلاوت قرآن پرداختن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 من خبر گوی از آنچه روزه را فاسد 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مالیدن و سرمه کشیدن و غبار راه بحلق رسانیدن و آب دهان فرو کشیدن و خروج مني بسبب احتلام یا نظر کردن بزن بیگانه ، يعني نظر افتادن بزن بیگانه ، و دیگر فصادت و حجامت نمودن است، و این جمله هیچیك موجب فساد و بطلان روزه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نماز عیدین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 و این نماز سنت است ، و أذان و اقامه ندارد لكن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نخستین هفت تكبير سوای تكبيرة الإحرام و در رکعت دومین پنج تکبیر سوای تكبيرة القيام دارد بنا بر مذهب شافعي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ایدون از نماز گرفتن آفتاب و گرفتن ماه با من مکشوف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بدون أذان و اقامه ، و تشہد و سلام دارد ، پس از آن بعوض تكبير خطبه و استغفار دارد ، و در نماز عیدین خطبه می خوانند ، پس از آن رداء را دیگر گون می گردانند اینکه اعلایش را أسفل آن می گردانند و بدعا و تضرع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نماز وتر با من خبر 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آن دو رکعت و بیشتر آن یازده رکعت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اعتكاف و ترتیب آن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جستن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آن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نیت ، و دیگر بیرون نیامدن از مسجد مگر بواسطه حاجتی ، و عدم مباشرت با زنان ، وترك سخن و روزه داشتن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ضحی بگوى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ضحی کمترش دو رکعت و بیشترش دوازده رکعت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 فرمای بچه چیز اقامت حج واجب می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بلوغ و دیگر عقل و دیگر اسلام و دیگر استطاعت ، و اقامت حج در تمام عمر يك دفعه با حصول شرایط آن واجب است قبل از 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نهادن حج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احرام و دیگر وقوف بعرفه و دیگر طواف و دیگر سعی و دیگر تراشیدن موی ودیگر چیدن ناخن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عمره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برای عمره وطواف عمره و سعی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احرام چیست ؟ توددگفت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جامه دوخته شده نپوشند و از استعمال بوی خوش و عطر سائی اجتناب گیرند و موی سر نتراشند و ناخن چینی نکنند و از قتل صید و مقاربت زنان کناری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حج چیست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تلبیه و دیگر طواف قدوم وداع و بیتوته در مزدلفه و منی و رمی جمرات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جهاد چیست و أرکانش کدام است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بیرون تاختن کفار است بر ما ، دیگر وجود امام ، و دیگر عدد أسباب قتال ، و دیگر ثبات و پایداری هنگام دیدار و جنگ دشمنان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سنن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تحریض و بهیجان آوردن بقتال نمودن است ، چه 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حَرِّضِ الْمُؤْمِنِينَ عَلَى الْقِتالِ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فروض بيع و سنن آن خبر نمی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فروض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ايجاب ، ودیگر قبول ودیگر بودن مبیع است لوك با منفعت و مقدور بودن بر تسلیم آن بخریدار و دیگر ترك ربا می باشد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سنن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اقاله ، و دیگر اختیار است از آن پیش که خریدار روشنده جدا شود ، چه رسول خدای صلی الله علیه و 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و فروشندگی تا گاهی که بایع و مشتري از هم جدا نگردیده اند باختیار ایشان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نمای از چیزی که رواست فروش پاره از آن به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حدیثی صحیح از نافع از رسول خدای صلی الله علیه و آله محفوظ دارم که آنحضرت نهی فرمود از فروختن خرمای خشگ را بخرمای تازه ، و انجير تر را با نجیر خشگیده ، و گوشت خشگیده را بگوشت تازه ، و کره را به روغن ، و هر چیزی که از يك صنف باشد جایز نیست بیع و فروش پاره از آن به پاره دیگر که از جنس مأكولات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شخص فقیه کلمات و بیانات تودد را بشنید ، بدانست که بزکاوت و فطانت و حذاقت و فقاهت و حدیث و تفسیر و جز آن دانا است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چنانست که حیلتی و نیرنگی بکار او نمایم تا در مجلس أمير المؤمنين بر وی چیره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وضوء در لغت چیست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در لغت بمعنی پاکیزگی و خلوص از أدناس و چرکنی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لغوي نماز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بخیر و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غسل در لغت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تطہیر و خویشتن شستن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صوم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زکات در لغت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و فزونی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حج در لغت چه باشد ؟ تود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آهنگ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جهاد در لغت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باین مقام پیوست رشته حجت فقیه قطع شد و بر هر دو پای خود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باینکه این کنيزك در علم فقه از من داناتر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تو از مسئله پرسش کنم ، می باید سریعا پاسخ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عارف بآن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دین چیست ؟ </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شہادت بوحدت و رسالت ، و آن ملت است ، دوم نماز است ، و آن فطرت است ، سوم زکات است و آن طهارت است ، چہارم روزه است ، و آن عبارت از جنت و سپر است ، پنجم حج است ، و آن شریعت است ، ششم جهاد است ، و آن کفایت است ، هفتم و هشتم أمر بمعروف و نهی از منکر است، و این هر دو غیرت است ، نهم جماعت است ، و آن ا لفت است ، دهم طلب علم است ، و آن طریق حمیده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 باقي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 اصول اسلام چند است ؟ 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صحت عقد ، دیگر صدق قصد ، دیگر حفظ حد، دیگر وفای بعهد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دیگر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گفتی خوب ، وگرنه جامه های ترا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بگوى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اسلام چیست ؟ فقیه مدتی خاموش شد و هیچ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خود را از تن بر کن تا من از بهر تو فروع اسلام را تفسیر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جمله را تفسیر کن تا من جامه های او را هر چه دارد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تو بیرون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اسلام بیست و دو عدد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تمسك بقرآن یزدان رحیم ، و دیگر اقتداء برسول کریم ، و دیگر دست بازداشتن از آزار مردمان ، دیگر خوردن حلال ، دیگر دوری از مال حرام ، دیگر رد مظالم نمودن باهل آن ، دیگر توبه نمودن ، و دیگر فقاهت در دین و مسائل و احکام آئین ، دیگر دوستی با یزدان و أهل ایمان ، دیگر متابعت بأحكام قرآن ، دیگر تصدیق بأوامر و نواهي وأحكام و ابلاغ فرستادگان ایزد منان ، دیگر ترسیدن از تبدیل و تغییر در مسائل و احکام شریعت ، دیگر آماده شدن برای کوچیدن بسرای آخرت ، دیگر قوت يقين ، دیگر گذشت نمودن در هنگام نیرومندی و نیرومند بودن در هنگام ضعف ، دیگر شکیبائی در مصیبت ، دیگر معرفت خداوند أحدیت </w:t>
      </w:r>
    </w:p>
    <w:p>
      <w:pPr>
        <w:pStyle w:val="BookText"/>
        <w:rPr/>
      </w:pPr>
      <w:r>
        <w:rPr>
          <w:rFonts w:ascii="IRNazanin" w:hAnsi="IRNazanin" w:eastAsia="IRNazanin"/>
          <w:color w:val="111111"/>
          <w:sz w:val="28"/>
          <w:sz w:val="28"/>
          <w:szCs w:val="28"/>
          <w:rtl w:val="true"/>
          <w:lang w:bidi="fa-IR"/>
        </w:rPr>
        <w:t xml:space="preserve">دیگر شناسائی آنچه را که پیغمبرش صلی الله علیه و اله بیاورده است ، ودیگر مخالفت با ابليس ملعون ، دیگر مجاهدت با نفس أماره و مخالفت با نفس ، دیگر اخلاص در حضرت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این جمله را بشنید ، فرمان داد تا جامه ها و طیلسان آن فقیه را بیرون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آن جمله را از تن بیرون آورده ، مقہور و شرمسار از حضور هارون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یکی از علمای مجلس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سؤالی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تسلیم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معلوم و جنس معلوم و أجل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 سنن أكل و خوردن چه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فروض أكل یکی آنست که اعتراف نماید که خداوند او را روزی داده و اطعام کرده و سقایت فرموده است ، دیگر شکر سپاری حضرت باري را بر این نعمت جلیل و رحمت جميل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نمودن بنده است تمام نعمتهائی را که خدای تعالی بدو انعام فرموده در آنچه برای آن کار آنرا خداوند خلق کرده است ، یعنی در راه معرفت و عبادت و اطاعت و أعمال صالحه و خیرات باقيه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أكل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نام بردن خدای را در هنگام دست بطعام و شراب آوردن ، دیگر هر دو دست را شستن ، دیگر نشستن بر ورك چپ ، و خوردن با سه انگشت ، و خوردن از طعامهائی که در کنار و نزديك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ده آداب أكل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لقمه را كوچك بر گیری ، دیگر اینکه بهمنشين خودت يعني با آنکس که با تو بخوردن مشغول است بسیار در نظاره نباشی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عقاید قلب وأضداد آن با من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اعتقاد ایمان است و ضدش مجا نبت و دوری با کفر است ، دوم </w:t>
      </w:r>
    </w:p>
    <w:p>
      <w:pPr>
        <w:pStyle w:val="BookText"/>
        <w:rPr/>
      </w:pPr>
      <w:r>
        <w:rPr>
          <w:rFonts w:ascii="IRNazanin" w:hAnsi="IRNazanin" w:eastAsia="IRNazanin"/>
          <w:color w:val="111111"/>
          <w:sz w:val="28"/>
          <w:sz w:val="28"/>
          <w:szCs w:val="28"/>
          <w:rtl w:val="true"/>
          <w:lang w:bidi="fa-IR"/>
        </w:rPr>
        <w:t xml:space="preserve">اعتقاد سنت و ضدش مجانیت و برکنار بودن از بدعت است ، سوم اعتقاد طاعت و ضدش مجانبت و دور ماندن از معصیت است ، کنایت از اینکه هريك ازین سه أمر را اگر ضدش را بجای بیاورند بیهوده و باطل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شرایط وضو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تمیز و طهور آب و عدم مانع حسي و عدم مانع شرعي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بمن باز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نه قسم منقسم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بمعبودیت و ایمان بعبوديت و ایمان بخصوصيت و ایمان بالقبضتین و ایمان بقدر و ایمان بناسخ و ایمان بمنسوخ ، و اینکه ایمان بیاوری بخدا و فرشتگان خدا و کتب خدا و فرستادگان و پیامبران خدا ، و ایمان بیاوری بقضا و قدر خواه خیر خواه شر خواه شیرین خواه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بمن باز گوی از آن سه چیز که مانع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سفیان ثوری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می برد سه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استخفاف و سبك داشتن صالحين و نیکوکاران است که آخرت را می برد ، دیگر استخفاف بملوك و سلاطين است که روح را می برد ، دیگر استخفاف و سبك خواندن نفقه است که مال را می برد ، یعنی بیرون از اندازه و عقل معاش خرج کردن مال را می برد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مفاتيح سماوات و شماره أبواب آسمانها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فُتِحَتِ ٱلسَّمَآءُ فَكَانَتۡ أَبۡوَٰبٗا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خدای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يعلم عدة أبواب السماء إلا الذي خلق السماء و ما من أحد من بني آدم إلا وله بابان في السماء باب ينزل منه رزقه و باب يصعد منه عمله لا يغلق باب رزقه حتى ينقطع أجله و لا يغلق باب عمله حتى تصعد روحه ، رهای آسمان را جز آفریننده آسمان شماره اش را هیچکس نداند و هیچکس از رزندان آدم نباشد جز اینکه برای او دو در بر گشوده در آسمان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یکدری است که از آن در روزی مقرر او بدو فرود می آید ، و در دیگر است که اعمال </w:t>
      </w:r>
    </w:p>
    <w:p>
      <w:pPr>
        <w:pStyle w:val="BookText"/>
        <w:rPr/>
      </w:pPr>
      <w:r>
        <w:rPr>
          <w:rFonts w:ascii="IRNazanin" w:hAnsi="IRNazanin" w:eastAsia="IRNazanin"/>
          <w:color w:val="111111"/>
          <w:sz w:val="28"/>
          <w:sz w:val="28"/>
          <w:szCs w:val="28"/>
          <w:rtl w:val="true"/>
          <w:lang w:bidi="fa-IR"/>
        </w:rPr>
        <w:t xml:space="preserve">صالحه یا فاسده او از آن در بکارفرمایان ملا أعلى صعود می کند و عرضه می گردد ، و آن در که رزق او از آن باو میرسد هرگز بسته نگردد مگر هنگامی که رشته زندگانیش پاره شود ، و آن در که اعمال او از آن بآسمان بر می شود بسته نگردد تا زمانی که جانش بآسمان بر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 من بگوي از شيء و از نصف شيء و از لاشيء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تمام مؤمن است و نصف شيء منافق است و لاشيء عبارت از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قلوب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و قلب سقيم و قلب منيب و قلب نذير و قلب منیر ، دلی است سالم از شقاق و ریا و نفاق ، دلی است رنجور ازين أوصاف و بلیات ، دلی است که همواره به انابه مشغول ، و دلی است که جهانیان را از بیم عذاب و عقاب ترساننده ، و دلی است بنور ایزدی روشن و از غبار علایق دنیویه و معاصی و مناهي و أخلاق رذیله مصقول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قلب سلیم عبارت است از دل خلیل و دوستان پروردگار جلیل ، و قلب سقیم و بمعاصي و شقاق و نفاق و ناسپاسی ندیم دل کافر لئيم ، و قلب منیب عبارت از دل متقیان وخائفان ، و قلب نذیر عبارت از دل مبارك سید ما محمد صلى الله عليه و آله و سلم ، و قلب منير عبارت از دل هر کس که با آنحضرت متابعت کند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قلوب علما و دانایان جهان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است متعلق بدنیا و دلی است متعلق بعقبی و دلی است متعلق بمولا و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است معلق و آن دل کافر است ، وقلبی است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عدمش به 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قلب منافق است ، و قلبی است ثابت و بدون اینکه از باد نفاق و شقاق تزلزلی در عقیدتش حاصل شود و آن دل مؤمن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بقولی دیگر قلب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است که بنور ایمان مشروح است ودلی است که از خوف هجران مجروح است و قلبی است که از گزند خذلان خائف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ای کنيزك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تودد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فقیه چندان از من پرسش کرد که خودش عاجز ومانده شد ، اينك من دو سؤال از وی می نمایم ، اگر جواب آنهارا بصواب بداد خوب و گر نه آنچه جامه بر تن دارد بیرون می کنم و سلامت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ایمان چه گوئی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اقرار بلسان ، و تصديق بقلب و جنان ، و عمل کردن بجوارح و أركان است ، رسول خدا صلى الله علیه و آله و 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لایكمل المرء في الايمان حتى يكمل فيه خمس خصال التوكل على الله و التفويض إلى الله و التسليم لأمر الله و الرضا بقضاء الله و أن تكون أموره لله فانه من أحب لله و أعطى لله ومنع لله فقد استكمل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مرد بحد كمال نمیرسد چندانکه پنج خصلت در وجودش بدرجه كمال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توکل بخداوند متعال ، دیگر تفویض بخالق غدو و آصال ، دیگر تسلیم بفرمان یزدان علیم ، دیگر رضا بقضای سبحان حليم ، دیگر اینکه امور و أعمالش مخصوص بحق باشد ، چه هر کس دوستی او برای خدا و اعطاء و بخشش او برای خدا و منع نمودن او برای خدا باشد ایمانش را کامل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فرض الفرض و از فرض ابتداء در هر فرض و از فرضی که محتاج است بسوی آن هر فرض ، و از هر فرضی که استغراق می نماید و فرو می گیرد هر فرضی را ، و از سنتی که تمام می گردد بآن 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فقیه این کلمات را بشنید ساکت شد و بهیچوجه سخن تکرد و جواب نداد ، در این وقت هارون با تودد فرمان کرد تا آن جمله را تفسیر نماید و فقیه شغول کندن ألبسه خویش گردد و بجاريه عطا 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فرض الفرض معرفت خداوند تعالی است ، و أما رضی که در ابتداء هر فرض است گواهی بوحدت الهي و رسالت حضرت رسالت پناهي ت ، و أما آن فرضی که هر فرضی بآن محتاج است وضوء است ، و أما فرضی که </w:t>
      </w:r>
    </w:p>
    <w:p>
      <w:pPr>
        <w:pStyle w:val="BookText"/>
        <w:rPr/>
      </w:pPr>
      <w:r>
        <w:rPr>
          <w:rFonts w:ascii="IRNazanin" w:hAnsi="IRNazanin" w:eastAsia="IRNazanin"/>
          <w:color w:val="111111"/>
          <w:sz w:val="28"/>
          <w:sz w:val="28"/>
          <w:szCs w:val="28"/>
          <w:rtl w:val="true"/>
          <w:lang w:bidi="fa-IR"/>
        </w:rPr>
        <w:t xml:space="preserve">مستغرق در هر فرض می باشد غسل نمودن از جنابت است ، و أما سنتی که داخل در فرض است تخليل أصابع و تخليل لحيه انبوه است ، و أما سنتی که تمام می شود بآن فرض اختتان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عجز و بیچارگی آن فقیه آشکار شد و بپای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بگواهی می گیرم که این جاریه در فن فقه و غیره از من أعلم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جامه های خود را برکند و مقہورا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تودد روی با علمای مجلس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شماها مقري و عالم و استاد بقراءات هفتگانه و نحو و لغت هستید ؟ مردی مقري برخاست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جاریه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خدای عز وجل را خوانده و معرفت آیا تش را استوار داشته و ناسخ و منسوخ و محکم و متشابه و مکیه و مدنیه اش را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تفسیرش را فهمیده و آن تفسیر را بر طریق روایات و اصول در قراءات شناخته باشی؟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قرآن را چند سوره و چند عشر و چند آیه و چند حرف و چند سجده ؟ و در قرآن نام چند پیغمبر مذكور ؟ و چند سوره مدنيه و چند سوره مکیه ؟ و اسم چند مرغ است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سوره های قرآن یکصد و چهارده است ، ازين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هفتاد سوره در مکه و چهل و چهار سوره در مدینه نازل گردیده است ، و أعشار آن ششصد و بیست و يك عشر ، و عدد آیات مبارکه اش شش هزار و دویست و سی و شش آیه ، و عدد كلمات معجز سماتش هفتاد و نه هزار و چهارصد و سی و نه كلمة ، و شمار حروف معانی ملفوفش سیصد و بیست و سه هزار و ششصد و هفتاد حرف ، و برای قاری قرآن در هر حرفی ده 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عدد سجدات قرآن چهارده سجده است ، یعنی سجدات واجبه ومندوبه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شماره پیغمبرانی که اسامی مبارکه ایشان در قرآن یزداني مذکور است بیست و پنج نفر پیغمبر می باشند و ایشان آدم و نوح و ابراهیم و اسماعیل و اسحاق </w:t>
      </w:r>
    </w:p>
    <w:p>
      <w:pPr>
        <w:pStyle w:val="BookText"/>
        <w:rPr/>
      </w:pPr>
      <w:r>
        <w:rPr>
          <w:rFonts w:ascii="IRNazanin" w:hAnsi="IRNazanin" w:eastAsia="IRNazanin"/>
          <w:color w:val="111111"/>
          <w:sz w:val="28"/>
          <w:sz w:val="28"/>
          <w:szCs w:val="28"/>
          <w:rtl w:val="true"/>
          <w:lang w:bidi="fa-IR"/>
        </w:rPr>
        <w:t xml:space="preserve">و يعقوب و یوسف و اليسع و يونس و لوط و صالح و هود و شعیب و داود و سلیمان و ذوالکفل و ادريس و الياس و يحيی و زکریا و أيوب و موسی و هارون و عیسی و محمد صلوات الله وسلامه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مرغانی که در فزقان نامبردار شده اند نه 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آنها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يعني پشه ، دیگر نحل يعني مگس انگبين ، وذ باب يعني مگس ، و نمل یعنی مورچه</w:t>
      </w:r>
      <w:r>
        <w:rPr>
          <w:rStyle w:val="FootnoteAnchor"/>
          <w:rtl w:val="true"/>
        </w:rPr>
        <w:footnoteReference w:id="19"/>
      </w:r>
      <w:r>
        <w:rPr>
          <w:rFonts w:ascii="IRNazanin" w:hAnsi="IRNazanin" w:eastAsia="IRNazanin"/>
          <w:color w:val="111111"/>
          <w:sz w:val="28"/>
          <w:sz w:val="28"/>
          <w:szCs w:val="28"/>
          <w:rtl w:val="true"/>
          <w:lang w:bidi="fa-IR"/>
        </w:rPr>
        <w:t xml:space="preserve">و هدهد یعنی بویه و مرغ سلیمان ، و غراب یعنی کلاغ ، و جراد يعني ملخ ، و أبا بیل ، و دیگر طير عیسی که عبارت از خفاش يعني شب پره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کدام سوره است در قرآن که از دیگر سوره ها أفضل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عظیمتر است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است ، و این آیه شریفه پنجاه کلمه و با هر کلمه پنجاه حسنه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کداميك از آیات قرآني نه آیت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وَ اخْتِلَافِ اللَّيْلِ وَ النَّهَارِ وَ الْفُلْكِ الَّتِي تَجْرِي فِي الْبَحْرِ بِمَا يَنْفَعُ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کدام آیت أعدل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وَالْإِحْسَانِ وَ إِيتَاءِ ذِي الْقُرْبَى وَ يَنْهَى عَنِ الْفَحْشَاءِ وَ الْمُنْكَرِ وَالْبَغْيِ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أطمع است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أَيَطْمَعُ كُلُّ امْرِئٍ مِنْهُمْ أَنْ يُدْخَلَ جَنَّةَ نَعِيمٍ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است که برای امیدواری عاصیان برتر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در عمر خویشتن بر خویشتن و گذر روزگار خویشتن اسراف ورزیده اید از رحمت خدای مأیوس </w:t>
      </w:r>
    </w:p>
    <w:p>
      <w:pPr>
        <w:pStyle w:val="BookText"/>
        <w:rPr/>
      </w:pPr>
      <w:r>
        <w:rPr>
          <w:rFonts w:ascii="IRNazanin" w:hAnsi="IRNazanin" w:eastAsia="IRNazanin"/>
          <w:color w:val="111111"/>
          <w:sz w:val="28"/>
          <w:sz w:val="28"/>
          <w:szCs w:val="28"/>
          <w:rtl w:val="true"/>
          <w:lang w:bidi="fa-IR"/>
        </w:rPr>
        <w:t>نباشید بدرستی که خداوند تعالی تمام گناهان را می آمرزد</w:t>
      </w:r>
      <w:r>
        <w:rPr>
          <w:rStyle w:val="FootnoteAnchor"/>
          <w:rtl w:val="true"/>
        </w:rPr>
        <w:footnoteReference w:id="20"/>
      </w:r>
      <w:r>
        <w:rPr>
          <w:rFonts w:ascii="IRNazanin" w:hAnsi="IRNazanin" w:eastAsia="IRNazanin"/>
          <w:color w:val="111111"/>
          <w:sz w:val="28"/>
          <w:sz w:val="28"/>
          <w:szCs w:val="28"/>
          <w:rtl w:val="true"/>
          <w:lang w:bidi="fa-IR"/>
        </w:rPr>
        <w:t xml:space="preserve">بدرستی که خداوند است آمرزنده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حیثیت که خداوند پایان این آیه مبارکه را بکامه طیبه مرضیه مؤكده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 داده بیشتر أسباب امیدواری بندگان عاصي عاجز حقير ذلیل کثير الزلل و التقصير بچنگ و چنگال وساوس شيطاني أسير است، زیرا که میرساند اگر نیامرزد مخالف غفران و نام مبارك رحمان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قرآن را بقرائت کداميك از اساتید قراء و أسانید قاریان قرائت می کنی ؟ تودد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 أهل جنت که قرائت نافع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آیت است که در آن آیه با أنبياء بكذب سخن کرده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خدای تعالی و جاؤا على قميصه بدم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برادران يوسف بودند که پیراهن خون آلود را بخدمت يعقوب علیهماالسلام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گرگ بدرید و این پیراهن یوسف است ، با اینکه چنان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دهن آلوده و یوسف ندریده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است که صدق و راستی کفار در آن مذکور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لَيْسَتِ النَّصَارَى عَلَى شَيْءٍ وَقَالَتِ النَّصَارَى لَيْسَتِ الْيَهُودُ عَلَى شَيْءٍ وَ هُمْ يَتْلُونَ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یہود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نصاری بر دینی استوار ثابت نیستند و نصاری نیز در باره یہود بر این عقیدت هستند و حال اینکه تلاوت می نمایند کتاب را ، پس هر دو گروه در حق خود بصدق سخن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آیت است که خدای تعالی برای خویش فرموده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ام گروه جن و جماعت آدمیان را مگر برای اینکه مرا عبادت کنند و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آیت است که در آن قول ملائکه است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نُسَبِّحُ بِحَمْدِكَ وَ نُقَدِّسُ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بحضرت الهي چنين عرض کردند گاهی که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رساله حسنیه مبسوطا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این باب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واجب است و خدای أمر فرموده که در هنگام قرائت قرآن قرائت نمایند ، و دلیل بر این همان است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الشَّيْطَانِ الرَّجِيمِ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آن لفظی که بآن استعاذه نمایند چیست ؟ و در این لفظ چه خلاف واقع است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علماء و قراء گفته اند باین قول از خدای استعاذه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نیکوتر همان است که قرآن عظیم بدان وارد و ناطق ، و سنت بآنگونه واقع است ، رسول خدای صلی الله علیه و اله چون قرآن را می گشود</w:t>
      </w:r>
      <w:r>
        <w:rPr>
          <w:rStyle w:val="FootnoteAnchor"/>
          <w:rtl w:val="true"/>
        </w:rPr>
        <w:footnoteReference w:id="21"/>
      </w:r>
      <w:r>
        <w:rPr>
          <w:rFonts w:ascii="IRNazanin" w:hAnsi="IRNazanin" w:eastAsia="IRNazanin"/>
          <w:color w:val="111111"/>
          <w:sz w:val="28"/>
          <w:sz w:val="28"/>
          <w:szCs w:val="28"/>
          <w:rtl w:val="true"/>
          <w:lang w:bidi="fa-IR"/>
        </w:rPr>
        <w:t xml:space="preserve">و بقرائت شروع </w:t>
      </w:r>
    </w:p>
    <w:p>
      <w:pPr>
        <w:pStyle w:val="BookText"/>
        <w:rPr/>
      </w:pPr>
      <w:r>
        <w:rPr>
          <w:rFonts w:ascii="IRNazanin" w:hAnsi="IRNazanin" w:eastAsia="IRNazanin"/>
          <w:color w:val="111111"/>
          <w:sz w:val="28"/>
          <w:sz w:val="28"/>
          <w:szCs w:val="28"/>
          <w:rtl w:val="true"/>
          <w:lang w:bidi="fa-IR"/>
        </w:rPr>
        <w:t xml:space="preserve">می فرمود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نافع از پدرش مروست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رسول خدا بنماز شب می ایستاد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كَبِيرًا ، وَ الْحَمْدُ لِلَّهِ كَثِيرًا ، وَ سُبْحَانَ اللَّهِ بُكْرَةً وَ 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و مِنْ هَمَزَاتِ الشَّيَاطِينِ و من نزغاتهم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از ابن عباس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چیزی که جبرئیل عليه السلام برسول خدا آورد تعليم استعاذه بود و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مقري كلمات تودد را بشنید از لفظ او و فصاحت و علم و فضل او در عجب شد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آیتی از آیات قرآن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آیتی است در قرآن در سوره نمل ، و آیتی است در میان دو سوره ، و در این باب در میان علماء اختلاف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أول سوره برائت مکتوب نمی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سوره برائت نازل شد آن عهدی که در میان رسول خدای صلی الله علیه و اله و جماعت مشرکین بر پای بود بشکست ، و پیغمبر خدا علي بن أبي طالب علیه السلام را در يوم موسم با سوره برائت برای مشرکان بفرستاد ، و علي عليه الصلاة والسلام آن سوره را بر آن جماعت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فضل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از رسول خدای صلی الله علیه و اله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قرئت بسم الله الرحمن الرحيم على شيء إلا كان فيه 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نمایند برکت در آن موجود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رسول خدای صلی الله علیه و اله مأثور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رب العزة بعزته لا تسمى بسم الله الرحمن الرحيم على مريض إلا عوفي من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عزت بعزت خودش سوگند یاد کرده است که بر سر هر مریضی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نشود مگر اینکه از مریضی که دارد عافیت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تعالی عرش را بیافرید سخت مضطرب گردید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عرش بنوشتند و اضطرابش ساکن شد،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خدای صلی الله علیه و آله نازل گشت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چیز در امان شدم ، یکی در زمین فرورفتن و دیگر مسخ گردیدن و دیگر در آب غرق شدن ، و فضل این کلمه طيبه عظیم و برکتش بسیار و شرحش مطول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خدای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مردی را می۔ آورند فيحاسب فلا يلفى له حسنة فيؤمر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إلهي ما أنصفتني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سميت نفسك الرحمان الرحیم و تريد أن تعذبني بالنار ، فيقول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سميت نفسي الرحمان الرحيم امضوا بعبدي إلى الجنة برحمتي و أنا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حساب او را برکشند ودر ترازوی حسابش حسنه نیابند و از پیشگاه کبریا فرمان آید که او را بآتش کشند ، وی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انصاف نورزیدی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چیست ؟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بعلت اینکه تو خود را رحمان و رحیم نامیدی و اینک می خواهی مرا بآتش فرسایش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خداوند جل جلاله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رحمان و رحیم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 این بنده مرا ببهشت برین بواسطه رحمت من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ومنم بخشاینده ترین بخشایندگان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رحمت خداوندي همانست که این معنی را بخاطر بنده معصیتکار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چگونه امکان داشت که با آن هول و دهشت و بیم </w:t>
      </w:r>
    </w:p>
    <w:p>
      <w:pPr>
        <w:pStyle w:val="BookText"/>
        <w:rPr/>
      </w:pPr>
      <w:r>
        <w:rPr>
          <w:rFonts w:ascii="IRNazanin" w:hAnsi="IRNazanin" w:eastAsia="IRNazanin"/>
          <w:color w:val="111111"/>
          <w:sz w:val="28"/>
          <w:sz w:val="28"/>
          <w:szCs w:val="28"/>
          <w:rtl w:val="true"/>
          <w:lang w:bidi="fa-IR"/>
        </w:rPr>
        <w:t>و حیرت که او را روی می دهد بیادش آندر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بازگوی که آغاز بدایت نمودن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قرآن را نازل فرمود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أَيًّا ما تَدْعُوا فَلَهُ الْأَسْماءُ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ساخت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إِلَٰهُكُمْ إِلَٰهٌ وَاحِدٌ ۖ لَا إِلَٰهَ إِلَّا هُوَ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مقري كلمات تودد را باین میزان بشنید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عجبی عجیب است که این جاریه در بدایت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تکلم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بایستی حیلتی و نیرنگی بکار برم شاید بر وی غلبه کنم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قرآن را یکدفعه فروفرستاد یا بتفاریق نازل فرمود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أمين از حضرت رب العالمين بر پیغمبرش محمد سید ۔ المرسلين و خاتم النبيين محتوي بر أمر و نہی و وعد و وعید و أخبار و أمثال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آیات متفرقات بر حسب وقایع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 از أول سورۂ که بر رسول خدای صلی الله علیه و اله نازل شد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عباس سورة الفلق و در روایت جابر بن عبد الله أنصاري سوره مدثر است و از آن پس سایر سور وآيات فرود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آیتی که نازل شد کدام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ربا و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شماره صحابه که در زمان رسول خدای قرآن را جمع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أبي بن كعب ، دیگ زید بن ثابت ، دیگر أبوعبیده عامر بن جراح ، دیگر عثمان بن عفان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جماعت قراء خبرده که کسانی که مردمان قراءات را از ایشان فراگرفتند کدام کسان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وابي بن كعب و معاذ بن جبل و سالم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عَلَى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بتهائی است که خودشان بمیل خود می ساختند و ساخته خود را بر پای می داشتند و مصنوع خود را معبود خود می نمودند و پیش آنها عرض قرباني وذبايح و عبودیت میدادند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خود می انگاشتند و تخم ضلالت درروئید نگاه غوایت و جهالت می کاشتند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فِي نَفْسِي وَلَا أَعْلَمُ مَا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سؤال این بود که مقصود از این نفس که عیسی علیه السلام بخداوند تعالی منسوب می دارد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تعلم حقیقتي و ما عندي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ما عندك ، و دلیل بر این معنی اینست 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عَلَّامُ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عيني و لا أعلم عينك ، تو بر حقیقت وجود و علم و اراده درون و ذات من دانائی و من نه بر کنه ذات و نه بر حقیقت صفات و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و میدانی عالم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تُحَرِّمُوا طَيِّبَاتِ مَا أَحَلَّ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چه روی طیباتی را که خدای بر شما حلال کرده است حرام می نمائید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رحمه الله از ضحاك بمن حديث کرده است که این کسان جماعتی از مسلمانان بودند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خود را می بریم و جامه پشمين بر تن می پوشیم يعني از لذتهای نفساني کناره می کنیم لاجرم این آیه در حق ایشان وارد شد ، قتاده گفته است که این آیه در باره جماعتی از اصحاب رسول خدا صلی الله علیه و اله نازل شد و ایشان علي بن أبي طالب و عثمان بن مظعون و جز ایشان بودند و گفتند ما خویشتن را خصي می گردانیم و جامه پشمین می پوشیم و راهب می گردیم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خبر بحضرت أمير المؤمنين علي علیه السلام بيرون از صحت و سلامت است ، چه رسول خدای صلی الله علیه و 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لاْرُهْبانِیَّهً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وَأَنْكِحُوا الْأَيَامَى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سُنَّتِي فَمَنْ رَغِبَ عَنْ سُنَّتِي فَلَيْسَ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از رهبانیت ممنوع و بمتابعت این سنت سنيه مؤكده مأمور می نماید ، چه در عدم تناكح و اختیار رهبانیت موجبات انقراض نسل بني آدم موجود است و این خلاف مقصود و مطلوب است و أمير المؤمنين که ولي خدا و وصی مصطفی و حافظ ودايع خالق ارض و سما است ، چگونه خود بچنين أمر اقدام می فرماید با اینکه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جن و انس برای عبادت و معرفت خدای لایزال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زوال عبادت و اطاعت و معرفت و نوع آدمی و حاصل بعثت پیغمبران و تقریر اولیاء و اوصیای ایشان را خواهان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را آن شأن و منزلت است که رسول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عَلِيٌّ أَبَوَا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من و علي مربي و مکمل و حافظ و معلم و مؤدب این امت و اسباب بقا و دوام و نظام ایشان و تمام عوالم و معالم و معارف و صلاح امر معاش و معاد ایشان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اللَّهُ إِبْراهِيمَ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کنایت از اینکه خليل هر کس باید با او مجانست و مجالست و مصاحبتی داشته باشد و سنخیت و جسمیت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بمعني محتاج فقیر است ، و بقولی دیگر محب منقطع بخداوندي است که برای انقطاعش اختلالی روی نمی دهد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ننمایند که خدای تعالی ابراهیم پیغمبر جليل علیه السلام را که خليل خود می شمارد محتاج و فقیر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فقر و احتیاج در این مقام عين غنا و توانگری است ، چه مقصود این است که خداوند تعالی آنحضرت را آن </w:t>
      </w:r>
    </w:p>
    <w:p>
      <w:pPr>
        <w:pStyle w:val="BookText"/>
        <w:rPr/>
      </w:pPr>
      <w:r>
        <w:rPr>
          <w:rFonts w:ascii="IRNazanin" w:hAnsi="IRNazanin" w:eastAsia="IRNazanin"/>
          <w:color w:val="111111"/>
          <w:sz w:val="28"/>
          <w:sz w:val="28"/>
          <w:szCs w:val="28"/>
          <w:rtl w:val="true"/>
          <w:lang w:bidi="fa-IR"/>
        </w:rPr>
        <w:t xml:space="preserve">مقام نبوت و بصیرت و خلت و بصارت عنایت فرموده است که رشته حاجت او را من جميع الوجوه و الجهات از تمام کائنات مقطوع و بدرگاه بی نیاز و ادراك أنوار مقدسه الهیه و تجلیات سبحانیه متصل و مربوط ، و وجود مسعودش را از لذایذ روحانیه رحمانيه محظوظ ، و از تمامت ما سوى مستغني و بتمام ما هوى برخوردار فرمود پس عين استطاعت و جلال و سعادت و اقبال و کامکاری نشاتين و فوز و فلاح أبدي این است ، و أصل فقر و احتیاج و مذلت و ادبار در غير ازین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مقري نگران گشت که تردد در آسمان سخنوری و افاضت فيوضات چون سحاب نیسان شتابنده ، و در میدان فصاحت و بلاغت چون خورشید تابان نماینده و فزاینده است ، در هیچ جوابی درنگ نجوید ، و بسرعت و صواب پاسخ بگوید ، در حضور جماعت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بشهادت می گیرم که ین کنيزك در فن قراءات و غيرها از من دانا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يك مسئله بیشتر نپرسم ، اگر جوابش را دادی خوب ، گرنه جامه از تنت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با مقري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رآیتی که بیست و سه کاف دارد و در آیتی که شانزده میم دارد و در آن آیت که فتاد و دو عين دارد و حزبی که در آن لفظ جلاله نیست ؟</w:t>
      </w:r>
    </w:p>
    <w:p>
      <w:pPr>
        <w:pStyle w:val="BookText"/>
        <w:rPr/>
      </w:pPr>
      <w:r>
        <w:rPr>
          <w:rFonts w:ascii="IRNazanin" w:hAnsi="IRNazanin" w:eastAsia="IRNazanin"/>
          <w:color w:val="111111"/>
          <w:sz w:val="28"/>
          <w:sz w:val="28"/>
          <w:szCs w:val="28"/>
          <w:rtl w:val="true"/>
          <w:lang w:bidi="fa-IR"/>
        </w:rPr>
        <w:t xml:space="preserve">مقري از اتیان جواب بیچاره ماند ، تود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از تن بیرون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کرد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آیتی که شانزده میم دارد سوره هود علیه السلام است و هي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نُوحُ اهْبِطْ بِسَلامٍ مِنَّا وَ بَرَكاتٍ عَلَيْكَ</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آیتی که بیست و سه کاف دارد در سوره بقره است و هي آية الدين ، في قول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p>
    <w:p>
      <w:pPr>
        <w:pStyle w:val="BookText"/>
        <w:rPr/>
      </w:pPr>
      <w:r>
        <w:rPr>
          <w:rFonts w:ascii="Amiri" w:hAnsi="Amiri" w:eastAsia="Amiri" w:cs="Amiri"/>
          <w:color w:val="111111"/>
          <w:sz w:val="28"/>
          <w:sz w:val="28"/>
          <w:szCs w:val="28"/>
          <w:rtl w:val="true"/>
          <w:lang w:bidi="ar-SA"/>
        </w:rPr>
        <w:t xml:space="preserve">وَ لْيَكْتُبْ بَيْنَكُمْ كاتِبٌ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آخر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آیتی که در آن یکصد و چهل عين است در سوره مبارکه أعراف است وهي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لِمِيقاتِنا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دو۔ چشم است و جمله آن يکصد و چهل عين می شود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آن حزبی که در آن کلمه جلاله يعني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رحمن و سوره واقعه است ، يعني در اين چند سوره قرآني که يك حزب قرآن می باشد لفظ جلاله که الله است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 آیات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در این حال شخص مقري جامه های خود از تن بیرون آورد و شرمگین بیرون رفت ، این وقت یکی از أطبای ماهر و پزشکان قادر که حاضر بود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أديان فارغ شدیم ، اکنون برای علم أبدان بیدار و آماده باش و مرا از انسان و چگونگی خلقت او و عدد عروق و استخوانها وفقرات و مهره های پشت او و اینکه أول عروق او چیست و بچه سبب انسان را آدم نامیدند خبر گوی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بواسطه ادمت يعني سمرت رنگش ، و بقولی برای اینکه خداوند او را از أدیم زمین یعنی ظاهر وجه زمين بیافرید آدم نام کردند ، سینه اش از خاك كعبه ، سرش از خاك مشرق ، و هر دو پایش از تربت مغرب آفریده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حکیم قادر هفت در اندر سر او بیافرید که عبارت از دو چشم او و دو گوش او و دو سوراخ بینی او و راه دهان او است ، و برای او دو منفذ قرار داد که در قبل و دبر اوست ، پس دو چشم را حاسه نظر و دو گوش او را حاسه و آلت سمع ، و دو منخر اورا حاسه و آلت شم و بوئیدن ، و دهانش را آلت ذوق و چشیدن گردانید و زبان را آلت تعبیر از ما في الضمير نمود ، و خلقت آدم از چهار آخشیج که عبارت از آب و خاك و آتش و باد است مرکب و مخلوق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برطبع آتش و خلطى حار و یا بس ، و خلط سوداء بر طبیعت خاك سرد و خشگ ، و بلغم بر طبع آب سرد و تر ، و خون بر طبع هوا گرم و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پیکر آدمی سیصد و شصت رگ بیافریده و دویست و چهل استخوان و سه روح حیوانی و نفساني و طبيعي خلق کرده و برای هر یک از آنها حکمی قرار داده است ، و خداوند خلق کرده است برای انسان دل و جگر و کبد و شش و روده های ششگانه و دو قلوه و دو اليه و مغز و استخوان و پوست ، و پنج حس ظاهر که عبارت از سامعه و باصره و شامه و ذائقه و لامسه باشد ، و مکان دل را در جانب چپ سینه و معده را در پیش روی دل و شش را باد بیزن قلب و آنرا مشبك بأضلاع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مرا که در سر آدمیزاد چند بطن و طبقه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طبقه و مشتمل بر پنج قوه و موسوم بحواس باطنيه است که عبارت از حس مشترك ، و حس خیال ، و دیگر متصرفه ، و دیگر واهمه ، و دیگر حافظه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هيكل عظام و هیئت استخوانها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و مؤلف است از دویست و چهل استخوان ، و منقسم بسه قسم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جثه و أطراف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سر آدمی منقسم می شود بجمجمه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 و جمجمه مرکب است از هشت قطعه استخوان ، و اضافه می گردد باین عظام هشتگانه استخوانهای </w:t>
      </w:r>
    </w:p>
    <w:p>
      <w:pPr>
        <w:pStyle w:val="BookText"/>
        <w:rPr/>
      </w:pPr>
      <w:r>
        <w:rPr>
          <w:rFonts w:ascii="IRNazanin" w:hAnsi="IRNazanin" w:eastAsia="IRNazanin"/>
          <w:color w:val="111111"/>
          <w:sz w:val="28"/>
          <w:sz w:val="28"/>
          <w:szCs w:val="28"/>
          <w:rtl w:val="true"/>
          <w:lang w:bidi="fa-IR"/>
        </w:rPr>
        <w:t xml:space="preserve">كوچك چهارگانه گوش ، و چهره منقسم می شود بفك أعلى و فك أسفل يعني زنخ بالا و زنخ زیرین ، و فك أعلى مشتمل است بر بازده استخوان ، و فك أسفل بريك استخوان ، و اضافه می شود باین استخوانها دندانها ، و شماره دندانها سی و دو عدد است ، و همچنين است عظم لامي يعني استخوان شخص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جثه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 شود بسلسله استخوانهای پشت و سینه و حوض و مغاك آن، و سلسله مرکب است از بیست و چهار استخوان که فقار و فقرات پشت نامیده می شود ، و سينه مرکب است از قفص و أضلاعی که بجمله بیست و چهار ضلع است که از هر سوی دوازده استخوان است ، و حوضچه و مغاك سينه مرکب است از دو استخوان حرقف يعني استخوان سر سرين ، و سرين و استخوان د مغزه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أطراف آدمی تقسیم می شود بدو طرف علوي و دو طرف سفلي ، و آن دو طرف علوي منقسم می گردد هر يك از آنها أولا بسوى منكب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است از شانه و ترقوه يعني حلقوم ، و ثانيا بسوی بازو که استخوانی است واحد ، و ثالثا منقسم می گردد بسوی ساعد يعني بازو که از دو استخوان مرکب است که عبارت است از کعبره يعني استخوانهای سر درشت و زند یعنی بند دست ، و رابعا بسوی کف یعنی پنجه دست ، و خامسا منقسم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رسغ یعنی خورده گاه دست و پای ، و آن باریکی پیوند سر دست می باشد ، و بسوی مشط و استخوانهای پشت پای و شانه و کتف ، و بسوى أصابع یعنی انگشتان ، پس رسغ مرکب است از هشت استخوان مصفوف بر دو صف که هريك ازین دو صف مشتمل است بر چهار استخوان ، و مشط مشتمل است بر پنج استخوان ، و شماره انگشتان پنج عدد است ، هر انگشتی مرکب از سه قطعه استخوان است و آنها را سلامیات نامند ، مگر ابهام یعنی انگشت نر ، چه این انگشت فقط مرکب از دو استخوان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طرف سفلی هريك از آنها منقسم می گردد أولا بسوی فخذ یعنی ران که يک استخوان دارد ، و بسوی ساق و آن مرکب از سه استخوان است که آن عظام </w:t>
      </w:r>
    </w:p>
    <w:p>
      <w:pPr>
        <w:pStyle w:val="BookText"/>
        <w:rPr/>
      </w:pPr>
      <w:r>
        <w:rPr>
          <w:rFonts w:ascii="IRNazanin" w:hAnsi="IRNazanin" w:eastAsia="IRNazanin"/>
          <w:color w:val="111111"/>
          <w:sz w:val="28"/>
          <w:sz w:val="28"/>
          <w:szCs w:val="28"/>
          <w:rtl w:val="true"/>
          <w:lang w:bidi="fa-IR"/>
        </w:rPr>
        <w:t xml:space="preserve">ثلاثه را قصبه و شظيه و رضغه نامند و ثالثا بسوی قدم منقسم می شود مثل کف بسوی رسغ و مشط و أصابع ، پس رسغ مرکب از هفت استخوان است که مصفوف بدو صف است ، صف أول را در استخوان و در دوم پنج استخوان است ، و مشط مركب است از پنج استخوان و أصابع که عددش پنج است و هر انگشتی از هر پائی مرکب از سه سلامیات یعنی سه قطعه استخوان است مگر انگشت نر ، و انگشت نر مرکب از دو استخوان است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أصل عروق و رگها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عروق و تين است یعنی رگ دل ، و از آنجا سایر رگها و عروق بسایر أعضاء منشعب می شود و این رگها و ریشه ها بسیار است ، شمارش را جر پروردگارش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عروق سیصد و شصت رگ است ، چنانکه سبقت بیان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زبان را ترجمان و ترفان</w:t>
      </w:r>
      <w:r>
        <w:rPr>
          <w:rStyle w:val="FootnoteAnchor"/>
          <w:rtl w:val="true"/>
        </w:rPr>
        <w:footnoteReference w:id="24"/>
      </w:r>
      <w:r>
        <w:rPr>
          <w:rFonts w:ascii="IRNazanin" w:hAnsi="IRNazanin" w:eastAsia="IRNazanin"/>
          <w:color w:val="111111"/>
          <w:sz w:val="28"/>
          <w:sz w:val="28"/>
          <w:szCs w:val="28"/>
          <w:rtl w:val="true"/>
          <w:lang w:bidi="fa-IR"/>
        </w:rPr>
        <w:t xml:space="preserve">و دو چشم را دو روشن چراغ ودو سوراخ بینی را دو منشق برای هوا کشی و استنشاق هوای تازه و دو دست را مانند دو بال بآدمی مقرر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کبد یعنی جگر را محل رحمت و طحال یعنی سپرز را موضع خنده و کلیه یعنی گرده را محل مکر و حیلت و نیرنگ ، و ریه یعنی شش را محل وزیدن و بادبزن دل گردانیده ، و معده را بجای خزانه و دل را ستون بدن فرموده چون دل نیکو گردد تمام بدن نیکو شود ، و چون قلب فاسد شود تمام اندام تباه گردد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بده از دلالات و علامات ظاهره که استدلال می شود بآن بر مرض در أعضاء ظاهره و باطنه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چون طبیب دانشمند و هوشیار باشد نظر می کند در احوال </w:t>
      </w:r>
    </w:p>
    <w:p>
      <w:pPr>
        <w:pStyle w:val="BookText"/>
        <w:rPr/>
      </w:pPr>
      <w:r>
        <w:rPr>
          <w:rFonts w:ascii="IRNazanin" w:hAnsi="IRNazanin" w:eastAsia="IRNazanin"/>
          <w:color w:val="111111"/>
          <w:sz w:val="28"/>
          <w:sz w:val="28"/>
          <w:szCs w:val="28"/>
          <w:rtl w:val="true"/>
          <w:lang w:bidi="fa-IR"/>
        </w:rPr>
        <w:t xml:space="preserve">بدن ، و از جستن و حرکت نبض مريض بر صلابت و حرارت و یبوست و برودت و رطوبت پی برد ، و گاهی می شود که در محسوس دلالاتی بر أمراض باطنه يافت می شود مثل زردی چشمها که بر یرقان دلالت می نماید ، و تحقف و خمیدگی و در هم کشیدگی پشت آدمی که دلالت بر درد ریه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علامات باطنه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شدن بر أمراض بدستیاری علامات باطنه از شش قانون أخذ و استنباط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أفعال است ، دوم از ملاحظه آنچه از بدن استفراغ می شود ، سوم از حالت وجع و دردی که بر مریض مستولی است ، چهارم از موضع و مکان ، پنجم از دیدار ورم ، ششم از اعراض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از چه چیز اذیت و آزار سرایت بسر می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تداخل أطعمه پیش از هضم أول، دیگر سیری بر سیری ، يعني قبل از گرسنگی و در حالت سیری مجددا بحد سیری خوردن ، که این کار و کردار موجب هلاکت جهانیان است ، پس هرکس خواهان پایندگی در جهان و روزگار دراز است بامدادان بگاه خوردنی بخورد و عشاء را بشب نیندازد و در آمیزش با زنان زیادتی نجوید و بار بدن را سنگین نگرداند و بفصد وحجامت خون فراوان از تن بیرون نکند ، بسیار رگ نگشاید و خون نکشاند ، و شکم را بر سه بخش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برای خوردن ، بخش دیگر برای نوشیدن ، بخش سوم برای دم بر آوردن و نفس کشیدن ، يعني چندان دیگدان شکم را از خوردنی و نوشیدنی انباشته نسازد که نیروی دم بر کشیدن نیابد ، زیرا که روده های آدمی هجده وجب بیش نیست لاجرم واجب چنان می نماید که شش وجب آنرا برای طعام و شش وجب را برای شراب و شش وجب دیگر را برای تنفس قرار بدهد</w:t>
      </w:r>
      <w:r>
        <w:rPr>
          <w:rStyle w:val="FootnoteAnchor"/>
          <w:rtl w:val="true"/>
        </w:rPr>
        <w:footnoteReference w:id="25"/>
      </w:r>
      <w:r>
        <w:rPr>
          <w:rFonts w:ascii="IRNazanin" w:hAnsi="IRNazanin" w:eastAsia="IRNazanin"/>
          <w:color w:val="111111"/>
          <w:sz w:val="28"/>
          <w:sz w:val="28"/>
          <w:szCs w:val="28"/>
          <w:rtl w:val="true"/>
          <w:lang w:bidi="fa-IR"/>
        </w:rPr>
        <w:t xml:space="preserve">وچون براه رفتن اندر شود نرم و آهسته گام زند برای حفظ وقار و سلامت و آرامش بدن و آسایش روانش موافق تر و پسندیده تر و جمیل تر است ، چه خدای تعالی می فرماید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 گوی علامت و نشان صفراء و آن حالی که از طلوع این خلط موجب خوف است چیست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زردی رخسار و تلخی و خشگی دهان و ضعف اشتها و سرعت نبض شناخته می شود و بر صاحب آن از تب محرقه و سرسام و جمره و يرقان و ورم و قروح روده ها و تشنگی و تفتیدگی جگر بیم میرود ، و این جمله علامات و ثمرات خلط صفرا و طغیان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ولئالی سخن را نیکو سفتی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علامات سوداء و از آنچه از طغیان آن بر شخص سوداوي ببایست ترسید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خلط سوداء بر تنی طغیان نماید ، نشانش اشتهای کاذب و كثرت وسوسه و غم و هم و اندوه است ، و چون چنین حال برای مریضی رویداد بایستی استفراغ کند تا پایان این حال بمالیخولیا و جنون و رنج خوره و سرطان و أوجاع سپرز و قروح أمعاء خاتمه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 علم طب بچند جزء منقسم می 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جزء انقسام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تدبير أبدان مریضه است و دیگر برگردانیدن أبدان رنجور است بحالت صحتش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کدام وقت شرب أدويه و خوردن دارو از دیگر أوقات سودمندتر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جرى الماء في العود و انعقد الحب في العنقود و طلع سعد السعود</w:t>
      </w:r>
      <w:r>
        <w:rPr>
          <w:rStyle w:val="FootnoteAnchor"/>
          <w:rtl w:val="true"/>
        </w:rPr>
        <w:footnoteReference w:id="26"/>
      </w:r>
      <w:r>
        <w:rPr>
          <w:rFonts w:ascii="IRNazanin" w:hAnsi="IRNazanin" w:eastAsia="IRNazanin"/>
          <w:color w:val="111111"/>
          <w:sz w:val="28"/>
          <w:sz w:val="28"/>
          <w:szCs w:val="28"/>
          <w:rtl w:val="true"/>
          <w:lang w:bidi="fa-IR"/>
        </w:rPr>
        <w:t xml:space="preserve">فقد دخل وقت نفع شرب الدواء و طرد الداء ، چون جهان کهن بفر فروردین و نمایش بهار نامدار جوان ، و از قطرات ابر آزاري کامیاب و کامران ، واز قوت هوا وطراوت هنگام ربیع درختها از آب سبز و خرم، وخوشها از توشها بسته و نماینده گردد و ستاره عیش و نوش تا بنده شود ، این وقت نوبت آنست که دوا بیاشامند و سودمند شوند و دردهای بیرون و اندرون را بیرون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آن هنگامی که چون انسان در آن زمان آب از ظرف نو و کوزه تازه بنوشد از دیگر اوقات گواراتر و موجب صعود رائحه طيبه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فراغت از طعام ساعتی در نوشیدن آب درنگ۔ نمایند گوارا شود ، يعني بعطش کاذب فریب نخورند، چنانکه شاعر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لاتشر بن من بعد أكلك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فتسوق جسمك للأذى بزمام</w:t>
      </w:r>
    </w:p>
    <w:p>
      <w:pPr>
        <w:pStyle w:val="BookText"/>
        <w:rPr/>
      </w:pPr>
      <w:r>
        <w:rPr>
          <w:rFonts w:ascii="Amiri" w:hAnsi="Amiri" w:eastAsia="Amiri" w:cs="Amiri"/>
          <w:color w:val="111111"/>
          <w:sz w:val="28"/>
          <w:sz w:val="28"/>
          <w:szCs w:val="28"/>
          <w:rtl w:val="true"/>
          <w:lang w:bidi="ar-SA"/>
        </w:rPr>
        <w:t xml:space="preserve">و اصبر قليلا بعد أكلك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فعساك تظفر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بمرام</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طعامی با من بگو که چون بخورند تولید هیچگونه مرضی از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غذائی است که جز از پس گرسنگی کامل و اشتهای صادق نخورند، و چون بخورند بحدی که اضلاع را ممتلي و معده را پر و انبوه بگرداند نخورند، زیرا که جالینوس حکیم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إدخال الطعام فليبطىء ثم لا يخطىء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بکلام معجز نظام رسول خدای صلی الله علیه و آله ختم می کنیم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بَيتُ الداءٍ ، وَالحِميَةُ رأسُ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خانه هر گونه درد و پرهیز کردن سر و سرور داروها است و أصل هر درد و مرضی بر ده يعني تخمه است</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گرمابه چه گوئی ؟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حالت سیری و امتلاء معده باشی نباید رفت ، و پیغمبر صلی الله علیه و اله در باب حمام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البيت الحمام ينظف الجسد و يذكر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ایست گرمابه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را از چرکنی و کثافت پاك و پاکیزه دارد و مردم هوشیار را از ملاقات دخان و آب گرم بیاد نار بیارد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أقسام حمام کدامیك نیکوتر است ؟ تود 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عذب ماؤه و اتسع فضاؤه وطاب هواؤه بحيث تكون أهويته أربعة ربيعي وخريفي وصيفي وشتوي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شیرین و صاف و فضای آن برگشاده و هوایش نیکو و موافق أمزجه صحيحه بحیثیتی که در هر فصلی از فصول أربعه بگرما به اندر آیند مناسب </w:t>
      </w:r>
    </w:p>
    <w:p>
      <w:pPr>
        <w:pStyle w:val="BookText"/>
        <w:rPr/>
      </w:pPr>
      <w:r>
        <w:rPr>
          <w:rFonts w:ascii="IRNazanin" w:hAnsi="IRNazanin" w:eastAsia="IRNazanin"/>
          <w:color w:val="111111"/>
          <w:sz w:val="28"/>
          <w:sz w:val="28"/>
          <w:szCs w:val="28"/>
          <w:rtl w:val="true"/>
          <w:lang w:bidi="fa-IR"/>
        </w:rPr>
        <w:t xml:space="preserve">با بدن و روان باشد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أنواع أطعمه بهتر است ؟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صنعته النساء و قل فيه العناء و أكلته بالهناء و أفضل الطعام الثريد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زنها بسازند و تکلف زیاد در آن نباشد که أسباب رنج و رنجوری شود بلکه طبیعی و خورندگان را گوارا گردد ، و بهترین خوردنیها و طعامها ترید است چنانکه رسول خدای صلى الله عليه وسلم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الثريد على الطعام كفضل العايشة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فضیلت ترید بر دیگر طعامها چون فضل عايشه است به زنان دیگر</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نانخورش بهتر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است ، زیراکه پیغمبر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الأدم اللحم لأنه لذة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نانخورشها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 دنیا و آخرت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حکمتهای این کلام مبارك اين است که آنچه طبیعی است با مزاج مناسبتر و موافق تر و سازگارتر می باشد ، چنانکه در مشروبات هم شیر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مردم مریض نیز بیشتر از دیگر أشربه و أغذيه تجويز و ترتیب می دهند و أسباب طول عمر و دوام صحت می شمارند ، و خداى تعالى أهل بهشت را بلحوم و لبن وعده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کداميك از أقسام لحوم أفضل است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گوسفند تازه ، و باید از گوشت کهنه پرهیز نمود ، چه فایدتی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فواكه و میوه ها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میوه ها را باید در حالتی که نورسیده اند بخورند و چون زمانش منقضی آید اجتناب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روی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تعالی در هر فصلی هرگونه میوه را که موافق مزاج آن فصل و أمزجه مردمان ، بلکه دیگر حیوانات است نمایش و فزایش و گوارش دهد ، و چون در هنگامش بخورند سودمند شوند و با مزاج گوارا گردد ، و چون از هنگامش بگذرد و بخورند زیان و زحمت بینند و اگر زیان نرساند منفعت نیز نرساند و زحمتی بر دندان و کام و أمعاء وشكم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نوشیدن آب و آداب آن چه گوئی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لاتشربه شربا ولاتعبه عبا فانه يؤذيك صداعه و يشوش عليك من الأذى أنواعه و لا تشربه عقب خروجك من الحمام ولا عقب الجماع ولا عقب الطعام إلا بعد مضي خمس عشرة درجة للشاب و للشيخ بعد أربعين درجة ولا عقب يقظتك من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بیکدفعه و یکنفس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چوی چارپای از لب بدهان و از دهان یکباره بشکم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درد سرش ترا آزار رساند و از انواع آزار بتشویش افکند ، و چون از گرما به بیرون شوی بدون درنگ آب میاشام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مجامعت آب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خوردن طعام نباید آب نوشید مگر پس از گذشتن مدت پانزده درجه از هنگام خوردن طعام برای جوانها و گذشتن مدت چهل درجه برای پیران ، و چون از خواب بیدار شوی فورا آب میاشام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طي كتب أحوال أئمه هدی ۔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بعلل و جهات و حکمتهای این مسائل اشارت رفته که اسباب تولید أمراض مختلفه از استسقاء و سوء القينه و جز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آشامیدن شراب ناب و باده أرغواني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زجر و منع شرب شراب در این آیه شریفه برای تو کافی نیست که خداوند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الْمَيْسِرُ وَالْأَنْصَابُ وَ الْأَزْلَامُ رِجْسٌ مِنْ عَمَلِ الشَّيْطَانِ فَاجْتَنِبُوهُ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يَسْئالُونَكَ عَنِ الْخَمْرِ وَ الْمَيْسِرِ قُلْ فِيهِما إِثْمٌ كَبِيرٌ وَ مَنافِعُ لِلنَّاسِ وَ إِثْمُهُما أَكْبَرُ مِنْ نَفْعِهِما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در باب این آیه شریفه بیانات مفصله است که یازده دلیل بر حرمت آن مذکور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شرب شراب و قمر قمار گناهی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این دو از منفعت آنها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گمان میبرند که سودی در آن است خواه از حیثیت معامله و مباشرت و کسب آن یا برای مزاج و باین خیال در ارتکاب آن دنبال می نمایند ، این نیز خیالی فاسد است ، چه تمام أوامر و نواهي نظر بسود و زیان دنیا و آخرت دارد، اگر زیان این دو کار بسیاری بر سود آن اضافه نبود این درجه منهی نمی گشت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بفلاح و نجاح برخوردار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اینست که در اجتناب از آن تصریحی در فلاح نباشد ، بلکه برای آنست که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چون بگمان واهي منفعت منزجر نمی شوید امید فلاح را متیقن نباشید ، أما کسانی که اجتناب گیرند البته فلاح و رستگاری و کامکاری یا 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ازین پیش در دامنه تحريرات حالات أئمه هدى علیهم السلام باين مسائل اشارت و بیانات و تحقیقات کامله شده است در اینجا بتجديد آن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نمیرود</w:t>
      </w:r>
    </w:p>
    <w:p>
      <w:pPr>
        <w:pStyle w:val="BookText"/>
        <w:rPr/>
      </w:pPr>
      <w:r>
        <w:rPr>
          <w:rFonts w:ascii="IRNazanin" w:hAnsi="IRNazanin" w:eastAsia="IRNazanin"/>
          <w:color w:val="111111"/>
          <w:sz w:val="28"/>
          <w:sz w:val="28"/>
          <w:szCs w:val="28"/>
          <w:rtl w:val="true"/>
          <w:lang w:bidi="fa-IR"/>
        </w:rPr>
        <w:t xml:space="preserve">بالجمله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شارب الخمر أما تستحي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شيئاً حرم الله</w:t>
      </w:r>
    </w:p>
    <w:p>
      <w:pPr>
        <w:pStyle w:val="BookText"/>
        <w:rPr/>
      </w:pPr>
      <w:r>
        <w:rPr>
          <w:rFonts w:ascii="IRNazanin" w:hAnsi="IRNazanin" w:eastAsia="IRNazanin"/>
          <w:color w:val="111111"/>
          <w:sz w:val="28"/>
          <w:sz w:val="28"/>
          <w:szCs w:val="28"/>
          <w:rtl w:val="true"/>
          <w:lang w:bidi="fa-IR"/>
        </w:rPr>
        <w:t xml:space="preserve">فخله عنك لا تاته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حقا عنف الله</w:t>
      </w:r>
    </w:p>
    <w:p>
      <w:pPr>
        <w:pStyle w:val="BookText"/>
        <w:rPr/>
      </w:pPr>
      <w:r>
        <w:rPr>
          <w:rFonts w:ascii="IRNazanin" w:hAnsi="IRNazanin" w:eastAsia="IRNazanin"/>
          <w:color w:val="111111"/>
          <w:sz w:val="28"/>
          <w:sz w:val="28"/>
          <w:szCs w:val="28"/>
          <w:rtl w:val="true"/>
          <w:lang w:bidi="fa-IR"/>
        </w:rPr>
        <w:t xml:space="preserve">و دیگری در این معنی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الا ثم حتى زال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الشرب حيث العقل زالا</w:t>
      </w:r>
    </w:p>
    <w:p>
      <w:pPr>
        <w:pStyle w:val="BookText"/>
        <w:rPr/>
      </w:pPr>
      <w:r>
        <w:rPr>
          <w:rFonts w:ascii="IRNazanin" w:hAnsi="IRNazanin" w:eastAsia="IRNazanin"/>
          <w:color w:val="111111"/>
          <w:sz w:val="28"/>
          <w:sz w:val="28"/>
          <w:szCs w:val="28"/>
          <w:rtl w:val="true"/>
          <w:lang w:bidi="fa-IR"/>
        </w:rPr>
        <w:t>و أما سودهائی که در شراب است اینست که حصاء کلیه ها را درهم شکند و روده ها را تقویت نماید ، و اندیشه اندوه بخش را ببرد ، و گوهر جود را در بحر وجود روشنی افزای دیده آرمانیان گرداند ، وصحت را محفوظ دارد ، وقوه هاضمه را نیرو بخشد ، و بدن را صحیح بدارد ، و دردها و رنجها را از مفصلها و بندها بیرون کند و جسم را از اخلاط فاسده بپالايد ، و زایش طرب و شادی نماید ، و حرارت غريزي را نيرو دهد ، و مثانه را استوار سازد ، و جگر را قوت دهد و سدد را برگشاید ، و گونه را گلگون نماید ، و فضلات را از سر و مغز بر ر کشاند و سپاه هرم</w:t>
      </w:r>
      <w:r>
        <w:rPr>
          <w:rStyle w:val="FootnoteAnchor"/>
          <w:rtl w:val="true"/>
        </w:rPr>
        <w:footnoteReference w:id="28"/>
      </w:r>
      <w:r>
        <w:rPr>
          <w:rFonts w:ascii="IRNazanin" w:hAnsi="IRNazanin" w:eastAsia="IRNazanin"/>
          <w:color w:val="111111"/>
          <w:sz w:val="28"/>
          <w:sz w:val="28"/>
          <w:szCs w:val="28"/>
          <w:rtl w:val="true"/>
          <w:lang w:bidi="fa-IR"/>
        </w:rPr>
        <w:t>را بدواند ، و نشان پیری را واپس افکند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چنان بود که حضرت حکیم علی الاطلاق شرب خمر را حرام فرموده در روی زمین هیچ مشروبی و دوائی قائم مقام وی نتوانستی گردید</w:t>
      </w:r>
      <w:r>
        <w:rPr>
          <w:rStyle w:val="FootnoteAnchor"/>
          <w:rtl w:val="true"/>
        </w:rPr>
        <w:footnoteReference w:id="29"/>
      </w:r>
      <w:r>
        <w:rPr>
          <w:rFonts w:ascii="IRNazanin" w:hAnsi="IRNazanin" w:eastAsia="IRNazanin"/>
          <w:color w:val="111111"/>
          <w:sz w:val="28"/>
          <w:sz w:val="28"/>
          <w:szCs w:val="28"/>
          <w:rtl w:val="true"/>
          <w:lang w:bidi="fa-IR"/>
        </w:rPr>
        <w:t xml:space="preserve">و أما میسر </w:t>
      </w:r>
    </w:p>
    <w:p>
      <w:pPr>
        <w:pStyle w:val="BookText"/>
        <w:rPr/>
      </w:pPr>
      <w:r>
        <w:rPr>
          <w:rFonts w:ascii="IRNazanin" w:hAnsi="IRNazanin" w:eastAsia="IRNazanin"/>
          <w:color w:val="111111"/>
          <w:sz w:val="28"/>
          <w:sz w:val="28"/>
          <w:szCs w:val="28"/>
          <w:rtl w:val="true"/>
          <w:lang w:bidi="fa-IR"/>
        </w:rPr>
        <w:t xml:space="preserve">قمار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أقسام شراب کداميك بهتر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هشتاد روزه یا بیشتر باشد و از انگور سفید فشرده باشند ، بچنين شرابی ناب هیچ آبی و هیچ چیزی در روی زمین همانند نیست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بر این منافع بگذرند نباید فریب خورند و بخورند چه خدای که خالق آنست منافعش را از همه کس بهتر داند و آنچه دیگران نیز ۔ ندانند خدای و رسول او می دانند ، پس معلوم می شود زیان و مضار آن تا چه پایان است که شرب شراب و قمر قمار را ردیف بت پرستی ساخته ، کنایت از اینکه همانطور که بت پرست از خدای بی خبر و کافر است ، شارب خمر وقامر قمر در همان مقام است ، و چون بی خبری از خدای و شرك با خالق دوسرای هر دو سرای را ویران نماید ، خداوند محض رحمت و تفضل و رأفت اسمش را کافر و سزاوار عقاب و عذاب گردانیده ، وإلا از شناختن و ناشناختن اين يك مشت مخلوق ضعيف نحيف عاجز محتاج یا تمام کائنات در پیشگاه عظمت و جلالت مہیمن متعال و نماینده غدو و آصال و آفریننده پیکر آدم از صلصال چه 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خود بیافریده چگونه مبغوض درگاه رحمت واسعه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ناطق وصامت و نباتات و جمادات را او خلق فرموده است ، از این جمله انگور خیزد و سنگ تراود و بت تراشیده گردد و پرستیده آید ، و شراب و شارب و آلات قمر و علامات خمار پدیدار آید، و هر چیزی بجای خویش نیکوست ، أما هر چیزی مورد استعمالی دارد که در آن مورد سودمند باشد و در جز آن زیان آورد ، که خدای و فرستادگانش بحقايق آن أعلم هستند و برای جلب نفع و دفع ضر أمر و نہی فرمایند تا نظام و قوام عالم دوام ، و گوهر نفس ترقي ، و هر دو سرای رونق گیرد ، پس اگر چیزی را که ما منافع عدیده در آن بدانیم معذلك حرام فرماید ، بلکه برای مزید تأکید در اجتناب از ارتکاب بر نجاست آن نیز اشارت فرماید ، البته زیانی </w:t>
      </w:r>
    </w:p>
    <w:p>
      <w:pPr>
        <w:pStyle w:val="BookText"/>
        <w:rPr/>
      </w:pPr>
      <w:r>
        <w:rPr>
          <w:rFonts w:ascii="IRNazanin" w:hAnsi="IRNazanin" w:eastAsia="IRNazanin"/>
          <w:color w:val="111111"/>
          <w:sz w:val="28"/>
          <w:sz w:val="28"/>
          <w:szCs w:val="28"/>
          <w:rtl w:val="true"/>
          <w:lang w:bidi="fa-IR"/>
        </w:rPr>
        <w:t xml:space="preserve">بزرگ و ضرری عظیم می رساند که هر يك از آن فزونتر از منافع متصوره است ، مثلا همان زوال عقل را که یکی از مضار خمر است اگر کسی نتایج وخيمه دنیویه و اخرویه اش را بدقت و حقیقت ملاحظه نماید ، هر يك ضررش از هزاران چنین منافع عظیم تر است ، چنانکه شرح و بسطش بر عقلای روزگار بلکه آنانکه دارای اندك عقل و شعوری هستند مجہول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صاحبان دیگر مذاهب نیز که شرب خمر را با آب زلال همال می شمارند و بهیچوجه بحرمت و نجاست آن و سایر محرمات و نجاسات قائل نیستند ، عقلای ایشان چون نیك بیندیشیدند و أطبای دانای ایشان چون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بیازمودند ضررهای بیشمار خمر را بر منافع آن بسی برتر و در تخریب عقل وجسد تصریح نمودند و اجتناب از آن را لازم شمردند ، و همچنین فوائد جمیله و نتایج حسنه أوامر و نواهي الهي و رسالت پناهی را در محللات و محرمات در یافتند ، پارۂ را متروك و بعضی را معمول نمودند ، با اینکه از ین پیش نه تارك و نه عامل بودند ، و هیچ شک و شبہتی نمیرود که آخر الأمر عقلای جهان و دانشمندان زمان بر حسب گذر روزگار بر تمام أوامر و مناهي و حلال و حرام و مکروه و مستحب و واجب و مندوب این دین مبین تصدیق خواهند نمود و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شذ و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خواهند داشت ،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به العقل حکم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جهانیان ظاهر ، و تفوق و تقدم این ملت بیضاء و شریعت غراء را بر تمام ملل و شرایع پذیرفتار خواهندشد ، ومفاد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الْآفَاقِ و فِي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و مصرح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حجامت چه گوئی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برای کسی است که بدنش از خون ممتلي باشد ، و خون از اندازه طبیعی در او فزونی داشته باشد و نقصانی در مقدار خون طبیعی او نباشد ، پس هر کس اراده حجامت نماید بایستی در نیمه دوم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پانزدهم ماه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نوبت نقصان ماه می باشد حجامت کند در روزی که ابرناک نباشد و باد نوزد و باران نبارد، و روز هفدهم ماه خصوصاً اگر با روز سه شنبه موافق گردد سودش بیشتر است و هیچ چیزی از حجامت برای مغز و چشمها و صفای ذهن نیکوتر و مفیدتر نیست</w:t>
      </w:r>
    </w:p>
    <w:p>
      <w:pPr>
        <w:pStyle w:val="BookText"/>
        <w:rPr/>
      </w:pPr>
      <w:r>
        <w:rPr>
          <w:rFonts w:ascii="IRNazanin" w:hAnsi="IRNazanin" w:eastAsia="IRNazanin"/>
          <w:color w:val="111111"/>
          <w:sz w:val="28"/>
          <w:sz w:val="28"/>
          <w:szCs w:val="28"/>
          <w:rtl w:val="true"/>
          <w:lang w:bidi="fa-IR"/>
        </w:rPr>
        <w:t xml:space="preserve">حکیم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بہترین حالات حجامت کدام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ناشتا و با معده سبك باشند و حجامت نمایند ، بر عقل بیفزاید و نیروی حافظه را زیاد گرداند ، چه روایت کرده اند که هیچکس در حضرت رسول خدای صلی الله علیه و اله از درد سر یا پایهای خود شکایت نیاورد جز اینکه او را بحجامت أمر فرمود ، و باید چون حجامت کند بر آن حالت که ناشتا هست چیز شور نخورد که اگر بخورد مورث جرب خواهد شد ، و نیز باید بر اثر حجامت ترشی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وقت حجامت مکروه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و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این دو روز حجامت نماید و دچار بلیتی گردد ، جز خویشتن بهیچکس حق نکوهش ندارد ، و همچنین در هنگام شدت گرما یا سورت سرما حجامت نشاید ، و بهترین أيام حجامت و خون فزون از بدن بیرون کشیدن روزگار بهار است</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مجامعت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تودد این سخن بشنید از حیا سر بزیر افکند و همی سرش را جنبش داد ، و از جلالت هارون شرمگین گردید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از پاسخ بیچاره نیستم بلکه شرم و آزرم دارم و جواب او بریکسوی زبان من آماده است</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بسخن برگشای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 سپوز ملاح و آمیزش صباح</w:t>
      </w:r>
      <w:r>
        <w:rPr>
          <w:rStyle w:val="FootnoteAnchor"/>
          <w:rtl w:val="true"/>
        </w:rPr>
        <w:footnoteReference w:id="30"/>
      </w:r>
      <w:r>
        <w:rPr>
          <w:rFonts w:ascii="IRNazanin" w:hAnsi="IRNazanin" w:eastAsia="IRNazanin"/>
          <w:color w:val="111111"/>
          <w:sz w:val="28"/>
          <w:sz w:val="28"/>
          <w:szCs w:val="28"/>
          <w:rtl w:val="true"/>
          <w:lang w:bidi="fa-IR"/>
        </w:rPr>
        <w:t xml:space="preserve">فضائل مزیده و امور حمیده مندرج است ، از آن جمله بدن پر از خلط سودا را سودمند باشد و آتش عشق </w:t>
      </w:r>
    </w:p>
    <w:p>
      <w:pPr>
        <w:pStyle w:val="BookText"/>
        <w:rPr/>
      </w:pPr>
      <w:r>
        <w:rPr>
          <w:rFonts w:ascii="IRNazanin" w:hAnsi="IRNazanin" w:eastAsia="IRNazanin"/>
          <w:color w:val="111111"/>
          <w:sz w:val="28"/>
          <w:sz w:val="28"/>
          <w:szCs w:val="28"/>
          <w:rtl w:val="true"/>
          <w:lang w:bidi="fa-IR"/>
        </w:rPr>
        <w:t xml:space="preserve">را سکون بخشد و گوهر محبت را مأخوذ دارد و دل گرفته را برگشاید و خاطر وحشت زده را بر آسا ید ، و ضرر کثرت مجامعت در فصل پائیز و تابستان از زمستان و بهار بیشتر و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منافع مجامعت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هموم و وساوس را زایل و شعله عشق و غضب را خاموش کند و قروح را سودمند است ، و این فواید در حالتی است که برودت و یبوست بر طبیعت چیره باشد ، وإلا إكثار آن نیروی بینش را سست سازد و درد هر دو ساق و سر و پشت را زایش دهد ، و سخت بپرهیز و دوری کن از سپوز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آمیزش با زنان پیر از زهر کشنده زیانکار تر است ، و آدمی را از مجامعتش بمفارقت روح مبتلا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علیه السلام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يقتلن و یهرمن البدن ، دخول الحمام على الشبع و أكل المالح و المجامعة على الامتلاء و مجامعة المريضة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موجب هلاکت و کهنگی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شکم پر بحمام رفتن و دیگر چیزهای شور خوردن و دیگر با شکم انباشته بر شکم دیگری بر آمدن و اورا انباشتن ودیگر با زنهای رنجور در آمیزیدن ، فانها تضعف قوتك و تسقم بدنك ، و العجوز سم قاتل ، و آمیختن در این احوال و با دلدار بیمار نیرویت را سست و بدنت را رنجور کند ، و مقاربت عجوز زهری است کشنده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زناشوئی زن پیر بپرهیز اگر چند مال و دولتش افزون از قارون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خوشترین جماع کدام است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المرأة صغيرة السن مليحة القد حسنة الخد بارزة النهد فهي تزيد قوة في صحة بدنك و تكون كما قال بعض واصفيها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لحظت علمت ماذا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w:t>
      </w:r>
      <w:r>
        <w:rPr>
          <w:rStyle w:val="FootnoteAnchor"/>
          <w:rtl w:val="true"/>
        </w:rPr>
        <w:footnoteReference w:id="31"/>
      </w:r>
      <w:r>
        <w:rPr>
          <w:rFonts w:ascii="IRNazanin" w:hAnsi="IRNazanin" w:eastAsia="IRNazanin"/>
          <w:color w:val="111111"/>
          <w:sz w:val="28"/>
          <w:sz w:val="28"/>
          <w:szCs w:val="28"/>
          <w:rtl w:val="true"/>
          <w:lang w:bidi="fa-IR"/>
        </w:rPr>
        <w:t xml:space="preserve">بدون إشارة و بیان </w:t>
      </w:r>
    </w:p>
    <w:p>
      <w:pPr>
        <w:pStyle w:val="BookText"/>
        <w:rPr/>
      </w:pPr>
      <w:r>
        <w:rPr>
          <w:rFonts w:ascii="Amiri" w:hAnsi="Amiri" w:eastAsia="Amiri" w:cs="Amiri"/>
          <w:color w:val="111111"/>
          <w:sz w:val="28"/>
          <w:sz w:val="28"/>
          <w:szCs w:val="28"/>
          <w:rtl w:val="true"/>
          <w:lang w:bidi="ar-SA"/>
        </w:rPr>
        <w:t xml:space="preserve">و إذا نظرت إلى بديع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 محاسنها عن البستان</w:t>
      </w:r>
    </w:p>
    <w:p>
      <w:pPr>
        <w:pStyle w:val="BookText"/>
        <w:rPr/>
      </w:pPr>
      <w:r>
        <w:rPr>
          <w:rFonts w:ascii="IRNazanin" w:hAnsi="IRNazanin" w:eastAsia="IRNazanin"/>
          <w:color w:val="111111"/>
          <w:sz w:val="28"/>
          <w:sz w:val="28"/>
          <w:szCs w:val="28"/>
          <w:rtl w:val="true"/>
          <w:lang w:bidi="fa-IR"/>
        </w:rPr>
        <w:t xml:space="preserve">چون با زنی خردسال با ملاحت قد و دیدار ، دلارا و نیکو رخسار ، برجسته پستان ، و بکر امت نسب و شرافت حسب توأمان ، در آویزی و در آمیزی ، بر قوت صحت و نعمت عافیت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غنجش رنج را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دلالش ملال را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جمالش کلال را زوال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فعالش آمال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أوصاف حمیده و أخلاق سعیده اش چنانست که واصفش در وصفش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چونش بنگری هر چه خواهی و مطبوع شماری دریابی ، از کثرت حیا رنگ بگذارد و بدون اشارت و بیان از بوستان جمال و گلستان دیدارش هر چه خواهی دریا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و کامیاب آنکس که از نیروی بخت و فر اقبال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بتی نار پستان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نار بستان شکست آورد</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هنگام برای آمیختن با دلدار گلندام نیکوتر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باشد پس از هضم و شکستن طعام در معده ، و اگر روز باشد پس از خوردن چاشت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فواکه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و ترنج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نیکوترين بقول و تره و سبزی 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نیکوترين رياحين و گلهای خوشبوی 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سرخ بنفشه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مني و جای آب مرد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رگی است که ایر رگها را آب می دهد ، پس از آن از سیصد و شصت رگ آب فراهم می گردد ، از آن پس در بیضه چپ خونی سرخ اندر می شود و بدستیاری گرمی مزاج آدمیزاد ی پزد و آبی غلیظ و سفید می گردد و بوئی چون بوی شکوفه خرما از آن بر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پرنده که دارای مني و حیض است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است يعني وطواط که آنرا فراشتوك گویند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چیزی خبرده که چون محبوس است زنده باشد و چون استشمام </w:t>
      </w:r>
    </w:p>
    <w:p>
      <w:pPr>
        <w:pStyle w:val="BookText"/>
        <w:rPr/>
      </w:pPr>
      <w:r>
        <w:rPr>
          <w:rFonts w:ascii="IRNazanin" w:hAnsi="IRNazanin" w:eastAsia="IRNazanin"/>
          <w:color w:val="111111"/>
          <w:sz w:val="28"/>
          <w:sz w:val="28"/>
          <w:szCs w:val="28"/>
          <w:rtl w:val="true"/>
          <w:lang w:bidi="fa-IR"/>
        </w:rPr>
        <w:t xml:space="preserve">هوا نماید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آنگونه مار خبر ده که تخم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است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هنگام مرد طبیب از بسیاری پرسش کردن خود و پاسخ دادن جاریه عاجز و ساکت شد ، پس از آن توددگفت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چندان از من پرسیدن گرفت که خود خسته و مانده شد، و من از يك مسئله بیشتر از وی نمی پرسم ، اگر پاسخ نداد جامه های او را می گیرم و بر من حلال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با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چیزی که از حیثیت استداره و کرویت همانند زمین می باشد و فقار و قرارش از چشمها پنهان و بها و قدرش اندك و سینه و گلویش تنگ ، و همیشه مقید و در بند است با اینکه گریز پای نیست ، و بسته است با اینکه سارق نیست ، مطعون و نیزه یافته است اما نه در میدان قتال ، ومجروح است اما نه در نضال ، در تمام روزگار یکدفعه می خورد ، و آب بسیار می آشامد ، و گاهی بدون جنایت و گناه مضروب ، و بدون کفایت مستخدم شود ، مجموع گردد بعد از تفرقه ، و متواضع باشد بدون تملقه ، آبستن است بدون اینکه او را فرزندی در شکم باشد ، خم گردیده أما بجائی تکیه نکرده است ، بی آلت مردی جماع کند و بی قوت کشتی گیرد ، چرکین شود و مطهر شود ، و نماز گذارد و دیگر گون آید راحت بخشد و راحت نماید ، و گزیده آید و فریاد نزند ، از ندیم کریمتر ، و از حمیم بعیدتر است ، با زوجه خود شبها جدائی جوید و روزها در آغوش آید ، مسكن او در اطراف مساكن أشراف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چون بشنید متحیر و خاموش گردید ، در کار خود سرگشته و رنگش دیگر گون شد ، ساعتی سر بزیر آورد و هیچگونه سخن ننمود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بسپار و گر نه جامد از بدن بگذار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طبیب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این کنیزک در فن طب و دیگر علوم از من داناتر است و مرا تاب مناظرت او نیست ، و آنچه جامه بر تن داشت بگذاشت و فرارنده شتابنده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تفسیر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کویك و تکمه جامه و بند تکمه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تودد روی با علمای حاضر و زعمای ناظر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کداميك از شما منجم و ستاره شمر هستید؟ مردی منجم بر جست و در حضورش بنشست ، چون تودد او را بدید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منجم حسابگر کاتب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آنچه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چگونگی آفتاب و طلوع و غروب آن خبر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آفتاب از چشمه ها بتابد و بچشمه ها اندر شود عيون و چشمه هائی که آفتاب از آن ظاهر می شود از أجزاء مشارق و در چشمه که فرو میرود از أجزاء مغارب است ، و این هر دو عیون یکصدوهشتاد جزء اند ،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بِرَبِّ الْمَشَارِقِ وَالْمَغَارِبِ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خدای عزوجل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الشَّمْسَ ضِيَاءًا وَالْقَمَرَ نُورًا وَ قَدَّرَهُ مَنَازِلَ لِتَعْلَمُوا عَدَدَ السِّنِينَ وَالْحِسَابَ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سلطان شب و خورشید شهریار نهار است ، و این هردو بدنبال هم و در طلب ادراك یکدیگر هستند ،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يَنْبَغِي لَهَا أَنْ تُدْرِكَ الْقَمَرَ وَ لَا اللَّيْلُ سَابِقُ النَّهَارِ ۚ وَ كُلٌّ فِي فَلَكٍ يَسْبَحُونَ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چون شب در آید چگونه باشد روز ؟ و چون روز پدید گردد شب در چه حال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يُولِجُ اللَّيْلَ فِي النَّهَارِ وَ يُولِجُ النَّهَارَ فِي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من ذاك في هذا و من هذا في ذاك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منازل قمر خبرده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بیست و هشت منزل باین نام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شرطان ، بطين ، </w:t>
      </w:r>
    </w:p>
    <w:p>
      <w:pPr>
        <w:pStyle w:val="BookText"/>
        <w:rPr/>
      </w:pPr>
      <w:r>
        <w:rPr>
          <w:rFonts w:ascii="IRNazanin" w:hAnsi="IRNazanin" w:eastAsia="IRNazanin"/>
          <w:color w:val="111111"/>
          <w:sz w:val="28"/>
          <w:sz w:val="28"/>
          <w:szCs w:val="28"/>
          <w:rtl w:val="true"/>
          <w:lang w:bidi="fa-IR"/>
        </w:rPr>
        <w:t xml:space="preserve">ثريا ، دبران ، هقعه ، هنعد ، ذراع ، نثره ، طرف ، جبهه ، زبره ، صرفه، عواء ، سماك ، غفر ، زبانی ، اكليل ، قلب ، شوله ، نعائم ، بلده ، سعد الذابح ، سعد بلع ، سعد السعود ، سعد الاخبيه ، فرغ المقدم ، فرغ المؤخر ، رشاء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بترتیب حروف أبجد و هوز تا بآخر آن مرتب است ، و در اینها سری غامض است که جز يزدان تعالی و راسخان در علم هیچکس نداند ، و أما قسمت منازل بر برجهای دوازده گانه باین نوع است که در هر برجی در منزل و ثلث منزل قرار دهی ، پس شرطين و بطين و يك ثلث ستاره ثریا را برای برج حمل مقرر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سين و راء و طاء مهملات نام برجی است بر فلك ، و 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معجمه به نام دو ستاره است از برج حمل ، و بقولی سه ستاره می باشد لكن گويا يك ثلث ستاره ثریا را هم يك ستاره فرض کرده و با شرطين و بطين سه ستاره دانستداند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موحده وفتح طاء مؤلفه بصيغه تصغير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منازل قمر است و هو بطن الحمل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 ثلث ستاره ثریارا بادبران و دو ثلث هقعه در برج ثور بدانند و يك ثلث هقعه با هنعه وذراع را مخصوص برج جوزا خوانند ، و نثره و طرف و يك ثلث جبهه را برای برج سرطان ، و دو ثلث جبهه را با زبره و دو ثلث صرفه را برای أسد ، و يك ثلثش را با عواء و سماك را برای سنبله ، و غفر وز بانی و ثلث أكليل را برای میزان ، و دو ثلث أكليل را با قلب و دو ثلث شوله را برای عقرب ، ويك ثلثش با نعائم و بلده برای قوس ، و سعد ذابح و سعد بلع و ثلث سعد السعود برای برج جدي ، و دو ثلث سعد السعود با سعد الاخبيد و دو ثلث مقدم برای برج دلو ، و ثلث مقدم با مؤخر </w:t>
      </w:r>
    </w:p>
    <w:p>
      <w:pPr>
        <w:pStyle w:val="BookText"/>
        <w:rPr/>
      </w:pPr>
      <w:r>
        <w:rPr>
          <w:rFonts w:ascii="IRNazanin" w:hAnsi="IRNazanin" w:eastAsia="IRNazanin"/>
          <w:color w:val="111111"/>
          <w:sz w:val="28"/>
          <w:sz w:val="28"/>
          <w:szCs w:val="28"/>
          <w:rtl w:val="true"/>
          <w:lang w:bidi="fa-IR"/>
        </w:rPr>
        <w:t xml:space="preserve">و رشاء برای برج حوت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تودد از شماره منازل قمر و تقسیم آن بر بروج بپرداخت ، 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از ستارگان هفتگانه و طبیعت آنها و از مدت در نگ و توقف آنها در برج و کوشگ خود و سعد و نحس و خانه شرف و سقوط آنها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مجلس و وقت تنگ است ، لكن با تو خبر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ستارگان سیاره هفت عدد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تیر و ناهید و بهرام و برجیس و کیوان ، أما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خشك است ، نحس است در مقارنت ، و سعد است در نظر ، و در هر بر جی سی روز درنگ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 سرد و تر است ، و سعد است ، و در هر برجی دو روز و ثلث روز درنگ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تیر حالت امتزاج دارد ، سعد است با سعود و نحس است با نحوس ، يعني اگر با ستاره سعدی مقارنت کند سعد است و اگر با ستاره نحس برخورد نحس می۔ باشد ، و ستاره تیر که عطارد باشد در هر برجی هفده روز و نصف روز مکث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و سفید است ، در هر برجي از بروج دوازده گانه بیست و پنج روز توقف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بهرام يعني مريخ نحس است ، در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برجی ده روز بپاید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برجیس یعني مشتري سعد است ، و در هر کوشگی از کوشگهای دوازده گانه یکسال بگذراند ، و ستاره 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است ، و سرد و خشک است ، در هر بر جی سی ماه درنگ جوید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خانه خورشید برج أسد ، و بیت الشرفش برج حمل ، و هبوطش در برج 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ماه کاخ سرطان ، وشرفش در برج ثور ، و هبوطش در کوشگ عقرب ، و و بالش در برج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کیوان را خانه در برج جدي و دلو ، و بیت الشرفش کاخ ترازو ، و هبوطش در کوشگ بره ، و و بالش در برج سرطان و أسد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ستاره بهرام حوت و قوس ، و شرف او در برج ثور ، و هبوطش در کاخ بزغاله و و بالش در دو پیکر یعني جوزاء و أسد یعنی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ناهید برج گاو و شرفش در کاخ ماهی ، و هبوطش در میزان ، و و بالش در حمل و عقرب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خانه تیر کاخ جوزاء و سنبله می باشد ، و بیت الشرفش نیز سنبله است ، وهبوطش در برج حوت ، و و بالش در برج 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مریخ برج حمل و کاخ کژدم و بیت الشرفش برج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هبوطش در برج سرطان ، و و بالش در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کلمات تودد باین میزان رسید، و شخص منجم درجه و میزان حذاقت و علم و حسن کلام و فهم و طلاقت زبانش را تا باین میزان بسنجید ، خواست تا حیلتی نماید تا مگر جاریه را در پیشگاه خلافت بخجلت در اندازد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ماه بارانی بخواهد بارید ؟</w:t>
      </w:r>
    </w:p>
    <w:p>
      <w:pPr>
        <w:pStyle w:val="BookText"/>
        <w:rPr/>
      </w:pPr>
      <w:r>
        <w:rPr>
          <w:rFonts w:ascii="IRNazanin" w:hAnsi="IRNazanin" w:eastAsia="IRNazanin"/>
          <w:color w:val="111111"/>
          <w:sz w:val="28"/>
          <w:sz w:val="28"/>
          <w:szCs w:val="28"/>
          <w:rtl w:val="true"/>
          <w:lang w:bidi="fa-IR"/>
        </w:rPr>
        <w:t xml:space="preserve">تودد ساعتی سر بزیر افکنده و بسیاری تفکر نمود ، چندانکه هارون را گمان همی رفت که از جواب مرد ستاره شمر بیچاره و بی خبر مانده است ، و منجم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سخن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أمير المؤمنين بمن اجازت ندهد تکلم نمی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خواستن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شمشیری بمن عطا کنی تا گردن این منجم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زندیق و بدکیش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 حاضران بخندیدند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جز خداوند تعالى بآن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شریفه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 يُنَزِّلُ الْغَيْثَ وَ يَعْلَمُ مَا فِي الْأَرْحَامِ ۖ وَ مَا تَدْرِي نَفْسٌ مَاذَا تَكْسِبُ غَدًا ۖ وَ مَا تَدْرِي نَفْسٌ بِأَيِّ أَرْضٍ تَمُوتُ ۚ إِنَّ اللَّهَ عَلِيمٌ خَبِيرٌ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مرا ازین پرسش که نمودم جز اختبار و آزمایش تو قصدی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أصحاب تقویم را اشارات و علاماتی و بر حسب نظر بدر آمدن سال نو بکواکب رجوعی است و مردمان را در آن تجارب و آزمونها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از روزها را ستاره ایست که خداوند آن روز است ، چون </w:t>
      </w:r>
    </w:p>
    <w:p>
      <w:pPr>
        <w:pStyle w:val="BookText"/>
        <w:rPr/>
      </w:pPr>
      <w:r>
        <w:rPr>
          <w:rFonts w:ascii="IRNazanin" w:hAnsi="IRNazanin" w:eastAsia="IRNazanin"/>
          <w:color w:val="111111"/>
          <w:sz w:val="28"/>
          <w:sz w:val="28"/>
          <w:szCs w:val="28"/>
          <w:rtl w:val="true"/>
          <w:lang w:bidi="fa-IR"/>
        </w:rPr>
        <w:t xml:space="preserve">آغاز هر سالی روز یکشنبه شود بشمس اختصاص دارد ، و چنین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ماه و سال بهتر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بر جور نمودن پادشاهان و فرمانروایان و والیان و بسیاری مرض عام وقلت باران و افتادن مردمان در هرجی عظیم و آشوبی عمیم و فتنه بزرگ، و در این سال حبوب و دانه بار ها بسیار گردد مگر نرسك يعني عدس که تباهی و فساد گیرد ، و انگور فاسد شود و کتان گران ، و در اغلب سال گندم ارزان باشد ، و در این سال در میان پادشاهان قتال افتد ، و خير و احسان در این سال بسیار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سال که آغازش دوشنبه باشد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متعلق بماه است ، و چون چنين سالی پیش آید بر صلاح حال والیان امور و عاملان جمہور دلالت نماید و بر کثرت باران و خوبی حبوب و فساد تخم کتان دلالت کند ، و گندم در شهر کهك</w:t>
      </w:r>
      <w:r>
        <w:rPr>
          <w:rStyle w:val="FootnoteAnchor"/>
          <w:rtl w:val="true"/>
        </w:rPr>
        <w:footnoteReference w:id="34"/>
      </w:r>
      <w:r>
        <w:rPr>
          <w:rFonts w:ascii="IRNazanin" w:hAnsi="IRNazanin" w:eastAsia="IRNazanin"/>
          <w:color w:val="111111"/>
          <w:sz w:val="28"/>
          <w:sz w:val="28"/>
          <w:szCs w:val="28"/>
          <w:rtl w:val="true"/>
          <w:lang w:bidi="fa-IR"/>
        </w:rPr>
        <w:t xml:space="preserve">ارزان گردد ، و طاعون بسیار باشد و يك نیمه چار پایان از میش نر و بز بمیرند ، و انگور فراوان و انگبين اندك و پنبه ارزان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سه شنبه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روز مریخ است ، و هر سالی که روز اولش سه شنبه باشد دلالت نماید بر مرگ بزرگان و بسیاری فناء و اهراق دماء و گرانی در حبوبات و کمی باران و قلت ماهیان و زیادتی در بعضى أيام و نقصان در پاره أيام و ارزانی عسل و عدس و گرانی تخم کتان و ارزانی جو و بسیاری قتال در میان ملوك و مردن بأمراض دمویه و کثرت مرگی درازگوش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چهارشنبه بازگوی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بعطارد تعلق دارد ، و عطارد مالك و خداوند این روز است ، و چون چنين سالی پیش آید که آغازش چهارشنبه است دلالت بر آن کند که آشوب و فتنه عظیم در میان مردمان نمایان شود و در عموم خلایق دشمنی و عداوت بسیار </w:t>
      </w:r>
    </w:p>
    <w:p>
      <w:pPr>
        <w:pStyle w:val="BookText"/>
        <w:rPr/>
      </w:pPr>
      <w:r>
        <w:rPr>
          <w:rFonts w:ascii="IRNazanin" w:hAnsi="IRNazanin" w:eastAsia="IRNazanin"/>
          <w:color w:val="111111"/>
          <w:sz w:val="28"/>
          <w:sz w:val="28"/>
          <w:szCs w:val="28"/>
          <w:rtl w:val="true"/>
          <w:lang w:bidi="fa-IR"/>
        </w:rPr>
        <w:t xml:space="preserve">گردد ، و وصول باران بحالت اعتدال باشد ، و پاره کشتها تباه گردد ، و مرگ دواب و أطفال و قتال در دریا بسیار شود ، و گندم گران شود و دیگر حبوب ارزان باشد و رعد و برق بسیار شود ، و عسل گران و خرما و کتان و پنبه فراوان شود ، و پیاز و ترب 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روز پنجشنبه بگوي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تعلق بمشتري دارد، و چون آغاز سالی روز پنجشنبه باشد ، دلالت بر آن نماید که وزراء و کار گذاران مملکت بعدالت رفتار نمایند ، و حالت فرمانگذاران و قاضیان و نیازمندان و أهل دين مقرون بصلاح باشد ، و خيرات و نکوئی و نیکی و باران و أثمار وأشجار و حبوب بسیار باشد ، و کتان و پنبه و انگبین ارزان و ماهی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روز جمعه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متعلق بزهره است ، و چون سالی که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أول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باشد در آید دلالت بر جوروستم در بزرگان جن و حدیث راندن بدروغ و بهتان و فراوانی باران و خوبی فصل دي در شهرها و دیارها و ارزانی در پاره بلاد و کثرت فساد در صحرا و دریا و گرانی تخم کتان و گندم و عسل و تباهی انگور و خربزه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شنبه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متعلق بز حل است ، و خداوند این روز کیوان است ، و این سال که آغازش روز شنبه افتد دلالت کند بر ایثار عبید و روم و کسانی که خیری در وجود و تقرب ایشان نیست ، و دلالت نماید بر بسیاری قحط و غلا و کمیابی مأكولات و گرانی آنها و بسیاری ابرها و مرگ آدمیان و بسیاری زحمت و مشقت مردم مصر و شام از جور و ظلم سلطان ، و قلت برکت در زراعت ، و فساد 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رشته کلام باين مقام ارتسام گرفت ، منجم سر بزیر افکنده و از روی </w:t>
      </w:r>
    </w:p>
    <w:p>
      <w:pPr>
        <w:pStyle w:val="BookText"/>
        <w:rPr/>
      </w:pPr>
      <w:r>
        <w:rPr>
          <w:rFonts w:ascii="IRNazanin" w:hAnsi="IRNazanin" w:eastAsia="IRNazanin"/>
          <w:color w:val="111111"/>
          <w:sz w:val="28"/>
          <w:sz w:val="28"/>
          <w:szCs w:val="28"/>
          <w:rtl w:val="true"/>
          <w:lang w:bidi="fa-IR"/>
        </w:rPr>
        <w:t xml:space="preserve">شگفتی سرش را جنبش همی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مسئله از تو می پرسم ، اگر پاسخ ندادی جامه های ترا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کیوان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زاوش يعني مشتري کجا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بہرام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جولانگاه آفتاب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در کجا مسکن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بكجا جای 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تختگاه ماه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برای تو باقی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ستارگان بچند جزء منقسم می شوند ؟ ستاره نگر خاموش شد و از چیزی خبر نداد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 خود را 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برکند ، و چون آن ألبسه را برگرفت هارون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برای ما تفسير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بر سه جرء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جزء بسماء دنیا آویخته هستند مثل قنديلها ، و این ستاره ها زمين را روشن دارند ، و يك جزء دیگر شیاطین را از آسمان برانند گاهی که استراق سمع نمایند ،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زَيَّنَّا السَّماءَ الدُّنْيا بِمَصابِيحَ وَ جَعَلْناها رُجُوماً لِلشَّياطِينِ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سوم معلق بهواء و نور بخش دریاها و مافیها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کلام چنان مستفاد می شود ستارگانی که زمین و زمینیان را روشنائی میرسانند غير از ستارگانی هستند که دریا و دریائیان را نور میرسانند و این ستارگان فرودتر از ستارگانی هستند که نور بخش زمین هستند ، فسبحان الله الذي قدر لكلشي ء تقديرا و جعل لكلشي ء شأن و مقاما و فعلا و تدبيرا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يك مسئله دیگر باقی است ، اگر جواب داد بفضل و فزونی وی اقرار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چهار چیز که ضد یکدیگر هستند و بر چهار چیز متضاد ه مترتب می باشند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حرارات و برودت و رطوبت و یبوست باشد ، خداوند تعالی از حرارت آتش را بیافرید و طبع آتش گرم و خشگ است، و از یبوست خاك را خلق فرمود و طبعش سرد و خشگ است ، و از برودت آب را بیافرید و طبعش سرد و تر است ، و از رطوبت هوا را بیافرید و طبعش گرم و تر است ، پس از آن دوازده برج بیافرید که باین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ثور ، جوزاء ، سرطان ، أسد ، سنبله ، میزان ، عقرب ، قوس ، جدي ، دلو ،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بروج دوازده گانه را بر چهار طبیعت مقرر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برج را بطبع آتش ، و سه برج را بطبع خاك ، و سه برج را هوائيه ، و سه برج را بطبع آب ، پس حمل و أسد و قوس ناريه است ، و ثور و سنبله و جدي ترابيه است ، و جوزاء و میزان و دلو هوائیه است ، و سرطان و عقرب و حوت مائيه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منجم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بر من گواه باشید که این جاریه از من أعلم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مغلوبا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کجاست ؟ از میانه علما مردی بر جست و بدو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دهر بتنهائی و أيام آن و آنچه در آن آمده بازگوی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اسمی است که بر ساعات روز و شب واقع است و مقادیری است که شمس و قمر در أفلاك روز و شب گردش می نمایند ، چنانکه خداوند تعالی در این آیه شریفه خبر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آيَةٌ لَهُمُ اللَّيْلُ نَسْلَخُ مِنْهُ النَّهارَ فَإِذا هُمْ مُظْلِمُونَ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تَجْرِي لِمُسْتَقَرٍّ لَهٰا ذٰلِكَ تَقْدِيرُ الْعَزِيزِ الْعَلِيمِ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فیلسوف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بني آدم خبر ده که چگونه كفر بدو پیوسته می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آله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في ابن آدم يجري كما يجري الدم في عروقه حيث يسب الدنيا و الدهر و الليلة و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عليه الصلاة و السلام لا يسب أحدكم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الدهر هو الله ، ولا يسب أحدكم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أعان الله من يسبني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يسب أحدكم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الساعة آتية لا ريب فيها ، ولا يسب أحدكم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آية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وَ مِنْهَا نُخْرِجُكُمْ تَارَةً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رشحات کفر در عروق و أعضا و مغز و قلب بنی آدم چنان جریان و سریان بگیرد که خون جاری می گردد گاهی که زبان بدشنام دنیا و دهر و شب و ساعت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نبايست هيچيك از شما دهر را دشنام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دهر همان خداوند است ، و نباید تنی از شما دنیا را دشنام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دنیا بر وی نفرین گیرد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اعانت نفرماید آنکس را که مرا ناسزا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یکتن از شما بدشنام ساعت مبادرت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بخواهد آمد و هیچ شك و شبہتی در آمدنش نیست ، و نبایستی هیچکس بسب و دشنام زمین زبان برگشاید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زمین آیت و علامت و نشانی از آیات ایزدی می باشد ، یزدان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بیافریدیم شما را و دیگر باره شما را در شکم خاك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نیز دیگر باره شما را از خاك برانگیزانیم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بدنیا و دهر و شب و ساعت در حکم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جهاتش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مقدر في الكون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مقدر و مدبر خداوند است ، و کائنات بجمله آلات و أدوات هستند ، پارۂ جامد بیشعور و برخی متحرك و بلاشعور ، پاره متحرك و ذی شعور ، و بعضی متحرک لاراده و ذی شعور ، و جمعی متحرك با اراده و شعور و عقل ، أما بر حسب معنی چيك فعال ما يشاء و قادر بما یرید نیستند ، پس هر چه پیش آید از جانب ایزد </w:t>
      </w:r>
    </w:p>
    <w:p>
      <w:pPr>
        <w:pStyle w:val="BookText"/>
        <w:rPr/>
      </w:pPr>
      <w:r>
        <w:rPr>
          <w:rFonts w:ascii="IRNazanin" w:hAnsi="IRNazanin" w:eastAsia="IRNazanin"/>
          <w:color w:val="111111"/>
          <w:sz w:val="28"/>
          <w:sz w:val="28"/>
          <w:szCs w:val="28"/>
          <w:rtl w:val="true"/>
          <w:lang w:bidi="fa-IR"/>
        </w:rPr>
        <w:t xml:space="preserve">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نیش پیشت آید وگر نوش 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 مباش رنجه که اینها خدا کند</w:t>
      </w:r>
    </w:p>
    <w:p>
      <w:pPr>
        <w:pStyle w:val="BookText"/>
        <w:rPr/>
      </w:pPr>
      <w:r>
        <w:rPr>
          <w:rFonts w:ascii="IRNazanin" w:hAnsi="IRNazanin" w:eastAsia="IRNazanin"/>
          <w:color w:val="111111"/>
          <w:sz w:val="28"/>
          <w:sz w:val="28"/>
          <w:szCs w:val="28"/>
          <w:rtl w:val="true"/>
          <w:lang w:bidi="fa-IR"/>
        </w:rPr>
        <w:t xml:space="preserve">پس از مصنوع شکایت کردن شکایت از صانع است و از حوادث حدثان و نمایش لیل و نہار نالیدن بخالق آنها بر می گردد ، دنیا را خداوند تعالی کشتزار آخرت قرار داده است ، پس ببایست چنین چیزی را که اسباب ادراك چنان عالمی است خیلی نفیس و با بهاو مغتنم و محترم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خاك را ما مردم که نوع أشرف هستیم بکار می بندیم و أسباب راحت و آسایش و آرامش و لذات خود قرار میدهیم ، اگر در تدابیری که می کنیم آنچه را که بایستی آلات سعادت گردانید أسباب شقاوت ساختیم ، از سنگ بت تراشیده ، از دشنه قتل نفس محرم نموده ، از تیشه خانه مردم را از ریشه بر آورده ، از آتش خاندانها را بسوخته ، از مو بخوردن خمر اکتفا نموده و از آلت تناسل فرزند زنا بعمل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غير ذلك ، چه گناهی بر دنیا و أشياء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ناخوش گردد باید بر تدبير خود که با هواجس نفساني همعنان گشته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نفس اماره که بر عقل صواب نما چیره گردیده بنالید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خاك همان است که خداوند تعالی ما را و پیغمبران و اولیاء را از آن بیافرید ، گوهر عقل را با آن شرف و رفعت مقام و مناعت از عوالم روحانی و معالم سنيه عقلاني و معادن معارف صمداني تنزل داده باین مرکز فرود و در کالبد انسانی مسکن داد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 شود این خاك تا چه اندازه شرف و شرافت دارد که مخزن ومنزل چنین گوهری نفیس که آیت معرفت الہي است می شود ؟ آیا میشاید هر کس بواسطة سوء تدبير و محکومیت نفس اماره محروم بماند باين خاك پاك ناسزا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همیشه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بالعرض ناپاك باشد از کثافت حيوانات ناهق و ناطق است ، پس خاك بایستی در حضرت یزدان پاك ازین كثافات و نجاسات بنالد ، معذلك ساتر این کثافات و نجاسات ظاهریه و باطنیه نوع حیوان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بالفطره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ناپاکش خوانند از موجودات زمین و آبي است بعلاوه تطہیر این جمله را می نماید ، و هزاران گونه فایده و منفعت از آب و خاك و کوه و صحرا و جنگل و معدن می بریم و بوجود آن أسباب آسایش و آرامش و بها ورونق و صفای زندگانی و لیاقت عبادت و حضور پیشگاه سبحاني را حاصل می نمائیم و آنوقت از عدم انصاف و ادراك و فهم و شعور بهر آنی صد هزار ناسزا بهر يك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آتش منافع و فروغها و أسباب و آلات زندگانی را تحصیل می نمائیم ، و چون آتشکده ترتیب داده پرستش آن کنیم و مشرك شویم از آتش می نالیم و بآن دشنام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آفتاب و ماه و ستارگان آنچند که شماره اش را نتوانیم بهره ور می شویم، و چون آفتاب پرست و ماه پرست و ستاره پرست شدیم و زيانکار گردیدیم باین جمله دشنام میدهیم ، أما اگر خوب بنگریم تمام آنها بما نفرین کنند و لعنت نمایند و از آنچه بآنها نسبت دهیم و خالق و معبود خود خوانیم بخداوند سبحان پناه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و گوسفند و امثال آن را خداوند تعالی از این آب و خاك برای أمر معیشت و زندگانی ما و سعادتمندی هر دو جهان ما بیافریده اگر گوساله را پرستش نمائیم و بلعنت شرك نایل گردیم ، آیا بایستی بر این نوع دشنام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اگر نباشند نباشیم و نمانند نمانیم ، و نوع آنها از أفعال ما شرمسار و رنجور بخداوند غفور بنالند که این نوع آدمی که أشرف أنواع است ما را أسباب راحت و اصلاح أمر معیشت و جلال و عزت و لذت خود می گردانند و گوشت ما را می خورند ، و آنوقت از کمال جہل و ضلالت و ظلم و شقاوت خودشان یکی از همجنسان ما را معبود خود می شمارند و ما را در پیشگاه معبود مطلق و مسجود بر حق شرمنده می دارند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داد ما را از این جاهلان ستمگر و غافلان بی خبر بجوی که تا باین چند در غشاوه ظلماني ضلالت دچار هستند که آنچه را که می پرورانند وحامل أحمال خود وأسباب زراعت و فلاحت می گردانند و از آن می کشند و پوست می کنند </w:t>
      </w:r>
    </w:p>
    <w:p>
      <w:pPr>
        <w:pStyle w:val="BookText"/>
        <w:rPr/>
      </w:pPr>
      <w:r>
        <w:rPr>
          <w:rFonts w:ascii="IRNazanin" w:hAnsi="IRNazanin" w:eastAsia="IRNazanin"/>
          <w:color w:val="111111"/>
          <w:sz w:val="28"/>
          <w:sz w:val="28"/>
          <w:szCs w:val="28"/>
          <w:rtl w:val="true"/>
          <w:lang w:bidi="fa-IR"/>
        </w:rPr>
        <w:t xml:space="preserve">و قطعه قطعه می نمایند و استخوانهایش را خورد می نمایند و در دیگ و سیخ و آتش می پزند و کباب می گردانند ، و مغز و گوش و زبان و چشم و دل و جگر و قلوه و روده و شکمبه ما را بأقسام و أنواع مختلفه مأكول ، و پوست و چشم ما را ملبوس و دیگر آلات می نمایند ، آنوقت از کمال شقاوت و غفلت و غوایت سامري عہد می۔ شوند و ما را معبود خود می خوانند ، فبئس المولی و بئس النصير و بئس العابد و بئس المعبود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خداوند تعالی أسباب راحت بدن و روح ساخته و ساتر بسی مسائل گردانیده و در فطرت آن بسیاری منافع و فوائد مقدر فرموده است ، اگر در عوض عبادت و تهذیب اخلاق و تصفیه نفس و تهیه تقرب بآستان ایزدی و ترقي نفس ، أسباب عیش و طرب و لہوو لعب وأنواع معاصي وأقسام مناهي تهیه کند که موجب ذلت وغوایت و استیلای قوه نفس اماره و تلبیس ابلیس و وخامت عاقبت و زیان هر دو سرای وضعف عقل گردد ، بایستی شب را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ندانی در ازای يك دشنام صد هزاران دشنامها و لعنتها و نفرینها و استعاذه ها و برائت ها و ناله ها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 را بآن صفت که دهري ها خوانند و تمام افعال و أعمال و آثار و أطوار و اثرات و ثمرات و خطرات و ظهورات و امورات را از دهر شمارند ، این صفات بجمله از حق تعالی و خالق ارض و سما وجمله أشیاء است پس دهر را باید خدا خواند منتهای أمر بهر لسانی برای ذات واجب نامی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خدا ، خواه ایزد ، خواه الله ، خواه تاري، خواه تنكري ، خواه یزدان ، خواه سبحان ، خواه دهر ، خواه غير از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از پی رهش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گویان</w:t>
      </w:r>
    </w:p>
    <w:p>
      <w:pPr>
        <w:pStyle w:val="BookText"/>
        <w:rPr/>
      </w:pPr>
      <w:r>
        <w:rPr>
          <w:rFonts w:ascii="IRNazanin" w:hAnsi="IRNazanin" w:eastAsia="IRNazanin"/>
          <w:color w:val="111111"/>
          <w:sz w:val="28"/>
          <w:sz w:val="28"/>
          <w:szCs w:val="28"/>
          <w:rtl w:val="true"/>
          <w:lang w:bidi="fa-IR"/>
        </w:rPr>
        <w:t>پس چگونه می توان نسبت بدهر بیرون از أدب سخن راند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أسباب سعادت أبدي و شرافت سرمدي و تکمیل نفوس و ترقی مخلوق خداوند قدوس و ادراك درجات عالیه و نعیم متعالیه که ما لا عين رأت ولا أذن سمعت ولا خطر على قلب أحد ، ونائل شدن برضوان يزدان و بهشت جاویدان </w:t>
      </w:r>
    </w:p>
    <w:p>
      <w:pPr>
        <w:pStyle w:val="BookText"/>
        <w:rPr/>
      </w:pPr>
      <w:r>
        <w:rPr>
          <w:rFonts w:ascii="IRNazanin" w:hAnsi="IRNazanin" w:eastAsia="IRNazanin"/>
          <w:color w:val="111111"/>
          <w:sz w:val="28"/>
          <w:sz w:val="28"/>
          <w:szCs w:val="28"/>
          <w:rtl w:val="true"/>
          <w:lang w:bidi="fa-IR"/>
        </w:rPr>
        <w:t xml:space="preserve">و دار مکافات و مجازات و احقاق حق ، بدرجه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حق از باطل و داد مظلوم از ظالم ، ومحل ظهور أنواع رحمتهای نامتناهي الهي که بهیچوجه با این عوالم مناسب وموافق ، واز اندازه مدرکات این عالم بیرون است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بر این جهان که محل ولادت و مایه وجود و ترقي و نمود تو است دشنام دهی که اگر بحقیقت بنگری این دشنام را بخود داده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ازین خاك و آب بعمل آمده و این دشنام را بر پدر و مادر و مربي و معلم و ما یه سعادت و تکمیل و ترقي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جسارت بآخرت نمائی بآغاز و انجام و أول و آخر و سرای نمود و خلود و مسکن شهود و أبود خود</w:t>
      </w:r>
      <w:r>
        <w:rPr>
          <w:rStyle w:val="FootnoteAnchor"/>
          <w:rtl w:val="true"/>
        </w:rPr>
        <w:footnoteReference w:id="35"/>
      </w:r>
      <w:r>
        <w:rPr>
          <w:rFonts w:ascii="IRNazanin" w:hAnsi="IRNazanin" w:eastAsia="IRNazanin"/>
          <w:color w:val="111111"/>
          <w:sz w:val="28"/>
          <w:sz w:val="28"/>
          <w:szCs w:val="28"/>
          <w:rtl w:val="true"/>
          <w:lang w:bidi="fa-IR"/>
        </w:rPr>
        <w:t>لعنت و دشنام و ناسزا فرستاده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فطرت پسین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 پس بدا بحال تو که بخود و پدر و مادر و أقارب و معلم و مربي و ذوی الحقوق خود دشنام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جمله چون بگذریم ، در حقیقت بحضرت حق جسارت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جمله موجودات و کائنات پر تو أنوار و تجلیات ذات والا صفات ايزدي و مظاهر ظهورات سعادت آیات سرمدي باشند ، همه مخلوق يك خالق و مصنوع يك صانع و مربای يك مربي ، و طفل أبجد خوان يك دبیرستان ، و مرغ دست آموز يك بهارستان ، و شمع دلفروز يك شبستان و شهر بند يك شهرستان می باشند ، کلهم لله و من الله و إلى الله و مع الله و في الله وفي تحت قدرة الله تعالى عما يصفون هستند ، تا بآن مقام میرسند که بكلمه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مع الله حالات ، هوهو و نحن هو و هو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 گردند ، و بجائی میرسند که مثال ایزدي و دارای صفات ايزدي و مظاهر ایزدي گردند ، و اذا قالوا كن فيكون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مرحوم میرزا محمد تقي لسان الملك سپہر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خواجه كائنات صلی الله علیه و آله گوید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اوست این ولود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او لم يلد ولم يولد </w:t>
      </w:r>
    </w:p>
    <w:p>
      <w:pPr>
        <w:pStyle w:val="BookText"/>
        <w:rPr/>
      </w:pPr>
      <w:r>
        <w:rPr>
          <w:rFonts w:ascii="IRNazanin" w:hAnsi="IRNazanin" w:eastAsia="IRNazanin"/>
          <w:color w:val="111111"/>
          <w:sz w:val="28"/>
          <w:sz w:val="28"/>
          <w:szCs w:val="28"/>
          <w:rtl w:val="true"/>
          <w:lang w:bidi="fa-IR"/>
        </w:rPr>
        <w:t xml:space="preserve">خلق را از تو فر و فیروزی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توکنی روز و تو دھی روزی</w:t>
      </w:r>
    </w:p>
    <w:p>
      <w:pPr>
        <w:pStyle w:val="BookText"/>
        <w:rPr/>
      </w:pPr>
      <w:r>
        <w:rPr>
          <w:rFonts w:ascii="IRNazanin" w:hAnsi="IRNazanin" w:eastAsia="IRNazanin"/>
          <w:color w:val="111111"/>
          <w:sz w:val="28"/>
          <w:sz w:val="28"/>
          <w:szCs w:val="28"/>
          <w:rtl w:val="true"/>
          <w:lang w:bidi="fa-IR"/>
        </w:rPr>
        <w:t xml:space="preserve">أحد و أحمد و محمد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توحید و نفس سرمد اوست</w:t>
      </w:r>
    </w:p>
    <w:p>
      <w:pPr>
        <w:pStyle w:val="BookText"/>
        <w:rPr/>
      </w:pPr>
      <w:r>
        <w:rPr>
          <w:rFonts w:ascii="IRNazanin" w:hAnsi="IRNazanin" w:eastAsia="IRNazanin"/>
          <w:color w:val="111111"/>
          <w:sz w:val="28"/>
          <w:sz w:val="28"/>
          <w:szCs w:val="28"/>
          <w:rtl w:val="true"/>
          <w:lang w:bidi="fa-IR"/>
        </w:rPr>
        <w:t xml:space="preserve">و اگر گاهی در السنه بزرگان دین و حکمای روزگار دنیا را مذمتی افتاده وختار و غدار و نا پایدار یا بدار سرور و غرور تعبیر شده است ، نه آن است که این مذمت بالاصاله راجع بجهان گذران باشد بلکه بأهل جهان باز می گردد که با۔ اینکه جهان حالات زوال و انفصال و عدم دوام و قوام خود را می نماید و با زبانی فصیح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کشتزار و منزلگاه سرای جاوید هستم و خود دار فانی و سرای در گذر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معایب و مفاسد خود را آن بآن مکشوف میدارد ، معذلك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باوگان این سپنجي سرای بهواجس نفس اماره ووساوس شیطان زیانباره فریب میخورند و آنچه را آشکارا و واضح می بینند نادیده می شمارند و بغفلت و جهالت از نصایح بديعه و آیات و آثار پند آمیز من چشم می پوشند و براه ضلالت و هلاکت می کوشند و چون بر زیان أعمال و متابعت هوای نفس خود واصل شدند زبان بدشنام من می۔ گشایند ، با اینکه باید دائما بمدح و تمجید من زبان بگردانند و شکر نصایح مرا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پنج تن که بخوردند و بیاشامیدند لکن از هیچ پشت و شکمی بیرون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آدم و شمعون و ناقه صالح و كبش اسماعیل و آن طیری که أبو بکر صدیق در غار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پنج تن که در بهشت باشند و از جنس انس و جن و ملائکه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يعقوب و سگ أصحاب کہف و حمار عزیر و ناقد صالح و دلدل استر پیغمبر صلی الله علیه و اله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مردی که نمازی بگذاشت که نه در زمین بود نه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بود که بر بساط خود گاهی که بادش بلند </w:t>
      </w:r>
    </w:p>
    <w:p>
      <w:pPr>
        <w:pStyle w:val="BookText"/>
        <w:rPr/>
      </w:pPr>
      <w:r>
        <w:rPr>
          <w:rFonts w:ascii="IRNazanin" w:hAnsi="IRNazanin" w:eastAsia="IRNazanin"/>
          <w:color w:val="111111"/>
          <w:sz w:val="28"/>
          <w:sz w:val="28"/>
          <w:szCs w:val="28"/>
          <w:rtl w:val="true"/>
          <w:lang w:bidi="fa-IR"/>
        </w:rPr>
        <w:t xml:space="preserve">ساخته بود نماز نہاد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مردی که چون نماز بامداد بگذاشت نظر بکنیزی افکند و آن کنیز بر وی حرام شد، و چون ظہر شد بر وی حلال گردید ، و چون عصر رسید بر وی حرام شد، و چون هنگام مغرب در آمد اورا حلال گشت ، و چون نوبت عشاء در آمد بر وی حرام افتاد ، و چون بامداد چهره بر گشاد او را حلال گشت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بود که هنگام صبحگاهان نظرش بکنیز دیگری افتاد و آن کنیز بر وی حرام بود ، و چون ظهر گاهان نمایان آمد آن کنیز را بخرید و بر وی حلال گردید ، و چون هنگام عصر نمودار گشت آزادش کرد و او را حرام شد ، وچون مغرب در رسید او را تزويج نمود و بر وی حلال گشت ، وهنگام نماز عشایش او را مطلقه ساخت و بر وی حرام افتاد ، و چون صبح دیگر نمایشگر گشت با وی رجوع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امام جواد عليه السلام مأثور و در جای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با من از آن گوری که صاحب خود را راه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یونس بن متى علیه السلام بود گاهی که آنحضرت را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بقعة واحده که در تمام روز گار یکدفعه آفتاب بر آن بتابید و از آن پس تا قیامت بر آن نتابد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موسی علیه السلام خواست بنی اسرائیل را بگذراند عصایش را بآبش بزد و آب بر هم شکافت و دوازده شکاف و معبر بعدد أسباط دوازده گانه بنمود و کف خود را ظاهر ساخت و تابش آفتاب را دریافت ، و چون ایشان بگذشتند و فرعون وجنودش از دنبال ایشان وارد بحر شدند </w:t>
      </w:r>
    </w:p>
    <w:p>
      <w:pPr>
        <w:pStyle w:val="BookText"/>
        <w:rPr/>
      </w:pPr>
      <w:r>
        <w:rPr>
          <w:rFonts w:ascii="IRNazanin" w:hAnsi="IRNazanin" w:eastAsia="IRNazanin"/>
          <w:color w:val="111111"/>
          <w:sz w:val="28"/>
          <w:sz w:val="28"/>
          <w:szCs w:val="28"/>
          <w:rtl w:val="true"/>
          <w:lang w:bidi="fa-IR"/>
        </w:rPr>
        <w:t>تا شخص آخر لشگر فرعون اندر شد آب در هم آمد و جمله را فرو گرفت و دیگر تا قیامت آفتاب بآن زمین نخواهد تافت ، يعني آب بر آن زمين مستولي و از تابش شمس مانع است ،</w:t>
      </w:r>
    </w:p>
    <w:p>
      <w:pPr>
        <w:pStyle w:val="BookText"/>
        <w:rPr/>
      </w:pPr>
      <w:r>
        <w:rPr>
          <w:rFonts w:ascii="IRNazanin" w:hAnsi="IRNazanin" w:eastAsia="IRNazanin"/>
          <w:color w:val="111111"/>
          <w:sz w:val="28"/>
          <w:sz w:val="28"/>
          <w:szCs w:val="28"/>
          <w:rtl w:val="true"/>
          <w:lang w:bidi="fa-IR"/>
        </w:rPr>
        <w:t xml:space="preserve">فیلسوف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 از نخست دامانی که بر روی زمین کشیده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هاجر بود که بواسطه شرمساری از ساره بر زمین می کشید ، و این کار در میان عرب سنت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از چیزی که بدون روح نفس بر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وَالصُّبْحِ إِذَا تَنَفَّسَ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از یک دسته کبوتران که پرواز کرده پاره بر بالای درختی و پاره در زیر آن درخت جای کرده و آن دسته که بر فراز آن درخت بلند بودند با فرقه که در پائین درخت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بما پیوسته شود شما ثلث ما می شوید و اگر یکی از ما بزیر آید و با شما پیوندد ما و شما بر حسب شمار یکسان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کبوتران بهمه جهت دوازده بوده است ، و چون از محل خود پریدن گرفتند هفت عدد بالای درخت و پنج عدد در پائین درخت جای کردند ، پس اگر از آن پنج کبوتر یکعدد پرواز نموده بآن کبوتران که در فوق شجره بودند می پیوست عدد کبوتران تحت چهار ، و عدد کبوتران فوق هشت می گشت و کبوتران فوق دو برابر کبوتران تحت می شد ، و اگر یکی از هفت کبوتر بالای درخت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با آن پنج کبوتر تحتانی پیوسته می شد عدد تحتاني شش کبوتر می شد و با عدد فوقاني مساوي می گردید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باین مقام پیوست ، فیلسوف لباس از تن بر کشید و فرار نده بیرون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تودد با علمای حاضر روی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در هر گونه علم و فنی متکلم و متبحر است ؟ نظام از جای برخاست و بدو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دیگران مپندار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يقين و صریح گردید که تو مغلوب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خودستای و مغرور هستی ، و خداو ندم بر تو نصرت می دهد تا بعد از مناظره جامه از تنت بیرون کشم ، واگر بفرمائی تا یکدست جامه برای تو بیاورند که بپوشی و برهنه بجای نمانی از بهرت نیکوتر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چیره شوم و ترا نزد خاص و عام رسوا و خیره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این سوگند را آماده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از پنج چیز که خداوند آن جمله را پیش از آفريدن آفریدگان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خاك و نور و ظلمت و ثمار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چیزی که بیافرید خداوند او را بید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درخت طوبی و آدم و بهشت عدن ، اینها چیزهائی است که خداوند بدست قدرت خود بیافرید ، و سایر مخلوقات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شدند ، يعني بمحض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پدر اسلامي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یعنی پدر اسلامي او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حنيفا مسلما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بوحدت خدا و رسالت محمد مصطفی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بگوى أول تو چه بود و آخرت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نطفة مذره و ابی گندیده و آخرم جيفة قذره و لاشه پلید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آغازم از خاك بود و در پایان کار نیز بسوی خاك می شوم ، يعني از خاکم بیافریدند و بعد از مردن هم خاك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من التراب فصرت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فصيحا في السؤال وفي الجواب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 إلى التراب فصرت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ما خرجت من التراب </w:t>
      </w:r>
    </w:p>
    <w:p>
      <w:pPr>
        <w:pStyle w:val="BookText"/>
        <w:rPr/>
      </w:pPr>
      <w:r>
        <w:rPr>
          <w:rFonts w:ascii="IRNazanin" w:hAnsi="IRNazanin" w:eastAsia="IRNazanin"/>
          <w:color w:val="111111"/>
          <w:sz w:val="28"/>
          <w:sz w:val="28"/>
          <w:szCs w:val="28"/>
          <w:rtl w:val="true"/>
          <w:lang w:bidi="fa-IR"/>
        </w:rPr>
        <w:t xml:space="preserve">شدم از خاك در آغاز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فنی و علمی گشته مرزوق</w:t>
      </w:r>
    </w:p>
    <w:p>
      <w:pPr>
        <w:pStyle w:val="BookText"/>
        <w:rPr/>
      </w:pPr>
      <w:r>
        <w:rPr>
          <w:rFonts w:ascii="IRNazanin" w:hAnsi="IRNazanin" w:eastAsia="IRNazanin"/>
          <w:color w:val="111111"/>
          <w:sz w:val="28"/>
          <w:sz w:val="28"/>
          <w:szCs w:val="28"/>
          <w:rtl w:val="true"/>
          <w:lang w:bidi="fa-IR"/>
        </w:rPr>
        <w:t xml:space="preserve">بناگه جا گرفتم در دل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نیستم با خاك مسبوق</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 مرا از چیزی که اولش چوب و آخرش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چوبدست موسی علیه السلام است که چونش در وادي بيفکند بفرمان یزدان اژدهائی پیچان و شتابان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آیه شریفه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 فِيهَا مَآرِبُ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مقصود موسی ازین مآرب و منافع دیگر که از عصا هویدا میشد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آن عصا را در زمین می کاشت ، شکوفه و میوه می داد و آنحضرت را از زحمت حرارت و برودت بسایه می برد ، و هر وقت موسی از راهسپاری خسته میگشت بر آن عصا سوار می گردید ، و نیز چون موسی سلام الله عليه بخواب می رفت گوسفندان را نگاهبانی می نمود و از گزند درندگان حراست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از مادینه که از نرینه و از نرینه که از مادینه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از آدم ، و عیسی از مریم علیهم السلام نمودار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چهار گونه آتش باز گوی که یکی می خورد و می آشامد و یکی می خورد و نمی آشامد و یکی می آشامد و نمی خورد و یکی نه می خورد ونه می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آتشی که می خورد و نمی آشامد آتش این جهانی است ، و آن آتشی که می خورد و می آشامد آتش آن جهاني و آن آتش که می آشامد و نمی خورد آتش آفتاب آسمانی ، و آن آتش که نه می خورد و نه می آشامد آتش ماه جاوداني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گشاده و بسته خبرده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مسنون و بسته مفروض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شعر شاعر خبر ده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ساکن رمس طعمه 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ذاق من ذاك الطعام تکلما </w:t>
      </w:r>
    </w:p>
    <w:p>
      <w:pPr>
        <w:pStyle w:val="BookText"/>
        <w:rPr/>
      </w:pPr>
      <w:r>
        <w:rPr>
          <w:rFonts w:ascii="Amiri" w:hAnsi="Amiri" w:eastAsia="Amiri" w:cs="Amiri"/>
          <w:color w:val="111111"/>
          <w:sz w:val="28"/>
          <w:sz w:val="28"/>
          <w:szCs w:val="28"/>
          <w:rtl w:val="true"/>
          <w:lang w:bidi="ar-SA"/>
        </w:rPr>
        <w:t xml:space="preserve">يقوم ويمشي صامتا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في القبر الذي منه قوما</w:t>
      </w:r>
    </w:p>
    <w:p>
      <w:pPr>
        <w:pStyle w:val="BookText"/>
        <w:rPr/>
      </w:pPr>
      <w:r>
        <w:rPr>
          <w:rFonts w:ascii="Amiri" w:hAnsi="Amiri" w:eastAsia="Amiri" w:cs="Amiri"/>
          <w:color w:val="111111"/>
          <w:sz w:val="28"/>
          <w:sz w:val="28"/>
          <w:szCs w:val="28"/>
          <w:rtl w:val="true"/>
          <w:lang w:bidi="ar-SA"/>
        </w:rPr>
        <w:t xml:space="preserve">و ليس بحي يستحق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بميت يستحق الترحما</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باین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ازین شعر شاعر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قل لأهل العلم والعقل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فقیه ساد في الفهم والرتب</w:t>
      </w:r>
    </w:p>
    <w:p>
      <w:pPr>
        <w:pStyle w:val="BookText"/>
        <w:rPr/>
      </w:pPr>
      <w:r>
        <w:rPr>
          <w:rFonts w:ascii="Amiri" w:hAnsi="Amiri" w:eastAsia="Amiri" w:cs="Amiri"/>
          <w:color w:val="111111"/>
          <w:sz w:val="28"/>
          <w:sz w:val="28"/>
          <w:szCs w:val="28"/>
          <w:rtl w:val="true"/>
          <w:lang w:bidi="ar-SA"/>
        </w:rPr>
        <w:t xml:space="preserve">ألا أنبئوني أي شيء رأيتموا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 في أرض الأعاجم والعرب</w:t>
      </w:r>
    </w:p>
    <w:p>
      <w:pPr>
        <w:pStyle w:val="BookText"/>
        <w:rPr/>
      </w:pPr>
      <w:r>
        <w:rPr>
          <w:rFonts w:ascii="Amiri" w:hAnsi="Amiri" w:eastAsia="Amiri" w:cs="Amiri"/>
          <w:color w:val="111111"/>
          <w:sz w:val="28"/>
          <w:sz w:val="28"/>
          <w:szCs w:val="28"/>
          <w:rtl w:val="true"/>
          <w:lang w:bidi="ar-SA"/>
        </w:rPr>
        <w:t xml:space="preserve">و ليس له لحم وليس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ريش و ليس له زغب</w:t>
      </w:r>
    </w:p>
    <w:p>
      <w:pPr>
        <w:pStyle w:val="BookText"/>
        <w:rPr/>
      </w:pPr>
      <w:r>
        <w:rPr>
          <w:rFonts w:ascii="Amiri" w:hAnsi="Amiri" w:eastAsia="Amiri" w:cs="Amiri"/>
          <w:color w:val="111111"/>
          <w:sz w:val="28"/>
          <w:sz w:val="28"/>
          <w:szCs w:val="28"/>
          <w:rtl w:val="true"/>
          <w:lang w:bidi="ar-SA"/>
        </w:rPr>
        <w:t xml:space="preserve">و يؤكل مطبوخا و يؤكل بار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مشويا إذا دس في اللهب</w:t>
      </w:r>
    </w:p>
    <w:p>
      <w:pPr>
        <w:pStyle w:val="BookText"/>
        <w:rPr/>
      </w:pPr>
      <w:r>
        <w:rPr>
          <w:rFonts w:ascii="Amiri" w:hAnsi="Amiri" w:eastAsia="Amiri" w:cs="Amiri"/>
          <w:color w:val="111111"/>
          <w:sz w:val="28"/>
          <w:sz w:val="28"/>
          <w:szCs w:val="28"/>
          <w:rtl w:val="true"/>
          <w:lang w:bidi="ar-SA"/>
        </w:rPr>
        <w:t xml:space="preserve">و يبدو له لونان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كفضة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طريف ليس يشبهه الذهب</w:t>
      </w:r>
    </w:p>
    <w:p>
      <w:pPr>
        <w:pStyle w:val="BookText"/>
        <w:rPr/>
      </w:pPr>
      <w:r>
        <w:rPr>
          <w:rFonts w:ascii="Amiri" w:hAnsi="Amiri" w:eastAsia="Amiri" w:cs="Amiri"/>
          <w:color w:val="111111"/>
          <w:sz w:val="28"/>
          <w:sz w:val="28"/>
          <w:szCs w:val="28"/>
          <w:rtl w:val="true"/>
          <w:lang w:bidi="ar-SA"/>
        </w:rPr>
        <w:t xml:space="preserve">و ليس يرى حيا و ليس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أخبروني إن هذا هو العجب</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لغز بيضه که بهایش بك فلس است سخن را بدر از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شماره كلمات خدای با موسى علیه السلام چند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 آله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یکهزار و۔پانصد و پانزده کلمه با موسی علیه السلام تکلم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چهارده تن که با پروردگار عالميان سخن کردند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هفتگانه و زمینهای هفتگانه ، گاهی که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أتينا طائعين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آدم و آغاز آفریدنش بگوى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آدم را از گل ، و گل را از كف ، و کف را از دريا ، و دریا را از ظلمت ، و ظلمت را از ثور ، و ثور را از ماهی ، وماهی را از سنگ ، و صخره را از یاقوت ، و یاقوت را از آب ، و آب را از قدرت بیافرید ، چه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شعر شاعر باز گوی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آكلة بغير فم و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الأشجار و الحيوان قوت </w:t>
      </w:r>
    </w:p>
    <w:p>
      <w:pPr>
        <w:pStyle w:val="BookText"/>
        <w:rPr/>
      </w:pPr>
      <w:r>
        <w:rPr>
          <w:rFonts w:ascii="Amiri" w:hAnsi="Amiri" w:eastAsia="Amiri" w:cs="Amiri"/>
          <w:color w:val="111111"/>
          <w:sz w:val="28"/>
          <w:sz w:val="28"/>
          <w:szCs w:val="28"/>
          <w:rtl w:val="true"/>
          <w:lang w:bidi="ar-SA"/>
        </w:rPr>
        <w:t xml:space="preserve">فان أطعمتها انتعشت وعاشت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أسقيتها ماءا تموت</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که دارای این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قول شاعر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خلیالان ممنوعان من كل 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يبيتان طول الليل يعتنقان</w:t>
      </w:r>
    </w:p>
    <w:p>
      <w:pPr>
        <w:pStyle w:val="BookText"/>
        <w:rPr/>
      </w:pPr>
      <w:r>
        <w:rPr>
          <w:rFonts w:ascii="Amiri" w:hAnsi="Amiri" w:eastAsia="Amiri" w:cs="Amiri"/>
          <w:color w:val="111111"/>
          <w:sz w:val="28"/>
          <w:sz w:val="28"/>
          <w:szCs w:val="28"/>
          <w:rtl w:val="true"/>
          <w:lang w:bidi="ar-SA"/>
        </w:rPr>
        <w:t xml:space="preserve">هما يحفظان الأهل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طلوع الشمس يفترقان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مصراع 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دوزخ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است، و در این شعر تضمین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جہنم و لظى ثم الحطيم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السعير وكل القول في سقر</w:t>
      </w:r>
    </w:p>
    <w:p>
      <w:pPr>
        <w:pStyle w:val="BookText"/>
        <w:rPr/>
      </w:pPr>
      <w:r>
        <w:rPr>
          <w:rFonts w:ascii="Amiri" w:hAnsi="Amiri" w:eastAsia="Amiri" w:cs="Amiri"/>
          <w:color w:val="111111"/>
          <w:sz w:val="28"/>
          <w:sz w:val="28"/>
          <w:szCs w:val="28"/>
          <w:rtl w:val="true"/>
          <w:lang w:bidi="ar-SA"/>
        </w:rPr>
        <w:t xml:space="preserve">و بعد ذاك جحيم ثم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عدتهم في قول مختصر</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ازین شعر شاعر باز فرمای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ذات ذوائب تنجر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وراها في المجيء و في الذهاب</w:t>
      </w:r>
    </w:p>
    <w:p>
      <w:pPr>
        <w:pStyle w:val="BookText"/>
        <w:rPr/>
      </w:pPr>
      <w:r>
        <w:rPr>
          <w:rFonts w:ascii="Amiri" w:hAnsi="Amiri" w:eastAsia="Amiri" w:cs="Amiri"/>
          <w:color w:val="111111"/>
          <w:sz w:val="28"/>
          <w:sz w:val="28"/>
          <w:szCs w:val="28"/>
          <w:rtl w:val="true"/>
          <w:lang w:bidi="ar-SA"/>
        </w:rPr>
        <w:t xml:space="preserve">بعين لم تذق للنوم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ذرفت لدمع ذي انسكاب</w:t>
      </w:r>
    </w:p>
    <w:p>
      <w:pPr>
        <w:pStyle w:val="BookText"/>
        <w:rPr/>
      </w:pPr>
      <w:r>
        <w:rPr>
          <w:rFonts w:ascii="Amiri" w:hAnsi="Amiri" w:eastAsia="Amiri" w:cs="Amiri"/>
          <w:color w:val="111111"/>
          <w:sz w:val="28"/>
          <w:sz w:val="28"/>
          <w:szCs w:val="28"/>
          <w:rtl w:val="true"/>
          <w:lang w:bidi="ar-SA"/>
        </w:rPr>
        <w:t xml:space="preserve">ولا لبست مدى الأيام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 الناس أنواع الثياب</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 يعني سوزن است که خدمتگذار مرد 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صراط چیست و طول و عرضش چه مقدار است ؟ توددگفت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مقدار سه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سرازیر و هزار سال سر بالا و هزار سال راست و مستوي ، و این پل تیز تر از شمشير و باریکتر از موی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برای پیغمبر ما محمد صلی الله علیه و اله چند شفاعت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شفاعت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أبوبكر أول کسی است که اسلام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پیش از أبوبكر اسلام آورد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گاهی که هفت سال از عمر مبارکش بر گذشته بود ، بخدمت پیغمبر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با اینکه آنحضرت خردسال بود بنور هدایتش </w:t>
      </w:r>
    </w:p>
    <w:p>
      <w:pPr>
        <w:pStyle w:val="BookText"/>
        <w:rPr/>
      </w:pPr>
      <w:r>
        <w:rPr>
          <w:rFonts w:ascii="IRNazanin" w:hAnsi="IRNazanin" w:eastAsia="IRNazanin"/>
          <w:color w:val="111111"/>
          <w:sz w:val="28"/>
          <w:sz w:val="28"/>
          <w:szCs w:val="28"/>
          <w:rtl w:val="true"/>
          <w:lang w:bidi="fa-IR"/>
        </w:rPr>
        <w:t xml:space="preserve">موفق و برخوردار ساخته بود ، ازین روي در هیچوقت و هیچ زمان بت پرستی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خواست حیلتی بکار برد و جاریه را دچار مغلطه سازد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بازگوی علي أفضل بود یا عباس ؟</w:t>
      </w:r>
    </w:p>
    <w:p>
      <w:pPr>
        <w:pStyle w:val="BookText"/>
        <w:rPr/>
      </w:pPr>
      <w:r>
        <w:rPr>
          <w:rFonts w:ascii="IRNazanin" w:hAnsi="IRNazanin" w:eastAsia="IRNazanin"/>
          <w:color w:val="111111"/>
          <w:sz w:val="28"/>
          <w:sz w:val="28"/>
          <w:szCs w:val="28"/>
          <w:rtl w:val="true"/>
          <w:lang w:bidi="fa-IR"/>
        </w:rPr>
        <w:t xml:space="preserve">جاریه چندی سر بزیر آورده گاهی چهره اش گلگون و گاهی بهگون می شد ، چه دید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از عباس أفضل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خلیفه معذور نمی شود ، لهذا پس از مدتی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تن فاضل از من پرسش کنی که هريك را فضلی است نامدار ترا باین سخنان چه کار است ؟ بهمان مناظرت که داشتیم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خلیفه این سخن را بشنید بر پای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پروردگار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ابراهيم نظام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شعر شاعر مرا باز نمای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مهفهفة الأذيال عذب مذاقها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تحاكي القنا لكن بغير سنان</w:t>
      </w:r>
    </w:p>
    <w:p>
      <w:pPr>
        <w:pStyle w:val="BookText"/>
        <w:rPr/>
      </w:pPr>
      <w:r>
        <w:rPr>
          <w:rFonts w:ascii="Amiri" w:hAnsi="Amiri" w:eastAsia="Amiri" w:cs="Amiri"/>
          <w:color w:val="111111"/>
          <w:sz w:val="28"/>
          <w:sz w:val="28"/>
          <w:szCs w:val="28"/>
          <w:rtl w:val="true"/>
          <w:lang w:bidi="ar-SA"/>
        </w:rPr>
        <w:t xml:space="preserve">ويأخذ كل الناس منها منافعا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تؤكل بعدالعصر في رمضان</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مسائل کثیره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شیرینتر از عسل و نیز تر از شمشیر و سريع النفوذ تر از م؟ و چیست لذت یکساعت ؟ و چیست سرور تا سه روز ؟ و کدام روز خوشتر ؟ شادی يك هفته چیست ؟ و چیست آن حقی که صاحب باطل نتواند منکر شد پنهان داشت ؟ و زندان قبر کدام است ؟ و شادی دل و کید نفس و مرگ دگی و درد بی درمان و ننگ همیشگی و جانوری که در آبادانی منزل ۔ ازد و در ویرانه جای گیرد و با فرزندان آدم دشمن باشد و از هفت جاندار جبار وی آفریده شده باشد، چیست ؟</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 گوش بگذار و جامه از تن بر دار تا تفسير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مشغول تفسیر و او مشغول جامه کندن شود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آنچه از انگبین شیرین تر است دوستی فرزندی است که با </w:t>
      </w:r>
    </w:p>
    <w:p>
      <w:pPr>
        <w:pStyle w:val="BookText"/>
        <w:rPr/>
      </w:pPr>
      <w:r>
        <w:rPr>
          <w:rFonts w:ascii="IRNazanin" w:hAnsi="IRNazanin" w:eastAsia="IRNazanin"/>
          <w:color w:val="111111"/>
          <w:sz w:val="28"/>
          <w:sz w:val="28"/>
          <w:szCs w:val="28"/>
          <w:rtl w:val="true"/>
          <w:lang w:bidi="fa-IR"/>
        </w:rPr>
        <w:t xml:space="preserve">پدر و مادر نیکی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تیز تر و کارگر تراز تیغ بران است زبان سخندان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نفوذ و گذر آوردنش از زهر جانگداز شتابنده تر است چشم شور بدخواهان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و خوشمزگی ساعتی آمیزش با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شادمانی سه روز تنویر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خوشترین روز آن روزی است که از سوداگری سود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شادی یکهفته عروسی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حقی که صاحب باطل پوشیده اش نتواند داشت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زندان گور فرزند ناستوده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شادی دل زنی است که فرمانبردار شوهرش باشد ، و بقولی، لحم است که چون بر دل فرود آید دل را فرح و شادی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کید و بدسگالی نفس بنده نافرمان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مرگ زندگی فقر و دریوزگی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دردی که درمانش نیست ناخوشی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ننگی که غبارش هرگز از چهره برداشته نشود دختر ناخوب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آن جا نداری که در آبادی منزل نسازد و در ویرانه جای سپارد و با آدمی دشمن باشد و از هفت جبار در آن خلق شده باشد ملخ است ، که سرش چون سر اسب و گردنش چون گردن گاو و دو پرش چون پر کرکس و پایش چون پای استر و دم او چون دمب مار و شکمش چون شکم کژدم و شاخش چون شاخ آهو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و حاضران از حذاقت و حدت فہم و زکاوتش شگفتی گرفتند و با نظام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از تن 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بپای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مجلس حاضر است بر من گواهی ۔ دهد که این جاریه از من و هر عالمی دانا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از تن بیرون آورد و با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بازگیر که خداوندت در آن برکت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چنان عالمی نامدار را برهنه و شرمسار دید ، بفرمود تا یکدست جامه از بهرش بیاوردند و بر تنش کردند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مسائل بپای رفت ، هارون با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هنرمندیها که وعده میدادی يك فقره که شطرنج باشد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شطرنج باز </w:t>
      </w:r>
    </w:p>
    <w:p>
      <w:pPr>
        <w:pStyle w:val="BookText"/>
        <w:rPr/>
      </w:pPr>
      <w:r>
        <w:rPr>
          <w:rFonts w:ascii="IRNazanin" w:hAnsi="IRNazanin" w:eastAsia="IRNazanin"/>
          <w:color w:val="111111"/>
          <w:sz w:val="28"/>
          <w:sz w:val="28"/>
          <w:szCs w:val="28"/>
          <w:rtl w:val="true"/>
          <w:lang w:bidi="fa-IR"/>
        </w:rPr>
        <w:t xml:space="preserve">و گنجفه و نرد بازی ماهر حاضر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شدند و از نخست شطرنج باز با تودد بنشست و مهره های شطرنج را چون صفوف کارزار از پیاده و سوار فروچیدند ، شطرنج باز مهره حرکت داد ، تودد نیز مهره بجنبش آورد چنانکه حرکت آن مهره را بیهوده نمود ، و بدینگونه کار کرد تا بر شطرنجي چيره شد و او را بشاه مات دچار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شطرنجی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مره مسامحت ورزیدم تا تو چنان دانی که باین بازی شناسا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باره مهره بر گذار تا تو را از اوستادی خود باز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کرت دوم نطع بر گشودند و مهره بر نهادند ، شطر نجي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چشم دانش برگشایم و اوستادی بکار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بر من غلبه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کمال دقت شروع نمود و هر مهره را از روی حساب و شمار و دور بینی جنبش بداد ، و ببازی پرداخت تا بناگاه جاریه مهره بگردانید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مات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شطرنج باز این حال را بدید مدهوش و سرگشته شد و از آن حذاقت و فہم و فراست وی تعجب کرد ، تودد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سوم گرو بندی می کنم که چون سفره شطرنج فرو چینم ، برای تخفیف کار تو فرزین و رخ میمنه و اسب میسره را از طرف خود بر گیرم و با تو ببازی اندر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چیره شوی جامه های من بر گیر ، و اگر من بر تو غلبه کنم جامه های تورا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رضا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مهره ها بر نهادند و جاریه فرزین و رخ و اسب خود را کنار گذاشت معذلك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شطرنج بازان دانند که حریفی که مهره خود را پیشتر از آن حریف دیگر بگرداند خود پیشرفتی برای اوست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معلم مهره براند و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چیست که با اینکه این کنيزك فرزین و رخ و اسب را برکنار افکنده او را مغلوب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جاریه </w:t>
      </w:r>
    </w:p>
    <w:p>
      <w:pPr>
        <w:pStyle w:val="BookText"/>
        <w:rPr/>
      </w:pPr>
      <w:r>
        <w:rPr>
          <w:rFonts w:ascii="IRNazanin" w:hAnsi="IRNazanin" w:eastAsia="IRNazanin"/>
          <w:color w:val="111111"/>
          <w:sz w:val="28"/>
          <w:sz w:val="28"/>
          <w:szCs w:val="28"/>
          <w:rtl w:val="true"/>
          <w:lang w:bidi="fa-IR"/>
        </w:rPr>
        <w:t>افزون از چند مهره نگردانید که تودد پیاده را فرزین و بیدقی را رخ و پیاده را اسب ساخت و بدو نزديك شد و بیدقها را نزديك بهم آورد و شطرنجي را مشغول و بطمع دچار ساخت ، و گاهی او را دلیر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الكيل كيل وافي والرز رز 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حتى تزيد على الشبع ، ما يقتلك يا ابن آدم إلا 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أني أطمعك لأخدعك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ازینگونه کلمات و أراجیز که شطرنج بازان را معمول است بگفت ، و او را بنمود که بطمعت افکندم تا فريبت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 شاه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از تن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 نجی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جامه های خودرا می کنم ، أما از شلوارم در گذر أجرت با خدای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سوگند بخداوند یاد کرد که تا زمانی که تودد در مملکت بغداد است با أحدى مناظرت و شطرنج بازی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ألبسه خود را از تن فروگذاشت و بجاريه بداد و شرمسار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نردباز بیامد و ساز نرد بساز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چیره شوم با من چه عطا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جامه قسطنطيني زرتار و ده جامه از مخمل و هزار دینار زر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بر تو غلبه کنم هیچ از تو نمی خواهم مگر اینکه بنویسی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مکتوب را بمن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چنان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ببازی مشغول شدند ، و چیزی بر نگذشت که نراد در شش در حیرانی پریشانی گرفت و مغلوب گردید و بپای ایستاد و بزبان 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بتخت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بلاد وممالك نیز مانند این جاریه پیدا نمی 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هارون فرمان داد تا أرباب آلات طرب و سرود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فنون نوازندگی و سرود آگاهی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بفرمود تا عودی تراشیده نرم و لطیف حاضر سازند که صاحبش بگداز هجران مبتلا و پاره شعرا در صفتش گفته 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سقى الله أرضا أنبتت عود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من أغصان وطابت مغارس</w:t>
      </w:r>
    </w:p>
    <w:p>
      <w:pPr>
        <w:pStyle w:val="BookText"/>
        <w:rPr/>
      </w:pPr>
      <w:r>
        <w:rPr>
          <w:rFonts w:ascii="Amiri" w:hAnsi="Amiri" w:eastAsia="Amiri" w:cs="Amiri"/>
          <w:color w:val="111111"/>
          <w:sz w:val="28"/>
          <w:sz w:val="28"/>
          <w:szCs w:val="28"/>
          <w:rtl w:val="true"/>
          <w:lang w:bidi="ar-SA"/>
        </w:rPr>
        <w:t xml:space="preserve">تغنت عليه الطير و العود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وغنت عليه الفيدو العود يابس</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عودی را که در کیسه از أطلس سرخ که شرابه از حریر مزعفر بود بیاوردند کنیزک کیسه را بر گشود و عود را بیرون آوردن دید بر آن عود این شعر را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غصن رطيب عاد عودة 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إلى أترابها في المحافل</w:t>
      </w:r>
    </w:p>
    <w:p>
      <w:pPr>
        <w:pStyle w:val="BookText"/>
        <w:rPr/>
      </w:pPr>
      <w:r>
        <w:rPr>
          <w:rFonts w:ascii="Amiri" w:hAnsi="Amiri" w:eastAsia="Amiri" w:cs="Amiri"/>
          <w:color w:val="111111"/>
          <w:sz w:val="28"/>
          <w:sz w:val="28"/>
          <w:szCs w:val="28"/>
          <w:rtl w:val="true"/>
          <w:lang w:bidi="ar-SA"/>
        </w:rPr>
        <w:t xml:space="preserve">تغنى فيتلو لحنها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يلقنها إعراب لحن البلابل</w:t>
      </w:r>
    </w:p>
    <w:p>
      <w:pPr>
        <w:pStyle w:val="BookText"/>
        <w:rPr/>
      </w:pPr>
      <w:r>
        <w:rPr>
          <w:rFonts w:ascii="IRNazanin" w:hAnsi="IRNazanin" w:eastAsia="IRNazanin"/>
          <w:color w:val="111111"/>
          <w:sz w:val="28"/>
          <w:sz w:val="28"/>
          <w:szCs w:val="28"/>
          <w:rtl w:val="true"/>
          <w:lang w:bidi="fa-IR"/>
        </w:rPr>
        <w:t xml:space="preserve">تودد عود را در کنار آورد و هر دو گوی پستان نازنین را بر آن فرو هشت چنانکه مادر مهربان پستان بر دهان کودك ناز پرور بر آورد ، ودوازده نغمه بنواخت چنانکه مجلس و مجلسیان و خلیفه و مقر بان آستان را از شدت وجد و طرب بجنبش در آورد ، و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أقصروا هجر كم أقلوا جفاكم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فؤادي وحقكم ما سلاكم</w:t>
      </w:r>
    </w:p>
    <w:p>
      <w:pPr>
        <w:pStyle w:val="BookText"/>
        <w:rPr/>
      </w:pPr>
      <w:r>
        <w:rPr>
          <w:rFonts w:ascii="Amiri" w:hAnsi="Amiri" w:eastAsia="Amiri" w:cs="Amiri"/>
          <w:color w:val="111111"/>
          <w:sz w:val="28"/>
          <w:sz w:val="28"/>
          <w:szCs w:val="28"/>
          <w:rtl w:val="true"/>
          <w:lang w:bidi="ar-SA"/>
        </w:rPr>
        <w:t xml:space="preserve">وارحموا باكيا حزينا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غرام متيما في هواكم</w:t>
      </w:r>
    </w:p>
    <w:p>
      <w:pPr>
        <w:pStyle w:val="BookText"/>
        <w:rPr/>
      </w:pPr>
      <w:r>
        <w:rPr>
          <w:rFonts w:ascii="IRNazanin" w:hAnsi="IRNazanin" w:eastAsia="IRNazanin"/>
          <w:color w:val="111111"/>
          <w:sz w:val="28"/>
          <w:sz w:val="28"/>
          <w:szCs w:val="28"/>
          <w:rtl w:val="true"/>
          <w:lang w:bidi="fa-IR"/>
        </w:rPr>
        <w:t xml:space="preserve">هارون الرشید چون این سرود و نشید بشنید در بحار شادی و طرب مستغرق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تو برکت و فزوني دهد و رحمت کند آنکس را که تو را بیاموخت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تودد بپای خاست و در پیش روی هارون زمین ببوسید ، هارون بفرمود تا دنانير سرخ بیاوردند ، و یکصد هزار دینار بمولاي تودد بداد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تمنی داری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در خدمت تو این است که مرا بهمان سید من که مرا بفروخت باز گردانی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بمولايش باز گردانید و نیز پنج هزار دینار خود تودد عطا کرد و مولایش را در سلك ندیمهای خود منسلك بداشت و در هر اهی هزار دینار برای معاش او مقرر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مولای تودد در بغداد با محبوبه اش تودد در عیش و عشرت و نوش و لذتی نیکو بخوشی و کامرانی بگذرانیدند و از پرتو ألطاف هارونی روزگارها بمیمنت و عافیت و عزت و سرور بپایان آوردند ، تا گاهی که پیمانه عیش و عشرت بپایان شد و دیگر سرای رهسپر گشتند ، و چنان بذل و جود و احسان از هارون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در ضمن ألغاز و معميات مذكوره لغزی در انگشتري و آینه و کشتی نیز مذکور است ، بهمين اشارت کفایت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ناظرین این اخبار را چندان بعجب نشاید رفت که در مقام انکار برآیند ، چه در عهد خلفای بنی امیه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راقم حروف در طي كتب اشارت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تغني و سرود و خمر و قمر و علوم أدبية وفنون مسائل غامضه چندان رواج و رونق داشت که مردمان دانشمند ادیب و فضلای هنرمند أريب وأصناف طبقات امم ، جواري بديعة الجمال ستوده خصال هوشیار كثير الاستعداد را از هر طبقه و هر طایفه و هر ملك و دیار تربیت کرده از فنون علوم و أدبیات و سرود و خوانندگی و شعر و آواز و نواز و محاضرات و مناظرات و غنج و دلال و کیفیات دلربائی و فریبندگی بدرجہ کمال میرسانیدند تا بفلان خلیفه و وزیر و سلطان و أمير و خواجه و دبير تقدیم نمایند و مال و بضاعت و تقربی کامل حاصل کنند و تلافي زحمات خود را بأضعاف مضاعف دریابند و بقیه عمر خودرا بوسعت وعزت و راحت و دولت بسپارند ، و این مطلب بدیهی است که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عَلي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هر چه پادشاهان و بزرگان زمان مطبوع و مطلوب شمارند شایع شود و مقام تکمیل و رواج گیرد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بایستی از آن عجب کنند که هارون الرشید با آن عظمت سلطنت و اطلاع بر أغلب علوم و فنون در این دو مجلس بزرگ و آن علمای سترك وآن کثرت مناظرات </w:t>
      </w:r>
      <w:bookmarkStart w:id="18" w:name="pg19375_182774"/>
    </w:p>
    <w:p>
      <w:pPr>
        <w:pStyle w:val="BookText"/>
        <w:rPr/>
      </w:pPr>
      <w:bookmarkEnd w:id="18"/>
      <w:r>
        <w:rPr>
          <w:rFonts w:ascii="IRNazanin" w:hAnsi="IRNazanin" w:eastAsia="IRNazanin"/>
          <w:color w:val="111111"/>
          <w:sz w:val="28"/>
          <w:sz w:val="28"/>
          <w:szCs w:val="28"/>
          <w:rtl w:val="true"/>
          <w:lang w:bidi="fa-IR"/>
        </w:rPr>
        <w:t xml:space="preserve">عدیده در علوم وفنون مختلفه ساکت و صامت ، و در مقام استفاضه و استفسار واستعلام و استطلاع بر می آمد و در هيچيك اظهار علم و بصیرتی نمی نمود با اینکه با دعوي خلافت و امارت مؤمنان مباينت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مقامات راجعه بتوحيد و أمثال آن ، یعنی اگر حکمت و علتی هم در سکوت بود در دیگر مراتب میشایست نه در مسائل و مباحث معقول ، چه در این مقام شرط خلافت و امامت و امارت مؤمنان تبيين مطالب و اظهار فضائل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Heading2"/>
        <w:numPr>
          <w:ilvl w:val="1"/>
          <w:numId w:val="1"/>
        </w:numPr>
        <w:rPr/>
      </w:pPr>
      <w:bookmarkStart w:id="19" w:name="__RefHeading___Toc17339856_1280447820"/>
      <w:bookmarkStart w:id="20" w:name="_Toc7"/>
      <w:bookmarkEnd w:id="19"/>
      <w:r>
        <w:rPr>
          <w:rtl w:val="true"/>
        </w:rPr>
        <w:t>بیان پاره از حوادث و مصائب وارده که موجب تعویق تحریر این مجلد دوم گردید</w:t>
      </w:r>
      <w:bookmarkEnd w:id="20"/>
    </w:p>
    <w:p>
      <w:pPr>
        <w:pStyle w:val="Heading3"/>
        <w:numPr>
          <w:ilvl w:val="2"/>
          <w:numId w:val="1"/>
        </w:numPr>
        <w:rPr/>
      </w:pPr>
      <w:bookmarkStart w:id="21" w:name="__RefHeading___Toc17339858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این سرای کهن و سراچه پراندوه و محن روزی بر سر نگذرد و شبی بپایان نرسد که آن روز جز بتعب بشب نکشد ، و آن شب جز بنصب</w:t>
      </w:r>
      <w:r>
        <w:rPr>
          <w:rStyle w:val="FootnoteAnchor"/>
          <w:rtl w:val="true"/>
        </w:rPr>
        <w:footnoteReference w:id="37"/>
      </w:r>
      <w:r>
        <w:rPr>
          <w:rFonts w:ascii="IRNazanin" w:hAnsi="IRNazanin" w:eastAsia="IRNazanin"/>
          <w:color w:val="111111"/>
          <w:sz w:val="28"/>
          <w:sz w:val="28"/>
          <w:szCs w:val="28"/>
          <w:rtl w:val="true"/>
          <w:lang w:bidi="fa-IR"/>
        </w:rPr>
        <w:t xml:space="preserve">بامداد نکند ، گاهی دوایش عين درد و گاهی دردش أصل درمان ، و زمانی هجر ش عين وصل و هنگامی وصالش مایه هجران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اش خدنگ در کمان وشرنگ </w:t>
      </w:r>
      <w:r>
        <w:rPr>
          <w:rStyle w:val="FootnoteAnchor"/>
          <w:rtl w:val="true"/>
        </w:rPr>
        <w:footnoteReference w:id="38"/>
      </w:r>
      <w:r>
        <w:rPr>
          <w:rFonts w:ascii="IRNazanin" w:hAnsi="IRNazanin" w:eastAsia="IRNazanin"/>
          <w:color w:val="111111"/>
          <w:sz w:val="28"/>
          <w:sz w:val="28"/>
          <w:szCs w:val="28"/>
          <w:rtl w:val="true"/>
          <w:lang w:bidi="fa-IR"/>
        </w:rPr>
        <w:t>در دهان وخار بر پای و خاره بر سر و قوامع بر کمر و مقاطع</w:t>
      </w:r>
      <w:r>
        <w:rPr>
          <w:rStyle w:val="FootnoteAnchor"/>
          <w:rtl w:val="true"/>
        </w:rPr>
        <w:footnoteReference w:id="39"/>
      </w:r>
      <w:r>
        <w:rPr>
          <w:rFonts w:ascii="IRNazanin" w:hAnsi="IRNazanin" w:eastAsia="IRNazanin"/>
          <w:color w:val="111111"/>
          <w:sz w:val="28"/>
          <w:sz w:val="28"/>
          <w:szCs w:val="28"/>
          <w:rtl w:val="true"/>
          <w:lang w:bidi="fa-IR"/>
        </w:rPr>
        <w:t>در نظر است ، اگر ساعتی نوش موهوم آورد روزگارها نیشها بر دل گذارد ، اگر روزی نشان عیشی نماید مدتها غم و اندوه پیش آورد ، غنجش رنج ، ودلالش شکنج</w:t>
      </w:r>
      <w:r>
        <w:rPr>
          <w:rStyle w:val="FootnoteAnchor"/>
          <w:rtl w:val="true"/>
        </w:rPr>
        <w:footnoteReference w:id="40"/>
      </w:r>
      <w:r>
        <w:rPr>
          <w:rFonts w:ascii="IRNazanin" w:hAnsi="IRNazanin" w:eastAsia="IRNazanin"/>
          <w:color w:val="111111"/>
          <w:sz w:val="28"/>
          <w:sz w:val="28"/>
          <w:szCs w:val="28"/>
          <w:rtl w:val="true"/>
          <w:lang w:bidi="fa-IR"/>
        </w:rPr>
        <w:t xml:space="preserve">مالش مار ، ومآلش دمار ، حیاتش موت ، و نبایش فوت ، و بذر فنایش قوت ، و ملك و بقا مخصوص به حي لا يموت ، 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ذي الجلال و الاكرام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بغير از ذات حي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ماسوا گردند فانی </w:t>
      </w:r>
    </w:p>
    <w:p>
      <w:pPr>
        <w:pStyle w:val="BookText"/>
        <w:rPr/>
      </w:pPr>
      <w:r>
        <w:rPr>
          <w:rFonts w:ascii="IRNazanin" w:hAnsi="IRNazanin" w:eastAsia="IRNazanin"/>
          <w:color w:val="111111"/>
          <w:sz w:val="28"/>
          <w:sz w:val="28"/>
          <w:szCs w:val="28"/>
          <w:rtl w:val="true"/>
          <w:lang w:bidi="fa-IR"/>
        </w:rPr>
        <w:t xml:space="preserve">اگر چه همیشه در أحوال جهانیان و انقلابات زمان شدت و ضعفی نگریسته اند و از روزگار باستان تا کنون ، بسیار گردشهای رنگارنگ و نمایشهای گوناگون وحوادث پر نہیب و صوادر پر آسیب دیده اند ، زلزله ها ، خسف ها ، حرق ها ، خرق ها قتل ها ، نهب ها ، أسرها ، طاعون ها ، قحط ها ، بلاها ، غلاها ، آفات ، عاهات ، طغیان ها ، طوفان ها ، خرابی ها ، خسارتها ، حرمانها ، مرارت ها ، هجرانها ، رنج ها ، شكنج ها ، فتنه ها ، محنتها ، مرضها ، بیماریها ، بی نوائیها ، و أقسام بليات و أنواع منیات را ادراك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نوح بنیان جهان را برافکند ، قتل يوشع و چنگیز بر باره زندگانی گروهان گروه مهمیز زد و مرضهای عام و حوادث بزرگ بسیاری روی داد و از روز بماه و از ماه بعام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تواریخ و سیر و تفاسیر و سیر باندازه حاوي و حاكي است که حاجت به تذكار نميرود ، أما می توان گفت از آغاز سلطنت کیومرث تاکنون که روز چهارشنبه هفتم شهر ذي الحجة الحرام سال یکهزار و سیصد و بیست و نهم قمري هجري است چند سالی بر سر می گذرد و روی زمین را خصوصا در ممالك آسیا و ایران حوادثی و سوانحی می سپرد که باین جامعیت و شاملیت روی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 توان گفت فرد فرد حوادث و بلیات این زمان با فرد فرد بلیات ساير أزمنه جهان که سخت عمده بوده اند مساوي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هلاکت نفوسی که در این ازمنه در أوقات محاربات دول روی زمین اتفاق افتاده ، یا غرق ها و خسف ها و سیل ها و حرق ها و غارت ها و زلازل و أمراض عام و آیات آسمانی که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با قتلی که در زمان یوشع بن نون علیه السلام یا پارۂ سلاطین قبل از اسلام یا عہد چنگیز خان یا فلان قحط و زلزله و طاعون و وبا و غرق فرعون و لشگریان او که از علامات بزرگ تاریخی هستند یکسان نیست ، چه اگر مساوي بودی هیچکس در روی زمین زنده نمی ماندی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در هر زمانی اگر بلیتی عظیم روی می داد معاصرین آن از سایر انواع </w:t>
      </w:r>
    </w:p>
    <w:p>
      <w:pPr>
        <w:pStyle w:val="BookText"/>
        <w:rPr/>
      </w:pPr>
      <w:r>
        <w:rPr>
          <w:rFonts w:ascii="IRNazanin" w:hAnsi="IRNazanin" w:eastAsia="IRNazanin"/>
          <w:color w:val="111111"/>
          <w:sz w:val="28"/>
          <w:sz w:val="28"/>
          <w:szCs w:val="28"/>
          <w:rtl w:val="true"/>
          <w:lang w:bidi="fa-IR"/>
        </w:rPr>
        <w:t xml:space="preserve">بلیات آسوده بودند ، و در این سنوات أخيره حاليه بأنواع حوادث گرفتارند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طاعونهای هندوستان و پاره ممالك جهان که سالها دوام گرفته ، غرقه شدن کشتیهای بزرگ ، قحطی ها و غلاها ، سختی ها و و باها ، خسفها و حرقها و زلزله ها و ولوله ها و قتلها و غارتها و تغییر سلطنتها و تبدیل قانونها و اختلاف مذاهب و انقلاب مناصب و تنزل أبدال و ترقي أرذال ، و زوال دولتها و عفتها و ناموسها ، و آراء مختلفه و تدابير متشتته و انواع آن را شیوعی و ظہوری است که در هیچ عهدی باین درجه اشتمال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بسط این مسائل در تواریخ و روز نامه أيام و گاهی در طي اين کتب مبارکه مرقوم است ، و از همه سخت تر اختلاف آراء و مذاهب و هجوم بیگانگان و أجانب و انزوای أرباب مناصب و ارتقای اشخاص غير مناسب و کشته شدن بسیاری از مردم خصوصا جوانان نیرومند در معارك جنگ و معارض ننگ، و گاهی برای سختی حال و معیشت تنگ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تصریح نمود که آنچند جوانهای آراسته ارجمند که در این دو سه سال در چنگ دشمنان و جنگ معاندان یا بدست خودشان بسبب دشواری روزگارشان کشته شدند در بیست و سی سال سنوات سابقه اتفاق نیفتاده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این یکسال أخير أمراض غريبه و أعراض عجیب؛ پدیدار شد که أطبای حاذق از شناس و علاجش عاجز ماندند ، این مرض نیز بیشتر بهره جوانان عصر گردید ، چه نودامادان و نوعروسان را از حجله بگور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اندامهای نازپرور را طعمه مار و مور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مجلسهای عیش سپاری را به محنتگاه سوگواری مبدل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کوی و محلی است که ناله سوز ناك مادری و آه سرد پدری دل را نگدازد و جان را سرد نگرداند ، وفریاد وزفير داماد و عروسی جگرها را مجروح و خونین نسازد و روانها را نفرساید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نیاید که نعش جوانی از نظر نگذرد ، و شبی بپایان نرسد که خبر </w:t>
      </w:r>
    </w:p>
    <w:p>
      <w:pPr>
        <w:pStyle w:val="BookText"/>
        <w:rPr/>
      </w:pPr>
      <w:r>
        <w:rPr>
          <w:rFonts w:ascii="IRNazanin" w:hAnsi="IRNazanin" w:eastAsia="IRNazanin"/>
          <w:color w:val="111111"/>
          <w:sz w:val="28"/>
          <w:sz w:val="28"/>
          <w:szCs w:val="28"/>
          <w:rtl w:val="true"/>
          <w:lang w:bidi="fa-IR"/>
        </w:rPr>
        <w:t xml:space="preserve">از حرکت جنازه نوخانمانی بگوش نیاید ، و ماهی بر نسپر ند که بیابانی راگورستانی ننگرند ، و گل بدن ها را کفن بر تن ندوزند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مصاحت وحكمت حضرت مقدر الأمور و نمایاندۂ ظلمت و نور چنین اقتضا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چه دعوي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راست</w:t>
      </w:r>
    </w:p>
    <w:p>
      <w:pPr>
        <w:pStyle w:val="BookText"/>
        <w:rPr/>
      </w:pPr>
      <w:r>
        <w:rPr>
          <w:rFonts w:ascii="IRNazanin" w:hAnsi="IRNazanin" w:eastAsia="IRNazanin"/>
          <w:color w:val="111111"/>
          <w:sz w:val="28"/>
          <w:sz w:val="28"/>
          <w:szCs w:val="28"/>
          <w:rtl w:val="true"/>
          <w:lang w:bidi="fa-IR"/>
        </w:rPr>
        <w:t xml:space="preserve">و نقمتش عين نعمت ، و غضبش عين رحمت ، و شدتش محض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است و علیم و رحیم ، ورؤوف است و عطوف وکریم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هزارها درجه مہربانتر از مادر و پدر مهربان ، پس بر چنين حكيم و أفعال او چون و چرا آوردن جز از روی حماقت و شقاوت و غباوت و ضلالت و جہالت و سستی عقیدت و پستی طریقت و دوری از حقیقت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در آن است که پاره که دچار مصیبت و بلیتی گردند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شکیبائی نکنیم چه کنیم ؟ یا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شیر نر خونخواره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تسلیم و رضا کو چاره ای</w:t>
      </w:r>
    </w:p>
    <w:p>
      <w:pPr>
        <w:pStyle w:val="BookText"/>
        <w:rPr/>
      </w:pPr>
      <w:r>
        <w:rPr>
          <w:rFonts w:ascii="IRNazanin" w:hAnsi="IRNazanin" w:eastAsia="IRNazanin"/>
          <w:color w:val="111111"/>
          <w:sz w:val="28"/>
          <w:sz w:val="28"/>
          <w:szCs w:val="28"/>
          <w:rtl w:val="true"/>
          <w:lang w:bidi="fa-IR"/>
        </w:rPr>
        <w:t xml:space="preserve">و این عنوان را در چنین مقامات مذکور می دارند، و اگر از روی عقیدت گویند عين جسارت بلکه اصل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همی خواهند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و هر چه خواهد کند ، و ما را چون قدرت نیست جز تسلیم و رضا کاری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اگر توانائی داشتیم تسلیم نمی نمودیم و چاره درد خودرا می نمودیم و این اندیشه نسبت بآنچه خالق كل و حکیم مطلق رحیم خواسته در نهایت قباحت و جهالت و جسارت است ، چه صلاح ما را در آن دانسته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تَكْرَهُوا شَيْئاً وَ هُوَ خَيْرٌ لَكُمْ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جاهلان بی خبر چه دانیم که آنچه را که از همه چیز محبوبتر می دانیم بر حسب باطن مبغوض تر است و آنچه را که زیانکارتر شماریم بر حسب معنی سودمندتر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کور باطن از بواطن امور و حقایق مطالب و دقايق مقاصد چه آگاهی داریم که همی خواهیم از حکمتهای الهی مطلع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بزرگوار </w:t>
      </w:r>
    </w:p>
    <w:p>
      <w:pPr>
        <w:pStyle w:val="BookText"/>
        <w:rPr/>
      </w:pPr>
      <w:r>
        <w:rPr>
          <w:rFonts w:ascii="IRNazanin" w:hAnsi="IRNazanin" w:eastAsia="IRNazanin"/>
          <w:color w:val="111111"/>
          <w:sz w:val="28"/>
          <w:sz w:val="28"/>
          <w:szCs w:val="28"/>
          <w:rtl w:val="true"/>
          <w:lang w:bidi="fa-IR"/>
        </w:rPr>
        <w:t xml:space="preserve">و أوصیای ولایت شعارش از شأن و مقام خود ندانستند ، و خواجه لولاك ، و مایه ایجاد أفلاك ،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آورد ، تا ما واماندگان پهنه خاك را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مصائب است که موجب رفع سیئات و ارتقاء درجات ، و در وصول آن حكمتها و مصلحتها و رحمتها است که جز خدا کسی نداند ، و شاید حکمت بعضی در يك موقعی معلوم خواهد شد ، پس هر چه برسد اگر چه بر حسب ظاهر ناگوار آید بایستی در حضرت پروردگار شاکر و با لطوع والرغبة صابر و بقضای خدای عز وجل خشنود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این مقام و منزلت عالی را البته همه کس نتواند در یافت و این مقدار صبر و رضا درخور أهل اصطفا و ارتضا می باشد ، بر ماها میرسد که در ورود مصیبت و وفود بلیت و نمود رزیت باندازه استعداد سجیت و طویت خودکار کنیم و هر کجا طاقت نیاوریم از مصائب پیشینیان و بزرگان دین بیاد آوریم و خویشتن را بآن تذکره شکیبا سازیم و طريق تسلیم و راه رضا را نبازیم و از صمیم قلب بدادۂ حق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رحمت الهی و آفتاب تفضل و ترحم کبریائی مرکز خاك و أفلاك را در می۔ سپارد و أبر حکمت و بحار مصلحتش همه موجودات را بالا استثناء مستفیض می گرداند واز مطیع و عاصي و عالم و جاهل و متدین و زندیق و موحد و مشرك و سیاه و سفید هیچکس را بر حسب ظاهر یا معنی بی بهره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این أوقات این بنده شکسته بال را که مستغرق بحار عصیان و شرمساری و حامل حبال روسياهي و نامه تباهی ، و نقال أحمال مأثم و طغیان ، و مستوجب أنواع عقوبات و نیران است ، محض عنایت لم يزلي و تخفیف گناهان بزرگ خواست بمصیبتی مبتلا فرماید تا اندکی سر و پیکرش را از سلاسل گوناگون غفلت و غوایت رها وهوش و روحش را از ظلمتكده ضلالت و بطالت رستگار و آئینه قلبش را بيك مقداری از غبار غباوت و شقاوت پاك نماید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در این سال که سال عمرم نزديك به شست و نوبت نشست ، و مدار </w:t>
      </w:r>
    </w:p>
    <w:p>
      <w:pPr>
        <w:pStyle w:val="BookText"/>
        <w:rPr/>
      </w:pPr>
      <w:r>
        <w:rPr>
          <w:rFonts w:ascii="IRNazanin" w:hAnsi="IRNazanin" w:eastAsia="IRNazanin"/>
          <w:color w:val="111111"/>
          <w:sz w:val="28"/>
          <w:sz w:val="28"/>
          <w:szCs w:val="28"/>
          <w:rtl w:val="true"/>
          <w:lang w:bidi="fa-IR"/>
        </w:rPr>
        <w:t xml:space="preserve">سنين هجرت به یکهزار و سیصد و بیست و نه پیوست ، فرزند ارجمندم میرزا محمد تقي خان كمال السلطنه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دودمان را نیری رخشنده و مشعلی فروزنده و در میان أغلب أمثال خود نو نهالی بی همال و نوجوانی فرخنده خصال و بيك اندازه با علم و کمال بود ، روز یکشنبه بیست و پنجم شهر شعبان المعظم حوالي غروب دچار تب و تعب گردیده روز تا روز مرض سنگین ، وقلوب اندوهگین همی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أطبای حاذق بمعالجت مبادرت کردند و از نخست چنانکه باید بر حقیقت مرض واقف نمی شدند و تشخیص صریح ندادند و مشورتها نمودند و أنواع ادویه بکار بردند، و از آنجا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چون ز گردون فرو هشت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همه کور گردند و کر</w:t>
      </w:r>
    </w:p>
    <w:p>
      <w:pPr>
        <w:pStyle w:val="BookText"/>
        <w:rPr/>
      </w:pPr>
      <w:r>
        <w:rPr>
          <w:rFonts w:ascii="IRNazanin" w:hAnsi="IRNazanin" w:eastAsia="IRNazanin"/>
          <w:color w:val="111111"/>
          <w:sz w:val="28"/>
          <w:sz w:val="28"/>
          <w:szCs w:val="28"/>
          <w:rtl w:val="true"/>
          <w:lang w:bidi="fa-IR"/>
        </w:rPr>
        <w:t xml:space="preserve">با کمال حذاقت عاجز شدند ، تا عصر روز سه شنبه هیجدهم شهر 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شب ضربت یافتن ولي أعظم حضرت سبحان است گاهی که بأنواع أمراض ظاهریه و باطنیه اتفاق داشت ، روانش از کالبد عنصري افتراق گرفت و بر دلهای کسان خود داغ فراق إلى يوم المساق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بتازه از سنین جوانی پای در سال سی و سوم بر نهاده بود که پيك أجل برسرش دست نهاد ، و چون این بنده را از أولاد ذکور گوهری فرد بود معلوم می شود مرا چه مقدار اندوه و درد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میزانش را فرد لم يلد ولم يولد 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أَلَكُمُ الذَّكَرُ وَلَهُ الْأُنْثَى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و بمقدارش از مقدار سیئات این قليل الحسنات بكاهد و در شمار تأسی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رَسُولِ اللَّهِ أُسْوَةٌ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فرماید و روان آن مرحوم ناکام را با دو سید جوانان بهشت جاویدان بخدمت گذارد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فرزند ارجمند در بدایت عمر مدتی در خدمت معلمین دانشمند مثل مرحوم مغفور آقا میرزا عبد الوهاب رشتي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فنون حکمت الهي و فقه و اصول و منطق و معانی و بیان مشار اليه بالبنان بود و این بنده از تدریسش مستفیض و از فنون علومش مستفید بودم ، و پارۂ فضلای دیگر که در منزل بنده </w:t>
      </w:r>
    </w:p>
    <w:p>
      <w:pPr>
        <w:pStyle w:val="BookText"/>
        <w:rPr/>
      </w:pPr>
      <w:r>
        <w:rPr>
          <w:rFonts w:ascii="IRNazanin" w:hAnsi="IRNazanin" w:eastAsia="IRNazanin"/>
          <w:color w:val="111111"/>
          <w:sz w:val="28"/>
          <w:sz w:val="28"/>
          <w:szCs w:val="28"/>
          <w:rtl w:val="true"/>
          <w:lang w:bidi="fa-IR"/>
        </w:rPr>
        <w:t xml:space="preserve">مجلس و محضر داشتند در تحصیل مقدمات و خط وانشاء و مقداری از علوم وألسنه خارجه زحمت کشید ، و کمتر از پانزده سال روزگار بر نهاد که بمنصب استیفای خاص اختصاص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شاهنشاه مرحوم مظفر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یافت مورد مرحمت گردید و در سال یکهزار و سیصد و پانزدهم هجري فرمان همایون صادر ، و در سلك پیشخدمتان حضور شاهنشاهی بدرجه پیشخدمتی مخصوص منصوص شد ، و زمانی که وزارت تألیفات و تواریخ دولت علیه بعهده این بنده حقیر موکول شد برتبه نیابت أول و مدیری آن اداره ارتقا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طبعی موزون ، و أخلاقی ستوده ، و خطی خوش ، و انشائی مطبوع ، و محاورت و معاشرتی مطلوب داشت در حضرت پادشاه و وزرا و امنای درگاه مورد مراحم بود ، و در زمانی که وزارت عدالت عظمی بجناب مستطاب أجل أكرم أفخم آقای غلامحسین خان وزیر مخصوص محول شد آن مرحوم بر حسب دستخط همايوني و تصویب ایشان بسمت نیابت أول وزارت عدلیه منصوب و در شوال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خدمات آن وزارتخانه مشغول 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زمانی که وزارت احتساب و نظمیه دارالخلافه طهران بجناب مستطاب أجل آقای فتح الله خان طباطبائي سعيد الساطنه راجع و حضرت أشرف أقدس أعظم والا شاهنشاهزاده أفخم محمد علي ميرزا ولیعهد دولت جاوید مهد در غیاب موکب همایون پدر تاجدار أعليحضرت فردوس منزلت مظفر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 الخلافه تشریف داشتند بموجب دستخط مطاع ولایت عهد پاره خدمات حکومتی و نظم سوق الدواب بآن مرحوم محول، و در شهر جمادى الأولى سنه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خدمت مشغول شد ، و در شهر شوال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در خدمت شاهنشاهزاده والا تبار حضرت أشرف أسعد والا آقای عضد السلطان دامت شوكته حکمران گیلان بسفر گیلان رهسپار و بواسطه ناسازگاری هوای آنجا و حصول تب و نوبه مراجعت کرده چند ماه بآن مرض مبتلا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مدتی تجدید سفر کرده همچنان دچار أمراض مختلفه رشت گردیده رنجور معاودت نموده مدتی بمعالجت بسپرد تا صحت یافت ، و پس از چندی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شاهزاده آزاده نواب مستطاب والا علي نقي میرزای رکن الدوله پسر مرحوم مبرور شاهنشاهزاده محمد تقی میرزای رکن الدوله طاب ثراه که بفرمانفرمائی مملکت خراسان منتخب گردیدند بزیارت آستان ملايك پاسبان حضرت ثامن الائمه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الأمه ، علي بن موسى الرضا صلوات الله عليهما و بعضی خدمات مخصوصه نائل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گذشت بدار الخلافه طهران بازگشت و در پیشگاه سلطنت بمشاغل سابقه اشتغال گرفت ، و از آن پس برای تکمیل خط و انشاء و اطلاع و بصیرت در أوقاتی که مرحوم مبرور میرزا نصر الله خان مشیرالدوله صدر اعظم نائینی بوزارت امور دول خارجه روزگار می سپرد ، نظر بسابقه عنایت و شناسائی که با این بنده داشت در سلك أعضای آن اداره منسلك ، و در اطاق مخصوص جناب مستطاب آقای میرزا حسین خان مؤتمن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عمره و 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ارجمند آن مرحوم مغفور که امروز رئیس مجلس مقدس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 الله أركانه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علوم داخلی و خارجه و کمال عقل و تدبير و حسن نیت و صدق رویت و محامد أخلاق ممدوح آفاق و یکی از ذخائر نفیسه گرانبهای این مملکت هستند ، بتحريرات و خدمات مخصوصه اختصاص و محرمیت یافت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مدتی که جناب مستطاب أشرف آقا میرزا احمد خان مازندراني ملقب به مشير السلطنه که چند ماهی بصدارت أعظم افتخار یافتند ، بوزارت داخله منتخب گردیده بآن اداره انتقال داده مشغول أقسام تحریرات گردیده در زیبائی خط و انشاء و بصيرت در امور داخله امتیاز ، و روز تا روز جانب ترقي سپرد تا بریاست اداره تأمینات ممالک محروسه که در تحت امارت وزارت داخله است مفتخر شد ، دارای اطاق و منزل و منصب و أعضا و مرؤوسين متعدده و مرجعيت رؤسای أمنيه و نظمیه تمام ولایات و ایالات و یکهزار و پانصد تومان مواجب و مرسوم ادارة و شخصي و مترصد ترقيات كامله معاونتي و وزارتي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هوش و فراست و عقل و کیاست و حسن خط و انشاء و مناظرت و محاورتی پسندیده و جود و کرم و حیا و آزرمی مطبوع داشت ، أغلب رؤسای آن اداره در امتیاز و اختصاص و ترقیات فوق العاده اش تصدیق و تصویب داشتند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ناگهانی که او را در هنگام جوانی روی داد ، أغلب قلبها بر وی بسوخت و چشم ها از چشم زخم روزگار اشك ببارید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حسب تجربه ، عادت روزگار بر این رفته که هر کس خصوصا در أوقات شباب بمراتب عاليه ظاهریه و باطنيه بيك مقداری کامیاب گرديد أسير آفات و ندیم تراب می شود ، همه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اقتفای بأمثال نمود و در جوانی دچار مرگ ناگهانی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قضای آسمان بر من چنین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با قضای آسماني</w:t>
      </w:r>
    </w:p>
    <w:p>
      <w:pPr>
        <w:pStyle w:val="BookText"/>
        <w:rPr/>
      </w:pPr>
      <w:r>
        <w:rPr>
          <w:rFonts w:ascii="IRNazanin" w:hAnsi="IRNazanin" w:eastAsia="IRNazanin"/>
          <w:color w:val="111111"/>
          <w:sz w:val="28"/>
          <w:sz w:val="28"/>
          <w:szCs w:val="28"/>
          <w:rtl w:val="true"/>
          <w:lang w:bidi="fa-IR"/>
        </w:rPr>
        <w:t xml:space="preserve">دوا باشد برای رنج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من باين رنج نہانی</w:t>
      </w:r>
    </w:p>
    <w:p>
      <w:pPr>
        <w:pStyle w:val="BookText"/>
        <w:rPr/>
      </w:pPr>
      <w:r>
        <w:rPr>
          <w:rFonts w:ascii="IRNazanin" w:hAnsi="IRNazanin" w:eastAsia="IRNazanin"/>
          <w:color w:val="111111"/>
          <w:sz w:val="28"/>
          <w:sz w:val="28"/>
          <w:szCs w:val="28"/>
          <w:rtl w:val="true"/>
          <w:lang w:bidi="fa-IR"/>
        </w:rPr>
        <w:t xml:space="preserve">جهانی با جهانی غم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بیکدم غم نمی ارزد جهانی</w:t>
      </w:r>
    </w:p>
    <w:p>
      <w:pPr>
        <w:pStyle w:val="BookText"/>
        <w:rPr/>
      </w:pPr>
      <w:r>
        <w:rPr>
          <w:rFonts w:ascii="IRNazanin" w:hAnsi="IRNazanin" w:eastAsia="IRNazanin"/>
          <w:color w:val="111111"/>
          <w:sz w:val="28"/>
          <w:sz w:val="28"/>
          <w:szCs w:val="28"/>
          <w:rtl w:val="true"/>
          <w:lang w:bidi="fa-IR"/>
        </w:rPr>
        <w:t xml:space="preserve">تن من چون کشد این بار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باشد مرا چندین توانی</w:t>
      </w:r>
    </w:p>
    <w:p>
      <w:pPr>
        <w:pStyle w:val="BookText"/>
        <w:rPr/>
      </w:pPr>
      <w:r>
        <w:rPr>
          <w:rFonts w:ascii="IRNazanin" w:hAnsi="IRNazanin" w:eastAsia="IRNazanin"/>
          <w:color w:val="111111"/>
          <w:sz w:val="28"/>
          <w:sz w:val="28"/>
          <w:szCs w:val="28"/>
          <w:rtl w:val="true"/>
          <w:lang w:bidi="fa-IR"/>
        </w:rPr>
        <w:t xml:space="preserve">اگر بار غمم بر کوه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نتابد کوه با چندین گرانی</w:t>
      </w:r>
    </w:p>
    <w:p>
      <w:pPr>
        <w:pStyle w:val="BookText"/>
        <w:rPr/>
      </w:pPr>
      <w:r>
        <w:rPr>
          <w:rFonts w:ascii="IRNazanin" w:hAnsi="IRNazanin" w:eastAsia="IRNazanin"/>
          <w:color w:val="111111"/>
          <w:sz w:val="28"/>
          <w:sz w:val="28"/>
          <w:szCs w:val="28"/>
          <w:rtl w:val="true"/>
          <w:lang w:bidi="fa-IR"/>
        </w:rPr>
        <w:t xml:space="preserve">بیا ای غم فروخور جان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آسوده مانم یکزمانی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یادگارش از هنگام ارتحال تا این زمان محنت اتصال دریغی ماند و افسوس و آهي و سه دختر خوردسال که مہینش هشت ساله و فرزند زادگان مرحوم مغفور عم معظمش میرزا هدایت الله ملك المورخین لسان الملك ثاني است که هر زمان بدیده آیند بنده حقیر را اگر فراموشی و غفلت و ذهولی روی داده باشد متنبه نمایند و بآنچه حضرت یعقوب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أَشْكُو بَثِّي وَ حُزْنِي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 و بآیه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مُصِیبَهٌ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عَلَيْهِمْ صَلَوَاتٌ مِنْ رَبِّهِمْ وَ رَحْمَةٌ وَ أُولَئِكَ هُمُ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مستبشر ، و از تذکره مصائب حضرت سید الشهداء و علي أكبر و قاسم بن حسن و جوانان بني هاشم </w:t>
      </w:r>
    </w:p>
    <w:p>
      <w:pPr>
        <w:pStyle w:val="BookText"/>
        <w:rPr/>
      </w:pPr>
      <w:r>
        <w:rPr>
          <w:rFonts w:ascii="IRNazanin" w:hAnsi="IRNazanin" w:eastAsia="IRNazanin"/>
          <w:color w:val="111111"/>
          <w:sz w:val="28"/>
          <w:sz w:val="28"/>
          <w:szCs w:val="28"/>
          <w:rtl w:val="true"/>
          <w:lang w:bidi="fa-IR"/>
        </w:rPr>
        <w:t xml:space="preserve">سادات أهل دنیا و آخرت ، و یکه تازان عرصه شهادت ، و آزمایش یافتگان پهنه بلیت ، و أولیاء حضرت أحديت ، بعوالم شکیبائی و شكر وثنای یزدان تعالی دلالت و أثقال رزیت را سبك و هموار نمایند ، برای بازماندگان باقي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جسدش را در جوار حضرت امامزاده عبد الله که از آنجا تا زاویه مقدسه حضرت امامزاده واجب التعظیم محدث عليم عبد العظیم حسنی علیهما التحية والتسليم مسافتی بس قليل است در خاك نهفتند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که هرگز بعالم نبود</w:t>
      </w:r>
    </w:p>
    <w:p>
      <w:pPr>
        <w:pStyle w:val="BookText"/>
        <w:rPr/>
      </w:pPr>
      <w:r>
        <w:rPr>
          <w:rFonts w:ascii="IRNazanin" w:hAnsi="IRNazanin" w:eastAsia="IRNazanin"/>
          <w:color w:val="111111"/>
          <w:sz w:val="28"/>
          <w:sz w:val="28"/>
          <w:szCs w:val="28"/>
          <w:rtl w:val="true"/>
          <w:lang w:bidi="fa-IR"/>
        </w:rPr>
        <w:t xml:space="preserve">گویا سی و دو سال در خواب بودیم و بناگاه بیدار شدیم و یکباره چشم از همه چیز پوشیدیم و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بعضی نثار آن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لطيف جهان مجاور اوست</w:t>
      </w:r>
    </w:p>
    <w:p>
      <w:pPr>
        <w:pStyle w:val="BookText"/>
        <w:rPr/>
      </w:pPr>
      <w:r>
        <w:rPr>
          <w:rFonts w:ascii="IRNazanin" w:hAnsi="IRNazanin" w:eastAsia="IRNazanin"/>
          <w:color w:val="111111"/>
          <w:sz w:val="28"/>
          <w:sz w:val="28"/>
          <w:szCs w:val="28"/>
          <w:rtl w:val="true"/>
          <w:lang w:bidi="fa-IR"/>
        </w:rPr>
        <w:t xml:space="preserve">حقه گوهر ار چه در خاکست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عرشست آنچه گوهر اوست</w:t>
      </w:r>
    </w:p>
    <w:p>
      <w:pPr>
        <w:pStyle w:val="BookText"/>
        <w:rPr/>
      </w:pPr>
      <w:r>
        <w:rPr>
          <w:rFonts w:ascii="IRNazanin" w:hAnsi="IRNazanin" w:eastAsia="IRNazanin"/>
          <w:color w:val="111111"/>
          <w:sz w:val="28"/>
          <w:sz w:val="28"/>
          <w:szCs w:val="28"/>
          <w:rtl w:val="true"/>
          <w:lang w:bidi="fa-IR"/>
        </w:rPr>
        <w:t xml:space="preserve">خردمندان دانند که پیکر آدمی از آخشیجهای چهار گونه است خمیر، و گوهر آدمی که شاهبازی است سدره نشین در این قفص عنصري أسير ، آخر الأمر بحكم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ءٍ یَرجعُ الی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بخاك و آب بآب و هوا بهوا و بآتش پیوندد و آن مرغ بلند پرواز بآشیان قدس انباز و با قدسیان همراز و با مرغان عرصه جاوید هم آواز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حقیقت بنگرند باید بر آن که زودتر بمقصد رسید و بال راحت بگسترید مسرور ، و از دیر پروازی خود اندوهمند ، و خود را از مستقر جاویدانی مہجور یا بند ، أما این نیز از حکمتهای الهی است که بر آنکه زود بمنزل رسید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جز این باشد تمام مردمان بترك علایق یکز بان گردند ، ومدار کارخانه این جهانی که مزرع آنجہانی و محل ترقيات نفس انساني است از کار بیفتد و مقصود از میان برود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بایستی پدر در غم فرزند بنالد و مادر بر فقدان او بزارد و فرزند بر فراق پدر و مادر خون جگر خورد تا این اثر نهالی دیگر را بپروراند و مثمر ثمر </w:t>
      </w:r>
    </w:p>
    <w:p>
      <w:pPr>
        <w:pStyle w:val="BookText"/>
        <w:rPr/>
      </w:pPr>
      <w:r>
        <w:rPr>
          <w:rFonts w:ascii="IRNazanin" w:hAnsi="IRNazanin" w:eastAsia="IRNazanin"/>
          <w:color w:val="111111"/>
          <w:sz w:val="28"/>
          <w:sz w:val="28"/>
          <w:szCs w:val="28"/>
          <w:rtl w:val="true"/>
          <w:lang w:bidi="fa-IR"/>
        </w:rPr>
        <w:t xml:space="preserve">گرداند ، و در این غفلت مدار جهان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یکی از رباعیات در پیشین سنوات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پدری باز شد از خاك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پسر کرده و زان خاك بسر</w:t>
      </w:r>
    </w:p>
    <w:p>
      <w:pPr>
        <w:pStyle w:val="BookText"/>
        <w:rPr/>
      </w:pPr>
      <w:r>
        <w:rPr>
          <w:rFonts w:ascii="IRNazanin" w:hAnsi="IRNazanin" w:eastAsia="IRNazanin"/>
          <w:color w:val="111111"/>
          <w:sz w:val="28"/>
          <w:sz w:val="28"/>
          <w:szCs w:val="28"/>
          <w:rtl w:val="true"/>
          <w:lang w:bidi="fa-IR"/>
        </w:rPr>
        <w:t xml:space="preserve">پارۂ جگرش نهفته اندر دل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جگری خورد همی خون جگر</w:t>
      </w:r>
    </w:p>
    <w:p>
      <w:pPr>
        <w:pStyle w:val="BookText"/>
        <w:rPr/>
      </w:pPr>
      <w:r>
        <w:rPr>
          <w:rFonts w:ascii="IRNazanin" w:hAnsi="IRNazanin" w:eastAsia="IRNazanin"/>
          <w:color w:val="111111"/>
          <w:sz w:val="28"/>
          <w:sz w:val="28"/>
          <w:szCs w:val="28"/>
          <w:rtl w:val="true"/>
          <w:lang w:bidi="fa-IR"/>
        </w:rPr>
        <w:t xml:space="preserve">و نیز مدت روزگاری پیش ازین گفتم و مصداقش را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تابان من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گوهر ريان من کو</w:t>
      </w:r>
    </w:p>
    <w:p>
      <w:pPr>
        <w:pStyle w:val="BookText"/>
        <w:rPr/>
      </w:pPr>
      <w:r>
        <w:rPr>
          <w:rFonts w:ascii="IRNazanin" w:hAnsi="IRNazanin" w:eastAsia="IRNazanin"/>
          <w:color w:val="111111"/>
          <w:sz w:val="28"/>
          <w:sz w:val="28"/>
          <w:szCs w:val="28"/>
          <w:rtl w:val="true"/>
          <w:lang w:bidi="fa-IR"/>
        </w:rPr>
        <w:t xml:space="preserve">بهاران آمد و گلها شكفتند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نو گل خندان من کو</w:t>
      </w:r>
    </w:p>
    <w:p>
      <w:pPr>
        <w:pStyle w:val="BookText"/>
        <w:rPr/>
      </w:pPr>
      <w:r>
        <w:rPr>
          <w:rFonts w:ascii="IRNazanin" w:hAnsi="IRNazanin" w:eastAsia="IRNazanin"/>
          <w:color w:val="111111"/>
          <w:sz w:val="28"/>
          <w:sz w:val="28"/>
          <w:szCs w:val="28"/>
          <w:rtl w:val="true"/>
          <w:lang w:bidi="fa-IR"/>
        </w:rPr>
        <w:t xml:space="preserve">ولادت این جوان ناکام سه چهار دقیقه بغروب آفتاب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مانده بسال یکهزار و دویست و نود و هفتم قمري هجري در خانه جد امي خودش مرحوم مبرور محمد حسین خان معظم الملك قاجار مشہور بقزل ایاغ رئیس طایفه قوانلوی قاجار که از اعاظم امرأی قاجاریه و أهل قدس و تقوی و جود و کرم و بضاعت و استطاعت و هیکل با شکوه پسندیده و أخلاق ستوده ، و در این کوچه مشهور بچاپخانه از محله چاله میدان از محال دار الخلافه طهران پایتخت بزرگ مملکت ایران ، و مجاور با منازل پدرم مرحوم مغفور میرزا محمد تقي لسان الملك و اکنون منزل این بنده در چند قسمت از آن عمارات است اتفاق افتاد ، چنانکه ولادت خود این بنده نیز در محله پای منار از محلات دارالخلافه طهران در خانه مرحوم مبرور فتحعلي خان ملك الشعراء كاشانی متخلص بصبا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تولد آن ناکام پس از مدت دو ماه و چند روز بعد از وفات پدرم طاب ثراه بود ، زیرا که مرحوم لسان الملك در روز چهار شنبه بیست و ششم شهر ربيع الثانی همین سال مذکور برحمت خداوند غفور پیوست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پانزدهم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برات و عيد مولود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 بر حسب رسمی که در نامگذاران معمول است جمعی از رجال دولت و ملت و علمای أعلام و أقوام و عشیرت از قبیل مرحوم مبرور آقا سید عباس طباطبائي ولد مرحوم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مشکور آقا سید محمد کربلائی معروف بمجاهد ، و آقا میرزا علي قائم مقام فراهاني ، و آقا میرزا محمد صديق الملك رئيس دفاتر وزارت امور دول خارجه ، و محمود خان ملك الشعراء و آقا میرزا محمد کاشاني ولد مرحوم آقا میرزا أحمد شہید متخلص به صبور و آقا محمد ابراهیم خان بدایع نگار مشہور بنواب و آقا میرزا ابوالقاسم شيخ الاسلام كاشاني ، و جمعی از رؤسای قاجاریه مثل مرحوم حاجی محمد حسینخان رئیس طایفه دولو ، و حاج محمد رحیم خان رئیس طایفه شامپاتی ، و آقا خان رئیس طایفه عز الدين لو و محمد خان رئیس طایفه کرلو ، و محمود خان رئیس طایفه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بداغلو ، و بهرام خان رئیس طایفه کهنه لو ، و محمد قلی خان رئیس طایفه خزینه دار لو و محمد تقي خان رئیس طایفه سپانلو ، و مشیر قاجار نجفقلی خان رئیس طایفه حاجی ۔ مهدیقلیخاني از شعب قوانلو ، و برادر بزرگش حسینقلی خان رئیس سواره خواجوند و محمد رحیم خان رئیس طایفه بني أعمام که سر سلسله دوازده تیره قاجاریه اند ، و میرزا جواد خان ، نایب أول وزارت امور خارجه ، ولد مرحوم میرزا غفار خان صديق الملك تبريزي و میرزا مهدیخان نایب وزارت امور خارجه همداني ، و آقا ۔ میرزا عبد الرحيم عنوان نگار وزارت امور خارجه ، و میرزا معصو مخان صاحب منصب وزارت خارجه خواهرزاده میرزا سعید خان وزیر امور خارجه ، و حاجی میرزا عبد الوهاب برادر میرزا محمد جعفر وزیر ولایت کاشان ، و میرزا زین العابدین خان مؤتمن الأطباء ولد آقا میرزا محمد و حاجی میرزا حسن خان برادر ایشان و آقا میرزا سید کاظم وزیر دواب و شاهزاده صاحب جہانگیر میرزا ولد مرحوم محمد ولي میرزا ، و میرزا أبو القاسم منشی آشتیانی پسر میرزا جعفر مجتهد، و میرزا حبیب الله طبیب کاشانی شوهر همشیره بنده ، و آقا میرزا رضای بیان الملك آشتياني ، و خود محمد حسین خان معظم الملك ، و میرزا حسن أفشار متخلص بمايل ، و جمعی دیگر از أعيان و محترمين أهل محل و أولاد این جماعت مدعوین و اقوام و أقارب که از پنجاه نفر متجاوز بودند در منزل شخصی حالیه این بنده با حضور مرحوم آقامیرزا هدایت الله ملك المورخین لسان الملك ثانی برادر مهتر و برتر این بنده حقیر ، </w:t>
      </w:r>
    </w:p>
    <w:p>
      <w:pPr>
        <w:pStyle w:val="BookText"/>
        <w:rPr/>
      </w:pPr>
      <w:r>
        <w:rPr>
          <w:rFonts w:ascii="IRNazanin" w:hAnsi="IRNazanin" w:eastAsia="IRNazanin"/>
          <w:color w:val="111111"/>
          <w:sz w:val="28"/>
          <w:sz w:val="28"/>
          <w:szCs w:val="28"/>
          <w:rtl w:val="true"/>
          <w:lang w:bidi="fa-IR"/>
        </w:rPr>
        <w:t xml:space="preserve">و أولاد ایشان حاضر شده ، مرحوم قائم مقام که از وزرا و رجال بزرگ مقام و أبناء صدور این مملکت بودند بتصویب و تصدیق جالسين محترم ، آن جوان ناکام را بنام نامی جد گرامی او میرزا محمد تقی موسوم ، و برای حفظ احترام این نام بمیرزا آقا خان ملقب فرمودند ، و مرحوم آقا میرزا عبد الرحيم عنوان نگار که نستعلیق را خوش می نوشت در صفحه بخط جلی مرقوم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بسیار خوش بر 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مايل أفشار که از ملحای روزگار و صاحب أشعاری ملاحت آثار ، و در آن وقت نزدیك به نود سال روزگار بر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آن شب با مرحوم آقا میرزا ابوالقاسم شيخ الاسلام که سیدی جلیل و از أعالي نجبا و أعيان كاشان وصاحب خط خوش و طبع موزون و أشعار نامدار ومحاورت و مجالست مطبوع و کمالات عالیه بود ، با جمعی در این منزل تا بروز دیگر توقف کرده غالبا از محاورات و مناظرات و أبيات و أهاجي مايل أفشار شادخوار می شدند ، و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باین راحت و میمنت و مسرت نگذرانیده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شبیه بود این شب با آن شبی که عصر همان روزش از جهان رحلت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جهانا جادوئی با بوی و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گہی رومیت بینم گاه زنگی</w:t>
      </w:r>
    </w:p>
    <w:p>
      <w:pPr>
        <w:pStyle w:val="BookText"/>
        <w:rPr/>
      </w:pPr>
      <w:r>
        <w:rPr>
          <w:rFonts w:ascii="IRNazanin" w:hAnsi="IRNazanin" w:eastAsia="IRNazanin"/>
          <w:color w:val="111111"/>
          <w:sz w:val="28"/>
          <w:sz w:val="28"/>
          <w:szCs w:val="28"/>
          <w:rtl w:val="true"/>
          <w:lang w:bidi="fa-IR"/>
        </w:rPr>
        <w:t xml:space="preserve">در آری هر نفس آهنگ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 هر زمان از رنگ دیگر</w:t>
      </w:r>
    </w:p>
    <w:p>
      <w:pPr>
        <w:pStyle w:val="BookText"/>
        <w:rPr/>
      </w:pPr>
      <w:r>
        <w:rPr>
          <w:rFonts w:ascii="IRNazanin" w:hAnsi="IRNazanin" w:eastAsia="IRNazanin"/>
          <w:color w:val="111111"/>
          <w:sz w:val="28"/>
          <w:sz w:val="28"/>
          <w:szCs w:val="28"/>
          <w:rtl w:val="true"/>
          <w:lang w:bidi="fa-IR"/>
        </w:rPr>
        <w:t xml:space="preserve">تو دادی تاج کیخسرو به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گشتند شاهان کهن نو</w:t>
      </w:r>
    </w:p>
    <w:p>
      <w:pPr>
        <w:pStyle w:val="BookText"/>
        <w:rPr/>
      </w:pPr>
      <w:r>
        <w:rPr>
          <w:rFonts w:ascii="IRNazanin" w:hAnsi="IRNazanin" w:eastAsia="IRNazanin"/>
          <w:color w:val="111111"/>
          <w:sz w:val="28"/>
          <w:sz w:val="28"/>
          <w:szCs w:val="28"/>
          <w:rtl w:val="true"/>
          <w:lang w:bidi="fa-IR"/>
        </w:rPr>
        <w:t xml:space="preserve">در این ماتمکده این دار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بود خواهان اماني</w:t>
      </w:r>
    </w:p>
    <w:p>
      <w:pPr>
        <w:pStyle w:val="BookText"/>
        <w:rPr/>
      </w:pPr>
      <w:r>
        <w:rPr>
          <w:rFonts w:ascii="IRNazanin" w:hAnsi="IRNazanin" w:eastAsia="IRNazanin"/>
          <w:color w:val="111111"/>
          <w:sz w:val="28"/>
          <w:sz w:val="28"/>
          <w:szCs w:val="28"/>
          <w:rtl w:val="true"/>
          <w:lang w:bidi="fa-IR"/>
        </w:rPr>
        <w:t xml:space="preserve">اگر صد سال مانی یا یکی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رفت ازین کاخ دل افروز</w:t>
      </w:r>
    </w:p>
    <w:p>
      <w:pPr>
        <w:pStyle w:val="BookText"/>
        <w:rPr/>
      </w:pPr>
      <w:r>
        <w:rPr>
          <w:rFonts w:ascii="IRNazanin" w:hAnsi="IRNazanin" w:eastAsia="IRNazanin"/>
          <w:color w:val="111111"/>
          <w:sz w:val="28"/>
          <w:sz w:val="28"/>
          <w:szCs w:val="28"/>
          <w:rtl w:val="true"/>
          <w:lang w:bidi="fa-IR"/>
        </w:rPr>
        <w:t xml:space="preserve">چه در پیراند سر یا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بست بار کامرانی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عجب که در این بر گذشتن این قلیل روز و شب ازین جماعت که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نشدند از سالخوردگان یکی دو تن از رجال و تنی چند از نسوان بلکه از فرزندان ایشان جز معدودی بر جای نیستند ، و از خوردسالان نیز هر کس باقی است از فتن روزگار چون پیران محنت شعار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آشوبها و انقلابات مملکت ایران و تختگاه کیان و خاك اندوهناك زمين ري نه بر ناشناسد نه پیر، و نه جبان و نه دلير ، نه عالم و نه جاهل ، و نه عاقل و نه باقل</w:t>
      </w:r>
      <w:r>
        <w:rPr>
          <w:rStyle w:val="FootnoteAnchor"/>
          <w:rtl w:val="true"/>
        </w:rPr>
        <w:footnoteReference w:id="41"/>
      </w:r>
      <w:r>
        <w:rPr>
          <w:rFonts w:ascii="IRNazanin" w:hAnsi="IRNazanin" w:eastAsia="IRNazanin"/>
          <w:color w:val="111111"/>
          <w:sz w:val="28"/>
          <w:sz w:val="28"/>
          <w:szCs w:val="28"/>
          <w:rtl w:val="true"/>
          <w:lang w:bidi="fa-IR"/>
        </w:rPr>
        <w:t xml:space="preserve">همه را بيك چوب براند و در میانه فرق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فتنه های گوناگون وحوادث رنگارنگ ببارد که جز تخم رنج و نقمت نکارد ، و جز بار رنج و ثمر ضرر و شرر ببار نیارد ؟</w:t>
      </w:r>
    </w:p>
    <w:p>
      <w:pPr>
        <w:pStyle w:val="BookText"/>
        <w:rPr/>
      </w:pPr>
      <w:r>
        <w:rPr>
          <w:rFonts w:ascii="IRNazanin" w:hAnsi="IRNazanin" w:eastAsia="IRNazanin"/>
          <w:color w:val="111111"/>
          <w:sz w:val="28"/>
          <w:sz w:val="28"/>
          <w:szCs w:val="28"/>
          <w:rtl w:val="true"/>
          <w:lang w:bidi="fa-IR"/>
        </w:rPr>
        <w:t xml:space="preserve">چه خوب فرماید خاقاني شيرواني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نظر باین زمان و أحوال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سیاه بر سر آب و هوای 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مجاوران مکارم نمای ري</w:t>
      </w:r>
    </w:p>
    <w:p>
      <w:pPr>
        <w:pStyle w:val="BookText"/>
        <w:rPr/>
      </w:pPr>
      <w:r>
        <w:rPr>
          <w:rFonts w:ascii="IRNazanin" w:hAnsi="IRNazanin" w:eastAsia="IRNazanin"/>
          <w:color w:val="111111"/>
          <w:sz w:val="28"/>
          <w:sz w:val="28"/>
          <w:szCs w:val="28"/>
          <w:rtl w:val="true"/>
          <w:lang w:bidi="fa-IR"/>
        </w:rPr>
        <w:t xml:space="preserve">عقرب نهند طالع ري من ندانم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عقرب تن من شد لقای ري</w:t>
      </w:r>
    </w:p>
    <w:p>
      <w:pPr>
        <w:pStyle w:val="BookText"/>
        <w:rPr/>
      </w:pPr>
      <w:r>
        <w:rPr>
          <w:rFonts w:ascii="IRNazanin" w:hAnsi="IRNazanin" w:eastAsia="IRNazanin"/>
          <w:color w:val="111111"/>
          <w:sz w:val="28"/>
          <w:sz w:val="28"/>
          <w:szCs w:val="28"/>
          <w:rtl w:val="true"/>
          <w:lang w:bidi="fa-IR"/>
        </w:rPr>
        <w:t>ای دریغ که تمامت حالات و صفات نا پسندیده ري با لمضاعف موجود ، أما مجاوران مکارم نمای ومعاشران محمدت انتهای ري</w:t>
      </w:r>
      <w:r>
        <w:rPr>
          <w:rStyle w:val="FootnoteAnchor"/>
          <w:rtl w:val="true"/>
        </w:rPr>
        <w:footnoteReference w:id="42"/>
      </w:r>
      <w:r>
        <w:rPr>
          <w:rFonts w:ascii="IRNazanin" w:hAnsi="IRNazanin" w:eastAsia="IRNazanin"/>
          <w:color w:val="111111"/>
          <w:sz w:val="28"/>
          <w:sz w:val="28"/>
          <w:szCs w:val="28"/>
          <w:rtl w:val="true"/>
          <w:lang w:bidi="fa-IR"/>
        </w:rPr>
        <w:t xml:space="preserve">بدور خاقاني انتها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خواه خوش یا ناخوش یا پیر با جوان همه بگذریم و با گذشتگان پیوسته گردیم و با خفتگان زمین مضاجعت گیریم ، این تلخها و شیرینها بگذرد ، وجز نتایج أعمال ذخیره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نیکبخت کسی که این سفر پرخطر و پرسش حضرت داور را توشه محمود و جوابی مسعود بیاراید که جز این همه هیچ و جز آن همه پیچ در پیچ و مورث حسرت جاوید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این چند بیت بمناسبت مسطور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بغير از ذات حي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سوى گردند فاني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بچنگ مرگ و دندان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گرفتارند أعالي و أداني </w:t>
      </w:r>
    </w:p>
    <w:p>
      <w:pPr>
        <w:pStyle w:val="BookText"/>
        <w:rPr/>
      </w:pPr>
      <w:r>
        <w:rPr>
          <w:rFonts w:ascii="IRNazanin" w:hAnsi="IRNazanin" w:eastAsia="IRNazanin"/>
          <w:color w:val="111111"/>
          <w:sz w:val="28"/>
          <w:sz w:val="28"/>
          <w:szCs w:val="28"/>
          <w:rtl w:val="true"/>
          <w:lang w:bidi="fa-IR"/>
        </w:rPr>
        <w:t xml:space="preserve">ز زهراب بلا ها ساقي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بپیش خلق بنهد دوستکانی</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زبار حنظل وسم 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اندر نہد جام و أواني</w:t>
      </w:r>
    </w:p>
    <w:p>
      <w:pPr>
        <w:pStyle w:val="BookText"/>
        <w:rPr/>
      </w:pPr>
      <w:r>
        <w:rPr>
          <w:rFonts w:ascii="IRNazanin" w:hAnsi="IRNazanin" w:eastAsia="IRNazanin"/>
          <w:color w:val="111111"/>
          <w:sz w:val="28"/>
          <w:sz w:val="28"/>
          <w:szCs w:val="28"/>
          <w:rtl w:val="true"/>
          <w:lang w:bidi="fa-IR"/>
        </w:rPr>
        <w:t xml:space="preserve">خورش از در دور نجش هست بر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جمله را بر میهمانی</w:t>
      </w:r>
    </w:p>
    <w:p>
      <w:pPr>
        <w:pStyle w:val="BookText"/>
        <w:rPr/>
      </w:pPr>
      <w:r>
        <w:rPr>
          <w:rFonts w:ascii="IRNazanin" w:hAnsi="IRNazanin" w:eastAsia="IRNazanin"/>
          <w:color w:val="111111"/>
          <w:sz w:val="28"/>
          <w:sz w:val="28"/>
          <w:szCs w:val="28"/>
          <w:rtl w:val="true"/>
          <w:lang w:bidi="fa-IR"/>
        </w:rPr>
        <w:t xml:space="preserve">سر سفره سر و تن ها 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زین میز بان و میز بانی</w:t>
      </w:r>
    </w:p>
    <w:p>
      <w:pPr>
        <w:pStyle w:val="BookText"/>
        <w:rPr/>
      </w:pPr>
      <w:r>
        <w:rPr>
          <w:rFonts w:ascii="IRNazanin" w:hAnsi="IRNazanin" w:eastAsia="IRNazanin"/>
          <w:color w:val="111111"/>
          <w:sz w:val="28"/>
          <w:sz w:val="28"/>
          <w:szCs w:val="28"/>
          <w:rtl w:val="true"/>
          <w:lang w:bidi="fa-IR"/>
        </w:rPr>
        <w:t xml:space="preserve">خلل در وضع گیتی هست مدغم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زلل در طبع عالم هست باني</w:t>
      </w:r>
    </w:p>
    <w:p>
      <w:pPr>
        <w:pStyle w:val="BookText"/>
        <w:rPr/>
      </w:pPr>
      <w:r>
        <w:rPr>
          <w:rFonts w:ascii="IRNazanin" w:hAnsi="IRNazanin" w:eastAsia="IRNazanin"/>
          <w:color w:val="111111"/>
          <w:sz w:val="28"/>
          <w:sz w:val="28"/>
          <w:szCs w:val="28"/>
          <w:rtl w:val="true"/>
          <w:lang w:bidi="fa-IR"/>
        </w:rPr>
        <w:t xml:space="preserve">چو رفت از این جهان شخص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شد خلقت هر دو جهانی</w:t>
      </w:r>
    </w:p>
    <w:p>
      <w:pPr>
        <w:pStyle w:val="BookText"/>
        <w:rPr/>
      </w:pPr>
      <w:r>
        <w:rPr>
          <w:rFonts w:ascii="IRNazanin" w:hAnsi="IRNazanin" w:eastAsia="IRNazanin"/>
          <w:color w:val="111111"/>
          <w:sz w:val="28"/>
          <w:sz w:val="28"/>
          <w:szCs w:val="28"/>
          <w:rtl w:val="true"/>
          <w:lang w:bidi="fa-IR"/>
        </w:rPr>
        <w:t xml:space="preserve">جوان یا پیر را دیگر طمع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کام ازین کاخ و مباني</w:t>
      </w:r>
    </w:p>
    <w:p>
      <w:pPr>
        <w:pStyle w:val="BookText"/>
        <w:rPr/>
      </w:pPr>
      <w:r>
        <w:rPr>
          <w:rFonts w:ascii="IRNazanin" w:hAnsi="IRNazanin" w:eastAsia="IRNazanin"/>
          <w:color w:val="111111"/>
          <w:sz w:val="28"/>
          <w:sz w:val="28"/>
          <w:szCs w:val="28"/>
          <w:rtl w:val="true"/>
          <w:lang w:bidi="fa-IR"/>
        </w:rPr>
        <w:t xml:space="preserve">بسی پرورد و کشت این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پیری چه در فر جوانی</w:t>
      </w:r>
    </w:p>
    <w:p>
      <w:pPr>
        <w:pStyle w:val="BookText"/>
        <w:rPr/>
      </w:pPr>
      <w:r>
        <w:rPr>
          <w:rFonts w:ascii="IRNazanin" w:hAnsi="IRNazanin" w:eastAsia="IRNazanin"/>
          <w:color w:val="111111"/>
          <w:sz w:val="28"/>
          <w:sz w:val="28"/>
          <w:szCs w:val="28"/>
          <w:rtl w:val="true"/>
          <w:lang w:bidi="fa-IR"/>
        </w:rPr>
        <w:t xml:space="preserve">جوان سالان چو غلمان بهشتي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روزان چو هور آسماني</w:t>
      </w:r>
    </w:p>
    <w:p>
      <w:pPr>
        <w:pStyle w:val="BookText"/>
        <w:rPr/>
      </w:pPr>
      <w:r>
        <w:rPr>
          <w:rFonts w:ascii="IRNazanin" w:hAnsi="IRNazanin" w:eastAsia="IRNazanin"/>
          <w:color w:val="111111"/>
          <w:sz w:val="28"/>
          <w:sz w:val="28"/>
          <w:szCs w:val="28"/>
          <w:rtl w:val="true"/>
          <w:lang w:bidi="fa-IR"/>
        </w:rPr>
        <w:t xml:space="preserve">نه بر بر نائیش باشد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پیری و ضعف و ناتوانی</w:t>
      </w:r>
    </w:p>
    <w:p>
      <w:pPr>
        <w:pStyle w:val="BookText"/>
        <w:rPr/>
      </w:pPr>
      <w:r>
        <w:rPr>
          <w:rFonts w:ascii="IRNazanin" w:hAnsi="IRNazanin" w:eastAsia="IRNazanin"/>
          <w:color w:val="111111"/>
          <w:sz w:val="28"/>
          <w:sz w:val="28"/>
          <w:szCs w:val="28"/>
          <w:rtl w:val="true"/>
          <w:lang w:bidi="fa-IR"/>
        </w:rPr>
        <w:t xml:space="preserve">همی جان ارمغان خواهد زجانان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خوشتر چه باشد ارمغانی</w:t>
      </w:r>
    </w:p>
    <w:p>
      <w:pPr>
        <w:pStyle w:val="BookText"/>
        <w:rPr/>
      </w:pPr>
      <w:r>
        <w:rPr>
          <w:rFonts w:ascii="Amiri" w:hAnsi="Amiri" w:eastAsia="Amiri" w:cs="Amiri"/>
          <w:color w:val="111111"/>
          <w:sz w:val="28"/>
          <w:sz w:val="28"/>
          <w:szCs w:val="28"/>
          <w:rtl w:val="true"/>
          <w:lang w:bidi="ar-SA"/>
        </w:rPr>
        <w:t xml:space="preserve">جوانها برده اندر دخمه 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ببالا همجو سرو بوستاني</w:t>
      </w:r>
    </w:p>
    <w:p>
      <w:pPr>
        <w:pStyle w:val="BookText"/>
        <w:rPr/>
      </w:pPr>
      <w:r>
        <w:rPr>
          <w:rFonts w:ascii="IRNazanin" w:hAnsi="IRNazanin" w:eastAsia="IRNazanin"/>
          <w:color w:val="111111"/>
          <w:sz w:val="28"/>
          <w:sz w:val="28"/>
          <w:szCs w:val="28"/>
          <w:rtl w:val="true"/>
          <w:lang w:bidi="fa-IR"/>
        </w:rPr>
        <w:t xml:space="preserve">وگرنه از چه روز عمر پورم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تیره و روزم دخاني</w:t>
      </w:r>
    </w:p>
    <w:p>
      <w:pPr>
        <w:pStyle w:val="BookText"/>
        <w:rPr/>
      </w:pPr>
      <w:r>
        <w:rPr>
          <w:rFonts w:ascii="IRNazanin" w:hAnsi="IRNazanin" w:eastAsia="IRNazanin"/>
          <w:color w:val="111111"/>
          <w:sz w:val="28"/>
          <w:sz w:val="28"/>
          <w:szCs w:val="28"/>
          <w:rtl w:val="true"/>
          <w:lang w:bidi="fa-IR"/>
        </w:rPr>
        <w:t xml:space="preserve">كمال السلطنه آن ذو الكمالات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در سخاوت فضل ثاني</w:t>
      </w:r>
    </w:p>
    <w:p>
      <w:pPr>
        <w:pStyle w:val="BookText"/>
        <w:rPr/>
      </w:pPr>
      <w:r>
        <w:rPr>
          <w:rFonts w:ascii="IRNazanin" w:hAnsi="IRNazanin" w:eastAsia="IRNazanin"/>
          <w:color w:val="111111"/>
          <w:sz w:val="28"/>
          <w:sz w:val="28"/>
          <w:szCs w:val="28"/>
          <w:rtl w:val="true"/>
          <w:lang w:bidi="fa-IR"/>
        </w:rPr>
        <w:t xml:space="preserve">گرش فضل دوم خواندم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فضل است از يك دودمانی</w:t>
      </w:r>
    </w:p>
    <w:p>
      <w:pPr>
        <w:pStyle w:val="BookText"/>
        <w:rPr/>
      </w:pPr>
      <w:r>
        <w:rPr>
          <w:rFonts w:ascii="IRNazanin" w:hAnsi="IRNazanin" w:eastAsia="IRNazanin"/>
          <w:color w:val="111111"/>
          <w:sz w:val="28"/>
          <w:sz w:val="28"/>
          <w:szCs w:val="28"/>
          <w:rtl w:val="true"/>
          <w:lang w:bidi="fa-IR"/>
        </w:rPr>
        <w:t xml:space="preserve">نژاد از مادر من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بوالا نسبت نوشيرواني</w:t>
      </w:r>
    </w:p>
    <w:p>
      <w:pPr>
        <w:pStyle w:val="BookText"/>
        <w:rPr/>
      </w:pPr>
      <w:r>
        <w:rPr>
          <w:rFonts w:ascii="IRNazanin" w:hAnsi="IRNazanin" w:eastAsia="IRNazanin"/>
          <w:color w:val="111111"/>
          <w:sz w:val="28"/>
          <w:sz w:val="28"/>
          <w:szCs w:val="28"/>
          <w:rtl w:val="true"/>
          <w:lang w:bidi="fa-IR"/>
        </w:rPr>
        <w:t xml:space="preserve">نیای من صبا و فضل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زيك أصل و نسب تا با بكاني</w:t>
      </w:r>
    </w:p>
    <w:p>
      <w:pPr>
        <w:pStyle w:val="BookText"/>
        <w:rPr/>
      </w:pPr>
      <w:r>
        <w:rPr>
          <w:rFonts w:ascii="IRNazanin" w:hAnsi="IRNazanin" w:eastAsia="IRNazanin"/>
          <w:color w:val="111111"/>
          <w:sz w:val="28"/>
          <w:sz w:val="28"/>
          <w:szCs w:val="28"/>
          <w:rtl w:val="true"/>
          <w:lang w:bidi="fa-IR"/>
        </w:rPr>
        <w:t xml:space="preserve">گواه دعویم خواهی بتبریز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 از دنبلیان این نشانی</w:t>
      </w:r>
    </w:p>
    <w:p>
      <w:pPr>
        <w:pStyle w:val="BookText"/>
        <w:rPr/>
      </w:pPr>
      <w:r>
        <w:rPr>
          <w:rFonts w:ascii="IRNazanin" w:hAnsi="IRNazanin" w:eastAsia="IRNazanin"/>
          <w:color w:val="111111"/>
          <w:sz w:val="28"/>
          <w:sz w:val="28"/>
          <w:szCs w:val="28"/>
          <w:rtl w:val="true"/>
          <w:lang w:bidi="fa-IR"/>
        </w:rPr>
        <w:t xml:space="preserve">ز أجداد پدر باشد نژادش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بشاهان صفي زاد ار بدانی</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أجداد جلیلش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صهر شد حسين خورشيد ثاني</w:t>
      </w:r>
    </w:p>
    <w:p>
      <w:pPr>
        <w:pStyle w:val="BookText"/>
        <w:rPr/>
      </w:pPr>
      <w:r>
        <w:rPr>
          <w:rFonts w:ascii="IRNazanin" w:hAnsi="IRNazanin" w:eastAsia="IRNazanin"/>
          <w:color w:val="111111"/>
          <w:sz w:val="28"/>
          <w:sz w:val="28"/>
          <w:szCs w:val="28"/>
          <w:rtl w:val="true"/>
          <w:lang w:bidi="fa-IR"/>
        </w:rPr>
        <w:t xml:space="preserve">بود جدش سپهر دولت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ام ز سادات يماني</w:t>
      </w:r>
    </w:p>
    <w:p>
      <w:pPr>
        <w:pStyle w:val="BookText"/>
        <w:rPr/>
      </w:pPr>
      <w:r>
        <w:rPr>
          <w:rFonts w:ascii="IRNazanin" w:hAnsi="IRNazanin" w:eastAsia="IRNazanin"/>
          <w:color w:val="111111"/>
          <w:sz w:val="28"/>
          <w:sz w:val="28"/>
          <w:szCs w:val="28"/>
          <w:rtl w:val="true"/>
          <w:lang w:bidi="fa-IR"/>
        </w:rPr>
        <w:t xml:space="preserve">ز دیگر سوی یويد زي جهانشاه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بودش مرز آذر بایجانی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مهدي وزير شاه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دره نادري را گر بخوانی </w:t>
      </w:r>
    </w:p>
    <w:p>
      <w:pPr>
        <w:pStyle w:val="BookText"/>
        <w:rPr/>
      </w:pPr>
      <w:r>
        <w:rPr>
          <w:rFonts w:ascii="IRNazanin" w:hAnsi="IRNazanin" w:eastAsia="IRNazanin"/>
          <w:color w:val="111111"/>
          <w:sz w:val="28"/>
          <w:sz w:val="28"/>
          <w:szCs w:val="28"/>
          <w:rtl w:val="true"/>
          <w:lang w:bidi="fa-IR"/>
        </w:rPr>
        <w:t xml:space="preserve">نمونه بینی از تاریخ 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از يك بنا و شستكاني</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بر آنچت گفته ام زین جمله 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تاریخ ها بر من ضماني</w:t>
      </w:r>
    </w:p>
    <w:p>
      <w:pPr>
        <w:pStyle w:val="BookText"/>
        <w:rPr/>
      </w:pPr>
      <w:r>
        <w:rPr>
          <w:rFonts w:ascii="IRNazanin" w:hAnsi="IRNazanin" w:eastAsia="IRNazanin"/>
          <w:color w:val="111111"/>
          <w:sz w:val="28"/>
          <w:sz w:val="28"/>
          <w:szCs w:val="28"/>
          <w:rtl w:val="true"/>
          <w:lang w:bidi="fa-IR"/>
        </w:rPr>
        <w:t xml:space="preserve">هم از مادر ز قاجار قوانلو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گشته جدا صبر و تواني</w:t>
      </w:r>
    </w:p>
    <w:p>
      <w:pPr>
        <w:pStyle w:val="BookText"/>
        <w:rPr/>
      </w:pPr>
      <w:r>
        <w:rPr>
          <w:rFonts w:ascii="IRNazanin" w:hAnsi="IRNazanin" w:eastAsia="IRNazanin"/>
          <w:color w:val="111111"/>
          <w:sz w:val="28"/>
          <w:sz w:val="28"/>
          <w:szCs w:val="28"/>
          <w:rtl w:val="true"/>
          <w:lang w:bidi="fa-IR"/>
        </w:rPr>
        <w:t xml:space="preserve">کرا باشد چنين أنساب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 پیدا شود خلق كياني؟</w:t>
      </w:r>
    </w:p>
    <w:p>
      <w:pPr>
        <w:pStyle w:val="BookText"/>
        <w:rPr/>
      </w:pPr>
      <w:r>
        <w:rPr>
          <w:rFonts w:ascii="IRNazanin" w:hAnsi="IRNazanin" w:eastAsia="IRNazanin"/>
          <w:color w:val="111111"/>
          <w:sz w:val="28"/>
          <w:sz w:val="28"/>
          <w:szCs w:val="28"/>
          <w:rtl w:val="true"/>
          <w:lang w:bidi="fa-IR"/>
        </w:rPr>
        <w:t xml:space="preserve">نگشته جاذب لذات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مجذوب آفات زماني</w:t>
      </w:r>
    </w:p>
    <w:p>
      <w:pPr>
        <w:pStyle w:val="BookText"/>
        <w:rPr/>
      </w:pPr>
      <w:r>
        <w:rPr>
          <w:rFonts w:ascii="IRNazanin" w:hAnsi="IRNazanin" w:eastAsia="IRNazanin"/>
          <w:color w:val="111111"/>
          <w:sz w:val="28"/>
          <w:sz w:val="28"/>
          <w:szCs w:val="28"/>
          <w:rtl w:val="true"/>
          <w:lang w:bidi="fa-IR"/>
        </w:rPr>
        <w:t xml:space="preserve">چو گل بشکفت و اندر سنبله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افسرده از باد خزاني</w:t>
      </w:r>
    </w:p>
    <w:p>
      <w:pPr>
        <w:pStyle w:val="BookText"/>
        <w:rPr/>
      </w:pPr>
      <w:r>
        <w:rPr>
          <w:rFonts w:ascii="IRNazanin" w:hAnsi="IRNazanin" w:eastAsia="IRNazanin"/>
          <w:color w:val="111111"/>
          <w:sz w:val="28"/>
          <w:sz w:val="28"/>
          <w:szCs w:val="28"/>
          <w:rtl w:val="true"/>
          <w:lang w:bidi="fa-IR"/>
        </w:rPr>
        <w:t xml:space="preserve">نهالی رفت خرم سوی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آسوده ز باغ آرماني</w:t>
      </w:r>
    </w:p>
    <w:p>
      <w:pPr>
        <w:pStyle w:val="BookText"/>
        <w:rPr/>
      </w:pPr>
      <w:r>
        <w:rPr>
          <w:rFonts w:ascii="Amiri" w:hAnsi="Amiri" w:eastAsia="Amiri" w:cs="Amiri"/>
          <w:color w:val="111111"/>
          <w:sz w:val="28"/>
          <w:sz w:val="28"/>
          <w:szCs w:val="28"/>
          <w:rtl w:val="true"/>
          <w:lang w:bidi="ar-SA"/>
        </w:rPr>
        <w:t xml:space="preserve">ز هجرانش نشانده با رخ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بدرد آن دو خد ارغواني</w:t>
      </w:r>
    </w:p>
    <w:p>
      <w:pPr>
        <w:pStyle w:val="BookText"/>
        <w:rPr/>
      </w:pPr>
      <w:r>
        <w:rPr>
          <w:rFonts w:ascii="IRNazanin" w:hAnsi="IRNazanin" w:eastAsia="IRNazanin"/>
          <w:color w:val="111111"/>
          <w:sz w:val="28"/>
          <w:sz w:val="28"/>
          <w:szCs w:val="28"/>
          <w:rtl w:val="true"/>
          <w:lang w:bidi="fa-IR"/>
        </w:rPr>
        <w:t xml:space="preserve">در این سال اندرون از فرقت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پژمرده خرم خاندانی</w:t>
      </w:r>
    </w:p>
    <w:p>
      <w:pPr>
        <w:pStyle w:val="BookText"/>
        <w:rPr/>
      </w:pPr>
      <w:r>
        <w:rPr>
          <w:rFonts w:ascii="IRNazanin" w:hAnsi="IRNazanin" w:eastAsia="IRNazanin"/>
          <w:color w:val="111111"/>
          <w:sz w:val="28"/>
          <w:sz w:val="28"/>
          <w:szCs w:val="28"/>
          <w:rtl w:val="true"/>
          <w:lang w:bidi="fa-IR"/>
        </w:rPr>
        <w:t xml:space="preserve">ندیده بهره از عیش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کامیاب از شادمانی</w:t>
      </w:r>
    </w:p>
    <w:p>
      <w:pPr>
        <w:pStyle w:val="BookText"/>
        <w:rPr/>
      </w:pPr>
      <w:r>
        <w:rPr>
          <w:rFonts w:ascii="IRNazanin" w:hAnsi="IRNazanin" w:eastAsia="IRNazanin"/>
          <w:color w:val="111111"/>
          <w:sz w:val="28"/>
          <w:sz w:val="28"/>
          <w:szCs w:val="28"/>
          <w:rtl w:val="true"/>
          <w:lang w:bidi="fa-IR"/>
        </w:rPr>
        <w:t xml:space="preserve">در آغاز جوانی رفت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زان جوان و زان جوانی</w:t>
      </w:r>
    </w:p>
    <w:p>
      <w:pPr>
        <w:pStyle w:val="BookText"/>
        <w:rPr/>
      </w:pPr>
      <w:r>
        <w:rPr>
          <w:rFonts w:ascii="IRNazanin" w:hAnsi="IRNazanin" w:eastAsia="IRNazanin"/>
          <w:color w:val="111111"/>
          <w:sz w:val="28"/>
          <w:sz w:val="28"/>
          <w:szCs w:val="28"/>
          <w:rtl w:val="true"/>
          <w:lang w:bidi="fa-IR"/>
        </w:rPr>
        <w:t xml:space="preserve">روان بسپرد وشد اندر دل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ربودش گرگ مرگ ناگهانی</w:t>
      </w:r>
    </w:p>
    <w:p>
      <w:pPr>
        <w:pStyle w:val="BookText"/>
        <w:rPr/>
      </w:pPr>
      <w:r>
        <w:rPr>
          <w:rFonts w:ascii="IRNazanin" w:hAnsi="IRNazanin" w:eastAsia="IRNazanin"/>
          <w:color w:val="111111"/>
          <w:sz w:val="28"/>
          <w:sz w:val="28"/>
          <w:szCs w:val="28"/>
          <w:rtl w:val="true"/>
          <w:lang w:bidi="fa-IR"/>
        </w:rPr>
        <w:t xml:space="preserve">بخاك اندر شد و بر فرق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افشان کرد خاك لن تراني</w:t>
      </w:r>
    </w:p>
    <w:p>
      <w:pPr>
        <w:pStyle w:val="BookText"/>
        <w:rPr/>
      </w:pPr>
      <w:r>
        <w:rPr>
          <w:rFonts w:ascii="IRNazanin" w:hAnsi="IRNazanin" w:eastAsia="IRNazanin"/>
          <w:color w:val="111111"/>
          <w:sz w:val="28"/>
          <w:sz w:val="28"/>
          <w:szCs w:val="28"/>
          <w:rtl w:val="true"/>
          <w:lang w:bidi="fa-IR"/>
        </w:rPr>
        <w:t xml:space="preserve">بشد زي لامكان وخوش بر آسود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آفات زمانی و مکانی</w:t>
      </w:r>
    </w:p>
    <w:p>
      <w:pPr>
        <w:pStyle w:val="BookText"/>
        <w:rPr/>
      </w:pPr>
      <w:r>
        <w:rPr>
          <w:rFonts w:ascii="IRNazanin" w:hAnsi="IRNazanin" w:eastAsia="IRNazanin"/>
          <w:color w:val="111111"/>
          <w:sz w:val="28"/>
          <w:sz w:val="28"/>
          <w:szCs w:val="28"/>
          <w:rtl w:val="true"/>
          <w:lang w:bidi="fa-IR"/>
        </w:rPr>
        <w:t xml:space="preserve">برفت از این جهان و یافت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 و زحمت این بستگانی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بشد اندر درون خاك و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افسوس و غم نامد نشانی</w:t>
      </w:r>
    </w:p>
    <w:p>
      <w:pPr>
        <w:pStyle w:val="BookText"/>
        <w:rPr/>
      </w:pPr>
      <w:r>
        <w:rPr>
          <w:rFonts w:ascii="IRNazanin" w:hAnsi="IRNazanin" w:eastAsia="IRNazanin"/>
          <w:color w:val="111111"/>
          <w:sz w:val="28"/>
          <w:sz w:val="28"/>
          <w:szCs w:val="28"/>
          <w:rtl w:val="true"/>
          <w:lang w:bidi="fa-IR"/>
        </w:rPr>
        <w:t xml:space="preserve">چه شد آن تازه سرو کاخ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نوگل باغ معاني</w:t>
      </w:r>
    </w:p>
    <w:p>
      <w:pPr>
        <w:pStyle w:val="BookText"/>
        <w:rPr/>
      </w:pPr>
      <w:r>
        <w:rPr>
          <w:rFonts w:ascii="IRNazanin" w:hAnsi="IRNazanin" w:eastAsia="IRNazanin"/>
          <w:color w:val="111111"/>
          <w:sz w:val="28"/>
          <w:sz w:val="28"/>
          <w:szCs w:val="28"/>
          <w:rtl w:val="true"/>
          <w:lang w:bidi="fa-IR"/>
        </w:rPr>
        <w:t xml:space="preserve">چرا شد قامت دلجوى چون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عاصف دوران کماني</w:t>
      </w:r>
    </w:p>
    <w:p>
      <w:pPr>
        <w:pStyle w:val="BookText"/>
        <w:rPr/>
      </w:pPr>
      <w:r>
        <w:rPr>
          <w:rFonts w:ascii="IRNazanin" w:hAnsi="IRNazanin" w:eastAsia="IRNazanin"/>
          <w:color w:val="111111"/>
          <w:sz w:val="28"/>
          <w:sz w:val="28"/>
          <w:szCs w:val="28"/>
          <w:rtl w:val="true"/>
          <w:lang w:bidi="fa-IR"/>
        </w:rPr>
        <w:t xml:space="preserve">چرا شد آن گل بستان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سیلاب بلیت زرد و فاني</w:t>
      </w:r>
    </w:p>
    <w:p>
      <w:pPr>
        <w:pStyle w:val="BookText"/>
        <w:rPr/>
      </w:pPr>
      <w:r>
        <w:rPr>
          <w:rFonts w:ascii="IRNazanin" w:hAnsi="IRNazanin" w:eastAsia="IRNazanin"/>
          <w:color w:val="111111"/>
          <w:sz w:val="28"/>
          <w:sz w:val="28"/>
          <w:szCs w:val="28"/>
          <w:rtl w:val="true"/>
          <w:lang w:bidi="fa-IR"/>
        </w:rPr>
        <w:t xml:space="preserve">چه شد آن نیر چرخ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بیت فنا او را أغاني</w:t>
      </w:r>
    </w:p>
    <w:p>
      <w:pPr>
        <w:pStyle w:val="BookText"/>
        <w:rPr/>
      </w:pPr>
      <w:r>
        <w:rPr>
          <w:rFonts w:ascii="IRNazanin" w:hAnsi="IRNazanin" w:eastAsia="IRNazanin"/>
          <w:color w:val="111111"/>
          <w:sz w:val="28"/>
          <w:sz w:val="28"/>
          <w:szCs w:val="28"/>
          <w:rtl w:val="true"/>
          <w:lang w:bidi="fa-IR"/>
        </w:rPr>
        <w:t xml:space="preserve">بفردوس برین بر شد یکی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خندان بود از وی بوستانی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سیصد و بیست و نهم سال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زهجرت چون بشد ، سرو نوانی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قرین دور شد در کاخ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 از ضجرت دنياي داني</w:t>
      </w:r>
    </w:p>
    <w:p>
      <w:pPr>
        <w:pStyle w:val="BookText"/>
        <w:rPr/>
      </w:pPr>
      <w:r>
        <w:rPr>
          <w:rFonts w:ascii="IRNazanin" w:hAnsi="IRNazanin" w:eastAsia="IRNazanin"/>
          <w:color w:val="111111"/>
          <w:sz w:val="28"/>
          <w:sz w:val="28"/>
          <w:szCs w:val="28"/>
          <w:rtl w:val="true"/>
          <w:lang w:bidi="fa-IR"/>
        </w:rPr>
        <w:t xml:space="preserve">ز سی و دو فزون نشمرده بد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قعر گور آمد نہانی</w:t>
      </w:r>
    </w:p>
    <w:p>
      <w:pPr>
        <w:pStyle w:val="BookText"/>
        <w:rPr/>
      </w:pPr>
      <w:r>
        <w:rPr>
          <w:rFonts w:ascii="IRNazanin" w:hAnsi="IRNazanin" w:eastAsia="IRNazanin"/>
          <w:color w:val="111111"/>
          <w:sz w:val="28"/>
          <w:sz w:val="28"/>
          <w:szCs w:val="28"/>
          <w:rtl w:val="true"/>
          <w:lang w:bidi="fa-IR"/>
        </w:rPr>
        <w:t xml:space="preserve">دریغا زان فروز فر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از دیده چون باد وزانی</w:t>
      </w:r>
    </w:p>
    <w:p>
      <w:pPr>
        <w:pStyle w:val="BookText"/>
        <w:rPr/>
      </w:pPr>
      <w:r>
        <w:rPr>
          <w:rFonts w:ascii="IRNazanin" w:hAnsi="IRNazanin" w:eastAsia="IRNazanin"/>
          <w:color w:val="111111"/>
          <w:sz w:val="28"/>
          <w:sz w:val="28"/>
          <w:szCs w:val="28"/>
          <w:rtl w:val="true"/>
          <w:lang w:bidi="fa-IR"/>
        </w:rPr>
        <w:t xml:space="preserve">دریغا زان زبان چرب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زان كمال و کاردانی</w:t>
      </w:r>
    </w:p>
    <w:p>
      <w:pPr>
        <w:pStyle w:val="BookText"/>
        <w:rPr/>
      </w:pPr>
      <w:r>
        <w:rPr>
          <w:rFonts w:ascii="IRNazanin" w:hAnsi="IRNazanin" w:eastAsia="IRNazanin"/>
          <w:color w:val="111111"/>
          <w:sz w:val="28"/>
          <w:sz w:val="28"/>
          <w:szCs w:val="28"/>
          <w:rtl w:val="true"/>
          <w:lang w:bidi="fa-IR"/>
        </w:rPr>
        <w:t xml:space="preserve">دریغا زان رخ پر شرم و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دهر از ما ربودش رایگانی</w:t>
      </w:r>
    </w:p>
    <w:p>
      <w:pPr>
        <w:pStyle w:val="BookText"/>
        <w:rPr/>
      </w:pPr>
      <w:r>
        <w:rPr>
          <w:rFonts w:ascii="IRNazanin" w:hAnsi="IRNazanin" w:eastAsia="IRNazanin"/>
          <w:color w:val="111111"/>
          <w:sz w:val="28"/>
          <w:sz w:val="28"/>
          <w:szCs w:val="28"/>
          <w:rtl w:val="true"/>
          <w:lang w:bidi="fa-IR"/>
        </w:rPr>
        <w:t xml:space="preserve">بہر حال و بہر صورت چو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زین بیان و ترجمانی</w:t>
      </w:r>
    </w:p>
    <w:p>
      <w:pPr>
        <w:pStyle w:val="BookText"/>
        <w:rPr/>
      </w:pPr>
      <w:r>
        <w:rPr>
          <w:rFonts w:ascii="IRNazanin" w:hAnsi="IRNazanin" w:eastAsia="IRNazanin"/>
          <w:color w:val="111111"/>
          <w:sz w:val="28"/>
          <w:sz w:val="28"/>
          <w:szCs w:val="28"/>
          <w:rtl w:val="true"/>
          <w:lang w:bidi="fa-IR"/>
        </w:rPr>
        <w:t xml:space="preserve">خداوندا بعز و جاه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بیامرزش گناهان آنچه دانی</w:t>
      </w:r>
    </w:p>
    <w:p>
      <w:pPr>
        <w:pStyle w:val="BookText"/>
        <w:rPr/>
      </w:pPr>
      <w:r>
        <w:rPr>
          <w:rFonts w:ascii="IRNazanin" w:hAnsi="IRNazanin" w:eastAsia="IRNazanin"/>
          <w:color w:val="111111"/>
          <w:sz w:val="28"/>
          <w:sz w:val="28"/>
          <w:szCs w:val="28"/>
          <w:rtl w:val="true"/>
          <w:lang w:bidi="fa-IR"/>
        </w:rPr>
        <w:t>مشامش تازه دار از بوی جنت</w:t>
      </w:r>
    </w:p>
    <w:p>
      <w:pPr>
        <w:pStyle w:val="BookText"/>
        <w:rPr/>
      </w:pPr>
      <w:r>
        <w:rPr>
          <w:rFonts w:ascii="Amiri" w:hAnsi="Amiri" w:eastAsia="Amiri" w:cs="Amiri"/>
          <w:color w:val="111111"/>
          <w:sz w:val="28"/>
          <w:sz w:val="28"/>
          <w:szCs w:val="28"/>
          <w:rtl w:val="true"/>
          <w:lang w:bidi="ar-SA"/>
        </w:rPr>
        <w:t>أنيسش سورت سبع المثاني</w:t>
      </w:r>
    </w:p>
    <w:p>
      <w:pPr>
        <w:pStyle w:val="BookText"/>
        <w:rPr/>
      </w:pPr>
      <w:r>
        <w:rPr>
          <w:rFonts w:ascii="IRNazanin" w:hAnsi="IRNazanin" w:eastAsia="IRNazanin"/>
          <w:color w:val="111111"/>
          <w:sz w:val="28"/>
          <w:sz w:val="28"/>
          <w:szCs w:val="28"/>
          <w:rtl w:val="true"/>
          <w:lang w:bidi="fa-IR"/>
        </w:rPr>
        <w:t xml:space="preserve">در خبر است که قرآن کریم با قاري خود بصورت جوانی مطبوع و خوشروی و خوشخوی ملاقات و اظهار مؤانست فرماید ، و چون قاري بپرسد بدو معلوم آید که قرآن است که مأنوس آنجہانی او بوده است و اینک در این جهان جاویدان مونس أبدي و مجالس سرمدي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در این أيام اندوه ار تسام چون همواره خاطر را جوشی خاص و دل را خروشی با اختصاص است ، این أبيات مذکوره و أشعار دیگر که در این مقام رقم نگشت از زایش طبع موزون گشت ، اگر مردم هوشمند سخن شناس را أساسش ناپسند افتد بر حالت این بنده مستمند اندوهناك ببخشاید که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شعر ترانگیزد خاطر که حزین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اشعار این جوان ناکام مقداری در تذکرۂ ناصري که از جمله مصنفات این بنده است بالمناسبه مسطور است ، در این مقام نیز چند بیتی برای شادی روان و مزید درجه و غفرانش مرقوم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أمير المؤمنين علیه السلام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اندر ره عشقش قدم پاك گذاشت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مفتخر گشت و قدم بر سر أفلاك گذاشت </w:t>
      </w:r>
    </w:p>
    <w:p>
      <w:pPr>
        <w:pStyle w:val="BookText"/>
        <w:rPr/>
      </w:pPr>
      <w:r>
        <w:rPr>
          <w:rFonts w:ascii="IRNazanin" w:hAnsi="IRNazanin" w:eastAsia="IRNazanin"/>
          <w:color w:val="111111"/>
          <w:sz w:val="28"/>
          <w:sz w:val="28"/>
          <w:szCs w:val="28"/>
          <w:rtl w:val="true"/>
          <w:lang w:bidi="fa-IR"/>
        </w:rPr>
        <w:t>ترك صياد من از سلسله های سر زلف</w:t>
      </w:r>
    </w:p>
    <w:p>
      <w:pPr>
        <w:pStyle w:val="BookText"/>
        <w:rPr/>
      </w:pPr>
      <w:r>
        <w:rPr>
          <w:rFonts w:ascii="IRNazanin" w:hAnsi="IRNazanin" w:eastAsia="IRNazanin"/>
          <w:color w:val="111111"/>
          <w:sz w:val="28"/>
          <w:sz w:val="28"/>
          <w:szCs w:val="28"/>
          <w:rtl w:val="true"/>
          <w:lang w:bidi="fa-IR"/>
        </w:rPr>
        <w:t>در ره صید دلم این همه فتراك گذاشت</w:t>
      </w:r>
    </w:p>
    <w:p>
      <w:pPr>
        <w:pStyle w:val="BookText"/>
        <w:rPr/>
      </w:pPr>
      <w:r>
        <w:rPr>
          <w:rFonts w:ascii="Amiri" w:hAnsi="Amiri" w:eastAsia="Amiri" w:cs="Amiri"/>
          <w:color w:val="111111"/>
          <w:sz w:val="28"/>
          <w:sz w:val="28"/>
          <w:szCs w:val="28"/>
          <w:rtl w:val="true"/>
          <w:lang w:bidi="ar-SA"/>
        </w:rPr>
        <w:t>آن بت ماهرخ زهره جبين از بر من</w:t>
      </w:r>
    </w:p>
    <w:p>
      <w:pPr>
        <w:pStyle w:val="BookText"/>
        <w:rPr/>
      </w:pPr>
      <w:r>
        <w:rPr>
          <w:rFonts w:ascii="IRNazanin" w:hAnsi="IRNazanin" w:eastAsia="IRNazanin"/>
          <w:color w:val="111111"/>
          <w:sz w:val="28"/>
          <w:sz w:val="28"/>
          <w:szCs w:val="28"/>
          <w:rtl w:val="true"/>
          <w:lang w:bidi="fa-IR"/>
        </w:rPr>
        <w:t>رفت و غمهای جهان بر دل غمناك گذاشت</w:t>
      </w:r>
    </w:p>
    <w:p>
      <w:pPr>
        <w:pStyle w:val="BookText"/>
        <w:rPr/>
      </w:pPr>
      <w:r>
        <w:rPr>
          <w:rFonts w:ascii="IRNazanin" w:hAnsi="IRNazanin" w:eastAsia="IRNazanin"/>
          <w:color w:val="111111"/>
          <w:sz w:val="28"/>
          <w:sz w:val="28"/>
          <w:szCs w:val="28"/>
          <w:rtl w:val="true"/>
          <w:lang w:bidi="fa-IR"/>
        </w:rPr>
        <w:t>دل بی باک مرا دید و غم عالم را</w:t>
      </w:r>
    </w:p>
    <w:p>
      <w:pPr>
        <w:pStyle w:val="BookText"/>
        <w:rPr/>
      </w:pPr>
      <w:r>
        <w:rPr>
          <w:rFonts w:ascii="IRNazanin" w:hAnsi="IRNazanin" w:eastAsia="IRNazanin"/>
          <w:color w:val="111111"/>
          <w:sz w:val="28"/>
          <w:sz w:val="28"/>
          <w:szCs w:val="28"/>
          <w:rtl w:val="true"/>
          <w:lang w:bidi="fa-IR"/>
        </w:rPr>
        <w:t>ترك بي باك من اندر دل بی باك گذاشت</w:t>
      </w:r>
    </w:p>
    <w:p>
      <w:pPr>
        <w:pStyle w:val="BookText"/>
        <w:rPr/>
      </w:pPr>
      <w:r>
        <w:rPr>
          <w:rFonts w:ascii="IRNazanin" w:hAnsi="IRNazanin" w:eastAsia="IRNazanin"/>
          <w:color w:val="111111"/>
          <w:sz w:val="28"/>
          <w:sz w:val="28"/>
          <w:szCs w:val="28"/>
          <w:rtl w:val="true"/>
          <w:lang w:bidi="fa-IR"/>
        </w:rPr>
        <w:t>بخم طره طرار دل شیر دلان</w:t>
      </w:r>
    </w:p>
    <w:p>
      <w:pPr>
        <w:pStyle w:val="BookText"/>
        <w:rPr/>
      </w:pPr>
      <w:r>
        <w:rPr>
          <w:rFonts w:ascii="IRNazanin" w:hAnsi="IRNazanin" w:eastAsia="IRNazanin"/>
          <w:color w:val="111111"/>
          <w:sz w:val="28"/>
          <w:sz w:val="28"/>
          <w:szCs w:val="28"/>
          <w:rtl w:val="true"/>
          <w:lang w:bidi="fa-IR"/>
        </w:rPr>
        <w:t>بدو صد چابکی آن دلبر چالاك گذاشت</w:t>
      </w:r>
    </w:p>
    <w:p>
      <w:pPr>
        <w:pStyle w:val="BookText"/>
        <w:rPr/>
      </w:pPr>
      <w:r>
        <w:rPr>
          <w:rFonts w:ascii="IRNazanin" w:hAnsi="IRNazanin" w:eastAsia="IRNazanin"/>
          <w:color w:val="111111"/>
          <w:sz w:val="28"/>
          <w:sz w:val="28"/>
          <w:szCs w:val="28"/>
          <w:rtl w:val="true"/>
          <w:lang w:bidi="fa-IR"/>
        </w:rPr>
        <w:t>از می تاك محبت همه عالم مستند</w:t>
      </w:r>
    </w:p>
    <w:p>
      <w:pPr>
        <w:pStyle w:val="BookText"/>
        <w:rPr/>
      </w:pPr>
      <w:r>
        <w:rPr>
          <w:rFonts w:ascii="IRNazanin" w:hAnsi="IRNazanin" w:eastAsia="IRNazanin"/>
          <w:color w:val="111111"/>
          <w:sz w:val="28"/>
          <w:sz w:val="28"/>
          <w:szCs w:val="28"/>
          <w:rtl w:val="true"/>
          <w:lang w:bidi="fa-IR"/>
        </w:rPr>
        <w:t>بخ بخ از همت دهقان که چنين تاك گذاشت</w:t>
      </w:r>
    </w:p>
    <w:p>
      <w:pPr>
        <w:pStyle w:val="BookText"/>
        <w:rPr/>
      </w:pPr>
      <w:r>
        <w:rPr>
          <w:rFonts w:ascii="IRNazanin" w:hAnsi="IRNazanin" w:eastAsia="IRNazanin"/>
          <w:color w:val="111111"/>
          <w:sz w:val="28"/>
          <w:sz w:val="28"/>
          <w:szCs w:val="28"/>
          <w:rtl w:val="true"/>
          <w:lang w:bidi="fa-IR"/>
        </w:rPr>
        <w:t>گر بگردن نہدم حلقۂ گیسو نه عجب</w:t>
      </w:r>
    </w:p>
    <w:p>
      <w:pPr>
        <w:pStyle w:val="BookText"/>
        <w:rPr/>
      </w:pPr>
      <w:r>
        <w:rPr>
          <w:rFonts w:ascii="IRNazanin" w:hAnsi="IRNazanin" w:eastAsia="IRNazanin"/>
          <w:color w:val="111111"/>
          <w:sz w:val="28"/>
          <w:sz w:val="28"/>
          <w:szCs w:val="28"/>
          <w:rtl w:val="true"/>
          <w:lang w:bidi="fa-IR"/>
        </w:rPr>
        <w:t>کاین دو ماری است که بر گردن ضحاك گذاشت</w:t>
      </w:r>
    </w:p>
    <w:p>
      <w:pPr>
        <w:pStyle w:val="BookText"/>
        <w:rPr/>
      </w:pPr>
      <w:r>
        <w:rPr>
          <w:rFonts w:ascii="IRNazanin" w:hAnsi="IRNazanin" w:eastAsia="IRNazanin"/>
          <w:color w:val="111111"/>
          <w:sz w:val="28"/>
          <w:sz w:val="28"/>
          <w:szCs w:val="28"/>
          <w:rtl w:val="true"/>
          <w:lang w:bidi="fa-IR"/>
        </w:rPr>
        <w:t>آخر از چاك گریبان تو معلومم شد</w:t>
      </w:r>
    </w:p>
    <w:p>
      <w:pPr>
        <w:pStyle w:val="BookText"/>
        <w:rPr/>
      </w:pPr>
      <w:r>
        <w:rPr>
          <w:rFonts w:ascii="IRNazanin" w:hAnsi="IRNazanin" w:eastAsia="IRNazanin"/>
          <w:color w:val="111111"/>
          <w:sz w:val="28"/>
          <w:sz w:val="28"/>
          <w:szCs w:val="28"/>
          <w:rtl w:val="true"/>
          <w:lang w:bidi="fa-IR"/>
        </w:rPr>
        <w:t>که صبا از چه بپیراهن گل چاك گذاشت</w:t>
      </w:r>
    </w:p>
    <w:p>
      <w:pPr>
        <w:pStyle w:val="BookText"/>
        <w:rPr/>
      </w:pPr>
      <w:r>
        <w:rPr>
          <w:rFonts w:ascii="IRNazanin" w:hAnsi="IRNazanin" w:eastAsia="IRNazanin"/>
          <w:color w:val="111111"/>
          <w:sz w:val="28"/>
          <w:sz w:val="28"/>
          <w:szCs w:val="28"/>
          <w:rtl w:val="true"/>
          <w:lang w:bidi="fa-IR"/>
        </w:rPr>
        <w:t>ره عشق است خطرناك و بمقصود رسید</w:t>
      </w:r>
    </w:p>
    <w:p>
      <w:pPr>
        <w:pStyle w:val="BookText"/>
        <w:rPr/>
      </w:pPr>
      <w:r>
        <w:rPr>
          <w:rFonts w:ascii="IRNazanin" w:hAnsi="IRNazanin" w:eastAsia="IRNazanin"/>
          <w:color w:val="111111"/>
          <w:sz w:val="28"/>
          <w:sz w:val="28"/>
          <w:szCs w:val="28"/>
          <w:rtl w:val="true"/>
          <w:lang w:bidi="fa-IR"/>
        </w:rPr>
        <w:t>هر کسی پای در این راه خطرناك گذاشت</w:t>
      </w:r>
    </w:p>
    <w:p>
      <w:pPr>
        <w:pStyle w:val="BookText"/>
        <w:rPr/>
      </w:pPr>
      <w:r>
        <w:rPr>
          <w:rFonts w:ascii="IRNazanin" w:hAnsi="IRNazanin" w:eastAsia="IRNazanin"/>
          <w:color w:val="111111"/>
          <w:sz w:val="28"/>
          <w:sz w:val="28"/>
          <w:szCs w:val="28"/>
          <w:rtl w:val="true"/>
          <w:lang w:bidi="fa-IR"/>
        </w:rPr>
        <w:t>پای بنهاد بخاك وز حسد مردم چشم</w:t>
      </w:r>
    </w:p>
    <w:p>
      <w:pPr>
        <w:pStyle w:val="BookText"/>
        <w:rPr/>
      </w:pPr>
      <w:r>
        <w:rPr>
          <w:rFonts w:ascii="IRNazanin" w:hAnsi="IRNazanin" w:eastAsia="IRNazanin"/>
          <w:color w:val="111111"/>
          <w:sz w:val="28"/>
          <w:sz w:val="28"/>
          <w:szCs w:val="28"/>
          <w:rtl w:val="true"/>
          <w:lang w:bidi="fa-IR"/>
        </w:rPr>
        <w:t>غرق خون گشت که پارا زچه بر خاك گذاشت</w:t>
      </w:r>
    </w:p>
    <w:p>
      <w:pPr>
        <w:pStyle w:val="BookText"/>
        <w:rPr/>
      </w:pPr>
      <w:r>
        <w:rPr>
          <w:rFonts w:ascii="IRNazanin" w:hAnsi="IRNazanin" w:eastAsia="IRNazanin"/>
          <w:color w:val="111111"/>
          <w:sz w:val="28"/>
          <w:sz w:val="28"/>
          <w:szCs w:val="28"/>
          <w:rtl w:val="true"/>
          <w:lang w:bidi="fa-IR"/>
        </w:rPr>
        <w:t>آنکه از روز ازل خلقتم از عشق نمود</w:t>
      </w:r>
    </w:p>
    <w:p>
      <w:pPr>
        <w:pStyle w:val="BookText"/>
        <w:rPr/>
      </w:pPr>
      <w:r>
        <w:rPr>
          <w:rFonts w:ascii="IRNazanin" w:hAnsi="IRNazanin" w:eastAsia="IRNazanin"/>
          <w:color w:val="111111"/>
          <w:sz w:val="28"/>
          <w:sz w:val="28"/>
          <w:szCs w:val="28"/>
          <w:rtl w:val="true"/>
          <w:lang w:bidi="fa-IR"/>
        </w:rPr>
        <w:t>بسرم داد جنون نام وی ادراك گذاشت</w:t>
      </w:r>
    </w:p>
    <w:p>
      <w:pPr>
        <w:pStyle w:val="BookText"/>
        <w:rPr/>
      </w:pPr>
      <w:r>
        <w:rPr>
          <w:rFonts w:ascii="IRNazanin" w:hAnsi="IRNazanin" w:eastAsia="IRNazanin"/>
          <w:color w:val="111111"/>
          <w:sz w:val="28"/>
          <w:sz w:val="28"/>
          <w:szCs w:val="28"/>
          <w:rtl w:val="true"/>
          <w:lang w:bidi="fa-IR"/>
        </w:rPr>
        <w:t>آنکه شیرینی وصل تو به شکر بخشید</w:t>
      </w:r>
    </w:p>
    <w:p>
      <w:pPr>
        <w:pStyle w:val="BookText"/>
        <w:rPr/>
      </w:pPr>
      <w:r>
        <w:rPr>
          <w:rFonts w:ascii="IRNazanin" w:hAnsi="IRNazanin" w:eastAsia="IRNazanin"/>
          <w:color w:val="111111"/>
          <w:sz w:val="28"/>
          <w:sz w:val="28"/>
          <w:szCs w:val="28"/>
          <w:rtl w:val="true"/>
          <w:lang w:bidi="fa-IR"/>
        </w:rPr>
        <w:t>تلخی هجر تو را برد و به ترياك گذاشت</w:t>
      </w:r>
    </w:p>
    <w:p>
      <w:pPr>
        <w:pStyle w:val="BookText"/>
        <w:rPr/>
      </w:pPr>
      <w:r>
        <w:rPr>
          <w:rFonts w:ascii="IRNazanin" w:hAnsi="IRNazanin" w:eastAsia="IRNazanin"/>
          <w:color w:val="111111"/>
          <w:sz w:val="28"/>
          <w:sz w:val="28"/>
          <w:szCs w:val="28"/>
          <w:rtl w:val="true"/>
          <w:lang w:bidi="fa-IR"/>
        </w:rPr>
        <w:t>خویش را داد نشان دل بدو چشم سهیت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پنهان خود اندر کف هتاك گذاشت </w:t>
      </w:r>
    </w:p>
    <w:p>
      <w:pPr>
        <w:pStyle w:val="BookText"/>
        <w:rPr/>
      </w:pPr>
      <w:r>
        <w:rPr>
          <w:rFonts w:ascii="IRNazanin" w:hAnsi="IRNazanin" w:eastAsia="IRNazanin"/>
          <w:color w:val="111111"/>
          <w:sz w:val="28"/>
          <w:sz w:val="28"/>
          <w:szCs w:val="28"/>
          <w:rtl w:val="true"/>
          <w:lang w:bidi="fa-IR"/>
        </w:rPr>
        <w:t>ایمن از فتنه هتاك شود هر که بصدق</w:t>
      </w:r>
    </w:p>
    <w:p>
      <w:pPr>
        <w:pStyle w:val="BookText"/>
        <w:rPr/>
      </w:pPr>
      <w:r>
        <w:rPr>
          <w:rFonts w:ascii="IRNazanin" w:hAnsi="IRNazanin" w:eastAsia="IRNazanin"/>
          <w:color w:val="111111"/>
          <w:sz w:val="28"/>
          <w:sz w:val="28"/>
          <w:szCs w:val="28"/>
          <w:rtl w:val="true"/>
          <w:lang w:bidi="fa-IR"/>
        </w:rPr>
        <w:t>رو به خاك در شاهنشه لولاك گذاشت</w:t>
      </w:r>
    </w:p>
    <w:p>
      <w:pPr>
        <w:pStyle w:val="BookText"/>
        <w:rPr/>
      </w:pPr>
      <w:r>
        <w:rPr>
          <w:rFonts w:ascii="IRNazanin" w:hAnsi="IRNazanin" w:eastAsia="IRNazanin"/>
          <w:color w:val="111111"/>
          <w:sz w:val="28"/>
          <w:sz w:val="28"/>
          <w:szCs w:val="28"/>
          <w:rtl w:val="true"/>
          <w:lang w:bidi="fa-IR"/>
        </w:rPr>
        <w:t>ابر رحمت بود و در صدف بحر رسول</w:t>
      </w:r>
    </w:p>
    <w:p>
      <w:pPr>
        <w:pStyle w:val="BookText"/>
        <w:rPr/>
      </w:pPr>
      <w:r>
        <w:rPr>
          <w:rFonts w:ascii="IRNazanin" w:hAnsi="IRNazanin" w:eastAsia="IRNazanin"/>
          <w:color w:val="111111"/>
          <w:sz w:val="28"/>
          <w:sz w:val="28"/>
          <w:szCs w:val="28"/>
          <w:rtl w:val="true"/>
          <w:lang w:bidi="fa-IR"/>
        </w:rPr>
        <w:t>یازده دانه درخشان گهر پاك گذاشت</w:t>
      </w:r>
    </w:p>
    <w:p>
      <w:pPr>
        <w:pStyle w:val="BookText"/>
        <w:rPr/>
      </w:pPr>
      <w:r>
        <w:rPr>
          <w:rFonts w:ascii="IRNazanin" w:hAnsi="IRNazanin" w:eastAsia="IRNazanin"/>
          <w:color w:val="111111"/>
          <w:sz w:val="28"/>
          <w:sz w:val="28"/>
          <w:szCs w:val="28"/>
          <w:rtl w:val="true"/>
          <w:lang w:bidi="fa-IR"/>
        </w:rPr>
        <w:t>خصم را همسری او ، نبود رو به را</w:t>
      </w:r>
    </w:p>
    <w:p>
      <w:pPr>
        <w:pStyle w:val="BookText"/>
        <w:rPr/>
      </w:pPr>
      <w:r>
        <w:rPr>
          <w:rFonts w:ascii="IRNazanin" w:hAnsi="IRNazanin" w:eastAsia="IRNazanin"/>
          <w:color w:val="111111"/>
          <w:sz w:val="28"/>
          <w:sz w:val="28"/>
          <w:szCs w:val="28"/>
          <w:rtl w:val="true"/>
          <w:lang w:bidi="fa-IR"/>
        </w:rPr>
        <w:t>نتوان سر به سر شير غضبناك گذاشت</w:t>
      </w:r>
    </w:p>
    <w:p>
      <w:pPr>
        <w:pStyle w:val="BookText"/>
        <w:rPr/>
      </w:pPr>
      <w:r>
        <w:rPr>
          <w:rFonts w:ascii="IRNazanin" w:hAnsi="IRNazanin" w:eastAsia="IRNazanin"/>
          <w:color w:val="111111"/>
          <w:sz w:val="28"/>
          <w:sz w:val="28"/>
          <w:szCs w:val="28"/>
          <w:rtl w:val="true"/>
          <w:lang w:bidi="fa-IR"/>
        </w:rPr>
        <w:t xml:space="preserve">روی مالید به خاك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p>
    <w:p>
      <w:pPr>
        <w:pStyle w:val="BookText"/>
        <w:rPr/>
      </w:pPr>
      <w:r>
        <w:rPr>
          <w:rFonts w:ascii="IRNazanin" w:hAnsi="IRNazanin" w:eastAsia="IRNazanin"/>
          <w:color w:val="111111"/>
          <w:sz w:val="28"/>
          <w:sz w:val="28"/>
          <w:szCs w:val="28"/>
          <w:rtl w:val="true"/>
          <w:lang w:bidi="fa-IR"/>
        </w:rPr>
        <w:t>برگ گل بود اگر بر خس و خاشاك گذاشت</w:t>
      </w:r>
    </w:p>
    <w:p>
      <w:pPr>
        <w:pStyle w:val="BookText"/>
        <w:rPr/>
      </w:pPr>
      <w:r>
        <w:rPr>
          <w:rFonts w:ascii="IRNazanin" w:hAnsi="IRNazanin" w:eastAsia="IRNazanin"/>
          <w:color w:val="111111"/>
          <w:sz w:val="28"/>
          <w:sz w:val="28"/>
          <w:szCs w:val="28"/>
          <w:rtl w:val="true"/>
          <w:lang w:bidi="fa-IR"/>
        </w:rPr>
        <w:t xml:space="preserve">این تغزل را در مديحه صدیقه کبری عصمة الله عظمى بتول زهراء صلوات الله و سلامه عليها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پریروی سمنبر بوی بس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ماند که اندر حله دیبا بود</w:t>
      </w:r>
    </w:p>
    <w:p>
      <w:pPr>
        <w:pStyle w:val="BookText"/>
        <w:rPr/>
      </w:pPr>
      <w:r>
        <w:rPr>
          <w:rFonts w:ascii="IRNazanin" w:hAnsi="IRNazanin" w:eastAsia="IRNazanin"/>
          <w:color w:val="111111"/>
          <w:sz w:val="28"/>
          <w:sz w:val="28"/>
          <w:szCs w:val="28"/>
          <w:rtl w:val="true"/>
          <w:lang w:bidi="fa-IR"/>
        </w:rPr>
        <w:t>حور جنت را همی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بچہر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جنت را کجا این صورت زیبا بود</w:t>
      </w:r>
    </w:p>
    <w:p>
      <w:pPr>
        <w:pStyle w:val="BookText"/>
        <w:rPr/>
      </w:pPr>
      <w:r>
        <w:rPr>
          <w:rFonts w:ascii="IRNazanin" w:hAnsi="IRNazanin" w:eastAsia="IRNazanin"/>
          <w:color w:val="111111"/>
          <w:sz w:val="28"/>
          <w:sz w:val="28"/>
          <w:szCs w:val="28"/>
          <w:rtl w:val="true"/>
          <w:lang w:bidi="fa-IR"/>
        </w:rPr>
        <w:t xml:space="preserve">طره گیسوی او در پیکرش بینی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بسرطان اندر و خورشید در جوزا بود</w:t>
      </w:r>
    </w:p>
    <w:p>
      <w:pPr>
        <w:pStyle w:val="BookText"/>
        <w:rPr/>
      </w:pPr>
      <w:r>
        <w:rPr>
          <w:rFonts w:ascii="IRNazanin" w:hAnsi="IRNazanin" w:eastAsia="IRNazanin"/>
          <w:color w:val="111111"/>
          <w:sz w:val="28"/>
          <w:sz w:val="28"/>
          <w:szCs w:val="28"/>
          <w:rtl w:val="true"/>
          <w:lang w:bidi="fa-IR"/>
        </w:rPr>
        <w:t xml:space="preserve">در سواد گیسوانش گوشوار او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 مشتري اندر شب یلدا بود</w:t>
      </w:r>
    </w:p>
    <w:p>
      <w:pPr>
        <w:pStyle w:val="BookText"/>
        <w:rPr/>
      </w:pPr>
      <w:r>
        <w:rPr>
          <w:rFonts w:ascii="IRNazanin" w:hAnsi="IRNazanin" w:eastAsia="IRNazanin"/>
          <w:color w:val="111111"/>
          <w:sz w:val="28"/>
          <w:sz w:val="28"/>
          <w:szCs w:val="28"/>
          <w:rtl w:val="true"/>
          <w:lang w:bidi="fa-IR"/>
        </w:rPr>
        <w:t xml:space="preserve">یکشبی یاد از دو مشکین گیسویش کردم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پر مشك و عود و عنبر سارا بود</w:t>
      </w:r>
    </w:p>
    <w:p>
      <w:pPr>
        <w:pStyle w:val="BookText"/>
        <w:rPr/>
      </w:pPr>
      <w:r>
        <w:rPr>
          <w:rFonts w:ascii="IRNazanin" w:hAnsi="IRNazanin" w:eastAsia="IRNazanin"/>
          <w:color w:val="111111"/>
          <w:sz w:val="28"/>
          <w:sz w:val="28"/>
          <w:szCs w:val="28"/>
          <w:rtl w:val="true"/>
          <w:lang w:bidi="fa-IR"/>
        </w:rPr>
        <w:t xml:space="preserve">روی خوب و موی خوش اندر دو جا دارد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بیکجا هر دو گردد جمع بی همتا بود</w:t>
      </w:r>
    </w:p>
    <w:p>
      <w:pPr>
        <w:pStyle w:val="BookText"/>
        <w:rPr/>
      </w:pPr>
      <w:r>
        <w:rPr>
          <w:rFonts w:ascii="IRNazanin" w:hAnsi="IRNazanin" w:eastAsia="IRNazanin"/>
          <w:color w:val="111111"/>
          <w:sz w:val="28"/>
          <w:sz w:val="28"/>
          <w:szCs w:val="28"/>
          <w:rtl w:val="true"/>
          <w:lang w:bidi="fa-IR"/>
        </w:rPr>
        <w:t xml:space="preserve">چون می صافي زجام آن ماه مه اندام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زیبائیش از سر تا قدم پیدا بود</w:t>
      </w:r>
    </w:p>
    <w:p>
      <w:pPr>
        <w:pStyle w:val="BookText"/>
        <w:rPr/>
      </w:pPr>
      <w:r>
        <w:rPr>
          <w:rFonts w:ascii="IRNazanin" w:hAnsi="IRNazanin" w:eastAsia="IRNazanin"/>
          <w:color w:val="111111"/>
          <w:sz w:val="28"/>
          <w:sz w:val="28"/>
          <w:szCs w:val="28"/>
          <w:rtl w:val="true"/>
          <w:lang w:bidi="fa-IR"/>
        </w:rPr>
        <w:t xml:space="preserve">پای تا سر خوب و بس مطلوب چون دیوان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اندر مدحت صدیقه کبرا بود</w:t>
      </w:r>
    </w:p>
    <w:p>
      <w:pPr>
        <w:pStyle w:val="BookText"/>
        <w:rPr/>
      </w:pPr>
      <w:r>
        <w:rPr>
          <w:rFonts w:ascii="IRNazanin" w:hAnsi="IRNazanin" w:eastAsia="IRNazanin"/>
          <w:color w:val="111111"/>
          <w:sz w:val="28"/>
          <w:sz w:val="28"/>
          <w:szCs w:val="28"/>
          <w:rtl w:val="true"/>
          <w:lang w:bidi="fa-IR"/>
        </w:rPr>
        <w:t xml:space="preserve">عصمة الله حضرت زهرا که گرد مقدمش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سپهر و گنبد خضرا بود</w:t>
      </w:r>
    </w:p>
    <w:p>
      <w:pPr>
        <w:pStyle w:val="BookText"/>
        <w:rPr/>
      </w:pPr>
      <w:r>
        <w:rPr>
          <w:rFonts w:ascii="IRNazanin" w:hAnsi="IRNazanin" w:eastAsia="IRNazanin"/>
          <w:color w:val="111111"/>
          <w:sz w:val="28"/>
          <w:sz w:val="28"/>
          <w:szCs w:val="28"/>
          <w:rtl w:val="true"/>
          <w:lang w:bidi="fa-IR"/>
        </w:rPr>
        <w:t xml:space="preserve">آن بلند اختر که اندر عالم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برج دو ماه جهان آرا بود</w:t>
      </w:r>
    </w:p>
    <w:p>
      <w:pPr>
        <w:pStyle w:val="BookText"/>
        <w:rPr/>
      </w:pPr>
      <w:r>
        <w:rPr>
          <w:rFonts w:ascii="IRNazanin" w:hAnsi="IRNazanin" w:eastAsia="IRNazanin"/>
          <w:color w:val="111111"/>
          <w:sz w:val="28"/>
          <w:sz w:val="28"/>
          <w:szCs w:val="28"/>
          <w:rtl w:val="true"/>
          <w:lang w:bidi="fa-IR"/>
        </w:rPr>
        <w:t xml:space="preserve">ذره از عصمتش اندر ترازوی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برتر از دنیا و از عقبا بود</w:t>
      </w:r>
    </w:p>
    <w:p>
      <w:pPr>
        <w:pStyle w:val="BookText"/>
        <w:rPr/>
      </w:pPr>
      <w:r>
        <w:rPr>
          <w:rFonts w:ascii="IRNazanin" w:hAnsi="IRNazanin" w:eastAsia="IRNazanin"/>
          <w:color w:val="111111"/>
          <w:sz w:val="28"/>
          <w:sz w:val="28"/>
          <w:szCs w:val="28"/>
          <w:rtl w:val="true"/>
          <w:lang w:bidi="fa-IR"/>
        </w:rPr>
        <w:t xml:space="preserve">خواند نامش را چو ایزد در ازل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این نه رواق از نام او بر پا بود</w:t>
      </w:r>
    </w:p>
    <w:p>
      <w:pPr>
        <w:pStyle w:val="BookText"/>
        <w:rPr/>
      </w:pPr>
      <w:r>
        <w:rPr>
          <w:rFonts w:ascii="IRNazanin" w:hAnsi="IRNazanin" w:eastAsia="IRNazanin"/>
          <w:color w:val="111111"/>
          <w:sz w:val="28"/>
          <w:sz w:val="28"/>
          <w:szCs w:val="28"/>
          <w:rtl w:val="true"/>
          <w:lang w:bidi="fa-IR"/>
        </w:rPr>
        <w:t xml:space="preserve">از وجود او و فرزندان او دارد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هر چه اندر زیر و بر بالا بود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نباشد مہر شان اندر میان دل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ما در خور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 xml:space="preserve">ای وجود تو پناه أولین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تو ملاذ جملة أشیا بود</w:t>
      </w:r>
    </w:p>
    <w:p>
      <w:pPr>
        <w:pStyle w:val="BookText"/>
        <w:rPr/>
      </w:pPr>
      <w:r>
        <w:rPr>
          <w:rFonts w:ascii="IRNazanin" w:hAnsi="IRNazanin" w:eastAsia="IRNazanin"/>
          <w:color w:val="111111"/>
          <w:sz w:val="28"/>
          <w:sz w:val="28"/>
          <w:szCs w:val="28"/>
          <w:rtl w:val="true"/>
          <w:lang w:bidi="fa-IR"/>
        </w:rPr>
        <w:t xml:space="preserve">جز بسوی آستان تو نظر نگشايدا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را دیده جان و دلش بینا بود</w:t>
      </w:r>
    </w:p>
    <w:p>
      <w:pPr>
        <w:pStyle w:val="BookText"/>
        <w:rPr/>
      </w:pPr>
      <w:r>
        <w:rPr>
          <w:rFonts w:ascii="IRNazanin" w:hAnsi="IRNazanin" w:eastAsia="IRNazanin"/>
          <w:color w:val="111111"/>
          <w:sz w:val="28"/>
          <w:sz w:val="28"/>
          <w:szCs w:val="28"/>
          <w:rtl w:val="true"/>
          <w:lang w:bidi="fa-IR"/>
        </w:rPr>
        <w:t xml:space="preserve">جا کند در ظل ألطاف تو اندرروزحشر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تو گر بجابلقا و جابلسا بود</w:t>
      </w:r>
    </w:p>
    <w:p>
      <w:pPr>
        <w:pStyle w:val="BookText"/>
        <w:rPr/>
      </w:pPr>
      <w:r>
        <w:rPr>
          <w:rFonts w:ascii="IRNazanin" w:hAnsi="IRNazanin" w:eastAsia="IRNazanin"/>
          <w:color w:val="111111"/>
          <w:sz w:val="28"/>
          <w:sz w:val="28"/>
          <w:szCs w:val="28"/>
          <w:rtl w:val="true"/>
          <w:lang w:bidi="fa-IR"/>
        </w:rPr>
        <w:t xml:space="preserve">دستگیر دوستدارانت بدو دنیا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دست تست گر امروز وگر فردا بود</w:t>
      </w:r>
    </w:p>
    <w:p>
      <w:pPr>
        <w:pStyle w:val="BookText"/>
        <w:rPr/>
      </w:pPr>
      <w:r>
        <w:rPr>
          <w:rFonts w:ascii="IRNazanin" w:hAnsi="IRNazanin" w:eastAsia="IRNazanin"/>
          <w:color w:val="111111"/>
          <w:sz w:val="28"/>
          <w:sz w:val="28"/>
          <w:szCs w:val="28"/>
          <w:rtl w:val="true"/>
          <w:lang w:bidi="fa-IR"/>
        </w:rPr>
        <w:t>لال بادا غير مدحت گر که بگشاید زبان</w:t>
      </w:r>
    </w:p>
    <w:p>
      <w:pPr>
        <w:pStyle w:val="BookText"/>
        <w:rPr/>
      </w:pPr>
      <w:r>
        <w:rPr>
          <w:rFonts w:ascii="IRNazanin" w:hAnsi="IRNazanin" w:eastAsia="IRNazanin"/>
          <w:color w:val="111111"/>
          <w:sz w:val="28"/>
          <w:sz w:val="28"/>
          <w:szCs w:val="28"/>
          <w:rtl w:val="true"/>
          <w:lang w:bidi="fa-IR"/>
        </w:rPr>
        <w:t xml:space="preserve">تا زبان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گویا بود</w:t>
      </w:r>
    </w:p>
    <w:p>
      <w:pPr>
        <w:pStyle w:val="BookText"/>
        <w:rPr/>
      </w:pPr>
      <w:r>
        <w:rPr>
          <w:rFonts w:ascii="IRNazanin" w:hAnsi="IRNazanin" w:eastAsia="IRNazanin"/>
          <w:color w:val="111111"/>
          <w:sz w:val="28"/>
          <w:sz w:val="28"/>
          <w:szCs w:val="28"/>
          <w:rtl w:val="true"/>
          <w:lang w:bidi="fa-IR"/>
        </w:rPr>
        <w:t xml:space="preserve">این چند شعر را در مدح حضرت أسد الله الغالب علیه السلام عرض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دل رفتار شیطاني رها کن گر مسلمانی</w:t>
      </w:r>
    </w:p>
    <w:p>
      <w:pPr>
        <w:pStyle w:val="BookText"/>
        <w:rPr/>
      </w:pPr>
      <w:r>
        <w:rPr>
          <w:rFonts w:ascii="IRNazanin" w:hAnsi="IRNazanin" w:eastAsia="IRNazanin"/>
          <w:color w:val="111111"/>
          <w:sz w:val="28"/>
          <w:sz w:val="28"/>
          <w:szCs w:val="28"/>
          <w:rtl w:val="true"/>
          <w:lang w:bidi="fa-IR"/>
        </w:rPr>
        <w:t>که قرب یار ممکن نیست با رفتار شيطاني</w:t>
      </w:r>
    </w:p>
    <w:p>
      <w:pPr>
        <w:pStyle w:val="BookText"/>
        <w:rPr/>
      </w:pPr>
      <w:r>
        <w:rPr>
          <w:rFonts w:ascii="IRNazanin" w:hAnsi="IRNazanin" w:eastAsia="IRNazanin"/>
          <w:color w:val="111111"/>
          <w:sz w:val="28"/>
          <w:sz w:val="28"/>
          <w:szCs w:val="28"/>
          <w:rtl w:val="true"/>
          <w:lang w:bidi="fa-IR"/>
        </w:rPr>
        <w:t>سرشت تست نیمی عقل و نیم دیگر از شهوت</w:t>
      </w:r>
    </w:p>
    <w:p>
      <w:pPr>
        <w:pStyle w:val="BookText"/>
        <w:rPr/>
      </w:pPr>
      <w:r>
        <w:rPr>
          <w:rFonts w:ascii="IRNazanin" w:hAnsi="IRNazanin" w:eastAsia="IRNazanin"/>
          <w:color w:val="111111"/>
          <w:sz w:val="28"/>
          <w:sz w:val="28"/>
          <w:szCs w:val="28"/>
          <w:rtl w:val="true"/>
          <w:lang w:bidi="fa-IR"/>
        </w:rPr>
        <w:t>که آن بهر ملك گردید و این شد خوی حیوانی</w:t>
      </w:r>
    </w:p>
    <w:p>
      <w:pPr>
        <w:pStyle w:val="BookText"/>
        <w:rPr/>
      </w:pPr>
      <w:r>
        <w:rPr>
          <w:rFonts w:ascii="IRNazanin" w:hAnsi="IRNazanin" w:eastAsia="IRNazanin"/>
          <w:color w:val="111111"/>
          <w:sz w:val="28"/>
          <w:sz w:val="28"/>
          <w:szCs w:val="28"/>
          <w:rtl w:val="true"/>
          <w:lang w:bidi="fa-IR"/>
        </w:rPr>
        <w:t>توگردی از ملك برتر اگر ز آنسوی تر پوئی</w:t>
      </w:r>
    </w:p>
    <w:p>
      <w:pPr>
        <w:pStyle w:val="BookText"/>
        <w:rPr/>
      </w:pPr>
      <w:r>
        <w:rPr>
          <w:rFonts w:ascii="IRNazanin" w:hAnsi="IRNazanin" w:eastAsia="IRNazanin"/>
          <w:color w:val="111111"/>
          <w:sz w:val="28"/>
          <w:sz w:val="28"/>
          <w:szCs w:val="28"/>
          <w:rtl w:val="true"/>
          <w:lang w:bidi="fa-IR"/>
        </w:rPr>
        <w:t>هم از حیوان فرو تر گردی ارزین سوی تر رانی</w:t>
      </w:r>
    </w:p>
    <w:p>
      <w:pPr>
        <w:pStyle w:val="BookText"/>
        <w:rPr/>
      </w:pPr>
      <w:r>
        <w:rPr>
          <w:rFonts w:ascii="IRNazanin" w:hAnsi="IRNazanin" w:eastAsia="IRNazanin"/>
          <w:color w:val="111111"/>
          <w:sz w:val="28"/>
          <w:sz w:val="28"/>
          <w:szCs w:val="28"/>
          <w:rtl w:val="true"/>
          <w:lang w:bidi="fa-IR"/>
        </w:rPr>
        <w:t>مسلمانی بکردار است نی گفتار ای زاهد</w:t>
      </w:r>
    </w:p>
    <w:p>
      <w:pPr>
        <w:pStyle w:val="BookText"/>
        <w:rPr/>
      </w:pPr>
      <w:r>
        <w:rPr>
          <w:rFonts w:ascii="IRNazanin" w:hAnsi="IRNazanin" w:eastAsia="IRNazanin"/>
          <w:color w:val="111111"/>
          <w:sz w:val="28"/>
          <w:sz w:val="28"/>
          <w:szCs w:val="28"/>
          <w:rtl w:val="true"/>
          <w:lang w:bidi="fa-IR"/>
        </w:rPr>
        <w:t>تو رو کردار را آور اگر داری مسلمانی</w:t>
      </w:r>
    </w:p>
    <w:p>
      <w:pPr>
        <w:pStyle w:val="BookText"/>
        <w:rPr/>
      </w:pPr>
      <w:r>
        <w:rPr>
          <w:rFonts w:ascii="IRNazanin" w:hAnsi="IRNazanin" w:eastAsia="IRNazanin"/>
          <w:color w:val="111111"/>
          <w:sz w:val="28"/>
          <w:sz w:val="28"/>
          <w:szCs w:val="28"/>
          <w:rtl w:val="true"/>
          <w:lang w:bidi="fa-IR"/>
        </w:rPr>
        <w:t>وطن منما تو در این دار فاني رو مسافر شو</w:t>
      </w:r>
    </w:p>
    <w:p>
      <w:pPr>
        <w:pStyle w:val="BookText"/>
        <w:rPr/>
      </w:pPr>
      <w:r>
        <w:rPr>
          <w:rFonts w:ascii="IRNazanin" w:hAnsi="IRNazanin" w:eastAsia="IRNazanin"/>
          <w:color w:val="111111"/>
          <w:sz w:val="28"/>
          <w:sz w:val="28"/>
          <w:szCs w:val="28"/>
          <w:rtl w:val="true"/>
          <w:lang w:bidi="fa-IR"/>
        </w:rPr>
        <w:t>که بیش از چند روزی نیستی از بهر مهمانی</w:t>
      </w:r>
    </w:p>
    <w:p>
      <w:pPr>
        <w:pStyle w:val="BookText"/>
        <w:rPr/>
      </w:pPr>
      <w:r>
        <w:rPr>
          <w:rFonts w:ascii="IRNazanin" w:hAnsi="IRNazanin" w:eastAsia="IRNazanin"/>
          <w:color w:val="111111"/>
          <w:sz w:val="28"/>
          <w:sz w:val="28"/>
          <w:szCs w:val="28"/>
          <w:rtl w:val="true"/>
          <w:lang w:bidi="fa-IR"/>
        </w:rPr>
        <w:t>مپرور این تن جسماني ار تو نیستی حیوان</w:t>
      </w:r>
    </w:p>
    <w:p>
      <w:pPr>
        <w:pStyle w:val="BookText"/>
        <w:rPr/>
      </w:pPr>
      <w:r>
        <w:rPr>
          <w:rFonts w:ascii="IRNazanin" w:hAnsi="IRNazanin" w:eastAsia="IRNazanin"/>
          <w:color w:val="111111"/>
          <w:sz w:val="28"/>
          <w:sz w:val="28"/>
          <w:szCs w:val="28"/>
          <w:rtl w:val="true"/>
          <w:lang w:bidi="fa-IR"/>
        </w:rPr>
        <w:t>بخوی معرفت خوکن که آن قوتیست روحاني</w:t>
      </w:r>
    </w:p>
    <w:p>
      <w:pPr>
        <w:pStyle w:val="BookText"/>
        <w:rPr/>
      </w:pPr>
      <w:r>
        <w:rPr>
          <w:rFonts w:ascii="IRNazanin" w:hAnsi="IRNazanin" w:eastAsia="IRNazanin"/>
          <w:color w:val="111111"/>
          <w:sz w:val="28"/>
          <w:sz w:val="28"/>
          <w:szCs w:val="28"/>
          <w:rtl w:val="true"/>
          <w:lang w:bidi="fa-IR"/>
        </w:rPr>
        <w:t>نشان کوی جانان دارو از هر غم تو بی غم زي</w:t>
      </w:r>
    </w:p>
    <w:p>
      <w:pPr>
        <w:pStyle w:val="BookText"/>
        <w:rPr/>
      </w:pPr>
      <w:r>
        <w:rPr>
          <w:rFonts w:ascii="IRNazanin" w:hAnsi="IRNazanin" w:eastAsia="IRNazanin"/>
          <w:color w:val="111111"/>
          <w:sz w:val="28"/>
          <w:sz w:val="28"/>
          <w:szCs w:val="28"/>
          <w:rtl w:val="true"/>
          <w:lang w:bidi="fa-IR"/>
        </w:rPr>
        <w:t>که آزاد است هر کس داغ شه دارد بپیشانی</w:t>
      </w:r>
    </w:p>
    <w:p>
      <w:pPr>
        <w:pStyle w:val="BookText"/>
        <w:rPr/>
      </w:pPr>
      <w:r>
        <w:rPr>
          <w:rFonts w:ascii="IRNazanin" w:hAnsi="IRNazanin" w:eastAsia="IRNazanin"/>
          <w:color w:val="111111"/>
          <w:sz w:val="28"/>
          <w:sz w:val="28"/>
          <w:szCs w:val="28"/>
          <w:rtl w:val="true"/>
          <w:lang w:bidi="fa-IR"/>
        </w:rPr>
        <w:t>تو نام نیك خود را در جهان باقي بنه ورنه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روزی دو بعد از مرگ جسم فانیت فانی </w:t>
      </w:r>
      <w:bookmarkStart w:id="23" w:name="pg19375_182794"/>
    </w:p>
    <w:p>
      <w:pPr>
        <w:pStyle w:val="BookText"/>
        <w:rPr/>
      </w:pPr>
      <w:bookmarkEnd w:id="23"/>
      <w:r>
        <w:rPr>
          <w:rFonts w:ascii="IRNazanin" w:hAnsi="IRNazanin" w:eastAsia="IRNazanin"/>
          <w:color w:val="111111"/>
          <w:sz w:val="28"/>
          <w:sz w:val="28"/>
          <w:szCs w:val="28"/>
          <w:rtl w:val="true"/>
          <w:lang w:bidi="fa-IR"/>
        </w:rPr>
        <w:t>تو با خود چون زعون شادمردان صیقلی داری</w:t>
      </w:r>
    </w:p>
    <w:p>
      <w:pPr>
        <w:pStyle w:val="BookText"/>
        <w:rPr/>
      </w:pPr>
      <w:r>
        <w:rPr>
          <w:rFonts w:ascii="IRNazanin" w:hAnsi="IRNazanin" w:eastAsia="IRNazanin"/>
          <w:color w:val="111111"/>
          <w:sz w:val="28"/>
          <w:sz w:val="28"/>
          <w:szCs w:val="28"/>
          <w:rtl w:val="true"/>
          <w:lang w:bidi="fa-IR"/>
        </w:rPr>
        <w:t>چرا آئینۂ دل را چنین داریش ظلماني</w:t>
      </w:r>
    </w:p>
    <w:p>
      <w:pPr>
        <w:pStyle w:val="BookText"/>
        <w:rPr/>
      </w:pPr>
      <w:r>
        <w:rPr>
          <w:rFonts w:ascii="IRNazanin" w:hAnsi="IRNazanin" w:eastAsia="IRNazanin"/>
          <w:color w:val="111111"/>
          <w:sz w:val="28"/>
          <w:sz w:val="28"/>
          <w:szCs w:val="28"/>
          <w:rtl w:val="true"/>
          <w:lang w:bidi="fa-IR"/>
        </w:rPr>
        <w:t>ولي حق امام دین أمير المؤمنین حیدر</w:t>
      </w:r>
    </w:p>
    <w:p>
      <w:pPr>
        <w:pStyle w:val="BookText"/>
        <w:rPr/>
      </w:pPr>
      <w:r>
        <w:rPr>
          <w:rFonts w:ascii="IRNazanin" w:hAnsi="IRNazanin" w:eastAsia="IRNazanin"/>
          <w:color w:val="111111"/>
          <w:sz w:val="28"/>
          <w:sz w:val="28"/>
          <w:szCs w:val="28"/>
          <w:rtl w:val="true"/>
          <w:lang w:bidi="fa-IR"/>
        </w:rPr>
        <w:t>که وصفش راکسی نشناخت همچون وصف سبحاني</w:t>
      </w:r>
    </w:p>
    <w:p>
      <w:pPr>
        <w:pStyle w:val="BookText"/>
        <w:rPr/>
      </w:pPr>
      <w:r>
        <w:rPr>
          <w:rFonts w:ascii="IRNazanin" w:hAnsi="IRNazanin" w:eastAsia="IRNazanin"/>
          <w:color w:val="111111"/>
          <w:sz w:val="28"/>
          <w:sz w:val="28"/>
          <w:szCs w:val="28"/>
          <w:rtl w:val="true"/>
          <w:lang w:bidi="fa-IR"/>
        </w:rPr>
        <w:t>علي مرتضى آن شه که اندر دنیی و عقبی</w:t>
      </w:r>
    </w:p>
    <w:p>
      <w:pPr>
        <w:pStyle w:val="BookText"/>
        <w:rPr/>
      </w:pPr>
      <w:r>
        <w:rPr>
          <w:rFonts w:ascii="Amiri" w:hAnsi="Amiri" w:eastAsia="Amiri" w:cs="Amiri"/>
          <w:color w:val="111111"/>
          <w:sz w:val="28"/>
          <w:sz w:val="28"/>
          <w:szCs w:val="28"/>
          <w:rtl w:val="true"/>
          <w:lang w:bidi="ar-SA"/>
        </w:rPr>
        <w:t>هو الظاهر هو الباطن هو الأول هو الثاني</w:t>
      </w:r>
    </w:p>
    <w:p>
      <w:pPr>
        <w:pStyle w:val="BookText"/>
        <w:rPr/>
      </w:pPr>
      <w:r>
        <w:rPr>
          <w:rFonts w:ascii="IRNazanin" w:hAnsi="IRNazanin" w:eastAsia="IRNazanin"/>
          <w:color w:val="111111"/>
          <w:sz w:val="28"/>
          <w:sz w:val="28"/>
          <w:szCs w:val="28"/>
          <w:rtl w:val="true"/>
          <w:lang w:bidi="fa-IR"/>
        </w:rPr>
        <w:t>توسل گر نمی جستی بکشتی ولای او</w:t>
      </w:r>
    </w:p>
    <w:p>
      <w:pPr>
        <w:pStyle w:val="BookText"/>
        <w:rPr/>
      </w:pPr>
      <w:r>
        <w:rPr>
          <w:rFonts w:ascii="IRNazanin" w:hAnsi="IRNazanin" w:eastAsia="IRNazanin"/>
          <w:color w:val="111111"/>
          <w:sz w:val="28"/>
          <w:sz w:val="28"/>
          <w:szCs w:val="28"/>
          <w:rtl w:val="true"/>
          <w:lang w:bidi="fa-IR"/>
        </w:rPr>
        <w:t>شدی کشتی نوح از ابتدای کار طوفاني</w:t>
      </w:r>
    </w:p>
    <w:p>
      <w:pPr>
        <w:pStyle w:val="BookText"/>
        <w:rPr/>
      </w:pPr>
      <w:r>
        <w:rPr>
          <w:rFonts w:ascii="IRNazanin" w:hAnsi="IRNazanin" w:eastAsia="IRNazanin"/>
          <w:color w:val="111111"/>
          <w:sz w:val="28"/>
          <w:sz w:val="28"/>
          <w:szCs w:val="28"/>
          <w:rtl w:val="true"/>
          <w:lang w:bidi="fa-IR"/>
        </w:rPr>
        <w:t>مسلمانی نمی بردی اگر قوت ز شمشیرش</w:t>
      </w:r>
    </w:p>
    <w:p>
      <w:pPr>
        <w:pStyle w:val="BookText"/>
        <w:rPr/>
      </w:pPr>
      <w:r>
        <w:rPr>
          <w:rFonts w:ascii="IRNazanin" w:hAnsi="IRNazanin" w:eastAsia="IRNazanin"/>
          <w:color w:val="111111"/>
          <w:sz w:val="28"/>
          <w:sz w:val="28"/>
          <w:szCs w:val="28"/>
          <w:rtl w:val="true"/>
          <w:lang w:bidi="fa-IR"/>
        </w:rPr>
        <w:t>نبودی تا ابد نامی ز اسلام و مسلماني</w:t>
      </w:r>
    </w:p>
    <w:p>
      <w:pPr>
        <w:pStyle w:val="BookText"/>
        <w:rPr/>
      </w:pPr>
      <w:r>
        <w:rPr>
          <w:rFonts w:ascii="IRNazanin" w:hAnsi="IRNazanin" w:eastAsia="IRNazanin"/>
          <w:color w:val="111111"/>
          <w:sz w:val="28"/>
          <w:sz w:val="28"/>
          <w:szCs w:val="28"/>
          <w:rtl w:val="true"/>
          <w:lang w:bidi="fa-IR"/>
        </w:rPr>
        <w:t xml:space="preserve">نه تنها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همره ذات پاك او</w:t>
      </w:r>
    </w:p>
    <w:p>
      <w:pPr>
        <w:pStyle w:val="BookText"/>
        <w:rPr/>
      </w:pPr>
      <w:r>
        <w:rPr>
          <w:rFonts w:ascii="IRNazanin" w:hAnsi="IRNazanin" w:eastAsia="IRNazanin"/>
          <w:color w:val="111111"/>
          <w:sz w:val="28"/>
          <w:sz w:val="28"/>
          <w:szCs w:val="28"/>
          <w:rtl w:val="true"/>
          <w:lang w:bidi="fa-IR"/>
        </w:rPr>
        <w:t>که بد با جمله پیغمبران لكن به پنهانی</w:t>
      </w:r>
    </w:p>
    <w:p>
      <w:pPr>
        <w:pStyle w:val="BookText"/>
        <w:rPr/>
      </w:pPr>
      <w:r>
        <w:rPr>
          <w:rFonts w:ascii="IRNazanin" w:hAnsi="IRNazanin" w:eastAsia="IRNazanin"/>
          <w:color w:val="111111"/>
          <w:sz w:val="28"/>
          <w:sz w:val="28"/>
          <w:szCs w:val="28"/>
          <w:rtl w:val="true"/>
          <w:lang w:bidi="fa-IR"/>
        </w:rPr>
        <w:t>الا ای قبله خلق جهان از داني و عالي</w:t>
      </w:r>
    </w:p>
    <w:p>
      <w:pPr>
        <w:pStyle w:val="BookText"/>
        <w:rPr/>
      </w:pPr>
      <w:r>
        <w:rPr>
          <w:rFonts w:ascii="IRNazanin" w:hAnsi="IRNazanin" w:eastAsia="IRNazanin"/>
          <w:color w:val="111111"/>
          <w:sz w:val="28"/>
          <w:sz w:val="28"/>
          <w:szCs w:val="28"/>
          <w:rtl w:val="true"/>
          <w:lang w:bidi="fa-IR"/>
        </w:rPr>
        <w:t>ألا ای پیشوای كائنات از إنسي و جاني</w:t>
      </w:r>
    </w:p>
    <w:p>
      <w:pPr>
        <w:pStyle w:val="BookText"/>
        <w:rPr/>
      </w:pPr>
      <w:r>
        <w:rPr>
          <w:rFonts w:ascii="IRNazanin" w:hAnsi="IRNazanin" w:eastAsia="IRNazanin"/>
          <w:color w:val="111111"/>
          <w:sz w:val="28"/>
          <w:sz w:val="28"/>
          <w:szCs w:val="28"/>
          <w:rtl w:val="true"/>
          <w:lang w:bidi="fa-IR"/>
        </w:rPr>
        <w:t xml:space="preserve">تمنا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حاجاتش روا سازی</w:t>
      </w:r>
    </w:p>
    <w:p>
      <w:pPr>
        <w:pStyle w:val="BookText"/>
        <w:rPr/>
      </w:pPr>
      <w:r>
        <w:rPr>
          <w:rFonts w:ascii="IRNazanin" w:hAnsi="IRNazanin" w:eastAsia="IRNazanin"/>
          <w:color w:val="111111"/>
          <w:sz w:val="28"/>
          <w:sz w:val="28"/>
          <w:szCs w:val="28"/>
          <w:rtl w:val="true"/>
          <w:lang w:bidi="fa-IR"/>
        </w:rPr>
        <w:t>هم او را در ولای خود بداری هم بمیرانی</w:t>
      </w:r>
    </w:p>
    <w:p>
      <w:pPr>
        <w:pStyle w:val="Heading3"/>
        <w:numPr>
          <w:ilvl w:val="2"/>
          <w:numId w:val="1"/>
        </w:numPr>
        <w:rPr/>
      </w:pPr>
      <w:bookmarkStart w:id="24" w:name="__RefHeading___Toc17339860_1280447820"/>
      <w:bookmarkStart w:id="25" w:name="_Toc9"/>
      <w:bookmarkEnd w:id="24"/>
      <w:r>
        <w:rPr>
          <w:rtl w:val="true"/>
        </w:rPr>
        <w:t>وله أيضا رحمه الله تعالی</w:t>
      </w:r>
      <w:bookmarkEnd w:id="25"/>
    </w:p>
    <w:p>
      <w:pPr>
        <w:pStyle w:val="BookText"/>
        <w:rPr/>
      </w:pPr>
      <w:r>
        <w:rPr>
          <w:rFonts w:ascii="IRNazanin" w:hAnsi="IRNazanin" w:eastAsia="IRNazanin"/>
          <w:color w:val="111111"/>
          <w:sz w:val="28"/>
          <w:sz w:val="28"/>
          <w:szCs w:val="28"/>
          <w:rtl w:val="true"/>
          <w:lang w:bidi="fa-IR"/>
        </w:rPr>
        <w:t>هر که اندر کوی جانان زد قدم از جان و دل</w:t>
      </w:r>
    </w:p>
    <w:p>
      <w:pPr>
        <w:pStyle w:val="BookText"/>
        <w:rPr/>
      </w:pPr>
      <w:r>
        <w:rPr>
          <w:rFonts w:ascii="IRNazanin" w:hAnsi="IRNazanin" w:eastAsia="IRNazanin"/>
          <w:color w:val="111111"/>
          <w:sz w:val="28"/>
          <w:sz w:val="28"/>
          <w:szCs w:val="28"/>
          <w:rtl w:val="true"/>
          <w:lang w:bidi="fa-IR"/>
        </w:rPr>
        <w:t>باید از أول ز جان خویش دل برداشتن</w:t>
      </w:r>
    </w:p>
    <w:p>
      <w:pPr>
        <w:pStyle w:val="BookText"/>
        <w:rPr/>
      </w:pPr>
      <w:r>
        <w:rPr>
          <w:rFonts w:ascii="IRNazanin" w:hAnsi="IRNazanin" w:eastAsia="IRNazanin"/>
          <w:color w:val="111111"/>
          <w:sz w:val="28"/>
          <w:sz w:val="28"/>
          <w:szCs w:val="28"/>
          <w:rtl w:val="true"/>
          <w:lang w:bidi="fa-IR"/>
        </w:rPr>
        <w:t>هرکه خواهد رستگاری یا بد اندر روز حشر</w:t>
      </w:r>
    </w:p>
    <w:p>
      <w:pPr>
        <w:pStyle w:val="BookText"/>
        <w:rPr/>
      </w:pPr>
      <w:r>
        <w:rPr>
          <w:rFonts w:ascii="IRNazanin" w:hAnsi="IRNazanin" w:eastAsia="IRNazanin"/>
          <w:color w:val="111111"/>
          <w:sz w:val="28"/>
          <w:sz w:val="28"/>
          <w:szCs w:val="28"/>
          <w:rtl w:val="true"/>
          <w:lang w:bidi="fa-IR"/>
        </w:rPr>
        <w:t xml:space="preserve">باید از آغاز در دل مہر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p>
    <w:p>
      <w:pPr>
        <w:pStyle w:val="BookText"/>
        <w:rPr/>
      </w:pPr>
      <w:r>
        <w:rPr>
          <w:rFonts w:ascii="IRNazanin" w:hAnsi="IRNazanin" w:eastAsia="IRNazanin"/>
          <w:color w:val="111111"/>
          <w:sz w:val="28"/>
          <w:sz w:val="28"/>
          <w:szCs w:val="28"/>
          <w:rtl w:val="true"/>
          <w:lang w:bidi="fa-IR"/>
        </w:rPr>
        <w:t>ای ولي حق امام دین تواند جز تو کس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حق را سالم از آسیب کافر داشتن </w:t>
      </w:r>
    </w:p>
    <w:p>
      <w:pPr>
        <w:pStyle w:val="BookText"/>
        <w:rPr/>
      </w:pPr>
      <w:r>
        <w:rPr>
          <w:rFonts w:ascii="IRNazanin" w:hAnsi="IRNazanin" w:eastAsia="IRNazanin"/>
          <w:color w:val="111111"/>
          <w:sz w:val="28"/>
          <w:sz w:val="28"/>
          <w:szCs w:val="28"/>
          <w:rtl w:val="true"/>
          <w:lang w:bidi="fa-IR"/>
        </w:rPr>
        <w:t>ای امام راستین ای سرور عالي مقام</w:t>
      </w:r>
    </w:p>
    <w:p>
      <w:pPr>
        <w:pStyle w:val="BookText"/>
        <w:rPr/>
      </w:pPr>
      <w:r>
        <w:rPr>
          <w:rFonts w:ascii="IRNazanin" w:hAnsi="IRNazanin" w:eastAsia="IRNazanin"/>
          <w:color w:val="111111"/>
          <w:sz w:val="28"/>
          <w:sz w:val="28"/>
          <w:szCs w:val="28"/>
          <w:rtl w:val="true"/>
          <w:lang w:bidi="fa-IR"/>
        </w:rPr>
        <w:t>شمس را نور تو بتواند منور داشتن</w:t>
      </w:r>
    </w:p>
    <w:p>
      <w:pPr>
        <w:pStyle w:val="BookText"/>
        <w:rPr/>
      </w:pPr>
      <w:r>
        <w:rPr>
          <w:rFonts w:ascii="IRNazanin" w:hAnsi="IRNazanin" w:eastAsia="IRNazanin"/>
          <w:color w:val="111111"/>
          <w:sz w:val="28"/>
          <w:sz w:val="28"/>
          <w:szCs w:val="28"/>
          <w:rtl w:val="true"/>
          <w:lang w:bidi="fa-IR"/>
        </w:rPr>
        <w:t>گر شفاعت خواهی ای دل روز میعاد از حسين</w:t>
      </w:r>
    </w:p>
    <w:p>
      <w:pPr>
        <w:pStyle w:val="BookText"/>
        <w:rPr/>
      </w:pPr>
      <w:r>
        <w:rPr>
          <w:rFonts w:ascii="IRNazanin" w:hAnsi="IRNazanin" w:eastAsia="IRNazanin"/>
          <w:color w:val="111111"/>
          <w:sz w:val="28"/>
          <w:sz w:val="28"/>
          <w:szCs w:val="28"/>
          <w:rtl w:val="true"/>
          <w:lang w:bidi="fa-IR"/>
        </w:rPr>
        <w:t>در عزایش بایدت از دیده ساغر داشتن</w:t>
      </w:r>
    </w:p>
    <w:p>
      <w:pPr>
        <w:pStyle w:val="BookText"/>
        <w:rPr/>
      </w:pPr>
      <w:r>
        <w:rPr>
          <w:rFonts w:ascii="IRNazanin" w:hAnsi="IRNazanin" w:eastAsia="IRNazanin"/>
          <w:color w:val="111111"/>
          <w:sz w:val="28"/>
          <w:sz w:val="28"/>
          <w:szCs w:val="28"/>
          <w:rtl w:val="true"/>
          <w:lang w:bidi="fa-IR"/>
        </w:rPr>
        <w:t>ای عجب از کفر و ظلم و بغض و كين ابن سعد</w:t>
      </w:r>
    </w:p>
    <w:p>
      <w:pPr>
        <w:pStyle w:val="BookText"/>
        <w:rPr/>
      </w:pPr>
      <w:r>
        <w:rPr>
          <w:rFonts w:ascii="IRNazanin" w:hAnsi="IRNazanin" w:eastAsia="IRNazanin"/>
          <w:color w:val="111111"/>
          <w:sz w:val="28"/>
          <w:sz w:val="28"/>
          <w:szCs w:val="28"/>
          <w:rtl w:val="true"/>
          <w:lang w:bidi="fa-IR"/>
        </w:rPr>
        <w:t>گندم ری را بخون حق برابر داشتن</w:t>
      </w:r>
    </w:p>
    <w:p>
      <w:pPr>
        <w:pStyle w:val="BookText"/>
        <w:rPr/>
      </w:pPr>
      <w:r>
        <w:rPr>
          <w:rFonts w:ascii="IRNazanin" w:hAnsi="IRNazanin" w:eastAsia="IRNazanin"/>
          <w:color w:val="111111"/>
          <w:sz w:val="28"/>
          <w:sz w:val="28"/>
          <w:szCs w:val="28"/>
          <w:rtl w:val="true"/>
          <w:lang w:bidi="fa-IR"/>
        </w:rPr>
        <w:t>ای امام سومین ای جان ز جان کرده نثار</w:t>
      </w:r>
    </w:p>
    <w:p>
      <w:pPr>
        <w:pStyle w:val="BookText"/>
        <w:rPr/>
      </w:pPr>
      <w:r>
        <w:rPr>
          <w:rFonts w:ascii="IRNazanin" w:hAnsi="IRNazanin" w:eastAsia="IRNazanin"/>
          <w:color w:val="111111"/>
          <w:sz w:val="28"/>
          <w:sz w:val="28"/>
          <w:szCs w:val="28"/>
          <w:rtl w:val="true"/>
          <w:lang w:bidi="fa-IR"/>
        </w:rPr>
        <w:t>ای ز تو عرش برین را زینت و فر داشتن</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ای مقتدای عالمين</w:t>
      </w:r>
    </w:p>
    <w:p>
      <w:pPr>
        <w:pStyle w:val="BookText"/>
        <w:rPr/>
      </w:pPr>
      <w:r>
        <w:rPr>
          <w:rFonts w:ascii="IRNazanin" w:hAnsi="IRNazanin" w:eastAsia="IRNazanin"/>
          <w:color w:val="111111"/>
          <w:sz w:val="28"/>
          <w:sz w:val="28"/>
          <w:szCs w:val="28"/>
          <w:rtl w:val="true"/>
          <w:lang w:bidi="fa-IR"/>
        </w:rPr>
        <w:t>رو سفید او را بمحشر پیش داور داشتن</w:t>
      </w:r>
    </w:p>
    <w:p>
      <w:pPr>
        <w:pStyle w:val="BookText"/>
        <w:rPr/>
      </w:pPr>
      <w:r>
        <w:rPr>
          <w:rFonts w:ascii="IRNazanin" w:hAnsi="IRNazanin" w:eastAsia="IRNazanin"/>
          <w:color w:val="111111"/>
          <w:sz w:val="28"/>
          <w:sz w:val="28"/>
          <w:szCs w:val="28"/>
          <w:rtl w:val="true"/>
          <w:lang w:bidi="fa-IR"/>
        </w:rPr>
        <w:t xml:space="preserve">از أشعاری است که در مدح سلطان العصر 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شهر و مکان و آب و گل بخرام تا بینی</w:t>
      </w:r>
    </w:p>
    <w:p>
      <w:pPr>
        <w:pStyle w:val="BookText"/>
        <w:rPr/>
      </w:pPr>
      <w:r>
        <w:rPr>
          <w:rFonts w:ascii="IRNazanin" w:hAnsi="IRNazanin" w:eastAsia="IRNazanin"/>
          <w:color w:val="111111"/>
          <w:sz w:val="28"/>
          <w:sz w:val="28"/>
          <w:szCs w:val="28"/>
          <w:rtl w:val="true"/>
          <w:lang w:bidi="fa-IR"/>
        </w:rPr>
        <w:t>که بس شہر و مکان اندر فضای لامكان باشد</w:t>
      </w:r>
    </w:p>
    <w:p>
      <w:pPr>
        <w:pStyle w:val="BookText"/>
        <w:rPr/>
      </w:pPr>
      <w:r>
        <w:rPr>
          <w:rFonts w:ascii="IRNazanin" w:hAnsi="IRNazanin" w:eastAsia="IRNazanin"/>
          <w:color w:val="111111"/>
          <w:sz w:val="28"/>
          <w:sz w:val="28"/>
          <w:szCs w:val="28"/>
          <w:rtl w:val="true"/>
          <w:lang w:bidi="fa-IR"/>
        </w:rPr>
        <w:t>مشامت را اگر بوئی زکوی معرفت یابی</w:t>
      </w:r>
    </w:p>
    <w:p>
      <w:pPr>
        <w:pStyle w:val="BookText"/>
        <w:rPr/>
      </w:pPr>
      <w:r>
        <w:rPr>
          <w:rFonts w:ascii="IRNazanin" w:hAnsi="IRNazanin" w:eastAsia="IRNazanin"/>
          <w:color w:val="111111"/>
          <w:sz w:val="28"/>
          <w:sz w:val="28"/>
          <w:szCs w:val="28"/>
          <w:rtl w:val="true"/>
          <w:lang w:bidi="fa-IR"/>
        </w:rPr>
        <w:t>که در هر قطره دریای ژرف بی کران باشد</w:t>
      </w:r>
    </w:p>
    <w:p>
      <w:pPr>
        <w:pStyle w:val="BookText"/>
        <w:rPr/>
      </w:pPr>
      <w:r>
        <w:rPr>
          <w:rFonts w:ascii="IRNazanin" w:hAnsi="IRNazanin" w:eastAsia="IRNazanin"/>
          <w:color w:val="111111"/>
          <w:sz w:val="28"/>
          <w:sz w:val="28"/>
          <w:szCs w:val="28"/>
          <w:rtl w:val="true"/>
          <w:lang w:bidi="fa-IR"/>
        </w:rPr>
        <w:t>در اینجاگر ترا پیری و غم حاصل شود آنجا</w:t>
      </w:r>
    </w:p>
    <w:p>
      <w:pPr>
        <w:pStyle w:val="BookText"/>
        <w:rPr/>
      </w:pPr>
      <w:r>
        <w:rPr>
          <w:rFonts w:ascii="IRNazanin" w:hAnsi="IRNazanin" w:eastAsia="IRNazanin"/>
          <w:color w:val="111111"/>
          <w:sz w:val="28"/>
          <w:sz w:val="28"/>
          <w:szCs w:val="28"/>
          <w:rtl w:val="true"/>
          <w:lang w:bidi="fa-IR"/>
        </w:rPr>
        <w:t>همه غمها نهان گردد همه پیری جوان باشد</w:t>
      </w:r>
    </w:p>
    <w:p>
      <w:pPr>
        <w:pStyle w:val="BookText"/>
        <w:rPr/>
      </w:pPr>
      <w:r>
        <w:rPr>
          <w:rFonts w:ascii="IRNazanin" w:hAnsi="IRNazanin" w:eastAsia="IRNazanin"/>
          <w:color w:val="111111"/>
          <w:sz w:val="28"/>
          <w:sz w:val="28"/>
          <w:szCs w:val="28"/>
          <w:rtl w:val="true"/>
          <w:lang w:bidi="fa-IR"/>
        </w:rPr>
        <w:t>بهر دعوي باطل دل مده ای دل تو در عالم</w:t>
      </w:r>
    </w:p>
    <w:p>
      <w:pPr>
        <w:pStyle w:val="BookText"/>
        <w:rPr/>
      </w:pPr>
      <w:r>
        <w:rPr>
          <w:rFonts w:ascii="IRNazanin" w:hAnsi="IRNazanin" w:eastAsia="IRNazanin"/>
          <w:color w:val="111111"/>
          <w:sz w:val="28"/>
          <w:sz w:val="28"/>
          <w:szCs w:val="28"/>
          <w:rtl w:val="true"/>
          <w:lang w:bidi="fa-IR"/>
        </w:rPr>
        <w:t>شريك دزد گاهی هم رفیق کاروان باشد</w:t>
      </w:r>
    </w:p>
    <w:p>
      <w:pPr>
        <w:pStyle w:val="BookText"/>
        <w:rPr/>
      </w:pPr>
      <w:r>
        <w:rPr>
          <w:rFonts w:ascii="IRNazanin" w:hAnsi="IRNazanin" w:eastAsia="IRNazanin"/>
          <w:color w:val="111111"/>
          <w:sz w:val="28"/>
          <w:sz w:val="28"/>
          <w:szCs w:val="28"/>
          <w:rtl w:val="true"/>
          <w:lang w:bidi="fa-IR"/>
        </w:rPr>
        <w:t>قدم اندر طریقت سر بسر مردانه باید زد</w:t>
      </w:r>
    </w:p>
    <w:p>
      <w:pPr>
        <w:pStyle w:val="BookText"/>
        <w:rPr/>
      </w:pPr>
      <w:r>
        <w:rPr>
          <w:rFonts w:ascii="IRNazanin" w:hAnsi="IRNazanin" w:eastAsia="IRNazanin"/>
          <w:color w:val="111111"/>
          <w:sz w:val="28"/>
          <w:sz w:val="28"/>
          <w:szCs w:val="28"/>
          <w:rtl w:val="true"/>
          <w:lang w:bidi="fa-IR"/>
        </w:rPr>
        <w:t>که در راه طريقت صد هزاران امتحان باشد</w:t>
      </w:r>
    </w:p>
    <w:p>
      <w:pPr>
        <w:pStyle w:val="BookText"/>
        <w:rPr/>
      </w:pPr>
      <w:r>
        <w:rPr>
          <w:rFonts w:ascii="IRNazanin" w:hAnsi="IRNazanin" w:eastAsia="IRNazanin"/>
          <w:color w:val="111111"/>
          <w:sz w:val="28"/>
          <w:sz w:val="28"/>
          <w:szCs w:val="28"/>
          <w:rtl w:val="true"/>
          <w:lang w:bidi="fa-IR"/>
        </w:rPr>
        <w:t>اگر ای مرد زاهد چشم در توحید بگشائی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 در دل هر ذره خورشیدی عیان باشد </w:t>
      </w:r>
    </w:p>
    <w:p>
      <w:pPr>
        <w:pStyle w:val="BookText"/>
        <w:rPr/>
      </w:pPr>
      <w:r>
        <w:rPr>
          <w:rFonts w:ascii="IRNazanin" w:hAnsi="IRNazanin" w:eastAsia="IRNazanin"/>
          <w:color w:val="111111"/>
          <w:sz w:val="28"/>
          <w:sz w:val="28"/>
          <w:szCs w:val="28"/>
          <w:rtl w:val="true"/>
          <w:lang w:bidi="fa-IR"/>
        </w:rPr>
        <w:t>اگر توفیق یابد این دل گمراه مسکینت</w:t>
      </w:r>
    </w:p>
    <w:p>
      <w:pPr>
        <w:pStyle w:val="BookText"/>
        <w:rPr/>
      </w:pPr>
      <w:r>
        <w:rPr>
          <w:rFonts w:ascii="IRNazanin" w:hAnsi="IRNazanin" w:eastAsia="IRNazanin"/>
          <w:color w:val="111111"/>
          <w:sz w:val="28"/>
          <w:sz w:val="28"/>
          <w:szCs w:val="28"/>
          <w:rtl w:val="true"/>
          <w:lang w:bidi="fa-IR"/>
        </w:rPr>
        <w:t>رود کز چاکران حضرت صاحب زمان باشد</w:t>
      </w:r>
    </w:p>
    <w:p>
      <w:pPr>
        <w:pStyle w:val="BookText"/>
        <w:rPr/>
      </w:pPr>
      <w:r>
        <w:rPr>
          <w:rFonts w:ascii="IRNazanin" w:hAnsi="IRNazanin" w:eastAsia="IRNazanin"/>
          <w:color w:val="111111"/>
          <w:sz w:val="28"/>
          <w:sz w:val="28"/>
          <w:szCs w:val="28"/>
          <w:rtl w:val="true"/>
          <w:lang w:bidi="fa-IR"/>
        </w:rPr>
        <w:t>خديو عالم کون و مکان مأمور أمر حق</w:t>
      </w:r>
    </w:p>
    <w:p>
      <w:pPr>
        <w:pStyle w:val="BookText"/>
        <w:rPr/>
      </w:pPr>
      <w:r>
        <w:rPr>
          <w:rFonts w:ascii="IRNazanin" w:hAnsi="IRNazanin" w:eastAsia="IRNazanin"/>
          <w:color w:val="111111"/>
          <w:sz w:val="28"/>
          <w:sz w:val="28"/>
          <w:szCs w:val="28"/>
          <w:rtl w:val="true"/>
          <w:lang w:bidi="fa-IR"/>
        </w:rPr>
        <w:t>که چون موسی بسی اندرره عشقش شبان باشد</w:t>
      </w:r>
    </w:p>
    <w:p>
      <w:pPr>
        <w:pStyle w:val="BookText"/>
        <w:rPr/>
      </w:pPr>
      <w:r>
        <w:rPr>
          <w:rFonts w:ascii="IRNazanin" w:hAnsi="IRNazanin" w:eastAsia="IRNazanin"/>
          <w:color w:val="111111"/>
          <w:sz w:val="28"/>
          <w:sz w:val="28"/>
          <w:szCs w:val="28"/>
          <w:rtl w:val="true"/>
          <w:lang w:bidi="fa-IR"/>
        </w:rPr>
        <w:t xml:space="preserve">شهنشاها ز راه مکرمت بر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p>
    <w:p>
      <w:pPr>
        <w:pStyle w:val="BookText"/>
        <w:rPr/>
      </w:pPr>
      <w:r>
        <w:rPr>
          <w:rFonts w:ascii="IRNazanin" w:hAnsi="IRNazanin" w:eastAsia="IRNazanin"/>
          <w:color w:val="111111"/>
          <w:sz w:val="28"/>
          <w:sz w:val="28"/>
          <w:szCs w:val="28"/>
          <w:rtl w:val="true"/>
          <w:lang w:bidi="fa-IR"/>
        </w:rPr>
        <w:t>که اندر پیشگاه عز تو غلامی ناتوان باشد</w:t>
      </w:r>
    </w:p>
    <w:p>
      <w:pPr>
        <w:pStyle w:val="BookText"/>
        <w:rPr/>
      </w:pPr>
      <w:r>
        <w:rPr>
          <w:rFonts w:ascii="IRNazanin" w:hAnsi="IRNazanin" w:eastAsia="IRNazanin"/>
          <w:color w:val="111111"/>
          <w:sz w:val="28"/>
          <w:sz w:val="28"/>
          <w:szCs w:val="28"/>
          <w:rtl w:val="true"/>
          <w:lang w:bidi="fa-IR"/>
        </w:rPr>
        <w:t xml:space="preserve">در این أول روز یکشنبه هجدهم شهر ذي الحجة الحرام سال یکهزار و سیصد و بیست و نهم هجري نبوي که روز عید غدیر و خلافت و ولایت امام بی شبه و نظیر و خلیفه خالق برنا و پیر حضرت أمير المؤمنين علي بن أبي طالب صلوات الله وسلامه عليهما و على آلهما می باشد ، این چند بیت از اشعار آن جوان مرحوم بر حسب مناسبت در ذیل بیان حالش مسطور شد تا از حضرت ولي الله أعظم مأجور و مثاب و در آن سرای جاوید بصله و جایزه آنجہانی کامیاب و از پروردگار وهاب به مزید غفران و ثواب و زیارت أنوار طيبه نبوت و ولایت بهره یاب گردد که اوست غفار ذنوب و ستار عیوب و بخشنده گناه و آمرزنده سفید و سیاه و نعمت عمیم و جنات نعیم و خلاق رحیم و رزاق کریم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بكرم خداوندیت رفتگان را مستغرق بحار غفران و رحمت گردان ، و بازماندگان را از گزند نكد روزگار و شرر دھر ناپایدار و ضرر نفوس جن و انس و زیان مخلوق زمین و آسمان ، آنچه دانیم و ندانیم و توانیم و نتوانیم و تو دانی و توانی در هر دو جهان محفوظ ، وبتمام سعادات و فوائد دنیویه و اخرويه و سرور قلب و عزت و توانگری و روی سفیدی و دین و ایمان مقبول و ترویج اسلام و تقویم أحكام سيد الأنام و سلامت از هواجس نفساني و وساوس شیطانی و شادخواری از شکر شامل و شیرین مذاقی از صبر کامل و برخورداری از عبادت و اطاعت و طول أيام سعادت و استطاعت و ثوفيق به أعمال صالحه و باقیات صالحات و آنچه رضای تو در آن و موجب مزید درجات غفران </w:t>
      </w:r>
    </w:p>
    <w:p>
      <w:pPr>
        <w:pStyle w:val="BookText"/>
        <w:rPr/>
      </w:pPr>
      <w:r>
        <w:rPr>
          <w:rFonts w:ascii="IRNazanin" w:hAnsi="IRNazanin" w:eastAsia="IRNazanin"/>
          <w:color w:val="111111"/>
          <w:sz w:val="28"/>
          <w:sz w:val="28"/>
          <w:szCs w:val="28"/>
          <w:rtl w:val="true"/>
          <w:lang w:bidi="fa-IR"/>
        </w:rPr>
        <w:t xml:space="preserve">و رضوان است موفق و برخوردار ، و بنشر أحاديث و أخبار أئمه أطهار سلام علیہم کامکار ، واز رنج و شکنج و عقوبات هر دو جهان برکنار ، و به برخورداریهای هر دو جهاني مسرور و محظوظ بگردان که توئی مجیب دعوات وقاضي حاجات ومغيث درماندگان و معین بینوایان و از پای افتادگان و راحم بر نا و پیر و دستگير صغير و كبير و جابر عظم كسير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این جمله أنسابی که در طی پاره أشعار معروضه مذکور شد شرح و بسط آن در ذیل تذکره ناصري مرقوم است ، و نیز خلاصه از آن در ذیل پاره کتب مؤلفه این بنده حقیر خصوصاً در جلد أول كتاب أحوال سعادت اشتمال حضرت امام رضا علیه السلام در آنجا که از نسب آل برمك مذكور شده است مندرج است ، و در این أشعار نيز بموجب مناسبتی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bookmarkStart w:id="26" w:name="pg19375_182798"/>
    </w:p>
    <w:p>
      <w:pPr>
        <w:pStyle w:val="Heading3"/>
        <w:numPr>
          <w:ilvl w:val="2"/>
          <w:numId w:val="1"/>
        </w:numPr>
        <w:rPr/>
      </w:pPr>
      <w:bookmarkStart w:id="27" w:name="__RefHeading___Toc17339862_1280447820"/>
      <w:bookmarkStart w:id="28" w:name="_Toc10"/>
      <w:bookmarkEnd w:id="26"/>
      <w:bookmarkEnd w:id="27"/>
      <w:r>
        <w:rPr>
          <w:rtl w:val="true"/>
        </w:rPr>
        <w:t>بیان خبری که از حضرت امام رضا در باب تزویج حضرت فاطمه سلام الله علیها وارد است</w:t>
      </w:r>
      <w:bookmarkEnd w:id="28"/>
    </w:p>
    <w:p>
      <w:pPr>
        <w:pStyle w:val="BookText"/>
        <w:rPr/>
      </w:pPr>
      <w:r>
        <w:rPr>
          <w:rFonts w:ascii="IRNazanin" w:hAnsi="IRNazanin" w:eastAsia="IRNazanin"/>
          <w:color w:val="111111"/>
          <w:sz w:val="28"/>
          <w:sz w:val="28"/>
          <w:szCs w:val="28"/>
          <w:rtl w:val="true"/>
          <w:lang w:bidi="fa-IR"/>
        </w:rPr>
        <w:t xml:space="preserve">در عيون أخبار الرضا از مهدي بن سابق مرویست كه علي بن موسى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جعفر بن محمد از پدرش از جدش علیهم السلام با من حدیث کرد که علي بن أبي طالب سلام الله علیه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هممت بالتزويج فلم أجترىء أن أذكر ذلك لرسول الله صلى الله عليه وسلم و إن ذلك اختلج في صدري ليلي و نهاري حتى دخلت على رسول اللہ صلى الله عليه 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رغبة في التزويج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ظننت أنه يريد أن يزوجني بعض نساء قريش و إني لخائف على فوت فاطمة ، فما شعرت بشيء إذ دعاني رسول اللہ صلى الله عليه وسلم فأتيته في بيت أم سلمة ، فلما نظر إلى تهلل وجهه و تبسم حتى نظرت إلى بياض أسنانه تبرق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تزویج داشتم و روی آن را که در حضرت رسول خدای صلی الله علیه و اله بعرض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رسانم نداشتم و روز و شب باین اندیشه می گذرانیدم تا بحضرت رسول الله در آمدم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رغبتی بتزويج باشد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گمان گمان همی رفت که آنحضرت میخواهد مرا با یکی از زنان قريش مزاوجت بخشد و بيمناك همي بودم مبادا فاطمه بہرہ من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بچیزی آگهی نداشتم که رسول خدای صلی الله علیه و آله مرا بخواند ، پس در خانه ام سلمه شرفیاب حضور آنحضرت شدم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نظر بمن افکند چهره همایونش گشاده و درخشان ، و چنان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درخش دندانهای مبارکش نمایان شد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تورا که یزدان تعالى قصد مرا در امر تزویج تو کفایت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چگونه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من فرود شد و از سنبل و قرنفل بهشتی با خود داشت و بمن بداد ، بگرفتم و بیوئیدم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p>
    <w:p>
      <w:pPr>
        <w:pStyle w:val="BookText"/>
        <w:rPr/>
      </w:pPr>
      <w:r>
        <w:rPr>
          <w:rFonts w:ascii="IRNazanin" w:hAnsi="IRNazanin" w:eastAsia="IRNazanin"/>
          <w:color w:val="111111"/>
          <w:sz w:val="28"/>
          <w:sz w:val="28"/>
          <w:szCs w:val="28"/>
          <w:rtl w:val="true"/>
          <w:lang w:bidi="fa-IR"/>
        </w:rPr>
        <w:t>سبب این سنبل و قرنفل يعني آوردن آن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بفرشتگان ساکن بهشت و دیگر بهشتيان أمر۔ فرمود که تمامت بهشت را از درختان و میوه ها و أشجار و قصور آن مزین و آراسته دارند ، و بادهای بهشتي را فرمان کرد تا بانواع عطر و بوی خوش وزیدن گیرند ، وحورالعین بهشتي را بفرمود تا سوره مبارکه طه و طس و حمعسق را قرائت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عز وجل با منادي فرمان داد تا ندا برکشید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يا ملائكتي و سكان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أني قد زوجت فاطمة بنت محمد من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رضا مني بعضهما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بهشت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گواه باشید که من فاطمه دختر محمد را با علي بن أبي طالب برای خودم و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تزويج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تعالی فرشته از فرشتگان بهشت را که راحیل نام داشت و در میان تمامت فرشتگان هیچیك را آن بلاغت بیان نبود بفرمود تا چنان خطبه قرائت نمود که آسمانیان و زمینیان بمانندش نشنیده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منادي را فرمان کرد تا ندا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و ساکنان بهشت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حبيب محمد و فاطمه دختر محمد را تبريك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ایشان را تبريك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تو بر ایشان افزون از آنچه ما برای ایشان در جنان تو و دار کرامت تو دیدیم چیست ؟</w:t>
      </w:r>
    </w:p>
    <w:p>
      <w:pPr>
        <w:pStyle w:val="BookText"/>
        <w:rPr/>
      </w:pPr>
      <w:r>
        <w:rPr>
          <w:rFonts w:ascii="IRNazanin" w:hAnsi="IRNazanin" w:eastAsia="IRNazanin"/>
          <w:color w:val="111111"/>
          <w:sz w:val="28"/>
          <w:sz w:val="28"/>
          <w:szCs w:val="28"/>
          <w:rtl w:val="true"/>
          <w:lang w:bidi="fa-IR"/>
        </w:rPr>
        <w:t xml:space="preserve">خداوند عز 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برکتي عليهما أني أجمعهما على محبتي فأجعلهما حجتي على خلقي ، وعزتي و 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لأخلقن منهما خلقا ولأنشأن منهما ذرية مباركة طاهرة أجعلهم خزاني في أرضي و معادن لحكمي بهم أحتج على خلقي بعد النبيين و المرسلين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راحيل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برکت من بر علي و فاطمه اینست که ایشان را بر محبت و دوستی خودم جمع آورم و بر مخلوق خود حجت گردانم ، سوگند بعزت و جلال </w:t>
      </w:r>
    </w:p>
    <w:p>
      <w:pPr>
        <w:pStyle w:val="BookText"/>
        <w:rPr/>
      </w:pP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بیافرینم از ایشان مخلوقی را و از ایشان آفریده گردانم ذریه مبارکه طاهره را و ایشان را گنجوران و خازنان خودم در زمینم و معادن حکمتم گردانم و بایشان بعد از پیغمبران ومرسلان بر خلق خودم اقامت حجت فرمایم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زوجتك ابنتي فاطمة على ما زوجك الرحمان و قد رضيت لها بما رضي الله لها فدونك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نك أحق بها مني</w:t>
      </w:r>
    </w:p>
    <w:p>
      <w:pPr>
        <w:pStyle w:val="BookText"/>
        <w:rPr/>
      </w:pPr>
      <w:r>
        <w:rPr>
          <w:rFonts w:ascii="IRNazanin" w:hAnsi="IRNazanin" w:eastAsia="IRNazanin"/>
          <w:color w:val="111111"/>
          <w:sz w:val="28"/>
          <w:sz w:val="28"/>
          <w:szCs w:val="28"/>
          <w:rtl w:val="true"/>
          <w:lang w:bidi="fa-IR"/>
        </w:rPr>
        <w:t xml:space="preserve">بشارت باد ترا اى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دخترم فاطمه را با تو تزویج کردم بر آنگونه که خداوند رحمان با تو تزویج فرمود ، و برای فاطمه رضا دادم بآنچه خداوند برای او رضا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بعيال خود پیوسته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توازمن بدو سزاوارتری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جبرئیل با من خبر داد که بهشت و بهشتیان بما دو تن مشتاق هستند ، و اگر نه آنستی که یزدان تعالی می خواهد کسانی یعنی امامانی را از تو بوجود آورد که بر خلق او حجت باشند هر آینه استدعای بهشت و أهلش را اجابت می فرمود ، پس توئی نیکو برادر و توئی نیکو داماد و توئی نیکو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 خدای برای من از حیثیت رضا و خشنودی کافیست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أَوْزِعْنِي أَنْ أَشْكُرَ نِعْمَتَكَ الَّتِي أَنْعَمْتَ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ملهم ومعاونت فرمای تا شکر و سپاس این نعمت تو را که بمن انعام فرمودی بپای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عليه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حسین بن خالد از حضرت أبي الحسن رضا علیه السلام از آباء عظامش علیهم السلام وارد است که علی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صلی الله علیه و آله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قریش در امر فاطمه با من عتاب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حضرت تو فاطمه را خطبه میکنیم و منع میفرمایی ما را و با علي تزویج 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من شما را منع نکرده ام و با علي تزويج ننموده ام بلکه خدای تعالی منع کرده است شما را و با علي تزويج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بر من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یزدان تعالی می </w:t>
      </w:r>
      <w:r>
        <w:rPr>
          <w:rFonts w:eastAsia="IRNazanin" w:cs="IRNazanin"/>
          <w:color w:val="111111"/>
          <w:sz w:val="28"/>
          <w:szCs w:val="28"/>
          <w:rtl w:val="true"/>
          <w:lang w:bidi="fa-IR"/>
        </w:rPr>
        <w:t xml:space="preserve">- </w:t>
      </w:r>
      <w:bookmarkStart w:id="29" w:name="pg19375_182801"/>
    </w:p>
    <w:p>
      <w:pPr>
        <w:pStyle w:val="BookText"/>
        <w:rPr/>
      </w:pPr>
      <w:bookmarkEnd w:id="29"/>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را خلق نمی فرمودم برای فاطمه دختر تو کفوی و همالی بر روی زمين فمن دونه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عليه الرحمه در اصول كافي از أحمد بن محمد بن أبي نصر روایت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از قبر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بيتها فلما زادت بنوا مية في المسجد صارت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خودش مدفون شد ، و چون بنی امیه مسجد رسول خدای صلى الله عليه وسلم را بزرگ نمودند داخل مسجد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مسئله در تواریخ و سیر مسطور است</w:t>
      </w:r>
    </w:p>
    <w:p>
      <w:pPr>
        <w:pStyle w:val="Heading3"/>
        <w:numPr>
          <w:ilvl w:val="2"/>
          <w:numId w:val="1"/>
        </w:numPr>
        <w:rPr/>
      </w:pPr>
      <w:bookmarkStart w:id="30" w:name="__RefHeading___Toc17339864_1280447820"/>
      <w:bookmarkStart w:id="31" w:name="_Toc11"/>
      <w:bookmarkEnd w:id="30"/>
      <w:r>
        <w:rPr>
          <w:rtl w:val="true"/>
        </w:rPr>
        <w:t>بیان خبری که از حضرت امام رضا أبي الحسن علیه السلام در باب هاروت و ماروت وارد است</w:t>
      </w:r>
      <w:bookmarkEnd w:id="31"/>
    </w:p>
    <w:p>
      <w:pPr>
        <w:pStyle w:val="BookText"/>
        <w:rPr/>
      </w:pPr>
      <w:r>
        <w:rPr>
          <w:rFonts w:ascii="IRNazanin" w:hAnsi="IRNazanin" w:eastAsia="IRNazanin"/>
          <w:color w:val="111111"/>
          <w:sz w:val="28"/>
          <w:sz w:val="28"/>
          <w:szCs w:val="28"/>
          <w:rtl w:val="true"/>
          <w:lang w:bidi="fa-IR"/>
        </w:rPr>
        <w:t xml:space="preserve">در عيون أخبار از امام حسن عسگري از آباء عظامش از امام رضا از پدر و أجداد أمجادش از امام حسین علیهم السلام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مَا تَتْلُو الشَّيَاطِينُ عَلَى مُلْكِ سُلَيْمَانَ وَ مَا كَفَرَ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جماعت یہود چنانکه عهد و پیمان را بشکستند پیروی نمودند آن چیزی را که می خواندند دیوان جن و انس در زمان پادشاهی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سحر و نیرنگ و کفر شياطين و سحره آن زمان را نمودند و بر پادشاهی سلیمان افتراء می بستند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يزعمون أن سليمان به ملك و نحن أيضاً به نظهر العجائب حتى ينقاد لنا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سليمان كافراً ساحراً ماهراً بسحره ملك ما ملك و قدر ما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 بردندکه سلیمان بدستیاری سحر و نير نجات دارای سلطنت و جہانبانی شد لاجرم ما نیز امور عجیبه و سحرهای غریب ظاهر می سازیم تا مردمان در فرمان ما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کافری ساحر ماهر بود و بنیروی سحر و جادو مملکت و سلطنت یافت و بر هر چه دست یافت باین دستاویز بود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تعالی رد فرمود بر ایشان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کافر نشد و استعمال آن سحری را که این جماعت اورا بآن منسوب داشتند ننمود لكن شياطين كافر شدند </w:t>
      </w:r>
    </w:p>
    <w:p>
      <w:pPr>
        <w:pStyle w:val="BookText"/>
        <w:rPr/>
      </w:pPr>
      <w:r>
        <w:rPr>
          <w:rFonts w:ascii="IRNazanin" w:hAnsi="IRNazanin" w:eastAsia="IRNazanin"/>
          <w:color w:val="111111"/>
          <w:sz w:val="28"/>
          <w:sz w:val="28"/>
          <w:szCs w:val="28"/>
          <w:rtl w:val="true"/>
          <w:lang w:bidi="fa-IR"/>
        </w:rPr>
        <w:t xml:space="preserve">در زمان سلیمان بسبب ساحري نمودن که مردمان را می آموختند و این جادوئی را بآنحضرت نسبت می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ما أُنْزِلَ عَلَی الْمَلَکَیْنِ بِبابِلَ 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بسوی آنچه نازل میشد بر دو فرشته که در بابل فرود شدند و نام آنها هاروت و ماروت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مردمان را فریب می 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و جادوگری که ما بشما میآموزیم همانست که سلیمان و هاروت و ماروت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بعد نوح علیه السلام قد كثر السحرة و المموهون ، فبعث الله عز و جل ملكين إلى نبي ذلك الزمان بذكر ما يسحر به السحرة و ذكر ما يبطل به سحر هم و يرد به کید هم ، فتلقاه النبي عن الملكين و أداه إلى عباد الله بأمر الله عز و جل ، فأمرهم أن يقفوا به على السحر و أن يبطلوه و نهاهم أن يسحروا به الناس ، وهذا كما يدل على الستم ما هو و على ما يدفع به غائلة 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بعد از نوح علیه السلام جماعت جادو کاران و تمویه نمایندگان بسیار شدند ، لاجرم خداوند دیان دو فرشته بسوی پیغمبر آن زمان برانگیخت تا او را از سحر ساحران و باطل السحر ایشان بیاگاهاند و از آنچه کید و دغل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برتا باند متذکر سازد ، پس آن پیغمبر از آن دو ملك دریافت و بفرمان یزدان عز وجل با بندگان آموزگاری نمود و ایشان را فرمود تا در ابطال سحر و ساحري بكار بندند لکن مردمان را مبتلای بسحر نگردانند و این کردار مانند آنست که شخصی را بر کیفیت زهر و آنچه موجب رفع غائله و گزند زهر است راهنمائی نمایند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خداوند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يُعَلِّمَانِ مِنْ أَحَدٍ حَتَّى يَقُولَا إِنَّمَا نَحْنُ فِتْنَةٌ فَلَا تَكْفُرْ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هاروت و ماروت بهیچیك از مردمان علم سحر را تعلیم و آموزگاری نمی کردند مگر اینکه از نخست بر طریق نصح و موعظت بدو میگفتند غير ازین نیست که ما آزمایش و امتحان مخلوق هستیم از خدای تا معلوم گردد که </w:t>
      </w:r>
    </w:p>
    <w:p>
      <w:pPr>
        <w:pStyle w:val="BookText"/>
        <w:rPr/>
      </w:pPr>
      <w:r>
        <w:rPr>
          <w:rFonts w:ascii="IRNazanin" w:hAnsi="IRNazanin" w:eastAsia="IRNazanin"/>
          <w:color w:val="111111"/>
          <w:sz w:val="28"/>
          <w:sz w:val="28"/>
          <w:szCs w:val="28"/>
          <w:rtl w:val="true"/>
          <w:lang w:bidi="fa-IR"/>
        </w:rPr>
        <w:t xml:space="preserve">آنکس که می خواهد تعليم بگيرد بآن سحر عمل خواهد کرد یا نخواهد کرد ، و بواسطه اینکه اعتقاد خواهد کرد که گناهی بر آن کار مترتب نمیشود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یا اینکه علم ببطلان آن حاصل کرده از عمل نمودن بآن کار احتراز خواهد نمود و بر ایمان خود ثابت قدم خواهد بود</w:t>
      </w:r>
    </w:p>
    <w:p>
      <w:pPr>
        <w:pStyle w:val="BookText"/>
        <w:rPr/>
      </w:pPr>
      <w:r>
        <w:rPr>
          <w:rFonts w:ascii="Amiri" w:hAnsi="Amiri" w:eastAsia="Amiri" w:cs="Amiri"/>
          <w:color w:val="111111"/>
          <w:sz w:val="28"/>
          <w:sz w:val="28"/>
          <w:szCs w:val="28"/>
          <w:rtl w:val="true"/>
          <w:lang w:bidi="ar-SA"/>
        </w:rPr>
        <w:t xml:space="preserve">امام علیه السلام در این معنی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ذَلِکَ النَّبِیَّ أَمَرَ الْمَلَکَیْنِ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یَظْهَرَا لِلنَّاسِ بِصُورَهِ بَشَرَیْنِ وَ یُعَلِّمَاهُمَا مَا عَلَّمَهُمَا اللَّهُ مِنْ ذَلِکَ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السِّحْرَ وَ إِبْطَالَهُ حَتَّی یَقُولا لِلْمُتَعَلِّمِ إِنَّما نَحْنُ فِتْنَهٌ و امْتِحَانٌ لِلْعِبَادِ لِیُطِیعُوا اللَّهَ عز و جل فِیَ ما یَتَعَلَّمُونَ مِنْ هَذَا وَ یُبْطِلُوا بِهِ 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وَ لا یَسْحَرُوا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پیغمبر که در آن زمان بآن دو ملك فرمان کرد تا بصورت آدمی بر مردمان آشکار آیند و جادوئی راکه یزدان تعالی بآنها بیاموخته مردمان را بیاموزند پس خداوند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فرشته تعلیم نمی دهند بأحدى و طریقه ابطال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مذکور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حمل بر خدعه و تزویر نشود ، مگر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کسی که بیاموخته کافر مشو باستعمال این سحر وطلب زيان رساندن مردمان را بنیروی این جادوئی و خواندن مردمان را به اینکه اعتقاد نمایند که تو زنده میکنی و می میرانی و عملی از تو صادر می شود که هیچکس جز خدای بر آن قادر نیست پس اگر چنین کنی و چنین بنمائی کفر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طالبي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مما كتبت الشياطين على ملك سليمان من النير نجات و مما أنزل على الملكين ببابل هاروت وماروت ، يتعلمون من هذين الصنفين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يفرقون به بين المرء و زوجه هذا من يتعلم للإضرار بالناس يتعلمون التضريب بضروب الحيل والتمائم و الا یهام ، و ، و أنه قد دفن في موضع كذا و عمل كذا ليحبب المرأة إلى الرجل و الرجل إلى المرأة و يؤدي إلى الفراق بينهما ، فقال عز وجل و ما هم بضارين به 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المتعلمون بذلك بضارين من أحد إلا باذن </w:t>
      </w:r>
    </w:p>
    <w:p>
      <w:pPr>
        <w:pStyle w:val="BookText"/>
        <w:rPr/>
      </w:pPr>
      <w:r>
        <w:rPr>
          <w:rFonts w:ascii="Amiri" w:hAnsi="Amiri" w:eastAsia="Amiri" w:cs="Amiri"/>
          <w:color w:val="111111"/>
          <w:sz w:val="28"/>
          <w:sz w:val="28"/>
          <w:szCs w:val="28"/>
          <w:rtl w:val="true"/>
          <w:lang w:bidi="ar-SA"/>
        </w:rPr>
        <w:t xml:space="preserve">الله يعني بتخلية الله و علمه فانه لو شاء لمنعهم بالجبر و القهر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طالبان سحر و جادوئی می آموزند و فرا می گیرند از آنچه گروه دیوها و شیاطین در زمان سلیمان از نیرنگها و جادو رقم می کردند و از آنچه یزدان تعالی بر هاروت و ماروت فروفرستاد و در شهر بابل بکار می بردند پس بیاموختند ازین دو فرقه از کار سحر و جادو چیزی و علمی را که أسباب جدائی میان زن و شوهرش بود ، چه آن کسان بآن اندیشه و گمان این علم را می آموختند که مردمان را آزار رسانند و أقسام حيل و أنواع تعویذ و طلسمات ساخته و پرداخته بودند و چنان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اگر در فلان موضع مدفون دارند و چنان عمل نمایند اسباب این میشود که هر آینه فلان مرد دوستدار فلان زن و فلان زن دوستدار فلان مرد میشود و بفراغت خاطر با هم پیوسته می گردند ، پس 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کسان جز به اذن خدای هیچکس را زیان نتوانند رسانيد يعني جز بتفويض و واگذاشتن بخدای تعالى و علم خدائي ، چه اگر مشیت خدای تعلق بگیرد این جماعت را بجبر و قہر ممنوع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يَتَعَلَّمُونَ مَا يَضُرُّهُمْ وَ لَا يَنْفَعُهُمْ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آنچه را که نه ایشان را زیان و نه سود می رسانید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تَعَلَّمُوا ذَلِکَ السِّحْرَ لِیَسْحَرُوا بِهِ وَ یَضُرُّوا فَقَدْ تَعَلَّمُوا مَا یَضُرُّهُمْ فِی دِینِهِمْ وَ لاَ یَنْفَعُهُمْ فِیهِ بَلْ یَنْسَلِخُونَ عَنْ دِینِ اَللَّهِ بِذَلِکَ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ایشان چون آموختند این سحر و ساحري را تا سحر نمایند و ضرر بمردم وارد آورند ، همانا چیزی را آموخته اند که زیان بدین ایشان برساند و سودی بایشان نرساند ، بلکه باین سبب ایشان را از دین خدای بیرون کنند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دانستند این آموزندگان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اشتريه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اختيار سحر را نمايد يعني بدل نماید دین حق را بسحر و از دین بیرون </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فِي الْآخِرَةِ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دیگر جهان هیچ بهره از ثواب بهشت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عز 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بد چیزی است که فروختند بآن نفوس خودرا ، یعنی نفوس خودرا در اینگونه معامله گروگان عذاب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بدانندی که آخرت را بفروختند و بهره خود را از بهشت از دست بگذاشتند ، زیرا که آموزندگان این علم را اعتقاد بر آن است که نه رسولی و نه خدائی و نه انگیزشی و نه نشوری است ، پس خدای فرمود که ایشان که اختیار سحر را نمودند و دین خود را بآن بفروختند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در آخرت بهره ندارند ، چه عقیدت ایشان بر آن بود که آخرتی نیست لاجرم اعتقاد ایشان چنان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لم يكن آخرة فلاخلاق لهم في دار بعد الدنيا ، و إن كانت بعد الدنيا آخرة فهم مع كفرهم بها لأخلاق لهم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آخرتی نباشد پس برای ایشان بعد از دنیا در سرائی دیگر بهره و نصيبه نخواهد بود، و اگر بعد 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سرائی دیگر باشد و آخرتی باشد چون این جماعت بآن سرای کافر و منکر هستند لاجرم بهره و ثوابی برای ایشان در سرای اخروی نخواهد بود و با عدم اعتقاد و قبول ایشان بدار دیگر البته از آن سرای حظی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باين علت خداوند تعالی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نکوهیده کردند که آخرت خود را بفروختند و بگروگان آن عذاب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که از بهر خود عذاب دیگر سرای را خریدار شده اند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يعلمون ذلك لكفرهم به فلما تركوا النظر في حجج الله حتى يعلموا عذبهم على اعتقادهم الباطل و جحدهم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بواسطه انگار آخرت و آن عقیدت کفر آمیز این حال را نمی دانستند و در نظر ایشان نکوهیده نبود ، لاجرم چون در حجج و أدله واضحه خداوندي بچشم بینش نظر نکردند تا حقیقت </w:t>
      </w:r>
    </w:p>
    <w:p>
      <w:pPr>
        <w:pStyle w:val="BookText"/>
        <w:rPr/>
      </w:pPr>
      <w:r>
        <w:rPr>
          <w:rFonts w:ascii="IRNazanin" w:hAnsi="IRNazanin" w:eastAsia="IRNazanin"/>
          <w:color w:val="111111"/>
          <w:sz w:val="28"/>
          <w:sz w:val="28"/>
          <w:szCs w:val="28"/>
          <w:rtl w:val="true"/>
          <w:lang w:bidi="fa-IR"/>
        </w:rPr>
        <w:t>أمر را در یابند یزدان تعالی ایشان را بر آن عقیدت باطل و انکار نمودن حق دچار عذاب فرمود</w:t>
      </w:r>
    </w:p>
    <w:p>
      <w:pPr>
        <w:pStyle w:val="BookText"/>
        <w:rPr/>
      </w:pPr>
      <w:r>
        <w:rPr>
          <w:rFonts w:ascii="IRNazanin" w:hAnsi="IRNazanin" w:eastAsia="IRNazanin"/>
          <w:color w:val="111111"/>
          <w:sz w:val="28"/>
          <w:sz w:val="28"/>
          <w:szCs w:val="28"/>
          <w:rtl w:val="true"/>
          <w:lang w:bidi="fa-IR"/>
        </w:rPr>
        <w:t xml:space="preserve">يوسف بن محمد بن زياد و علي بن محمد بن سيار از پدران خود حدیث کرده اند که بحضرت حسن پدر والاگوهر حضرت قائم علیهماالسلام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جماعتی هستند که چنان دانند که هاروت و ماروت دو فرشته اند که در آن هنگام که عصیان بنی آدم فراوان شد سایر فرشتگان این دو فرشته را برگزیدند و با فرشته دیگر که ثالث آنها بود بدار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هاروت و ماروت مفتون و فریفته زنی زهره نام شدند و همی خواستند باوی زناکنند ، و هر دو خمر بنوشیدند و قتل نفس محترمه بنمودند ، و خداوند عز و جل این دو فرشته را در شهر بابل معذب ساخت ، و گروه ساحران از این دوفرشته سحر بیاموختند ، و خداوند تعالی آن زن را مسخ ساخته ، این ستاره که زهره نام دارد همان زهره است که بآسمان عروج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الله معصومون محفوظون من الكفر و القبائح بألطاف الله تعالى ، قال الله عز وجل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وجل في الملائكة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نسبت پناه بخدای باید برد بدرستی که گروه فرشتگان یزدان از کفر و أعمال قبيحه بدستيارى ألطاف ايزدي معصوم و محفوظ هستند ، یزدان عز و جل در باره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در آنچه امر فرموده است عصیان نورزند و آنچه فرمان شده است بجای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است </w:t>
      </w:r>
    </w:p>
    <w:p>
      <w:pPr>
        <w:pStyle w:val="BookText"/>
        <w:rPr/>
      </w:pPr>
      <w:r>
        <w:rPr>
          <w:rFonts w:ascii="IRNazanin" w:hAnsi="IRNazanin" w:eastAsia="IRNazanin"/>
          <w:color w:val="111111"/>
          <w:sz w:val="28"/>
          <w:sz w:val="28"/>
          <w:szCs w:val="28"/>
          <w:rtl w:val="true"/>
          <w:lang w:bidi="fa-IR"/>
        </w:rPr>
        <w:t xml:space="preserve">آنچه در آسمانها وزمین است و هر کس در حضرت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استکبار نمی نمایند از پرستش خداوند آب و آتش ، و ملال نمی گیرند از عبادت تا در وظايف عبادي ايشان قصوری و فتوری پدید آید ، تسبیح می نمایند خداوند را روز و شب و عبادت ایشان پیوسته و دائم است و فتور و انفصالی ندارد و سستی و قصوری ندارند ، و نیز خداوند عز وجل در حق ، ملائکه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فرشتگان بندگانی مکرم و گرامی شدگان هستند ، خدای را در سخن راندن پیشی و سبقت نگیرند و بیرون از دستور او سخن نکنند و بآنچه خداوند أمر فرموده است کار کنند ، و خداوند تعالى بر أعمال و أفعال مقدم و مؤخر ايشان بواسطه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سابق و لاحق ایشان آگاه است ، و شفاعت و در خواست نمی نمایند مگر کسی را که خدای تعالی شفاعت کردن در حق او را پسندیده بدارد واز أهل توحيد باشند و این فرشتگان با حالت قرب و منزلت و عدم قصور در بندگی و طاعت از ترس عذاب و عقاب خداوندي و هيبت و هیمنه يزداني ترسان و لرزان می باشند تا مبادا در مراسم عبادت ایشان خللی موجود باشد</w:t>
      </w:r>
    </w:p>
    <w:p>
      <w:pPr>
        <w:pStyle w:val="BookText"/>
        <w:rPr/>
      </w:pPr>
      <w:r>
        <w:rPr>
          <w:rFonts w:ascii="IRNazanin" w:hAnsi="IRNazanin" w:eastAsia="IRNazanin"/>
          <w:color w:val="111111"/>
          <w:sz w:val="28"/>
          <w:sz w:val="28"/>
          <w:szCs w:val="28"/>
          <w:rtl w:val="true"/>
          <w:lang w:bidi="fa-IR"/>
        </w:rPr>
        <w:t xml:space="preserve">پس از آن حضرت عسكري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لوكان كما يقولون كان الله قد جعل هؤلاء الملائكة خلفاء في الأرض وكانوا كالأنبياء في الدنيا و كالأئمة فيكون من الأنبياء و الائمة قتل النفس و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تعلم أن الله عز وجل لم يخل الدنيا قط من نبي أو إمام من البشر ، أو ليس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رجالاً نوحي إليهم من أهل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أنه لم يبعث الملائكة إلى الأرض ليكونوا أئمة و حكاماً و إنما كانوا أرسلوا إلى أنبياء الله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باشد که مردمان گمان همی برند که یزدان تعالی فرشتگان را در زمین خلفاء و جای نشینان خود قرار داده و فرشتگان در این جهان مانند پیغمبران و امامان باشند پس بایستی قائل شدکه پیغمبران و پیشوایان یزدان مرتكب قتل نفس و زنا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نسبت چنين دو معصیت بزرگی را به این دو صنف مردم که </w:t>
      </w:r>
    </w:p>
    <w:p>
      <w:pPr>
        <w:pStyle w:val="BookText"/>
        <w:rPr/>
      </w:pPr>
      <w:r>
        <w:rPr>
          <w:rFonts w:ascii="IRNazanin" w:hAnsi="IRNazanin" w:eastAsia="IRNazanin"/>
          <w:color w:val="111111"/>
          <w:sz w:val="28"/>
          <w:sz w:val="28"/>
          <w:szCs w:val="28"/>
          <w:rtl w:val="true"/>
          <w:lang w:bidi="fa-IR"/>
        </w:rPr>
        <w:t>معصوم هستند بداد</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 باشی که خداوند تعالی هیچوقت صفحه زمین را از پیغمبری یا امامی از جنس بشر خالی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عزوجل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پیش از تو پیغمبری بسوی خلق مگر مردانی که بایشان وحی نازل نمودیم و ایشان از اهل شهرها و دهات بودند نه از مردم بادیه و زنان و جنیان و ملائکه ، پس یزدان تعالی خبر داده است که فرشتگان را برای امامت و حکومت بزمين نفرستاده است بلکه هر وقت بزمين آمدند بخدمت پیغمبران رسالت یافتند</w:t>
      </w:r>
    </w:p>
    <w:p>
      <w:pPr>
        <w:pStyle w:val="BookText"/>
        <w:rPr/>
      </w:pPr>
      <w:r>
        <w:rPr>
          <w:rFonts w:ascii="IRNazanin" w:hAnsi="IRNazanin" w:eastAsia="IRNazanin"/>
          <w:color w:val="111111"/>
          <w:sz w:val="28"/>
          <w:sz w:val="28"/>
          <w:szCs w:val="28"/>
          <w:rtl w:val="true"/>
          <w:lang w:bidi="fa-IR"/>
        </w:rPr>
        <w:t xml:space="preserve">يوسف بن محمد و علي بن محمد راویان این خبر شریف چون این کلمات امامت سمات را بشنیدند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تقدیر ابلیس نیز نباید فرشته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نیست بلکه از جن است ، آیا نشنیده باشید که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لِلْمَلَائِكَةِ اسْجُدُوا لِآدَمَ فَسَجَدُوا إِلَّا إِبْلِيسَ كَانَ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فرشتگان را به سجده بردن بآدم أمر كرديم سجده نمودند مگر ابلیس که جن بود ، پس خداوند تعالی خبر داده است که شیطان از جنیان است ، و همان شیطان است که خداوند تعالی در باره اش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عسكري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امام رضا از آباء عظامش از علی علیهم السلام روایت نمود که رسول خدای صلى الله عليه وسلم فرمود</w:t>
      </w:r>
    </w:p>
    <w:p>
      <w:pPr>
        <w:pStyle w:val="BookText"/>
        <w:rPr/>
      </w:pPr>
      <w:r>
        <w:rPr>
          <w:rFonts w:ascii="Amiri" w:hAnsi="Amiri" w:eastAsia="Amiri" w:cs="Amiri"/>
          <w:color w:val="111111"/>
          <w:sz w:val="28"/>
          <w:sz w:val="28"/>
          <w:szCs w:val="28"/>
          <w:rtl w:val="true"/>
          <w:lang w:bidi="ar-SA"/>
        </w:rPr>
        <w:t xml:space="preserve">إن الله عز و جل اختار نا معاشر آل محمد و اختار النبي و اختار الملائكة المقربين ، و ما اختار هم إلا على علم منه أنهم لا يواقعون ما يخرجون به عن ولايته و ينقطعون به عن عصمته و ينتمون إلى المستحقين لعذابه و نقمته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اختيار فرمود ما گروه آل محمد را و برگزیده است پیغمبران را و برگزیده است ملائکه را که مقر بان درگاه الهی هستند ، و این اختیار را نفرمود مگر آنکه بر حال ایشان آگاهی داشت که این جماعت گردکاری نمی گردند </w:t>
      </w:r>
    </w:p>
    <w:p>
      <w:pPr>
        <w:pStyle w:val="BookText"/>
        <w:rPr/>
      </w:pPr>
      <w:r>
        <w:rPr>
          <w:rFonts w:ascii="IRNazanin" w:hAnsi="IRNazanin" w:eastAsia="IRNazanin"/>
          <w:color w:val="111111"/>
          <w:sz w:val="28"/>
          <w:sz w:val="28"/>
          <w:szCs w:val="28"/>
          <w:rtl w:val="true"/>
          <w:lang w:bidi="fa-IR"/>
        </w:rPr>
        <w:t xml:space="preserve">که آنها را از ولایت و دوستی او بیرون برد و ایشان را بآن واسطه از نعمت عصمت و نگاهبانی یزدان محروم سازد و آخر الامر أسباب این باشد که ایشان را سزاوار عذاب و نقمت ایزد پروردگار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محمد وعلي بن محمد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بما روایت رسیده است که علي علیه السلام گاهی که رسول خدای صلی الله علیه و اله بر امامتش تنصيص فرمود خداوند عز و جل ولایت آنحضرت را در آسمان بر گروهی بسیار از فرشتگان عرض داد ، ملائکه از قبول آن إباء و امتناع نمودند ، یزدان متعال آن فرشتگان را بصورت وزغ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 مردمی باشند که بر ما دروغ بندند و افترا بر ما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هم رسل الله فهم كسائر أنبياء الله و رسله إلى الخلق أفيكون منهم الكفر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يزداني فرستادگان و رسل حضرت سبحاني و مانند سایر پیغمبران باشند که بخلق خدای رسالت یا بند ، آیا شایسته و جایز است که پیغمبران و فرستادگان خدای بخدای کافر شوند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فَكَذَلِكَ الْمَلاَئِكَةُ،إِنَّ شَأْنَ الْمَلاَئِكَةِ عَظِيمٌ،وَ إِنَّ خَطْبَهُمْ 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براین حال و منوال هستند دارای شأن و منزلتی بزرگ و أمرى جليل باشند</w:t>
      </w:r>
    </w:p>
    <w:p>
      <w:pPr>
        <w:pStyle w:val="BookText"/>
        <w:rPr/>
      </w:pPr>
      <w:r>
        <w:rPr>
          <w:rFonts w:ascii="IRNazanin" w:hAnsi="IRNazanin" w:eastAsia="IRNazanin"/>
          <w:color w:val="111111"/>
          <w:sz w:val="28"/>
          <w:sz w:val="28"/>
          <w:szCs w:val="28"/>
          <w:rtl w:val="true"/>
          <w:lang w:bidi="fa-IR"/>
        </w:rPr>
        <w:t xml:space="preserve">از علي بن محمد بن جهم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شنیدم که از حضرت امام رضا علیه السلام پرسیدم از آنچه مردمان در امر زهره داستان می کنند که وی زنی بوده است که هاروت و ماروت بآن مفتون شدند ، و آنچه در امر سهيل حکایت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که عشاری در یمن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گویند بدروغ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كوكبان و إنما كانتا دابتين من دواب البحر فغلط الناس و ظنوا أنهما الكوكبان ، و ما كان الله عز و جل </w:t>
      </w:r>
    </w:p>
    <w:p>
      <w:pPr>
        <w:pStyle w:val="BookText"/>
        <w:rPr/>
      </w:pPr>
      <w:r>
        <w:rPr>
          <w:rFonts w:ascii="IRNazanin" w:hAnsi="IRNazanin" w:eastAsia="IRNazanin"/>
          <w:color w:val="111111"/>
          <w:sz w:val="28"/>
          <w:sz w:val="28"/>
          <w:szCs w:val="28"/>
          <w:rtl w:val="true"/>
          <w:lang w:bidi="fa-IR"/>
        </w:rPr>
        <w:t xml:space="preserve">ليمسخ أعداءه أنواراً مضيئة ثم يبقيها ما بقيت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المسوخ لم يبق أكثر من ثلاثة أيام حتى ماتت و ما تناسل منها شيء و ما على وجه الارض اليوم مسخ ، و إن التي وقع عليه اسم المسوخية مثل القرد و الخنزير و الدب و أشباهها إنما هي مثل ما مسخ الله على صورها غضب الله عليهم و لعنهم بانكارهم توحیدالله وتكذيبهم رسله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هَارُوتُ وَ مَارُوتُ ، فَکَانَا مَلَکَیْنِ عَلَّمَا اَلنَّاسَ اَلسِّحْرَ لِیَحْتَرِزُوا بِهِ من سِحْرَ اَلسَّحَرَهِ وَ یُبْطِلُوا بِهِ کَیْدَهُمْ وَ مَا عَلَّمَا أَحَداً مِنْ ذَلِکَ شَیْئاً الا قَالاَ له إِنَّمَا نَحْنُ فِتْنَهٌ فَلاَ تَکْفُرْ فَکَفَرَ قَوْمٌ بِاسْتِعْمَالِهِمْ لِمَا أُمِرُوا بِالاِحْتِرَازِ مِنْهُ وَ جَعَلُوا یُفَرِّقُونَ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تَعَلَّمُوهُ بَیْنَ اَلْمَرْءِ وَ زَوْجِهِ قَالَ اَللَّهُ عز و جل وَ ما هُمْ بِضارِّینَ بِهِ مِنْ أَحَدٍ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آنها دوستاره شدند ، بلکه دو جانور از جانوران دریائی گردیدند و مردم بغلط رفتند که چنان گمان نمودند که زنی و راهداری دو ستاره گردیدند ، و خداوند تعالی چنان نیست که دشمنان خود را دو ستاره رخشنده و نور فروز نماید و از آن پس تا آسمان و زمین بر جای است هر دو را باقي بدارد ، همانا آنچه مسخ شود افزون از سه روز پاینده نیست و میمیرد و از نسلش چیزی بر جای نمی ماند و امروز بر روی زمین مسخی نیست و آنچه اسم مسخ بر آنست و گویند از مسوخات است مثل بوزینه و خوك و خرس و همانند آنها چیزهایی هستند که خدای تعالی چون چیزی را مسخ و مغضوب فرمود و بسبب انكار توحید از رحمت خود دور گردانید و ایشان تکذیب پیغمبران خدای را کردند آن قوم را بصورت این جانوران مسخ نمود ، نه اینکه انسان مسخ شده باشند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بودند و بمردم سحر می آموختند تا اینکه مردم از سحر جادوان احتراز نمایند و سحر آنها را باطل سازند و فتنه ایشان را خاموش کنند و هیچکس را سحر نیاموختند مگر آنکه باو گفتندی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امتحان آزمونی از بهر تو هستیم پس کافر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بسبب اینکه آن سحری را که </w:t>
      </w:r>
    </w:p>
    <w:p>
      <w:pPr>
        <w:pStyle w:val="BookText"/>
        <w:rPr/>
      </w:pPr>
      <w:r>
        <w:rPr>
          <w:rFonts w:ascii="IRNazanin" w:hAnsi="IRNazanin" w:eastAsia="IRNazanin"/>
          <w:color w:val="111111"/>
          <w:sz w:val="28"/>
          <w:sz w:val="28"/>
          <w:szCs w:val="28"/>
          <w:rtl w:val="true"/>
          <w:lang w:bidi="fa-IR"/>
        </w:rPr>
        <w:t xml:space="preserve">فرمان شد از آن کناری گیرند بکار بردند کافر شدند و بدستیاری آن جادوئی که فراگرفتند در میان زن و شوهر جدائی می افکندند ، حقتعالی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آموزندگان سحر بواسطه ابطال آن نمی توانند بهیچکس ضرر برسانند مگر باذن يعني بعلم خدا و واگذاشتن او را تا سحر او تأثیری نماید</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آیه شریفه اینست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وَزَوْجِهِ وَ مَا هُمْ بِضَارِّينَ بِهِ مِنْ أَحَدٍ إِلَّا بِإِذْنِ اللَّهِ وَ يَتَعَلَّمُونَ مَا يَضُرُّهُمْ وَ لَا يَنْفَعُهُمْ وَ لَقَدْ عَلِمُوا لَمَنِ اشْتَرَیهُ مَا لَهُ فِي الْآخِرَةِ مِنْ خَلَاقٍ وَ لَبِئْسَ مَا شَرَوْا بِهِ أَنْفُسَهُمْ لَوْ كَانُوا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پیروی نمودند جماعت یہود آن چیزی را که می خواندند دیوان جن و إنس در زمان سلطنت سليمان علیه السلام و هرگز کافر نشد سلیمان و عمل بسحر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المومنین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اَلْکَاهِنُ کَالسَّاحِرِ وَ اَلسَّاحِرُ کَالْکَافِرِ وَ اَلْکَافِرُ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علیه السلام ازین کر دار که راجع بكفر است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ديوان وشياطين که در زمان آنحضرت بودند کافر شدند که استعمال سحر نمودند ، در حالتی که مردمان را سحر می آموختند تا ایشان را دچار ضلالت و غوایت نمایند ، چه مراد از سحر هر چیزی است که برای تحصیل تقرب بشيطان بآن استعانت نمایند و این فعل کسی است که در شرارت و خبث نفس با شیطان مناسبتی داشته باشد ، و باين قيد ساحر از نبي و ولي امتیاز حاصل می نماید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دیوان تعلیم می کردند بمردمان آن چیزی را که بر دو فرشته در شهر بابل از سحر فروفرستاده شده بود ، و بابل شهری است در سواد كوفه ، و بقولی بابل عبارت از دماوند است ، و بروایتی شہر نصیبین است ، و آن دوفرشته هاروت وماروت </w:t>
      </w:r>
    </w:p>
    <w:p>
      <w:pPr>
        <w:pStyle w:val="BookText"/>
        <w:rPr/>
      </w:pPr>
      <w:r>
        <w:rPr>
          <w:rFonts w:ascii="IRNazanin" w:hAnsi="IRNazanin" w:eastAsia="IRNazanin"/>
          <w:color w:val="111111"/>
          <w:sz w:val="28"/>
          <w:sz w:val="28"/>
          <w:szCs w:val="28"/>
          <w:rtl w:val="true"/>
          <w:lang w:bidi="fa-IR"/>
        </w:rPr>
        <w:t>هستند ، و بعضی گفته اند مراد از هاروت و ماروت دو تن مرد صالح بودندکه ایشان را بواسطه کمال صلاحیتی که در ایشان بود دو فرشته می گفتند</w:t>
      </w:r>
    </w:p>
    <w:p>
      <w:pPr>
        <w:pStyle w:val="BookText"/>
        <w:rPr/>
      </w:pPr>
      <w:r>
        <w:rPr>
          <w:rFonts w:ascii="IRNazanin" w:hAnsi="IRNazanin" w:eastAsia="IRNazanin"/>
          <w:color w:val="111111"/>
          <w:sz w:val="28"/>
          <w:sz w:val="28"/>
          <w:szCs w:val="28"/>
          <w:rtl w:val="true"/>
          <w:lang w:bidi="fa-IR"/>
        </w:rPr>
        <w:t xml:space="preserve">و نمی آموختند ایشان جادوئی را بهیچکس تا اینکه از نخست بر طریق پند و موعظت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آزمایش خلق هستیم از جانب خدا تا پدید آید که آن متعلم بآن سحر عمل خواهد کرد یا نخواهد کرد ، پس تو کافر مشو باینکه 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که بر عمل گناهی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آموختند از آن دو ملك يا دو مرد صالح يا شياطين و هاروت و ماروت سحری را که بسبب آن جدائی افکنند میان مرد و زن او ، و ایشان بواسطه سحر نتوانند هیچکس را ضرر برسانند مگر بعلم خدا ، و می آموزند آن چیزی را که زیان رساند ایشان را و سودمند نگرداند آنها را ، و یہود نيك دانستند که خردمند هرگز دین را بسحر نخرد و استبدال نکند ، و هر کس چنین کند او را در آخرت بہرۂ نیست و از عذاب اخروي خلاص ورستگاری ندارد ، و هر آینه بد چیزی است این فروختن بهره و نصیب خود را بسحر اگر خوب بنگرند و تفکر نمایند و بازدانند و بر این غبن فاحش دانا گردند</w:t>
      </w:r>
    </w:p>
    <w:p>
      <w:pPr>
        <w:pStyle w:val="BookText"/>
        <w:rPr/>
      </w:pPr>
      <w:r>
        <w:rPr>
          <w:rFonts w:ascii="IRNazanin" w:hAnsi="IRNazanin" w:eastAsia="IRNazanin"/>
          <w:color w:val="111111"/>
          <w:sz w:val="28"/>
          <w:sz w:val="28"/>
          <w:szCs w:val="28"/>
          <w:rtl w:val="true"/>
          <w:lang w:bidi="fa-IR"/>
        </w:rPr>
        <w:t xml:space="preserve">در منهج الصادقين مسطور است که در زمان ادریس علیه السلام کار ساحري در ميان مردمان فاش و در میان مردمان معمول گردیده باین واسطه أنواع فسق و فجور ظاهر می گشت ، و این کار استمرار گرفت و تا بعداز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بسحر و تمويه مشغول ، و تدين را متروك داشتند ، لاجرم یزدان تعالی این دو فرشته را بر صورت بشر بفرستاد تا ایشان را از آن کردار نهی کردند و وعید و تهدید دادند و حقیقت سحر را بایشان بیاموختند تا بطلان آن را دانسته از آن دوری گیرند ، و این مثل آن است که شخصی را بر حقیقت سم اطلاع دهند تا از خوردن آن پرهیز نماید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روایت عامه وارد شده است که این دو فرشته از جمله فرشتگانی بودند که زبان بطعن آدمیان دراز کردند و خداوند تعالی ایشان را خطاب فرمودکه بني آدم أسير نفس و هوى و مغلوب شہوات نفسانی هستند ، اگر شما را نیز همان </w:t>
      </w:r>
    </w:p>
    <w:p>
      <w:pPr>
        <w:pStyle w:val="BookText"/>
        <w:rPr/>
      </w:pPr>
      <w:r>
        <w:rPr>
          <w:rFonts w:ascii="IRNazanin" w:hAnsi="IRNazanin" w:eastAsia="IRNazanin"/>
          <w:color w:val="111111"/>
          <w:sz w:val="28"/>
          <w:sz w:val="28"/>
          <w:szCs w:val="28"/>
          <w:rtl w:val="true"/>
          <w:lang w:bidi="fa-IR"/>
        </w:rPr>
        <w:t xml:space="preserve">حالت باشد که ایشان راست اعمالی بدتر از اعمال ایشان از شما امکان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این حال استبعاد نمودند ، و خداوند تعالى نفس بشري بايشان داده لباس شہوت در ایشان پوشانید و ایشان را برای حکومت خلق بزمين فرستاد ، و در زمین بزنی زهره نام عاشق شدند ، و بفرموده معشوقه خود به شرب خمر و قتل نفس محرمه و سجده صنم و از آن پس بزنای با او اقدام کرده ، خداوند تعالی ایشان را در عذاب دنیا و آخرت مخیر فرموده عذاب دنیا را اختیار کردند و در چاه بابل بموی سر خودشان بر روی آبی معلق گردیده از کمال عطش زبان آنها از دهان آویزان گردیده بآب می نگرند و تشنگی می برند و تا قیامت بر آن حالت هستند و آن زن را باین ستاره که زهره نام دارد مسخ کردند ، چنانکه سهیل که عشاری بود در یمن باین ستاره که به سهیل موسوم است مسخ شد ، قولی بسیار سخیف و بیانی است سخت مردود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ملائکه چنانکه در ذیل حدیث مبارك مسطور شد از تمام معاصي و مناهي بألطاف الهی منزه و معصوم هستند</w:t>
      </w:r>
    </w:p>
    <w:p>
      <w:pPr>
        <w:pStyle w:val="BookText"/>
        <w:rPr/>
      </w:pPr>
      <w:r>
        <w:rPr>
          <w:rFonts w:ascii="IRNazanin" w:hAnsi="IRNazanin" w:eastAsia="IRNazanin"/>
          <w:color w:val="111111"/>
          <w:sz w:val="28"/>
          <w:sz w:val="28"/>
          <w:szCs w:val="28"/>
          <w:rtl w:val="true"/>
          <w:lang w:bidi="fa-IR"/>
        </w:rPr>
        <w:t xml:space="preserve">و بعضی از مفسرین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است حرف نفي دانسته اند و معنی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كفر سليمان ولا أنزل الله السحر على 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بسبب سحر کفر نیاورد و خداوند نفرستاد سحر را بر هاروت و ماروت تا بر مردمان بخوانند و ایشان را بسحر آموزگار شوند ، چنانکه جماعت یهود را عقیدت بر آن رفته است</w:t>
      </w:r>
    </w:p>
    <w:p>
      <w:pPr>
        <w:pStyle w:val="BookText"/>
        <w:rPr/>
      </w:pPr>
      <w:r>
        <w:rPr>
          <w:rFonts w:ascii="IRNazanin" w:hAnsi="IRNazanin" w:eastAsia="IRNazanin"/>
          <w:color w:val="111111"/>
          <w:sz w:val="28"/>
          <w:sz w:val="28"/>
          <w:szCs w:val="28"/>
          <w:rtl w:val="true"/>
          <w:lang w:bidi="fa-IR"/>
        </w:rPr>
        <w:t xml:space="preserve">بالجمله ، در این آیه شریفه و این حدیث شریف نکاتی چند است که بر اهل ذوق و ادراك مخفي نيست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فقره شیطان است که اخبار مختلفه در حقش وارد است و باید ببینیم اگر شیطان ملك واز نوع ملك نیست چگونه در خطاب مستطاب الهی که راجع بسجود تمام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بسجود و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إبليسَ استَکبَرَ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و از مستثنى منه شمرده می آید و در زمره ساجدین اندراج میجوید ، و اگر نیست چگونه باین خطاب مخاطب و در این امر داخل مأمورين </w:t>
      </w:r>
    </w:p>
    <w:p>
      <w:pPr>
        <w:pStyle w:val="BookText"/>
        <w:rPr/>
      </w:pPr>
      <w:r>
        <w:rPr>
          <w:rFonts w:ascii="IRNazanin" w:hAnsi="IRNazanin" w:eastAsia="IRNazanin"/>
          <w:color w:val="111111"/>
          <w:sz w:val="28"/>
          <w:sz w:val="28"/>
          <w:szCs w:val="28"/>
          <w:rtl w:val="true"/>
          <w:lang w:bidi="fa-IR"/>
        </w:rPr>
        <w:t xml:space="preserve">و در عدم سجود متمرد و ملعون و مردود و مطرود میشود و بلعن مخصوص الہی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عَلَيْكَ لَعْنَتِي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 أسباب حسرت پارۀ عرفای لطيف الخيال ظريف المقال است اختصاص و امتیاز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صنف جن است و خود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خَلَقْتَنِي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 آفریده شده است ، با پاره اخبار که از جانب پروردگار خطاب بملائکه رسید که در این اوقات یکی از شماها متمر ّد و عاصی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ملائکه ازین خبر دهشت اثر خوفناك بودند تا کدامين بعصيان و سخط رب العالمين دچار آیند ؟؟ و از میانه عزازیل که از جمله فرشتگان بیشتر عبادت می کرد ، چنانکه در خبر است که يك سجده او چهار هزار سال یا هفت هزار سال در پیشگاه ایزد متعال طول مدت گرفت ، بواسطه استکبار و غرور خوار و رانده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مطابقت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مطابق أخبار مورخين در شمار بني الجان است و گاهی که جماعتی از ملائكه بقلع و قمع ایشان مأمور شدند و بیشتر از آن طایفه را مقتول و متفرق و أطفال آنان را اسیر ساختند ، ابلیس را که عزازیل نام داشت در جمله أسيران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بردند و ابلیس در آسمان ببالید و چنان در عبادت حضرت أحديت مبالغت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 که سمت سمت معلمی ساير ملائکه را حاصل کرد و مستدعي شدکه خدای تعالی او را بارشاد بني الجان با فوجی از ملائکه بزمين فرستاده آخر الامر سلطان روی زمین گردید و بر آن اندیشه شد که اگر از جانب الہی خطابی بدو رسد که این سلطنت را بدیگری گذارد از اطاعت حضرت بیچون بیرون تازد ، و از آن پس ملائکه را از مشاهدت لوح محفوظ معلوم گشت که بزودی یکی از مقر بان پیشگاه الهی ملعون و گمراه می شوند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ابلیس گفت بیم مدارید که اینگونه دواهي از مقر بان درگاه الهی برکنار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با همان غرور می زیست تا نوبت خلقت آدم صفي و مكابرت باخداوند عالمیان پیش آمده أبد الدهر ملعون و مردود شد ، و با اینکه بر آدم سجده نبرد و مردود شد و او را جای در زمین و از بني الجان و دارای سلطنت روی زمین بود </w:t>
      </w:r>
    </w:p>
    <w:p>
      <w:pPr>
        <w:pStyle w:val="BookText"/>
        <w:rPr/>
      </w:pPr>
      <w:r>
        <w:rPr>
          <w:rFonts w:ascii="IRNazanin" w:hAnsi="IRNazanin" w:eastAsia="IRNazanin"/>
          <w:color w:val="111111"/>
          <w:sz w:val="28"/>
          <w:sz w:val="28"/>
          <w:szCs w:val="28"/>
          <w:rtl w:val="true"/>
          <w:lang w:bidi="fa-IR"/>
        </w:rPr>
        <w:t xml:space="preserve">در بهشت آسمان با آدم علیه السلام و فریب دادن آدم و سوگند یادکردن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قاسَمَهُما إِنِّي لَكُما لَمِنَ النَّاصِحِينَ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ملائکه نیست و از جماعت جن است اورا با آسمان و ملاقات ملائکه و دخول در بهشت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شعر خواجه شمس الدين حافظ شيرازي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ملك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Amiri" w:hAnsi="Amiri" w:eastAsia="Amiri" w:cs="Amiri"/>
          <w:color w:val="111111"/>
          <w:sz w:val="28"/>
          <w:sz w:val="28"/>
          <w:szCs w:val="28"/>
          <w:rtl w:val="true"/>
          <w:lang w:bidi="ar-SA"/>
        </w:rPr>
        <w:t xml:space="preserve">و مقصود از شعر مولوي معنوي عليهما الرحمه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 از اول فرشته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طاعت را بجان پیموده ایم</w:t>
      </w:r>
    </w:p>
    <w:p>
      <w:pPr>
        <w:pStyle w:val="BookText"/>
        <w:rPr/>
      </w:pPr>
      <w:r>
        <w:rPr>
          <w:rFonts w:ascii="IRNazanin" w:hAnsi="IRNazanin" w:eastAsia="IRNazanin"/>
          <w:color w:val="111111"/>
          <w:sz w:val="28"/>
          <w:sz w:val="28"/>
          <w:szCs w:val="28"/>
          <w:rtl w:val="true"/>
          <w:lang w:bidi="fa-IR"/>
        </w:rPr>
        <w:t xml:space="preserve">ناف ما بر مہر او ببريده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جان ما کاريده اند</w:t>
      </w:r>
    </w:p>
    <w:p>
      <w:pPr>
        <w:pStyle w:val="BookText"/>
        <w:rPr/>
      </w:pPr>
      <w:r>
        <w:rPr>
          <w:rFonts w:ascii="IRNazanin" w:hAnsi="IRNazanin" w:eastAsia="IRNazanin"/>
          <w:color w:val="111111"/>
          <w:sz w:val="28"/>
          <w:sz w:val="28"/>
          <w:szCs w:val="28"/>
          <w:rtl w:val="true"/>
          <w:lang w:bidi="fa-IR"/>
        </w:rPr>
        <w:t>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أمر يافتن بسجود بآدم در زمره ملائکه 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بعد از رانده شدن دیگر باره صعود گرفت و در مکانی که حق او نبود بر شد و آدم را فریب داد و نار بنور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جمله ملائکه بود ، نسبت فسق و کفر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ملائکه مخلوقی هستند که معصوم می باشند و هرگز اندیشه مخالفت حضرت احدیت در نیت و پیشگاه خیال ایشان نیاید و نگنجد و با فطرت ایشان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نجوید ، چه حالت مخالفت زمانی پدید آید که در وجودی مقتضیات هوای نفس و شہوت نیز موجود باشد و صاحب دو جنبه عقلانی و نفسانی باشد ، و چون هوای نفس أماره بر گوهر عقل و نفس ناطقه غلبه نماید بر حسب میل نفس حالت مخالفت پیش آید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حالت در جنس ملك خلق نشده است ، چگونه عنوان عصیان و متابعت هوای نفس را راهی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راهی بدست آوریم و گوئیم ابلیس را دو برزخ و دو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ماده جنیت و فطرت که عبارت از ناریت و از صنف و جنس بني الجان بودن است ، دیگر اینکه بعد از آنکه او را </w:t>
      </w:r>
    </w:p>
    <w:p>
      <w:pPr>
        <w:pStyle w:val="BookText"/>
        <w:rPr/>
      </w:pPr>
      <w:r>
        <w:rPr>
          <w:rFonts w:ascii="IRNazanin" w:hAnsi="IRNazanin" w:eastAsia="IRNazanin"/>
          <w:color w:val="111111"/>
          <w:sz w:val="28"/>
          <w:sz w:val="28"/>
          <w:szCs w:val="28"/>
          <w:rtl w:val="true"/>
          <w:lang w:bidi="fa-IR"/>
        </w:rPr>
        <w:t>در جزو اسرای زمین بآسمان بردند و در آنجا نشو و نما گرفت و در کار عبادت مبالغت ورزید ، مقام نوریت عبادتي و شباهت با أجسام ملکی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خلقت آدم و مأمور شدن ملائکه بسجود رسید ، ابلیس از حیثیت رتبت عبادت در صنف ملائکه مندرج بود و از حیثیت أصل فطرت ناريت و طغیان و شدت قوت ناريت در مقام عصیان و مخالفت فرمان بر آمد ، و برای امتحان آدم و ظہور کید و کذب و فریبی که در خور مقام بني الجان و ابلیسیت و نمود تلبيس أوست در بهشت دنیا راه یافت ، و چون از مکر و دروغ و ظهور فسق و کفر خود فراغت یافت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بیرون شدگان از بهشت برین و دورماندگان از مقام قرب و مہلت خواستگان و لعنت یافتگان إلى يوم الدين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ندانیم در چنين مقامات چه باید گفت و چه باید شنید ؟؟ آنچه مصرح و کلام خدا ناطق است در سجود بآدم استنكاف ورزید و غوایت پارۂ عباد را ادراك و بقای تا قیامت و لعنت تا آن مدت را حاصل ساخت ، معذلك خود را از رحمت حق و توسل بمقام و حق محمد و آل محمد صلی الله علیه و اله و آسایش از عذاب آن سرای نومید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در چنین امری خطير و فریب دادن آدم علیه السلام افسون مار پر آزار را نیز با وسوسه ابلیس ملعنت آثار انباز و در بیرون شدن از بهشت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 سمنان و اصفهان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ندانیم میزان این غرابت بچه اندازه است که افسون مار را نیز در شمار آورند و ابليس شقي با این رتبت بلند شقاوت نومید از رحمت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می فرماید مولوي معنوي در مثنوي در حکایت ابليس و بیدار کردن معاویه را برای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فرشته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طاعت را بجان پیموده ایم</w:t>
      </w:r>
    </w:p>
    <w:p>
      <w:pPr>
        <w:pStyle w:val="BookText"/>
        <w:rPr/>
      </w:pPr>
      <w:r>
        <w:rPr>
          <w:rFonts w:ascii="IRNazanin" w:hAnsi="IRNazanin" w:eastAsia="IRNazanin"/>
          <w:color w:val="111111"/>
          <w:sz w:val="28"/>
          <w:sz w:val="28"/>
          <w:szCs w:val="28"/>
          <w:rtl w:val="true"/>
          <w:lang w:bidi="fa-IR"/>
        </w:rPr>
        <w:t xml:space="preserve">سا لكان راه را محرم بدیم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عرش را همدم بدیم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پیشه أول كجا از دل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أول کی ز دل زایل شود </w:t>
      </w:r>
    </w:p>
    <w:p>
      <w:pPr>
        <w:pStyle w:val="BookText"/>
        <w:rPr/>
      </w:pPr>
      <w:r>
        <w:rPr>
          <w:rFonts w:ascii="IRNazanin" w:hAnsi="IRNazanin" w:eastAsia="IRNazanin"/>
          <w:color w:val="111111"/>
          <w:sz w:val="28"/>
          <w:sz w:val="28"/>
          <w:szCs w:val="28"/>
          <w:rtl w:val="true"/>
          <w:lang w:bidi="fa-IR"/>
        </w:rPr>
        <w:t xml:space="preserve">در سفر گر روم بینی یا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تو کی رود حب الوطن</w:t>
      </w:r>
    </w:p>
    <w:p>
      <w:pPr>
        <w:pStyle w:val="BookText"/>
        <w:rPr/>
      </w:pPr>
      <w:r>
        <w:rPr>
          <w:rFonts w:ascii="IRNazanin" w:hAnsi="IRNazanin" w:eastAsia="IRNazanin"/>
          <w:color w:val="111111"/>
          <w:sz w:val="28"/>
          <w:sz w:val="28"/>
          <w:szCs w:val="28"/>
          <w:rtl w:val="true"/>
          <w:lang w:bidi="fa-IR"/>
        </w:rPr>
        <w:t xml:space="preserve">نی که مارادست فضلش کاشته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ما را نه او برداشته است</w:t>
      </w:r>
    </w:p>
    <w:p>
      <w:pPr>
        <w:pStyle w:val="BookText"/>
        <w:rPr/>
      </w:pPr>
      <w:r>
        <w:rPr>
          <w:rFonts w:ascii="IRNazanin" w:hAnsi="IRNazanin" w:eastAsia="IRNazanin"/>
          <w:color w:val="111111"/>
          <w:sz w:val="28"/>
          <w:sz w:val="28"/>
          <w:szCs w:val="28"/>
          <w:rtl w:val="true"/>
          <w:lang w:bidi="fa-IR"/>
        </w:rPr>
        <w:t xml:space="preserve">از کد خوردم شیر غیر از شیراو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پرورد جز تدبیر او</w:t>
      </w:r>
    </w:p>
    <w:p>
      <w:pPr>
        <w:pStyle w:val="BookText"/>
        <w:rPr/>
      </w:pPr>
      <w:r>
        <w:rPr>
          <w:rFonts w:ascii="IRNazanin" w:hAnsi="IRNazanin" w:eastAsia="IRNazanin"/>
          <w:color w:val="111111"/>
          <w:sz w:val="28"/>
          <w:sz w:val="28"/>
          <w:szCs w:val="28"/>
          <w:rtl w:val="true"/>
          <w:lang w:bidi="fa-IR"/>
        </w:rPr>
        <w:t xml:space="preserve">خوی کان با شیررفت اندر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او را ز مردم واگشود</w:t>
      </w:r>
    </w:p>
    <w:p>
      <w:pPr>
        <w:pStyle w:val="BookText"/>
        <w:rPr/>
      </w:pPr>
      <w:r>
        <w:rPr>
          <w:rFonts w:ascii="IRNazanin" w:hAnsi="IRNazanin" w:eastAsia="IRNazanin"/>
          <w:color w:val="111111"/>
          <w:sz w:val="28"/>
          <w:sz w:val="28"/>
          <w:szCs w:val="28"/>
          <w:rtl w:val="true"/>
          <w:lang w:bidi="fa-IR"/>
        </w:rPr>
        <w:t xml:space="preserve">گر عتابی کرد دریای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کی گردند درهای کرم</w:t>
      </w:r>
    </w:p>
    <w:p>
      <w:pPr>
        <w:pStyle w:val="BookText"/>
        <w:rPr/>
      </w:pPr>
      <w:r>
        <w:rPr>
          <w:rFonts w:ascii="IRNazanin" w:hAnsi="IRNazanin" w:eastAsia="IRNazanin"/>
          <w:color w:val="111111"/>
          <w:sz w:val="28"/>
          <w:sz w:val="28"/>
          <w:szCs w:val="28"/>
          <w:rtl w:val="true"/>
          <w:lang w:bidi="fa-IR"/>
        </w:rPr>
        <w:t xml:space="preserve">أصل نقدش لطف وداد و بخششست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بروی چون غباری از غشست</w:t>
      </w:r>
    </w:p>
    <w:p>
      <w:pPr>
        <w:pStyle w:val="BookText"/>
        <w:rPr/>
      </w:pPr>
      <w:r>
        <w:rPr>
          <w:rFonts w:ascii="IRNazanin" w:hAnsi="IRNazanin" w:eastAsia="IRNazanin"/>
          <w:color w:val="111111"/>
          <w:sz w:val="28"/>
          <w:sz w:val="28"/>
          <w:szCs w:val="28"/>
          <w:rtl w:val="true"/>
          <w:lang w:bidi="fa-IR"/>
        </w:rPr>
        <w:t xml:space="preserve">فرقت از قهرش اگر آبستن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بہر قدر وصل او دانستن است</w:t>
      </w:r>
    </w:p>
    <w:p>
      <w:pPr>
        <w:pStyle w:val="BookText"/>
        <w:rPr/>
      </w:pPr>
      <w:r>
        <w:rPr>
          <w:rFonts w:ascii="IRNazanin" w:hAnsi="IRNazanin" w:eastAsia="IRNazanin"/>
          <w:color w:val="111111"/>
          <w:sz w:val="28"/>
          <w:sz w:val="28"/>
          <w:szCs w:val="28"/>
          <w:rtl w:val="true"/>
          <w:lang w:bidi="fa-IR"/>
        </w:rPr>
        <w:t xml:space="preserve">لطف سابق را نظاره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 حادث دو پاره می کنم</w:t>
      </w:r>
    </w:p>
    <w:p>
      <w:pPr>
        <w:pStyle w:val="BookText"/>
        <w:rPr/>
      </w:pPr>
      <w:r>
        <w:rPr>
          <w:rFonts w:ascii="IRNazanin" w:hAnsi="IRNazanin" w:eastAsia="IRNazanin"/>
          <w:color w:val="111111"/>
          <w:sz w:val="28"/>
          <w:sz w:val="28"/>
          <w:szCs w:val="28"/>
          <w:rtl w:val="true"/>
          <w:lang w:bidi="fa-IR"/>
        </w:rPr>
        <w:t xml:space="preserve">ترك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از عشق خیزد نی جحود</w:t>
      </w:r>
    </w:p>
    <w:p>
      <w:pPr>
        <w:pStyle w:val="BookText"/>
        <w:rPr/>
      </w:pPr>
      <w:r>
        <w:rPr>
          <w:rFonts w:ascii="IRNazanin" w:hAnsi="IRNazanin" w:eastAsia="IRNazanin"/>
          <w:color w:val="111111"/>
          <w:sz w:val="28"/>
          <w:sz w:val="28"/>
          <w:szCs w:val="28"/>
          <w:rtl w:val="true"/>
          <w:lang w:bidi="fa-IR"/>
        </w:rPr>
        <w:t xml:space="preserve">این حسد از دوستی خیزد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با دوست غيری همنشین</w:t>
      </w:r>
    </w:p>
    <w:p>
      <w:pPr>
        <w:pStyle w:val="BookText"/>
        <w:rPr/>
      </w:pPr>
      <w:r>
        <w:rPr>
          <w:rFonts w:ascii="IRNazanin" w:hAnsi="IRNazanin" w:eastAsia="IRNazanin"/>
          <w:color w:val="111111"/>
          <w:sz w:val="28"/>
          <w:sz w:val="28"/>
          <w:szCs w:val="28"/>
          <w:rtl w:val="true"/>
          <w:lang w:bidi="fa-IR"/>
        </w:rPr>
        <w:t xml:space="preserve">چون که بر نطعش بجز بازی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بازی کن چه دانم در فزود</w:t>
      </w:r>
    </w:p>
    <w:p>
      <w:pPr>
        <w:pStyle w:val="BookText"/>
        <w:rPr/>
      </w:pPr>
      <w:r>
        <w:rPr>
          <w:rFonts w:ascii="IRNazanin" w:hAnsi="IRNazanin" w:eastAsia="IRNazanin"/>
          <w:color w:val="111111"/>
          <w:sz w:val="28"/>
          <w:sz w:val="28"/>
          <w:szCs w:val="28"/>
          <w:rtl w:val="true"/>
          <w:lang w:bidi="fa-IR"/>
        </w:rPr>
        <w:t xml:space="preserve">آن یکی بازی که بد من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بلا انداختم</w:t>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اويم مات اويم مات او</w:t>
      </w:r>
    </w:p>
    <w:p>
      <w:pPr>
        <w:pStyle w:val="BookText"/>
        <w:rPr/>
      </w:pPr>
      <w:r>
        <w:rPr>
          <w:rFonts w:ascii="IRNazanin" w:hAnsi="IRNazanin" w:eastAsia="IRNazanin"/>
          <w:color w:val="111111"/>
          <w:sz w:val="28"/>
          <w:sz w:val="28"/>
          <w:szCs w:val="28"/>
          <w:rtl w:val="true"/>
          <w:lang w:bidi="fa-IR"/>
        </w:rPr>
        <w:t xml:space="preserve">چون رهاند خویشتن را ای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شش جہت در شش دره</w:t>
      </w:r>
    </w:p>
    <w:p>
      <w:pPr>
        <w:pStyle w:val="BookText"/>
        <w:rPr/>
      </w:pPr>
      <w:r>
        <w:rPr>
          <w:rFonts w:ascii="IRNazanin" w:hAnsi="IRNazanin" w:eastAsia="IRNazanin"/>
          <w:color w:val="111111"/>
          <w:sz w:val="28"/>
          <w:sz w:val="28"/>
          <w:szCs w:val="28"/>
          <w:rtl w:val="true"/>
          <w:lang w:bidi="fa-IR"/>
        </w:rPr>
        <w:t xml:space="preserve">جزء شش از کل شش چون وارهد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بیچون مراوراكج نهد</w:t>
      </w:r>
    </w:p>
    <w:p>
      <w:pPr>
        <w:pStyle w:val="BookText"/>
        <w:rPr/>
      </w:pPr>
      <w:r>
        <w:rPr>
          <w:rFonts w:ascii="IRNazanin" w:hAnsi="IRNazanin" w:eastAsia="IRNazanin"/>
          <w:color w:val="111111"/>
          <w:sz w:val="28"/>
          <w:sz w:val="28"/>
          <w:szCs w:val="28"/>
          <w:rtl w:val="true"/>
          <w:lang w:bidi="fa-IR"/>
        </w:rPr>
        <w:t xml:space="preserve">هر که در شش او درون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 برهاند که خلاق شش است</w:t>
      </w:r>
    </w:p>
    <w:p>
      <w:pPr>
        <w:pStyle w:val="BookText"/>
        <w:rPr/>
      </w:pPr>
      <w:r>
        <w:rPr>
          <w:rFonts w:ascii="IRNazanin" w:hAnsi="IRNazanin" w:eastAsia="IRNazanin"/>
          <w:color w:val="111111"/>
          <w:sz w:val="28"/>
          <w:sz w:val="28"/>
          <w:szCs w:val="28"/>
          <w:rtl w:val="true"/>
          <w:lang w:bidi="fa-IR"/>
        </w:rPr>
        <w:t xml:space="preserve">خود اگر کفر است اگر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دستباف حضرتست و آن او</w:t>
      </w:r>
    </w:p>
    <w:p>
      <w:pPr>
        <w:pStyle w:val="BookText"/>
        <w:rPr/>
      </w:pPr>
      <w:r>
        <w:rPr>
          <w:rFonts w:ascii="IRNazanin" w:hAnsi="IRNazanin" w:eastAsia="IRNazanin"/>
          <w:color w:val="111111"/>
          <w:sz w:val="28"/>
          <w:sz w:val="28"/>
          <w:szCs w:val="28"/>
          <w:rtl w:val="true"/>
          <w:lang w:bidi="fa-IR"/>
        </w:rPr>
        <w:t xml:space="preserve">و هم در جای دیگر در مجلد أول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آدم بر بلیسی کو شقیست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حقارت وززیافت</w:t>
      </w:r>
      <w:r>
        <w:rPr>
          <w:rStyle w:val="FootnoteAnchor"/>
          <w:rtl w:val="true"/>
        </w:rPr>
        <w:footnoteReference w:id="48"/>
      </w:r>
      <w:r>
        <w:rPr>
          <w:rFonts w:ascii="IRNazanin" w:hAnsi="IRNazanin" w:eastAsia="IRNazanin"/>
          <w:color w:val="111111"/>
          <w:sz w:val="28"/>
          <w:sz w:val="28"/>
          <w:szCs w:val="28"/>
          <w:rtl w:val="true"/>
          <w:lang w:bidi="fa-IR"/>
        </w:rPr>
        <w:t>ننگریست</w:t>
      </w:r>
    </w:p>
    <w:p>
      <w:pPr>
        <w:pStyle w:val="BookText"/>
        <w:rPr/>
      </w:pPr>
      <w:r>
        <w:rPr>
          <w:rFonts w:ascii="IRNazanin" w:hAnsi="IRNazanin" w:eastAsia="IRNazanin"/>
          <w:color w:val="111111"/>
          <w:sz w:val="28"/>
          <w:sz w:val="28"/>
          <w:szCs w:val="28"/>
          <w:rtl w:val="true"/>
          <w:lang w:bidi="fa-IR"/>
        </w:rPr>
        <w:t xml:space="preserve">خویش بینی کرد و آمد خودگزین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زد بر کار ابلیس لعین</w:t>
      </w:r>
    </w:p>
    <w:p>
      <w:pPr>
        <w:pStyle w:val="BookText"/>
        <w:rPr/>
      </w:pPr>
      <w:r>
        <w:rPr>
          <w:rFonts w:ascii="IRNazanin" w:hAnsi="IRNazanin" w:eastAsia="IRNazanin"/>
          <w:color w:val="111111"/>
          <w:sz w:val="28"/>
          <w:sz w:val="28"/>
          <w:szCs w:val="28"/>
          <w:rtl w:val="true"/>
          <w:lang w:bidi="fa-IR"/>
        </w:rPr>
        <w:t xml:space="preserve">بانگ برزد عزت حق کای 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ز أسرار خفي</w:t>
      </w:r>
    </w:p>
    <w:p>
      <w:pPr>
        <w:pStyle w:val="BookText"/>
        <w:rPr/>
      </w:pPr>
      <w:r>
        <w:rPr>
          <w:rFonts w:ascii="IRNazanin" w:hAnsi="IRNazanin" w:eastAsia="IRNazanin"/>
          <w:color w:val="111111"/>
          <w:sz w:val="28"/>
          <w:sz w:val="28"/>
          <w:szCs w:val="28"/>
          <w:rtl w:val="true"/>
          <w:lang w:bidi="fa-IR"/>
        </w:rPr>
        <w:t xml:space="preserve">پوستین را باژ گونه گر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از بیخ و از بن برکنم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صد آدم آندم بر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بلیس نو مسلمان آورم </w:t>
      </w:r>
    </w:p>
    <w:p>
      <w:pPr>
        <w:pStyle w:val="BookText"/>
        <w:rPr/>
      </w:pPr>
      <w:r>
        <w:rPr>
          <w:rFonts w:ascii="IRNazanin" w:hAnsi="IRNazanin" w:eastAsia="IRNazanin"/>
          <w:color w:val="111111"/>
          <w:sz w:val="28"/>
          <w:sz w:val="28"/>
          <w:szCs w:val="28"/>
          <w:rtl w:val="true"/>
          <w:lang w:bidi="fa-IR"/>
        </w:rPr>
        <w:t xml:space="preserve">گفت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زین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گستاخ نندیشم دگر</w:t>
      </w:r>
    </w:p>
    <w:p>
      <w:pPr>
        <w:pStyle w:val="BookText"/>
        <w:rPr/>
      </w:pPr>
      <w:r>
        <w:rPr>
          <w:rFonts w:ascii="IRNazanin" w:hAnsi="IRNazanin" w:eastAsia="IRNazanin"/>
          <w:color w:val="111111"/>
          <w:sz w:val="28"/>
          <w:sz w:val="28"/>
          <w:szCs w:val="28"/>
          <w:rtl w:val="true"/>
          <w:lang w:bidi="fa-IR"/>
        </w:rPr>
        <w:t xml:space="preserve">با غیاث المستغيثين إهدنا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افتخار في العلوم و الغنا</w:t>
      </w:r>
    </w:p>
    <w:p>
      <w:pPr>
        <w:pStyle w:val="BookText"/>
        <w:rPr/>
      </w:pPr>
      <w:r>
        <w:rPr>
          <w:rFonts w:ascii="Amiri" w:hAnsi="Amiri" w:eastAsia="Amiri" w:cs="Amiri"/>
          <w:color w:val="111111"/>
          <w:sz w:val="28"/>
          <w:sz w:val="28"/>
          <w:szCs w:val="28"/>
          <w:rtl w:val="true"/>
          <w:lang w:bidi="ar-SA"/>
        </w:rPr>
        <w:t xml:space="preserve">لا تزغ قلباً هديت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السوء الذي خط القلم</w:t>
      </w:r>
    </w:p>
    <w:p>
      <w:pPr>
        <w:pStyle w:val="BookText"/>
        <w:rPr/>
      </w:pPr>
      <w:r>
        <w:rPr>
          <w:rFonts w:ascii="IRNazanin" w:hAnsi="IRNazanin" w:eastAsia="IRNazanin"/>
          <w:color w:val="111111"/>
          <w:sz w:val="28"/>
          <w:sz w:val="28"/>
          <w:szCs w:val="28"/>
          <w:rtl w:val="true"/>
          <w:lang w:bidi="fa-IR"/>
        </w:rPr>
        <w:t xml:space="preserve">بگذران از جان ما سوء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وامبر ما را ز إخوان الصفا</w:t>
      </w:r>
    </w:p>
    <w:p>
      <w:pPr>
        <w:pStyle w:val="BookText"/>
        <w:rPr/>
      </w:pPr>
      <w:r>
        <w:rPr>
          <w:rFonts w:ascii="IRNazanin" w:hAnsi="IRNazanin" w:eastAsia="IRNazanin"/>
          <w:color w:val="111111"/>
          <w:sz w:val="28"/>
          <w:sz w:val="28"/>
          <w:szCs w:val="28"/>
          <w:rtl w:val="true"/>
          <w:lang w:bidi="fa-IR"/>
        </w:rPr>
        <w:t xml:space="preserve">ای هزاران عجب که ابلیس شقی با آن حال إبلاس و إفلاس از شمول رحمت حق و وصول فضل و عنایت ایزد قدوس مأيوس نيست ، أما پاره خلفای زمان چون عبد الملك بن مروان و دیگران در هنگام جان سپردن و جای پرداختن تا چه مقدار اظہار یاس و اندوه و افسوس و حسرت و حیرت و وحشت و دهشت نمایند و بزبان حال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مکرر واز پاره اعمال خود ندامت و پشیمانی ها ظاهر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ندانیم غصب خلافت و مخالفت با امامت و ولایت را چه مقامی دشوار و سخت و پایانی وخیم و انجامی شديد العقوبت در کار است که ابلیس با آن درجه ملعنت و شیطنت مأيوس نیست ، و این جماعت نومید و شرمسارند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ایقان و علم صریح بر خرابی سرای جاوید و عقاب شدید محسور و محزون هستند و بهیچ شفاعت شفاعتگر و توبت و انابت و استغفار امیدوار نیستند و أبداً راه نجات و فلاحی برای خود هویدا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حال چنان استنباط میشود که درجه غوايت و هواجس نفساني بر وساوس شیطانی چندان فزونی و غلبه و برتری داردکه ابلیس در مصايد مكايد وتلبيس ایشان بیچاره و متحیر و در مراتب شقاوت ایشان سرگشته و متفکر است ، چه ایشان کسانی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شُفَعَاؤُهُ خُصَمَاؤُهُ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 با پیغمبر وشفيع يوم أكبر مخالف و باأولاد او دستگيران روز محشر در میدان معادات و مخاصمت نمایشگر شدند و خون ثار الله و ابن ثاره را بریختند و خشم خدای و پیغمبر خدای و حکمران روز جزای را برانگیختند ، أما شيطان خود را در قیامت بشفاعت ایشان امیدوار و رستگار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عَلَيْكَ لَعْنَتِي إِلى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انضمام ما بعد به ما قبل نشماریم و آن لعنت با افتخار را که ذات مقدس کبریائی از جانب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خطاب می فرماید تا پایان اینجهان فزونتر بخوانیم ، چه دانیم در جهان جاوید بكجا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همینقدر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ین پیش در ذیل احتجاجات حسنیه و ابراهيم نظام تحقیق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ترقیات و شرف و شئونات و درجات نبوت وخلافت از جانب حضرت أحديت و حمل نور مبارك أحمدي صلی الله علیه و اله که آدم علیه السلام را دست داد در صورتی بود که بزمين هبوط داد ، و خدای تعالی قبل از خلقتش با ملائکه از خلافتش در زمین باز نمود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خلق شد بدو سجده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در مرکز دیگر غیر از زمین خلیفه و بچنين مقامی عالي نائل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غائی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معرفت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موجود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أسباب شدن ابلیس برای بیرون شدن آدم ازجنت ورسیدن بمحل مقصود و حصول مقاصد أزليه ، آیا بغير از ظهور نور أحمدي که باعث ایجاد است أثري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آدم زیانی و مجازات عصیان یا ترك أولائی 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هبوط را عين صعود و این زیان را عین سود و این کیفر را بر تراز تمام پاداشها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بهتر داند ، و اگر جز این باشد که در نظر می آید البته ابلیس ملعون دنیا و آخرت و مطرود پیشگاه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همینقدر هست که همیشه أوقات پیشوایان و بزرگان دین در مقام استعاذه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شیاطین جن و انس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صنف دیگر نبرده اند ، پس معلوم شد ملائکه را یا سایر أصناف مخلوق را در این امر مدخليت و شیطنتی نیست ، هر چه هست از دوصنف جن و انس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فصول سابقه این کتاب اشارت شد که ابلیس از جن است و بیانات کافیه نمودیم ، و همچنین در ذیل تحقیقات احتجاجات حسنیه و نظام شرحی در باب عصیان آدم علیه السلام و معنی آن ، و هبوط از بهشت و مراد از آن یاد کردیم ، </w:t>
      </w:r>
    </w:p>
    <w:p>
      <w:pPr>
        <w:pStyle w:val="BookText"/>
        <w:rPr/>
      </w:pPr>
      <w:r>
        <w:rPr>
          <w:rFonts w:ascii="IRNazanin" w:hAnsi="IRNazanin" w:eastAsia="IRNazanin"/>
          <w:color w:val="111111"/>
          <w:sz w:val="28"/>
          <w:sz w:val="28"/>
          <w:szCs w:val="28"/>
          <w:rtl w:val="true"/>
          <w:lang w:bidi="fa-IR"/>
        </w:rPr>
        <w:t xml:space="preserve">چون بخوانند آنچه باید دانست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ین پیش خبری در همین کتاب مسطور شد که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باید در زمین خلیفه بشود نه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خبری است که شیطان در خدمت أمير المؤمنين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سگ آستان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منافق و مخالف باشد او را راه نگذارم ، لكن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موافق و دوست و مؤمن باشند طرد و منعی ندارم ، و این معنی همین است که خداوند تعالی قبل از خلقت آدم علیه السلام فرشتگان را از خلقت او خبر داد و بعد از آنکه او را بیافرید و تعليم أسماء بدو فرمود ، أمر کرد که ملائکه را بیاموزد ، و آدم معلم و مسجود ملائکه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طي بيانات سابقه مرقوم افتاد که آن روحی که در آدم دمیده شد از روح أعظم محمدی صلی الله علیه و اله بود و خلقت آدم از طین است و طین از عناصر زمین است و عنصر زمیني مستعد ادراك بهشت آخرت نتواند شد ، و آدم در بهشت دنیا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معلوم است که شیطان در زمین مامور بسجود شد و از آن پس آدم علیه السلام در بهشت دنیا رفت و بواسطه تقرب بشجره منهيه هبوط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وقت شیطان که از بني الجان بود و سلطنت زمین داشت ، بچه علت مقام صعود گرفت و در بهشت با آدم علیه السلام معاشر ، و مانند صفي الله راکه عالم بأسماء بود إغوا نمود و آدم نیز با آن شأن و مقام فریب خورد ؟؟ در هر حال فهم ما قاصر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تعالی که علام الغيوب و ستار العيوب است بر باطن حال او آگاه ، و بر عداوت و عیوب و کفر و إضلال او و دوری از وي انتباه، و او را ملعون و مطرود پیشگاه رحمت فرمود ، ما نیز این خیالات و شبهات را از وساوس او شمرده و بالصراحه بر چنين عدو مبين و سارق دین نفرین کنیم ، و أبد الابدين ملعونش خوانیم و بر وی لعنت فرستیم و از وسوسه او پناه پروردگار عالمين بريم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لعنة الله عليه و على أعوانه أجمعين ، و ذلك هو الخسران المبين</w:t>
      </w:r>
    </w:p>
    <w:p>
      <w:pPr>
        <w:pStyle w:val="BookText"/>
        <w:rPr/>
      </w:pPr>
      <w:r>
        <w:rPr>
          <w:rFonts w:ascii="IRNazanin" w:hAnsi="IRNazanin" w:eastAsia="IRNazanin"/>
          <w:color w:val="111111"/>
          <w:sz w:val="28"/>
          <w:sz w:val="28"/>
          <w:szCs w:val="28"/>
          <w:rtl w:val="true"/>
          <w:lang w:bidi="fa-IR"/>
        </w:rPr>
        <w:t xml:space="preserve">و أما مسئله 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که از عامه روایت می نمایند چندان بی مایه و بیرون از صحت بنظر می آید که جز بر سبیل افسانه نتوان شمرد مگر بنحوی که قرآن بر آن ناطق است ، زیرا که ملك در حال ملكي و روح ملکوتیت نمی تواند از حیثیت و عالم فطرت خود خارج شود ، و اگر روح شہواني و شہوت بني آدم در وی پدید گردد ، آنوقت او را ملك نتوان گفت ، و اگر ملك در حالت ملکی خود استعجابی از غفلت بني آدم نماید ، چگونه با رحمت خدای می شاید که مستحق چنین امتحان و عقوبتی سخت و ممتد و از مقام نورانيت ملكي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سخافت این خبر همین بس که زهره زانیه فانیه را ستاره نوراني رخشاني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زانی و زانیه زمینی این باشد پس ببایستی تمام مردمان زناکار کامکار و با أنوار زاهره باقیه و کواکب رخشنده آسماني يار گردند</w:t>
      </w:r>
    </w:p>
    <w:p>
      <w:pPr>
        <w:pStyle w:val="BookText"/>
        <w:rPr/>
      </w:pPr>
      <w:r>
        <w:rPr>
          <w:rFonts w:ascii="IRNazanin" w:hAnsi="IRNazanin" w:eastAsia="IRNazanin"/>
          <w:color w:val="111111"/>
          <w:sz w:val="28"/>
          <w:sz w:val="28"/>
          <w:szCs w:val="28"/>
          <w:rtl w:val="true"/>
          <w:lang w:bidi="fa-IR"/>
        </w:rPr>
        <w:t xml:space="preserve">اگر چه در خبری هست که بعد از آنکه این دو ملك بشرب خمر و قتل نفس محرم و پرستش صنم پرداختند و خواستند با زهره زنا کنند پذیرفتار نشد و 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کوکب رخشنده آسمان گشت ، معذلك نتوان قبول نمودکه این دوملك باينگونه مستحق تنزل و عقوبت شوند که بفريب و فرمان زنی مرتکب چنین معاصي كبيره شوند ، و آن زنی که ایشان را بچنين معاصي كبيره أمر كرده است ، شایسته عروج بآسمان گردد و زهره درخشان شود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حدیث مقرون بصحت همانست که از امام علیه السلام مرویست ، و بروایت عامه نبایست توجه نمود ، مؤید این مطلب اینست که یکی از اجله فضلا و أركان ادبا و نمره أول شعرا که این داستان را بنظم در آورده ، همین قدر بآغاز این خبر و اظهار استعجاب ملائکه از پاره أفعال نا مشروعه بنی آدم و جوابی که از پیشگاه حضرت أحديت بایشان رسید که اگر آن شہوت که در بنی آدم است در شما باشد شما بیشتر از ایشان گرد مناهي ومشتهيات نفسانی بخواهید گشت اشارت ، و بهمین مقام </w:t>
      </w:r>
      <w:bookmarkStart w:id="32" w:name="pg19375_182822"/>
    </w:p>
    <w:p>
      <w:pPr>
        <w:pStyle w:val="BookText"/>
        <w:rPr/>
      </w:pPr>
      <w:bookmarkEnd w:id="32"/>
      <w:r>
        <w:rPr>
          <w:rFonts w:ascii="IRNazanin" w:hAnsi="IRNazanin" w:eastAsia="IRNazanin"/>
          <w:color w:val="111111"/>
          <w:sz w:val="28"/>
          <w:sz w:val="28"/>
          <w:szCs w:val="28"/>
          <w:rtl w:val="true"/>
          <w:lang w:bidi="fa-IR"/>
        </w:rPr>
        <w:t xml:space="preserve">ختم می کند و از بقیه خبر مذکور نمی دارد </w:t>
      </w:r>
      <w:r>
        <w:rPr>
          <w:rFonts w:eastAsia="IRNazanin" w:cs="IRNazanin"/>
          <w:color w:val="111111"/>
          <w:sz w:val="28"/>
          <w:szCs w:val="28"/>
          <w:rtl w:val="true"/>
          <w:lang w:bidi="fa-IR"/>
        </w:rPr>
        <w:t>.</w:t>
      </w:r>
    </w:p>
    <w:p>
      <w:pPr>
        <w:pStyle w:val="Heading3"/>
        <w:numPr>
          <w:ilvl w:val="2"/>
          <w:numId w:val="1"/>
        </w:numPr>
        <w:rPr/>
      </w:pPr>
      <w:bookmarkStart w:id="33" w:name="__RefHeading___Toc17339866_1280447820"/>
      <w:bookmarkStart w:id="34" w:name="_Toc12"/>
      <w:bookmarkEnd w:id="33"/>
      <w:r>
        <w:rPr>
          <w:rtl w:val="true"/>
        </w:rPr>
        <w:t>بیان کلمات حضرت الدوام رضا صلوات الله عليه در باره ایمان و مراتب و مقامات مؤمن</w:t>
      </w:r>
      <w:bookmarkEnd w:id="34"/>
    </w:p>
    <w:p>
      <w:pPr>
        <w:pStyle w:val="BookText"/>
        <w:rPr/>
      </w:pPr>
      <w:r>
        <w:rPr>
          <w:rFonts w:ascii="IRNazanin" w:hAnsi="IRNazanin" w:eastAsia="IRNazanin"/>
          <w:color w:val="111111"/>
          <w:sz w:val="28"/>
          <w:sz w:val="28"/>
          <w:szCs w:val="28"/>
          <w:rtl w:val="true"/>
          <w:lang w:bidi="fa-IR"/>
        </w:rPr>
        <w:t xml:space="preserve">در اصول كافي از يونس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از ایمان و اسلام 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الاسلام ، و الايمان فوقه بدرجة ، و التقوى فوق الايمان بدرجة و اليقين فوق التقوى بدرجة ، ولم يقسم بين الناس شيء أقل من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همان اسلام است مگر اینکه ایمان يك درجه بر تر از اسلام ، و تقوی يك درجه بالاتر از ایمان ، و يقين يك درجه برتر از تقوی است ، و در میان مردمان هیچ چیز کمتر از يقين قسمت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چون مقام يقين بر تمام مراتب مذکوره برتری دارد همه کس شایسته و مستعد ادراك این معنی نیست بلکه بخواص مؤمنين اختصاص دارد ازین روی این نصيبه بزرگ کمتر قسمت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چه چیز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التوكل على الله و التسليم لله و الرضا بقضاء الله و التفويض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دارای دولت يقين شد معنی و علامت آن توكل نمودن بر خدا و تسلیم شدن در حضرت خدا و رضای بقضای خدا و تفويض بسوی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جعفر امام محمد باقر علیه السلام همینطور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أسباط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رضا علیه السلام شنیدم می فرمود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الكنز الذي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عجبت لمن أيقن بالموت كيف يفرح ، و عجبت لمن </w:t>
      </w:r>
    </w:p>
    <w:p>
      <w:pPr>
        <w:pStyle w:val="BookText"/>
        <w:rPr/>
      </w:pPr>
      <w:r>
        <w:rPr>
          <w:rFonts w:ascii="Amiri" w:hAnsi="Amiri" w:eastAsia="Amiri" w:cs="Amiri"/>
          <w:color w:val="111111"/>
          <w:sz w:val="28"/>
          <w:sz w:val="28"/>
          <w:szCs w:val="28"/>
          <w:rtl w:val="true"/>
          <w:lang w:bidi="ar-SA"/>
        </w:rPr>
        <w:t xml:space="preserve">أيقن بالقدر كيف يحزن ، و عجبت لمن رأى الدنيا و تقلبها بأهلها كيف يركن إليها ، و ينبغي لمن عقل عن الله أن لا يتهم الله في قضائه ولا يستبطئه في رزقه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گنجی که خدای عز وجل در قرآن مجید از آن حديث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آن دیوار گنجی برای آن دو غلام یتیم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عجب دارم از کسی که يقين بمرگ دارد چگونه شادان زیست می نماید ، و عجب دارم از کسی که به قدر يقين دارد چگونه اندوهناك می شود ، و شگفت دارم از آنکس که دنیا و تقلب دنیا را باهل دنیا دیده است چگونه بدنیا مایل می شود ، و شایسته است برای کسی که از خدای بدانشی نائل شده است که خداوند را در آنچه قضا وحکم فرموده است متهم نگرداند و خدای را در بخشش و رسانیدن روزی به بطؤ و درنگ منتسب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أسباط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این کلمات حکمت سمات را بنویسم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عرض نمودم آنحضرت با آن عظمت و مقام برتر از هر مخلوق دست مبارك بدوات برد تا در پیش روی من گذارد ،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دست مبارکش بگرفتم و ببوسیدم و دوات را بگرفتم و حدیث را بنوشتم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گنج حقيقي و ذخر معنوي و کنز جامع همین است که در این خبر معجز أثر است، زیرا که آغازش بلفظ مبارك الله و رحمان و رحیم که جامع جميع معاني و صفات کمالیه دنیویه و اخرویه و متضمن توحید و عبادت و پرستش یگانه واجب الوجود خالق قاهر بخشنده دنیا و آمرزنده آخرت مفتخر و مزين ، بعد از آن بنصايح لامعه مذیل است ، چه می نماید که جز ذات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تمامت أشياء موجودات دستخوش قوارع فنا و زوال و پایکوب قوامع بلا و کلال است ، و با این حال بديهي است که بر سرای فاني شادمانی نشاید ، و غفلت از ذات يزداني نبايد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البته این خالق با این عظمت و علم و حکمت ، این خلقت را نه از بهر این دو روزه نا پایدار کرده و بعملی لغو مشيت بر نهاده ، بلکه عالمها و درجات و درکات دیگر از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کاری سزائي ومجازاتی است و چون آدمی نداند مصيرش بر چه گونه است ؟ آیا جای در رضوان یا نیران دارد ؟ و این خالق بزرگ از وی راضی است یا بر وی خشمناك است ؟ چگونه بخندد و در سرور و غرور بغفلت باید بگذراند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شخص عاقل برگذر روزگار و انقلاب این سپهر دوار بنگرد که پدران و آباء او را بیاورد و با حسرت ببرد و بزودی او نیز بگذشتگان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 و از ضعف قوا و تغییر صورت که در وی هویدا است ، نمی تواند تشکیکی داشته باشد ، چگونه بچنین جهانی برگذر دل بندد و از ایزد داور غفلت نماید و با دیگر مخلوق بخصومت و مجادلت پردازد و برای هیچ همه چیز را از دست بگذارد و در هوای فاني از باقی نظر بپوشد</w:t>
      </w:r>
    </w:p>
    <w:p>
      <w:pPr>
        <w:pStyle w:val="BookText"/>
        <w:rPr/>
      </w:pPr>
      <w:r>
        <w:rPr>
          <w:rFonts w:ascii="IRNazanin" w:hAnsi="IRNazanin" w:eastAsia="IRNazanin"/>
          <w:color w:val="111111"/>
          <w:sz w:val="28"/>
          <w:sz w:val="28"/>
          <w:szCs w:val="28"/>
          <w:rtl w:val="true"/>
          <w:lang w:bidi="fa-IR"/>
        </w:rPr>
        <w:t>و البته برای کسانی که از خدای قهار عادل غفار بعقل و ادراکی 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 سخت لازم است که خدای را در آنچه قضا فرموده متهم نگردانند ، يعني بدانند آنچه خدای حکم فرموده البته بجای می آید و دیگرگون نمیشود و از غفلت وعدم غفلت دیگران دیگرسان نمی گردد ، و البته آنچه قضا فرموده ظاهر شده و آنچه شده بیرون از قضای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درنگی و تأملی در رزق مقدر نیست ، هر چه در رزق و روزی هر کس مقرر است بی کم و کاست بدو ميرسد ، و هر جانداری تاگاهی که جان در تن دارد روزيش بدو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مَقْسومٌ و الأجَلَ مَحتومٌ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سلیمان جعفري از حضرت امام رضا از پدر بزرگوارش علیہماالسلام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إلى رسول اللہ صلى الله عليه وسلم في بعض 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القوم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من إيمانكم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w:t>
      </w:r>
    </w:p>
    <w:p>
      <w:pPr>
        <w:pStyle w:val="BookText"/>
        <w:rPr/>
      </w:pPr>
      <w:r>
        <w:rPr>
          <w:rFonts w:ascii="Amiri" w:hAnsi="Amiri" w:eastAsia="Amiri" w:cs="Amiri"/>
          <w:color w:val="111111"/>
          <w:sz w:val="28"/>
          <w:sz w:val="28"/>
          <w:szCs w:val="28"/>
          <w:rtl w:val="true"/>
          <w:lang w:bidi="ar-SA"/>
        </w:rPr>
        <w:t xml:space="preserve">البلاء و الشكر عند الرخاء و الرضا بالقضاء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در یکی از غزوات عرضه داشتی بحضرت رسول خدای صلی الله علیه و اله تقدیم شد فرمود تا کیستند این قوم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مؤمنان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ایمان شما بچه اندازه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صبوري هنگام وصول بلا و شکر گذاری زمان وسعت و رخا ، و رضای بقضا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كَادُوا مِنَ اَلْفِقْهِ أَنْ يَكُونُوا أَنْبِيَاءَ إِنْ كُنْتُمْ كَمَا تَصِفُونَ ، فَلاَ تَبْنُوا مَا لاَ تَسْكُنُونَ وَ لاَ تَجْمَعُوا مَا لاَ تَأْكُلُونَ وَ اِتَّقُوا اَللَّهَ اَلَّذِي إِلَيْهِ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که دارای این اوصاف هستند جماعتی حلیم و بردبار هستند که نزديك است از نور فقه و دانش در زمره أنبيا اندر آیند ، اگر چنان است که صفت کردید و أخلاق خویشتن را بر شمردید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افزون از آنچه برای گذران در این روزگار برگذر لازم است بنیان عمارت نکنید و افزون از مقدار حاجت و درخواست معیشت جمع نکنید ، و از خداوندی که بازگشت شما بحضرت اوست بترسید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معمر بن خلاد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رضا علیه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العبادة كثرة الصلاة 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العبادة التفکر في أمر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حضرت أحديت در کثرت نماز و روزه نیست بلکه حقیقت عبادت و معني عبادت در تفکر نمودن در امر خداوند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حرکت أركان و زبان بر بستن از خوردنی و آشامیدنی که در عین غفلت و بی خبری از خدای باشد قانع نتوان شد ، بلکه باید در کار خدای و صانع و خالق دو سرای تفکر و تعقل کامل نمود و چندی در جاده بندگی از روی دانش و بینش کار کرد تا عبادت او از روی علم و يقين باشد ،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ساعَةٍ خَیرٌ مِنْ عِبادَةِ سَتیْنَ سَنَةً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اصول كافي از محمد بن إسماعيل بن بزیع مرویست که حضرت امام </w:t>
      </w:r>
    </w:p>
    <w:p>
      <w:pPr>
        <w:pStyle w:val="BookText"/>
        <w:rPr/>
      </w:pPr>
      <w:r>
        <w:rPr>
          <w:rFonts w:ascii="IRNazanin" w:hAnsi="IRNazanin" w:eastAsia="IRNazanin"/>
          <w:color w:val="111111"/>
          <w:sz w:val="28"/>
          <w:sz w:val="28"/>
          <w:szCs w:val="28"/>
          <w:rtl w:val="true"/>
          <w:lang w:bidi="fa-IR"/>
        </w:rPr>
        <w:t xml:space="preserve">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الظن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ظن عبدي بي إن خيراً فخيراً و إن شراً فشراً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خدای حسن ظن و گمان خوش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بہر طور بنده ام بمن ظن و گمان می برد چنان می نمایم ، اگر گمان خیر و خوبی برد خیر بیند ، و اگر ظن بد برد شر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معانی این خبر مبارك اينست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 در جهان خلق زشت از نکوست</w:t>
      </w:r>
    </w:p>
    <w:p>
      <w:pPr>
        <w:pStyle w:val="BookText"/>
        <w:rPr/>
      </w:pPr>
      <w:r>
        <w:rPr>
          <w:rFonts w:ascii="IRNazanin" w:hAnsi="IRNazanin" w:eastAsia="IRNazanin"/>
          <w:color w:val="111111"/>
          <w:sz w:val="28"/>
          <w:sz w:val="28"/>
          <w:szCs w:val="28"/>
          <w:rtl w:val="true"/>
          <w:lang w:bidi="fa-IR"/>
        </w:rPr>
        <w:t>بهر کس گمان آن برد کاندر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يَعْمَلُ عَلى شاكِلَتِهِ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همه کس کردار خود را پسندیده دارد چنان داند که هر چه کند همه همان کنند و همان را پسند نمایند ، و نیز از آنجا که هرکس را هر صفتی خواه محمود یا مذموم باشد محبوب می داند دیگران را نیز خواهان یا دارای آن میداند ، و نیز از آنجا که خائن خائف و خادم امیدوار است هر بنده چون اطاعت کند از خداوند در طلب پاداش نيك است ، و چون خداوند در همه حال بر أفعال و أعمال هر بنده آگاه است پاداش نيك بيند ، و چون معصیتی نماید منتظر مجازات و کیفر عمل ناروای خود است و از جانب خدای مکافات بيند پس چنانست که نظر بکردار خود خواه خوب خواه ناخوب ، هر چه در سزای خود در طمع است و گمان آن را از حضرت یزدان دارد بهمان نایل می شود ،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مَجْزِيُّونَ بأَعَمالهِمْ إن خَيْراً فَخَيْرٌا وَإنْ شَرّاً فَشَرٌّ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عيون أخبار مسطور است که عبد الله بن عامر بن سعد بن عبد الرحمان ابن ابي نجران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ابي الحسن رضا علیه السلام رساله بپاره أصحاب خود بنوشت و مرا خواندن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لَنَعْرِفُ اَلرَّجُلَ إِذَا رَأَيْنَاهُ بِحَقِيقَةِ اَلْإِيمَانِ وَ بحَقِيقَةِ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را بنگریم حقیقت ایمان و حقیقت نفاقش بر ما مکشوف است</w:t>
      </w:r>
    </w:p>
    <w:p>
      <w:pPr>
        <w:pStyle w:val="BookText"/>
        <w:rPr/>
      </w:pPr>
      <w:r>
        <w:rPr>
          <w:rFonts w:ascii="IRNazanin" w:hAnsi="IRNazanin" w:eastAsia="IRNazanin"/>
          <w:color w:val="111111"/>
          <w:sz w:val="28"/>
          <w:sz w:val="28"/>
          <w:szCs w:val="28"/>
          <w:rtl w:val="true"/>
          <w:lang w:bidi="fa-IR"/>
        </w:rPr>
        <w:t>و از این ببعد إنشاء الله تعالی در ذيل أخبار آنحضرت در خراسان و مرو به باره از این مطالب اشارت ميرود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از حضرت امام رضا علیه السلام مسطور است که رسول خدای صلی الله علیه و اله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إذاكان يوم القيامة تجلى الله للعبد المؤمن فيقفه على ذنوبه ذنباً فذنباً ثم يغفر الله له ، لا يطلع الله على ذلك ملكاً مقرباً ولا نبياً مرسلاً و يستر عليه ما يكره أن يقف عليه أحد ثم يقول لسيئاته كوني حسنات</w:t>
      </w:r>
    </w:p>
    <w:p>
      <w:pPr>
        <w:pStyle w:val="BookText"/>
        <w:rPr/>
      </w:pPr>
      <w:r>
        <w:rPr>
          <w:rFonts w:ascii="IRNazanin" w:hAnsi="IRNazanin" w:eastAsia="IRNazanin"/>
          <w:color w:val="111111"/>
          <w:sz w:val="28"/>
          <w:sz w:val="28"/>
          <w:szCs w:val="28"/>
          <w:rtl w:val="true"/>
          <w:lang w:bidi="fa-IR"/>
        </w:rPr>
        <w:t xml:space="preserve">چون روز محشر نمایشگر شود خداوند تعالی برای بندۂ مؤمن خود تجلي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و اورا بر گناهان او يك بيك واقف گرداند پس از آن گناهانش را آمرزیده بگرداند ، و بر این حال يعني بر وصول معاصي وغفران بندۂ مؤمن هیچ ملکی مقرب و پیغمبری مرسل را آگاه نگرداند و آنچه را که مکروه است أحدي بر وى وقوف یا بد بر وی مستور سازد و از آن پس سیئاتش را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علیه الرحمه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خدا برای عبد مؤمن خود اینست که برای او آیتی از آیاتش را آشکار میفرماید تا بآن مکشوف و معلوم شود که خدای تعالی او را مخاطب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بهمان إسناد مرویست که حضرت 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اِسْتَذَلَّ مُؤْمِناً أَوْ حَقَّرَهُ لِفَقْرِهِ اوَ قِلَّةِ ذَاتِ يَدِهِ شَهَرَهُ اَللَّهُ تعالی يَوْمَ اَلْقِيَامَةِ ثم يَفْضَحُهُ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مؤمنی را خوار سازد یا بواسطه فقر او و عدم بضاعت وی او را حقیر گرداند ، خداوند تعالی چنین کس را در روز قیامت در حضور مردمان بیرون آورد و از آن پس رسوایش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خدای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و لا يكون إلى يوم القيامة مؤمن إلا وله جار يؤذيه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أوقات روزگار تا پایان جهان هیچ مؤمنی نیست مگر اینکه او را همسایه ایست که او را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آزار مؤمن بر حسناتش بیفزاید یا از از سیئاتش بکاهد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عيون أخبار بهمین سند مسطور است که رسول خدای صلى الله عليه وسلم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يُعْرَفُ فِي اَلسَّمَاءِ كَمَا يَعْرِفُ اَلرَّجُلُ أَهْلَهُ وَ وُلْدَهُ وَ إِنَّهُ لأَكْرَمُ عَلَى اَللَّهِ تعالی مِنْ مَلَكٍ مُقَرَّبٍ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مؤمن در آسمان شناخته و معروف است </w:t>
      </w:r>
    </w:p>
    <w:p>
      <w:pPr>
        <w:pStyle w:val="BookText"/>
        <w:rPr/>
      </w:pPr>
      <w:r>
        <w:rPr>
          <w:rFonts w:ascii="IRNazanin" w:hAnsi="IRNazanin" w:eastAsia="IRNazanin"/>
          <w:color w:val="111111"/>
          <w:sz w:val="28"/>
          <w:sz w:val="28"/>
          <w:szCs w:val="28"/>
          <w:rtl w:val="true"/>
          <w:lang w:bidi="fa-IR"/>
        </w:rPr>
        <w:t xml:space="preserve">بدان مثابه که مردی أهل خود و فرزندانش را می شناسد ، ومؤمن در حضرت خداوند مؤمن مهیمن از فرشته مقرب گرامی تر و مکرم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از رسول مسدد صلى الله عليه و آله الممجد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بہت مؤمنا أو مؤمنة أو قال فيه ما ليس فيه أقامه الله تعالى يوم القيامة على تل من النار حتى يخرج مما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مردی مؤمن یا زنی مؤمنه را بهتان زند یا در حقش چیزی گوید که در وی نیست خداوند تعالی او را در روز قیامت بر توده بزرگ آتشین بپای دارد تا گاهی که از عهده آنچه در حق آن مؤمن گفته است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كافي از حضرت امام رضا علیه السلام مرویست که رسول خدای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پروردگارم تعالی بمن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بتو سلام میرساند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بده مؤمنینی را که أعمال شایسته می کنند و بتو وأهل بیت تو ایمان دارند ببهشت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لهُمْ عِنْدِي جَزَاءُا الْحُسْنَى و سيَدْخُلُونَ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مؤمن را در حضرت من جزا و پاداش نیکو است و زود باشد که داخل بهشت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دلهاث غلام امام رضا علیه السلام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شنیدم فرمود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مؤمنا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و سنة من نبیه و سنة من وليه ، فأما السنة من ربه فكتمان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مؤمن نتوان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که دارای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پروردگارش ، و سنتی از پیغمبرش ، و سنتی از ولى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سنت از پروردگارش پوشیدن سر است ، خداوند عز 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 هر پوشیده و سری عالم است و هیچکس را بر پوشیده خود یعنی أسرار الهیه و عبادیه آگاهی نمی دهد مگر اینکه بر حسب مصلحت بر سول و فرستاده برگزیده و مرضي خود آنچه را خواهد ظاهر فرماید </w:t>
      </w:r>
      <w:r>
        <w:rPr>
          <w:rFonts w:eastAsia="IRNazanin" w:cs="IRNazanin"/>
          <w:color w:val="111111"/>
          <w:sz w:val="28"/>
          <w:szCs w:val="28"/>
          <w:rtl w:val="true"/>
          <w:lang w:bidi="fa-IR"/>
        </w:rPr>
        <w:t xml:space="preserve">. </w:t>
      </w:r>
      <w:bookmarkStart w:id="35" w:name="pg19375_182829"/>
    </w:p>
    <w:p>
      <w:pPr>
        <w:pStyle w:val="BookText"/>
        <w:rPr/>
      </w:pPr>
      <w:bookmarkEnd w:id="35"/>
      <w:r>
        <w:rPr>
          <w:rFonts w:ascii="IRNazanin" w:hAnsi="IRNazanin" w:eastAsia="IRNazanin"/>
          <w:color w:val="111111"/>
          <w:sz w:val="28"/>
          <w:sz w:val="28"/>
          <w:szCs w:val="28"/>
          <w:rtl w:val="true"/>
          <w:lang w:bidi="fa-IR"/>
        </w:rPr>
        <w:t xml:space="preserve">و أما سنت از پیغمبرش مدارات و نرمی ورزیدن با مردمان است ، چه خداوند تعالی رسول خود را بمدارات با مردمان أمر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مردمان بطريق عفو و گذشت و أمر بمعروف رفتار كن ، و أما سنت از ولي او شکیبایی در مقام سختی و سخت حالی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ازين أخبار كه مسطور شد یا می شود گاهی بروایت از دیگر أئمه علیهم السلام مسطور شده است و در اینجا نیز بالمناسبه مرقوم میشود </w:t>
      </w:r>
      <w:r>
        <w:rPr>
          <w:rFonts w:eastAsia="IRNazanin" w:cs="IRNazanin"/>
          <w:color w:val="111111"/>
          <w:sz w:val="28"/>
          <w:szCs w:val="28"/>
          <w:rtl w:val="true"/>
          <w:lang w:bidi="fa-IR"/>
        </w:rPr>
        <w:t>.</w:t>
      </w:r>
    </w:p>
    <w:p>
      <w:pPr>
        <w:pStyle w:val="Heading3"/>
        <w:numPr>
          <w:ilvl w:val="2"/>
          <w:numId w:val="1"/>
        </w:numPr>
        <w:rPr/>
      </w:pPr>
      <w:bookmarkStart w:id="36" w:name="__RefHeading___Toc17339868_1280447820"/>
      <w:bookmarkStart w:id="37" w:name="_Toc13"/>
      <w:bookmarkEnd w:id="36"/>
      <w:r>
        <w:rPr>
          <w:rtl w:val="true"/>
        </w:rPr>
        <w:t>بیان بعضی اخبار متفرقه که از حضرت امام همام علی بن موسى الرضا عليهما السلام مأثور است</w:t>
      </w:r>
      <w:bookmarkEnd w:id="37"/>
    </w:p>
    <w:p>
      <w:pPr>
        <w:pStyle w:val="BookText"/>
        <w:rPr/>
      </w:pPr>
      <w:r>
        <w:rPr>
          <w:rFonts w:ascii="IRNazanin" w:hAnsi="IRNazanin" w:eastAsia="IRNazanin"/>
          <w:color w:val="111111"/>
          <w:sz w:val="28"/>
          <w:sz w:val="28"/>
          <w:szCs w:val="28"/>
          <w:rtl w:val="true"/>
          <w:lang w:bidi="fa-IR"/>
        </w:rPr>
        <w:t xml:space="preserve">در عيون أخبار از محمد بن فضل از أبوالحسن الرضا عليه آلاف التحية و الثناء مرویست که در حضرتش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زمین بماند و امامی در زمین نباشد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امام و نور توجه و تصرف او نباشد زمين أهلش را فرومی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أحمد بن عمر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أبي الحسن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بدون امام باقي مي ماند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حضرت أبي عبدالله علیه السلام روایت داریم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إِلاَّ أَنْ یَسْخَطَ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بدون امام باقی نمی ماند مگر اینکه خداوند بر بندگان خود غضب کرده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إِذاً لَسَاخَتْ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نماندن زمين فرو بردن أهل خود راست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سلیمان بن جعفر حميري در عيون أخبار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خالی می ماند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اَلْأَرْضُ طَرْفَةَ عَيْنٍ مِنْ حُجَّةٍ لَسَاخَتْ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باندازه يك چشم برهم زدن زمين </w:t>
      </w:r>
    </w:p>
    <w:p>
      <w:pPr>
        <w:pStyle w:val="BookText"/>
        <w:rPr/>
      </w:pPr>
      <w:r>
        <w:rPr>
          <w:rFonts w:ascii="IRNazanin" w:hAnsi="IRNazanin" w:eastAsia="IRNazanin"/>
          <w:color w:val="111111"/>
          <w:sz w:val="28"/>
          <w:sz w:val="28"/>
          <w:szCs w:val="28"/>
          <w:rtl w:val="true"/>
          <w:lang w:bidi="fa-IR"/>
        </w:rPr>
        <w:t xml:space="preserve">از حجت خالي بماند مردمش را فرو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حسن بن علي بن فضال مرویست که حضرت أبي الحسن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بالشِّيعةِ عندَ فِقْدانِهِم الثّالثَ مِن وُلدي يَطلُبونَ المَرْعی فَلا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نگران جماعت شیعه هستم گاهی که مفقود بینند و نیابند سومین از فرزندان مرا ، در طلب آرامگاه و آبادی و چراگاه بهر سوی بر آیند و نیابند ، و امام خود را بدست نیارند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چنین 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امام ایشان از ایشان غایب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جهت غائب میشود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يَكُونَ فِي عُنُقِهِ لِأَحَدٍ بَيْعَةٌ إِذَا قَامَ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علت که چون با شمشیر بران قیام گيرد از هیچکس بیعتی بر گردن نداشته باشد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چون آنحضرت را زمان ظهور پدیدار آید چنان مردمان در عرصه غوایت و ضلالت و کفر ظاهر و باطن و ظلم و شقاوت و بی ۔ خبری از خدا وانكار أغلب ضروريات و مسائل ، غامر و غافل باشندکه أبداً شایسته ملاطفت و بیعت نباشند ، لاجرم از دیدار ولی پروردگار اگرچه بنگرند نیز کور و مہجور خواهند بود و از صمیم قلب بیعت و ایمان نخواهند آورد ، وچون در زمان ظهور همایونش حکم بر باطن میشود نفاق و ایمان بیرون از حقیقت و بیعت بیرون از صداقت مقبول نمی 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حالی سخت نکوهیده است که نوبتی رسد که مردمان بجمله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معدودی از أوتاد و أبدال و أصحاب خاص آنحضرت بآنگونه بصفت كفر و إضلال و غوايت و انکار ولایت بلکه الوهیت و رسالت متصف باشندکه قابل تربیت و ترحم و توجه امام عصر عجل الله تعالى فرجه نباشند وجز شمشیر بران حجت یزدان را لیاقت نداشته باشند ، چنانکه اگر خوب بنگرند در همین زمان مقدمات این حال </w:t>
      </w:r>
    </w:p>
    <w:p>
      <w:pPr>
        <w:pStyle w:val="BookText"/>
        <w:rPr/>
      </w:pPr>
      <w:r>
        <w:rPr>
          <w:rFonts w:ascii="IRNazanin" w:hAnsi="IRNazanin" w:eastAsia="IRNazanin"/>
          <w:color w:val="111111"/>
          <w:sz w:val="28"/>
          <w:sz w:val="28"/>
          <w:szCs w:val="28"/>
          <w:rtl w:val="true"/>
          <w:lang w:bidi="fa-IR"/>
        </w:rPr>
        <w:t xml:space="preserve">در اغلب نفوس نمایان است ، نعوذ بالله من تلك العواقب و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قدیر عافیت عاقبت و سلامت دین ، و زیارت امام مبین را با اعتقاد استوار و ایمان کامل و معاونت آنحضرت را از صمیم قلب مسئلت می کنیم ، و جاه عالي و مقام رفيع همین امام منبع را در حضرت کبریایش شفیع می 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امام رضا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فقدان سوم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سوم از فرزند آنحضرت امام محمد تقي است که حجة الله تعالی حضرت قائم باشد یا امام حسن عسگري علیهم السلام است ، چه گاهی که حضرت عسگری بدرود جهان می فرماید امام دوازدهم در زمان طفولیت غیبت می نماید و از انظار عموم مردمان مستور ، و جز معدودی از خواص از وجود مبارکش مستفیض نمی شوند ، چنانست که جهانیان او را مفقود بینند و بواسطه کوری دیدۂ باطن از دیدار أنوار امامت و آفتاب فروغ بخش ولایت که سحاب جہالت و ظلمت حجاب عيون غوایت و ضلالت گردیده بی نصیب ، و چشمهای ظاهر بين بی بهره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چه هست از نکبت ضعف دانش و بینش قلوب و عيون ما بی خبران بی بصران است ، وگرنه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پیداست از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ار باشی از اولي الأبصار</w:t>
      </w:r>
    </w:p>
    <w:p>
      <w:pPr>
        <w:pStyle w:val="BookText"/>
        <w:rPr/>
      </w:pPr>
      <w:r>
        <w:rPr>
          <w:rFonts w:ascii="IRNazanin" w:hAnsi="IRNazanin" w:eastAsia="IRNazanin"/>
          <w:color w:val="111111"/>
          <w:sz w:val="28"/>
          <w:sz w:val="28"/>
          <w:szCs w:val="28"/>
          <w:rtl w:val="true"/>
          <w:lang w:bidi="fa-IR"/>
        </w:rPr>
        <w:t xml:space="preserve">ور نبینی ز ضعف بینش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مستور باشد از أنظار</w:t>
      </w:r>
    </w:p>
    <w:p>
      <w:pPr>
        <w:pStyle w:val="BookText"/>
        <w:rPr/>
      </w:pPr>
      <w:r>
        <w:rPr>
          <w:rFonts w:ascii="IRNazanin" w:hAnsi="IRNazanin" w:eastAsia="IRNazanin"/>
          <w:color w:val="111111"/>
          <w:sz w:val="28"/>
          <w:sz w:val="28"/>
          <w:szCs w:val="28"/>
          <w:rtl w:val="true"/>
          <w:lang w:bidi="fa-IR"/>
        </w:rPr>
        <w:t xml:space="preserve">آنکه از نور اوست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بگنجد به حيز امكان</w:t>
      </w:r>
    </w:p>
    <w:p>
      <w:pPr>
        <w:pStyle w:val="BookText"/>
        <w:rPr/>
      </w:pPr>
      <w:r>
        <w:rPr>
          <w:rFonts w:ascii="IRNazanin" w:hAnsi="IRNazanin" w:eastAsia="IRNazanin"/>
          <w:color w:val="111111"/>
          <w:sz w:val="28"/>
          <w:sz w:val="28"/>
          <w:szCs w:val="28"/>
          <w:rtl w:val="true"/>
          <w:lang w:bidi="fa-IR"/>
        </w:rPr>
        <w:t xml:space="preserve">بود عالم ز پود و تار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و دوزخ ز نور و ناروی است</w:t>
      </w:r>
    </w:p>
    <w:p>
      <w:pPr>
        <w:pStyle w:val="BookText"/>
        <w:rPr/>
      </w:pPr>
      <w:r>
        <w:rPr>
          <w:rFonts w:ascii="IRNazanin" w:hAnsi="IRNazanin" w:eastAsia="IRNazanin"/>
          <w:color w:val="111111"/>
          <w:sz w:val="28"/>
          <w:sz w:val="28"/>
          <w:szCs w:val="28"/>
          <w:rtl w:val="true"/>
          <w:lang w:bidi="fa-IR"/>
        </w:rPr>
        <w:t xml:space="preserve">آنکه از پود و تاراوست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کی بداردش پنهان</w:t>
      </w:r>
    </w:p>
    <w:p>
      <w:pPr>
        <w:pStyle w:val="BookText"/>
        <w:rPr/>
      </w:pPr>
      <w:r>
        <w:rPr>
          <w:rFonts w:ascii="IRNazanin" w:hAnsi="IRNazanin" w:eastAsia="IRNazanin"/>
          <w:color w:val="111111"/>
          <w:sz w:val="28"/>
          <w:sz w:val="28"/>
          <w:szCs w:val="28"/>
          <w:rtl w:val="true"/>
          <w:lang w:bidi="fa-IR"/>
        </w:rPr>
        <w:t xml:space="preserve">در هر صورت بہر بیان و معنی مقصود از کلام امام حضرت قائم علیهماالسلام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از صفوان بن يحيی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است رسول خدای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يُجِيبَ اَلرَّجُلُ أَحَداً وَ هُوَ عَلَى اَلْغَائِطِ وَ يُكَلِّمَهُ حَتَّى يَفْرُغَ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مردی که در حال تهی کردن شکم است جواب کسي را بدهد یا با او متکلم شوند تا گاهی که از آن فعل فراغت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همان کتاب از علی بن أسباط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وفتی اتفاق روی می دهد که امری حادث می شود که بناچار باید حکمش را بدانم و در آن شهری که هستم هيچيك از موالي و دوستان شما نیست که از وی پرسیدن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فقيه البلد فاستفته في أمرك فاذا أفتاك بشيء فخذ بخلافه فان الحق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فقیه آن شهر برو و در کار خودت استفتا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بخبری فتوی داد بر خلاف آن عمل کن چه حق در خلاف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أغلب مفتيان بلاد از علمای عامه بوده اند</w:t>
      </w:r>
    </w:p>
    <w:p>
      <w:pPr>
        <w:pStyle w:val="BookText"/>
        <w:rPr/>
      </w:pPr>
      <w:r>
        <w:rPr>
          <w:rFonts w:ascii="IRNazanin" w:hAnsi="IRNazanin" w:eastAsia="IRNazanin"/>
          <w:color w:val="111111"/>
          <w:sz w:val="28"/>
          <w:sz w:val="28"/>
          <w:szCs w:val="28"/>
          <w:rtl w:val="true"/>
          <w:lang w:bidi="fa-IR"/>
        </w:rPr>
        <w:t xml:space="preserve">و دیگر در کتاب مسطور از سلیمان جعفري از حضرت امام رضا از پدران عالي تبارش از علی علیهم السلام مرویست که رسول خداي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 فِي مُقَدَّمِ اَلرَّأْسِ يُمْنٌ وَ فِي اَلْعَارِضَيْنِ سَخَاءٌ وَ فِي اَلذَّوَائِبِ شَجَاعَةٌ وَ فِي اَلْقَفَا 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موى در پیش روی سر علامت میمنت و در دو صفحه صورت نشان سخاوت و در دو گیسو آیت شجاعت و در پشت سر أثر شومی و نامبارکی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اسماعيل بن بزيع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المال إلا بخصال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ببخل شدید و أمل طويل و حرص غالب و قطيعة الرحيم و إيثار الدنيا على 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جهان جز به پنج خصلت فراهم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بخل و زفت شدید ، دیگر آرزوی دور و دراز ، دیگر حرص و آزمندی که چیره شود ، دیگر بریدن رشته خویشاوندی دیگر برگزیدن دار فانی را بر سرای جاوید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مزبور از سلیمان بن جعفر الجعفري مذکور است که امام رضا علیه السلام از پدران بزرگوارش از علی مرتضی صلوات الله علیہم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از کشتن پنج حیوان نهي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صرد صوام دیگر هدهد ، دیگر نحله ، دیگر نمله ، دیگر ضفدع ، و أمر فرمود بكشتن پنج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غراب ، دیگر حداء ، دیگر حیه ، دیگر عقرب ، و دیگر کلب قور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صاد و فتح راء و دال مهملات ، مرغی است که بفارسي وركاك نام دارد ، و این لفظ را علمای صرف در اوزان دهگانه اسم مذکور می دارند ، فیروز آبادي در قاموس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أول مرغی است که برای خداوند تعالی روزه گرفت ، و ازین کلام معلوم میشود صوام بصيغه مبالغه صفت آن است ، يعني مرغ بسیار روزه سپار</w:t>
      </w:r>
    </w:p>
    <w:p>
      <w:pPr>
        <w:pStyle w:val="BookText"/>
        <w:rPr/>
      </w:pPr>
      <w:r>
        <w:rPr>
          <w:rFonts w:ascii="IRNazanin" w:hAnsi="IRNazanin" w:eastAsia="IRNazanin"/>
          <w:color w:val="111111"/>
          <w:sz w:val="28"/>
          <w:sz w:val="28"/>
          <w:szCs w:val="28"/>
          <w:rtl w:val="true"/>
          <w:lang w:bidi="fa-IR"/>
        </w:rPr>
        <w:t xml:space="preserve">و در فرهنگ جهانگيري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مفتوحه و راء مهمله ، مردارخوار را گویند ، و این بیت استاد فرخی را شاهد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بگيرد بظلش اندر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آید همای از وركاك</w:t>
      </w:r>
    </w:p>
    <w:p>
      <w:pPr>
        <w:pStyle w:val="BookText"/>
        <w:rPr/>
      </w:pPr>
      <w:r>
        <w:rPr>
          <w:rFonts w:ascii="IRNazanin" w:hAnsi="IRNazanin" w:eastAsia="IRNazanin"/>
          <w:color w:val="111111"/>
          <w:sz w:val="28"/>
          <w:sz w:val="28"/>
          <w:szCs w:val="28"/>
          <w:rtl w:val="true"/>
          <w:lang w:bidi="fa-IR"/>
        </w:rPr>
        <w:t>اما از تحریرات دیگر نویسندگان گمان نمیرود که مردارخوار باشد ، زیرا که مردارخوار نیز پرنده قوي چنگ و نیرومند است</w:t>
      </w:r>
    </w:p>
    <w:p>
      <w:pPr>
        <w:pStyle w:val="BookText"/>
        <w:rPr/>
      </w:pPr>
      <w:r>
        <w:rPr>
          <w:rFonts w:ascii="IRNazanin" w:hAnsi="IRNazanin" w:eastAsia="IRNazanin"/>
          <w:color w:val="111111"/>
          <w:sz w:val="28"/>
          <w:sz w:val="28"/>
          <w:szCs w:val="28"/>
          <w:rtl w:val="true"/>
          <w:lang w:bidi="fa-IR"/>
        </w:rPr>
        <w:t>در تحفه حكيم مؤمن مسطور است که سودانيات مرغی است که بفارسي دارکو و دارکوب ، و در عربي صرد نامند</w:t>
      </w:r>
    </w:p>
    <w:p>
      <w:pPr>
        <w:pStyle w:val="BookText"/>
        <w:rPr/>
      </w:pPr>
      <w:r>
        <w:rPr>
          <w:rFonts w:ascii="IRNazanin" w:hAnsi="IRNazanin" w:eastAsia="IRNazanin"/>
          <w:color w:val="111111"/>
          <w:sz w:val="28"/>
          <w:sz w:val="28"/>
          <w:szCs w:val="28"/>
          <w:rtl w:val="true"/>
          <w:lang w:bidi="fa-IR"/>
        </w:rPr>
        <w:t xml:space="preserve">در مجمع البحرين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ایست که شکمش سفید و پشتش سبز و منقارش ضخیم ، بر گونه گنجشك صدا بر آورد و آن حیوان را شکار کرده در همان ساعت با منقارش در هم شکسته بخورد ، و این حیوان را بواسطه اختلاف رنگش أخطب وأخيل نامند ، جز در بلندیهای کوه یا درختهای بلند دیده نشود ، کسی را قدرت گرفتن آن نیست ، شرير النفس است ، غذایش گوشت است ، صداهای گوناگون دارد و هر مرغی را بخواهد صید کند بر گونه آن صفير بر آورد تا مرغها بدو نزدیکی جویند ، چون فراهم شدند بر یکی بتازد و بر باید ، و عرب شومش می دانند و بآوازش تطير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دلیل آدم علیه السلام از بلاد سراندیب بسوی بلاد جده مسافت یکماه راه بود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کعب الاحبار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الا علی ملء سمائه و أرضه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صرد صردان است ، و در حدیث وارد است که شخص محرم نباید مرد را بکشد </w:t>
      </w:r>
    </w:p>
    <w:p>
      <w:p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و تشديد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ایست خاك رنگ ، دراز گردن ، بیشتر اوقات بالای درخت خرما و فراز جبل بیتوته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بیان که بضم أول و بر صیغه جمع باشد مرغی دیگر خواهد بود و در شماره اضافه بر پنج می شود ، و اگر بفتح أول و صیغه مبالغه باشد صفت صرد می شود و مطابق مسطورات فيروز آبادي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ممکنست صرد مطلق مرغ باشد ، چه در اخبار از قتل صوام نهي شده است ، پس مقصود نهي از کشتن مرغ صوام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هدهد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هر دو هاء 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شانه سر و مرغ سلیمانش گویند و در ترکي پو بو نامند ، و دیگر نحله است که زنبور عسل است ، و دیگر نمله است که مورچه باشد ، و دیگر ضفدع است که قورباغه است ، و دیگر غراب است یعنی کلاغ ، دیگر حداء است که قلیواج ، و بشيرازي کور کوره ، و بتركي چلاغان نامند ، و أخس و زبون ترین پرندگان با رنگی سیاه و خاکستري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 مرغان شکاری نیست ، أما بچه های مرغان را بربايد ، لكن مرغانی را که در همسایگی وی هستند نیازارد و بچه های آنهارا نخورد و رعایت حق همسایگی را بجای آورد، و اگر از گرسنگی بمیرد بچه های همسایه را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آن عقیدت هستند که قلیواج عقاب ، و عقاب قلیواج می شود ، البته از قدرت خدای بعید نیست ، اگر ممکن بودی با این حیوان صید نمایند در طیور شکننده ترازوی نیست، هر چه ر باید از طرف راست آدمی باشد، مشکل است از جانب چپ رباید ، یکسال نر و یکسال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خواص الحيوان مسطور است که قلیواج از فواسق پنجگانه است که بقتل آنها أمر شده است که عبارت از قليواج و کلاغ أبلق و کژدم و موش و سگ گزنده است ، چه ضرر میرسانند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طريق إطلاق رخصت است ، نه بر سبیل وجوب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قتل مار و عقرب و أمثال اين حيوانات موذي قتال با آنها که نه باین مثابه آزار میرسانند تفاوت است ،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الرجل الشجاع و لو بقتل 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لعنت و نفرینی که در باره کژدم فرموده اند ، معذلك در باب مار و قتل آن وجوباً و مصرحاً أمر نفرموده اند مگر اینکه بقصد آزار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کتاب عيون أخبار از محمد بن عيسى يقطيني مرويست که حضرت امام رضا صلوات الله عليه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الديك الأبيض خمس خصال من خصال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بأوقات الصلاة و الغيرة و السخاء و الشجاعة و كثرة الطروقة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خروس سفید پنج خصلت از خصال پیغمبران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شناسائي بأوقات نماز دیگر غیرت ، دیگر سخاوت ، دیگر شجاعت ، دیگر کثرت مجامعت</w:t>
      </w:r>
    </w:p>
    <w:p>
      <w:pPr>
        <w:pStyle w:val="BookText"/>
        <w:rPr/>
      </w:pPr>
      <w:r>
        <w:rPr>
          <w:rFonts w:ascii="IRNazanin" w:hAnsi="IRNazanin" w:eastAsia="IRNazanin"/>
          <w:color w:val="111111"/>
          <w:sz w:val="28"/>
          <w:sz w:val="28"/>
          <w:szCs w:val="28"/>
          <w:rtl w:val="true"/>
          <w:lang w:bidi="fa-IR"/>
        </w:rPr>
        <w:t xml:space="preserve">و دیگر در آن کتاب از یعقوب جعفري مرويست که از حضرت أبي الحسن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بالعزل في ستة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أيقنت أنها لا تلد ، و المسنة و المرأة السليطة و البذية و المرأة التي لا ترضع ولدها ، و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باکی نیست از بازداشتن مرد آب خود را در شش صورت از رحم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یقین بداند آن زن آبستن نمی شود و نازاد است ، دیگر اینکه زنی سالدار باشد و از زمان زائیدن افتاده باشد ، دیگر اینکه سلیطه و زباندار و بی شرم باشد ، دیگر اینکه بدگوی و زشت زبان باشد ، دیگر اینکه کودك خود را شیر ندهد ، ، دیگر اینکه کنیز باشد</w:t>
      </w:r>
    </w:p>
    <w:p>
      <w:pPr>
        <w:pStyle w:val="BookText"/>
        <w:rPr/>
      </w:pPr>
      <w:r>
        <w:rPr>
          <w:rFonts w:ascii="IRNazanin" w:hAnsi="IRNazanin" w:eastAsia="IRNazanin"/>
          <w:color w:val="111111"/>
          <w:sz w:val="28"/>
          <w:sz w:val="28"/>
          <w:szCs w:val="28"/>
          <w:rtl w:val="true"/>
          <w:lang w:bidi="fa-IR"/>
        </w:rPr>
        <w:t xml:space="preserve">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أبوالحسن علیه السلام در این مقام حضرت موسى ابن جعفر باشد ، و تواند بودکه امام رضا علیه السلام باشد ، زیراکه يعقوب جعفري خدمت این دو امام والامقام علیهماالسلام را ادراك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هر دو بزرگوار مکنی بأبي الحسن و راوي از هر دو روایت نموده است ، ممکنست حمل بر هريك بشود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بآمیزش با زنان بسه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چاره شدت شهوت است که خود مرضی بزرگ است ، یا برای طلب فرزند ، یا برای دفع </w:t>
      </w:r>
    </w:p>
    <w:p>
      <w:pPr>
        <w:pStyle w:val="BookText"/>
        <w:rPr/>
      </w:pPr>
      <w:r>
        <w:rPr>
          <w:rFonts w:ascii="IRNazanin" w:hAnsi="IRNazanin" w:eastAsia="IRNazanin"/>
          <w:color w:val="111111"/>
          <w:sz w:val="28"/>
          <w:sz w:val="28"/>
          <w:szCs w:val="28"/>
          <w:rtl w:val="true"/>
          <w:lang w:bidi="fa-IR"/>
        </w:rPr>
        <w:t xml:space="preserve">شهوت و کسب لذت، یا بقصد هر سه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برای دفع شهوت و چاره آن مرض فقط باشد همان قدر مقصود از اقدام باين أمر فروریختن آب مردي می باشد ، خواه در وعاء رحم یوائس یا غير یوائس یا در غير رحم باشد و چون انزال شود مقصود حاصل است ، چنانکه بعضی مردم عزب که باين أمر دست نیا بند بجلق زدن چاره کار خود را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کسب لذت فقط باشد البته جز در آمیزش با ماهرویان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غبغب و طنازان دلنواز انباز نمی شوند و بدون اجازتش آب خود را از آن گوهر ریان و گل سیراب بازداشتن نتوانند ، و اگر طلب فرزند هم در کار باشد البته آب خود را در منبت سوء و زمين نامطلوب بکار نبرند و باختیار خود باشند ، پس در آمیزش با زن نازاد یا زنی که از حالت زادن افتاده باشد مجبور بريختن آب خود را در رحم او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 زن سلیطه بی حیای زبا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در ریختن آب خود را در رحم او یا نریختن مختار است که همه کس را آن حوصله و تاب و استعداد دوام معاشرت با اینگونه زنان نیست و هروقت بسیار منزجر گردد او را مطلقه می کند و آسوده می شود ، لكن چون آبستن شود و از وی فرزند آورد پای بند و بلای جان و شريك عمر و أسباب سياهی روز و تباهی روزگارش گردد ، و اگر بخواهد با داشتن فرزند طلاقش دهد ، از جهات دیگر دچار زحمت و فراق و شقاق و رنجش أولاد شود ، زن بد زبان و ناساز نیز همین صورت دارد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وزنی هم که شیر بكودك خود ندهد از دو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مرد را بضاعت نگاهداری دایه نیست ، یا اینکه شیر دیگری را که نداند آن شير و شیردهنده در چه حال هستند ؟ نمی خواهد بفرزندش بخوراند، و از شیری ناپاك و غير نجیب و أصيل کودکش ببالد و بخوی و خصال شیر دهنده ببار آید ، ازین است که بیشتر مردم با بضاعت و متمول هم برای کودک خود با اینکه خدمه بسیار دارند دایه نگیرند و فرزند خود را از شیر مادرش که بنجابت و أصالت و عفت </w:t>
      </w:r>
    </w:p>
    <w:p>
      <w:pPr>
        <w:pStyle w:val="BookText"/>
        <w:rPr/>
      </w:pPr>
      <w:r>
        <w:rPr>
          <w:rFonts w:ascii="IRNazanin" w:hAnsi="IRNazanin" w:eastAsia="IRNazanin"/>
          <w:color w:val="111111"/>
          <w:sz w:val="28"/>
          <w:sz w:val="28"/>
          <w:szCs w:val="28"/>
          <w:rtl w:val="true"/>
          <w:lang w:bidi="fa-IR"/>
        </w:rPr>
        <w:t xml:space="preserve">و أخلاق حميده امتیاز دارد بالیدن دهند ، چنانکه رسول خداى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این خبر و شرحش مسطور شده است</w:t>
      </w:r>
    </w:p>
    <w:p>
      <w:pPr>
        <w:pStyle w:val="BookText"/>
        <w:rPr/>
      </w:pPr>
      <w:r>
        <w:rPr>
          <w:rFonts w:ascii="IRNazanin" w:hAnsi="IRNazanin" w:eastAsia="IRNazanin"/>
          <w:color w:val="111111"/>
          <w:sz w:val="28"/>
          <w:sz w:val="28"/>
          <w:szCs w:val="28"/>
          <w:rtl w:val="true"/>
          <w:lang w:bidi="fa-IR"/>
        </w:rPr>
        <w:t>و أما كنیز نیز برای همین ملاحظه می باشد ، چه اغلب کنیز زادگان بلکه از شیر کنیزان بالیدگان نکوهیده خوی و زشت منش و ناستوده طبع و ناخجسته روش گردند و أسباب زحمت و محنت پدر خود شوند ، مگر بعضی کنیزها که بس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و بكمال أصالت و نجابت و عفت با نصیب باشند ، آن مطلبی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کنیزهای حبشیه و نوبیه و بمباسيه و زنگباریه در أوصاف و أخلاق تفاوت بسيار دارند ، و پاره بسیار با عفت و عصمت و مخائل حسنه و شمائل حمیده باشند چنانکه در احوال پاره أئمته هدی علیهم السلام و أركان دین و دنیا مشهود و معین است همچنانکه والده ماجده معظمه خود حضرت ولایت رتبت امام رضا علیه السلام که این مجلد بنام همایونش مرقوم می شود از همان مردم است ، و در جلد اول این کتاب مشروحاً مذکور افتاد</w:t>
      </w:r>
    </w:p>
    <w:p>
      <w:pPr>
        <w:pStyle w:val="BookText"/>
        <w:rPr/>
      </w:pPr>
      <w:r>
        <w:rPr>
          <w:rFonts w:ascii="IRNazanin" w:hAnsi="IRNazanin" w:eastAsia="IRNazanin"/>
          <w:color w:val="111111"/>
          <w:sz w:val="28"/>
          <w:sz w:val="28"/>
          <w:szCs w:val="28"/>
          <w:rtl w:val="true"/>
          <w:lang w:bidi="fa-IR"/>
        </w:rPr>
        <w:t xml:space="preserve">و دیگر در آن کتاب مسطور است که اسماعيل بن علي بن رزين برادر زاده دعبل بن علي خزاعي از پدرش علي بن رزین روایت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فرمود ما را امام أبو الحسن علي بن موسى الرضا علیهماالسلام که حدیث راند مرا پدرم موسى بن جعفر که با من حديث نمود پدرم جعفر بن محمد که حدیث کرد برای من پدرم محمد بن علي که حدیث فرمود مرا پدرم علي بن الحسين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حسين بن علي از پدرش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آنحضرت گفت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رسول خدای صلى الله عليه وسلم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أَصْحَابُ النَّارِ وَ أَصْحَابُ الْجَنَّةِ أَصْحَابُ الْجَنَّةِ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أصحاب آتش و أصحاب بہشت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أصحاب بهشت هستند فائزان و کامکاران باشند ، و از آن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من أطاعني وسلم لعلي بن أبي طالب بعدي و أقر بولايته ، و أصحاب النار من سخط الولاية و نقض العهد و قاتله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بہشت کسی است که مرا اطاعت کند و بعد از من سر تسليم بفرمان علي بن أبيطالب </w:t>
      </w:r>
    </w:p>
    <w:p>
      <w:pPr>
        <w:pStyle w:val="BookText"/>
        <w:rPr/>
      </w:pPr>
      <w:r>
        <w:rPr>
          <w:rFonts w:ascii="IRNazanin" w:hAnsi="IRNazanin" w:eastAsia="IRNazanin"/>
          <w:color w:val="111111"/>
          <w:sz w:val="28"/>
          <w:sz w:val="28"/>
          <w:szCs w:val="28"/>
          <w:rtl w:val="true"/>
          <w:lang w:bidi="fa-IR"/>
        </w:rPr>
        <w:t>در آورد و بولایت و دوستی علی اقرار نمايد ، و أهل آتش کسانی هستند که منکر و دشمن ولايت علي علیه السلام باشند و عهد و پیمانش را بشکنند و بعد از من با علي قتال دهند</w:t>
      </w:r>
    </w:p>
    <w:p>
      <w:pPr>
        <w:pStyle w:val="BookText"/>
        <w:rPr/>
      </w:pPr>
      <w:r>
        <w:rPr>
          <w:rFonts w:ascii="IRNazanin" w:hAnsi="IRNazanin" w:eastAsia="IRNazanin"/>
          <w:color w:val="111111"/>
          <w:sz w:val="28"/>
          <w:sz w:val="28"/>
          <w:szCs w:val="28"/>
          <w:rtl w:val="true"/>
          <w:lang w:bidi="fa-IR"/>
        </w:rPr>
        <w:t xml:space="preserve">و دیگر در آن کتاب از أحمد بن محمد بن أبي نصر بزنطی مسطور است که از حضرت أبي الحسن رضا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حرم و کوههای آن بعضی ببعضى نزديك و پاره از پاره دور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خداوند عز و جل آدم را از بهشت بزمين هبوط میداد ، او را بر کوه ابوقبیس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فشكي إلى ربه عز وجل الوحشة وأنه ما يسمع ما كان يسمع في الجنة ، فأهبط الله عز و جل إليه ياقوتة حمراء فوضعها في موضع البيت فكان يطوف بها آدم علیه السلام و كان ضوءها يبلغ موضع الأعلام فعلمت الأعلام على ضوئها فجعلها الله حرماً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آدم علیه السلام از وحشت غربت بحضرت أحديت شکایت برد و اینکه آدم نمی شنود آنچه را که در بهشت می شنید ، پس خداوند عز و جل یاقوتی سرخ برای او هبوط داد و حضرت آدم آن یاقوت را در مکانی که خانه خدای است بر نهاد و برگرد آن طواف همی داد و فروز و روشنائی آن یاقوت بموضع أعلام وكوهها رسيد و بضوء آن ياقوت أعلام معلوم شد و خدای تعالی آن حدود را حرام گردانید ، یعنی همان نشانها که تابش یاقوت بآن رسیده بود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أحمد بن محمد بن أبي نصر بزنطی مأثور است که در حضرت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بوی خوش چگونه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من قبلكم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شما بودند در این امر چه می گفتند و برچه عقیدت بودند ؟ </w:t>
      </w:r>
      <w:r>
        <w:rPr>
          <w:rStyle w:val="FootnoteAnchor"/>
          <w:rtl w:val="true"/>
        </w:rPr>
        <w:footnoteReference w:id="50"/>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علیه السلام بزمين هند فرودشد ، بر مفارقت بهشت بگریست اشکش جاري گشت ورکہا چون جدولها در زمین جاری گردید </w:t>
      </w:r>
    </w:p>
    <w:p>
      <w:pPr>
        <w:pStyle w:val="BookText"/>
        <w:rPr/>
      </w:pPr>
      <w:r>
        <w:rPr>
          <w:rFonts w:ascii="IRNazanin" w:hAnsi="IRNazanin" w:eastAsia="IRNazanin"/>
          <w:color w:val="111111"/>
          <w:sz w:val="28"/>
          <w:sz w:val="28"/>
          <w:szCs w:val="28"/>
          <w:rtl w:val="true"/>
          <w:lang w:bidi="fa-IR"/>
        </w:rPr>
        <w:t xml:space="preserve">و بوی خوش و طیب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که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حواء كانت تغلف قرونها من أطراف شجرة الجنة فلما هبطت إلى الأرض و بليت بالمعصية رأت الحيض فأمرت بالغسل فنفضت قرونها فبعث الله عز و جل ريحا طارت به و خفضته فذرت حيث شاء الله عز و جل من ذلك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حوا سلام الله علیها چنان بود که شاخهای گیسوان خود را باطراف و برگهای درختهای بهشتي آلايش و آمیختگی میداد ، چون بواسطه ترك أولی از بهشت برین به پهنه زمين هبوط داد مبتلا بحیض شد و او را بغسل از حيض أمر کردند ، پس برای غسل کردن گیسوان و مویهای تابدار خود را بر گشود ، خداوند تعالی نسیمی نرم و لطیف بفرستاد تا گیسوان او را در سپرد و از آن بوي خوش ربودن گرفت و بهر مکانی که یزدان عز و جل بخواست فرو پاشید و طیب و بوی خوش ازین حاصل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ظاهر حدیث چنان میرسد که حوا علیهماالسلام بعد۔ از هبوط بز مین معصیت نمود و دچار بلای حیض شد ، أما مرا گمان چنان است که در حدیث حکایت از زمان ماضي ميرود و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آدم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بمعصیت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 لكن حوا را بعد از آن ترك اولي أبدا در زمین کرداری و رفتاری و گفتاری روی نداده که حمل بر معصیت شود بلکه بر ترك أولی منسوب دارند و دیدار خون حیض نیز بواسطه آن هیبت و دهشت و انقلاب حالتی روی داده است که از بیرون۔ شدن از بهشت و فرود آمدن به پهنه خاك غمناك است ، چنانکه ضرب المثل است که از هول وهیبت و وحشت دالان بلیت مردان و زنان را حالت اسهال و حیض رویداد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عيسى بن عبيد بحضرت امام رضا صلوات الله عليه خبر میرسد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اَلْعَبْدُ يَسْرِقُ حَتَّى إِذَا اِسْتَوْفَى ثَمَنَ دیة يَدِهِ أَظْهَرَهَ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بدزدی روزسپارد چندانکه مقدار مسروقاتش با بهای دستش مساوي شود ، اینوقت یزدان تعالی دزدی او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نوبت قطع ید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بهای دستش را برده است و در حقیقت دست خود را بدست خود فروخته و قیمتش را ربوده است ، و اینکه حکم بقطع دستش میرود بما کسبت يداه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أبوحيون غلام امام رضا علیه السلام از آنحضرت مرویست که جبرئیل بر پیغمبر صلی الله علیه و آله فرود شد و عرض کرد پروردگارت سلام میرساند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الأبكار من النساء بمنزلة الثمر علی الشجر ، فاذا أينع الثمر فلادواء له إلا اجتناؤه و إلا أفسدته الشمس وغيرته الريح ، و إن الابكار إذا أدركن ما يدرك النساء فلا دواء لهن إلا البعول و إلا لم يؤمن عليهن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دوشیزه از میان دیگر زنان در حکم ومنزلت میوه ایست که بر درخت باشد و چون میوه برسد دوائی و تدبیری برای آن جز چیدن آن نیست ، و اگر چیده نشود تابش آفتابش پلاسیده و پوسیده و پژمرده و تباه گرداند و وزش بادش دیگرگون سازد و فروریزاند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بخواهد چيد بيشك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نچیند خود فروریزد ز بار</w:t>
      </w:r>
    </w:p>
    <w:p>
      <w:pPr>
        <w:pStyle w:val="BookText"/>
        <w:rPr/>
      </w:pPr>
      <w:r>
        <w:rPr>
          <w:rFonts w:ascii="IRNazanin" w:hAnsi="IRNazanin" w:eastAsia="IRNazanin"/>
          <w:color w:val="111111"/>
          <w:sz w:val="28"/>
          <w:sz w:val="28"/>
          <w:szCs w:val="28"/>
          <w:rtl w:val="true"/>
          <w:lang w:bidi="fa-IR"/>
        </w:rPr>
        <w:t xml:space="preserve">دوشیزگان ماه رخسار نیز چون مرتبه زنان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شهوت ایشان بهيجان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دوائی و داروئی جز شوى براى إطفاء آن مرض نیست ، وگرنه از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آمیختن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نتوانند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 اله بر منبر برشد و مردمان را خطبه براند ، از آن پس ایشان را از فرمان یزدان بیاگاهانید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کس شوهر دهیم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و همالان خودشان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أكفاء كدامند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پاره کفو پارۀ 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خدای از منبر فرود نیامد تا گاهی که ضباعه دختر زبير بن عبدالمطلب را با مقداد بن أسود تزويج نمود</w:t>
      </w:r>
    </w:p>
    <w:p>
      <w:pPr>
        <w:pStyle w:val="BookText"/>
        <w:rPr/>
      </w:pPr>
      <w:r>
        <w:rPr>
          <w:rFonts w:ascii="IRNazanin" w:hAnsi="IRNazanin" w:eastAsia="IRNazanin"/>
          <w:color w:val="111111"/>
          <w:sz w:val="28"/>
          <w:sz w:val="28"/>
          <w:szCs w:val="28"/>
          <w:rtl w:val="true"/>
          <w:lang w:bidi="fa-IR"/>
        </w:rPr>
        <w:t xml:space="preserve">و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زوجت ابنة عمي المقداد ليضيع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 خود را با مقداد أسود تزویج کردم تا کار نکاح شایع گردد ، يعني هيچکس از هیچ مؤمنی استنکاف و دریغ نجوید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أبوحيون از حضرت رضا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متشابه القرآن إلى محكمه هدي إلى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أخبارنا متشابهاً كمتشابه القرآن و محكماً كمحكم القرآن فرد وا متشابهها إلى محكمها ولا </w:t>
      </w:r>
    </w:p>
    <w:p>
      <w:pPr>
        <w:pStyle w:val="BookText"/>
        <w:rPr/>
      </w:pPr>
      <w:r>
        <w:rPr>
          <w:rFonts w:ascii="Amiri" w:hAnsi="Amiri" w:eastAsia="Amiri" w:cs="Amiri"/>
          <w:color w:val="111111"/>
          <w:sz w:val="28"/>
          <w:sz w:val="28"/>
          <w:szCs w:val="28"/>
          <w:rtl w:val="true"/>
          <w:lang w:bidi="ar-SA"/>
        </w:rPr>
        <w:t xml:space="preserve">تتسبعوا متشابهها دون محكمها فتضلوا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 آنچه از آیات قرآنی را که ظاهر المعنى و واضح نیست و متشابه است بآيات و أحكام محكم و ظاهر المعنى رد نماید و بر طبق آنها معنی کند یا اینکه بآیات محکمه اکتفا نماید و بمتشابه عمل نکند براه راست رفته و راه مستقیم را پیموده است</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أخبار و كلمات ما نیز مانند قرآن يزداني ، متشابهات چون متشابهات قرآني ، و محکمات چون محکمات فرقانی است ، چون بر أخبار متشابهه بازخوردید و بحال تردید اندر شدید بمحكمات بازگردانید و بیرون از محكمات بمتشابہات عمل نکنید تا گمراه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ذیل این کتب مبارکه اشارت کرده ایم که أخبار وكلمات معجز آيات أئمة يزداني در حکم آیات حضرت سبحاني است ، چنانکه آیات قرآنی را محکم و متشابه می باشد کلمات ایشان نیز همان حکم را دارد و متشابه آیات کریمه نه آن است که در حقیقت متشابه باشد بلکه در أفهام وأنظار ما چنین می نماید و این هم برای حکمتهای بسیار است ، اما در نظر پیغمبر و ائمه داور بجمله حکم محکم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از حیثیت تقاضای اوقات چنین می نماید تا مردمان بسلیقت خود کار نکنند ، چنانکه پاره از اهل سنت و جماعت بر این نسق رفته اند و أسباب ظهور مفاسد شده اند</w:t>
      </w:r>
    </w:p>
    <w:p>
      <w:pPr>
        <w:pStyle w:val="BookText"/>
        <w:rPr/>
      </w:pPr>
      <w:r>
        <w:rPr>
          <w:rFonts w:ascii="IRNazanin" w:hAnsi="IRNazanin" w:eastAsia="IRNazanin"/>
          <w:color w:val="111111"/>
          <w:sz w:val="28"/>
          <w:sz w:val="28"/>
          <w:szCs w:val="28"/>
          <w:rtl w:val="true"/>
          <w:lang w:bidi="fa-IR"/>
        </w:rPr>
        <w:t>و چون أئمه هدی صلوات الله عليهم معبتر و مفسر قرآن بلکه کلام الله ناطق هستند و بر بواطن و رموز قرآن واقف و عالم می باشند ، لہذا آنچه ایشان نیز می۔ فرمایند ازین صفت و حالت بیرون نیست و در کلمات ایشان نیز متشابه و محکم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را به محکم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راجع بأئمه أنام و راسخين في العلم است ، نه آنست که هر عالمی را این اختیار و استعداد واقتدار باشد ، و ازین است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 شما مشتبه باشد ایضاحش را بآل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بازگردانید و إلا فذروه في سنبله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اگر بخواهید بآن عمل کنید شاید راوي آن صحيح الروایه نباشد یا اینکه عالم بر معاني و بواطن نباشید و در تفسير و عمل کردن بآن خطا کنید و مفاسد عظيمه را تولید دهید ، و اگر بمحض اینکه بر شما معضل و مبهم نماید و فهم تأويل و معني آنرا نتوانید کرد متروك و مردود شمارید خبري بس صحیح و متقن را ترك نموده باشید و مرتکب معصیتی بزرگ و بلیتی عظیم و أسباب ضلالت و شبهات جمعی کثیر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تعالى أعلم که از چه روی در بعضی مواضع روشن و محکم و در پاره مقامات متشابه و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گوهر انسانیت آیات بہیمیت و غبار غباوت منقلع شود حالت تشابه و ابهام و کنایت و ایهام نیز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عیون أخبار از حسین بن خالد از حضرت أبي الحسن علي بن موسی الرضا از آباء عظامش از علي علیهم السلام مرویست که رسول خدای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يركب سفينة النجاة و يستمسك بالعروة الوثقى و يعتصم بحبل الله المتين فليوال عليا علیه السلام بعدي وليعاد عدوه وليأتم بالأئمة الهداة من ولده فانهم خلفائي و أوصيائي و حجج الله على الخلق بعدي و سادة أمتي وقادة الأتقياء إلى الجنة ، حزبهم حزبي و حزبي حزب الله عز وجل، و حزب أعدائهم حزب الشيطان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می دارد بر کشتی رستگاری دنیا و آخرت جای کند و از بحار ظلمت و ضلالت و عذاب بر آساید و به عروة الوثقای ولایت الهي متمسك و بحبل۔ الله متين امامت معتصم گردد بایستی بولایت و دوستی و خلافت علي علیه السلام بعد از من کامکار و با دشمن او دشمن ، و بامامان هدایت یافته هدایت نماینده از فرزندانش اقتدا و متابعت کند ، چه ایشان أوصیای من و جای نشینان من و حجتهای خداوند تعالی بر مخلوق او بعد از من و سادات و بزرگان و آقایان امت من ، و کشندگان پرهیزکاران بسوی بهشت می باشند ، حزب و لشگر ایشان حزب من وحزب من حزب خداوند عز و جل ، و حزب اعدای ایشان حزب شیطان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معمر بن خلاد مرویست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نشاید که از استعمال بوی خوش هیچ روزی فروگذار نماید و اگر قدرت نیابد يك روز بکند و يكروز نکند ، پس اگر براین نیز قادر نباشد هر روز جمعه بکار بندد و این کار را از دست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حسین بن خالد از علي بن موسى الرضا از پدر 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 از پدران والا اخترش از علی علیهم السلام مرویست که 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 وزيري و صاحب لوائي في الدنيا و الآخرة ، و أنت صاحب حوضي ، من أحبك أحبني و من أبغضك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وزير من و صاحب لواء وعلم من در دنیا و آخرت ، و صاحب حوض من هستی ، هرکس ترا دوست بدارد مرا دوست میدارد و هر کس با تو دشمن باشد دشمن من است</w:t>
      </w:r>
    </w:p>
    <w:p>
      <w:pPr>
        <w:pStyle w:val="BookText"/>
        <w:rPr/>
      </w:pPr>
      <w:r>
        <w:rPr>
          <w:rFonts w:ascii="IRNazanin" w:hAnsi="IRNazanin" w:eastAsia="IRNazanin"/>
          <w:color w:val="111111"/>
          <w:sz w:val="28"/>
          <w:sz w:val="28"/>
          <w:szCs w:val="28"/>
          <w:rtl w:val="true"/>
          <w:lang w:bidi="fa-IR"/>
        </w:rPr>
        <w:t xml:space="preserve">راقم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صدق صریح و صديق صريح وجود مسعود حضرت ولي الله الاعظم صديق أكرم أمير المؤمنين معاذ النبيين أسد الله الغالب علي بن أبي طالب صلوات الله و سلامه علیه و آله ما طلع شارق و غرب غارب می باشد که اغلب كتب أخبار و أحاديث علمای شیعی و سنتی مملو از فضائل و مناقب سامیه و معاجيز عالیه و صفات سعیده و خصال محموده اوست باندازه که اگر از تمام بزرگان دین را با آن جمله بسنجند اندك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أغلب أحاديث و أخبار منقوله از رسول خدای صلی الله علیه و آله که در مناقب و مآثر و ولایت و وصایت آنحضرت وارد است بروایت خود آنحضرت است که مؤالف و مخالف و دوست و دشمن منکر نشوند و بعدم صحت یا بغرض شخصی نسبت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أخبار صحيحه مسلمه متقنه صريحه شمارند و مقام نفس کشیدن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هو الصدق المبين و الصديق المتين و المخبر الأمين صلوات الله و سلامه عليه و على أولاده أجمعين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آن کتاب از حسن بن علي بن فضال مرويست که امام رضا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ما يُكَفِّرُ بهِ ذُنوبَهُ فَلْيُكثِرْ مِنَ الصَّلاةِ على محمّدٍ و آلِهِ فإنّها تَهدِمُ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الذنوب 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 آله تعدل عند الله عز و جل التسبيح و التهليل والتكبير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کس قادر نباشد باینکه از عهده کفاره ذنوب و گناهان خود برآید ، پس بایستی صلوات بر محمد صلی الله علیه و اله و صلوات بر آل اورا بسیار نماید ، چه صلوات برایشان بنیان ذنوب و نشان گناهان را ویران کند ویران 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صلی الله علیه و آله در حضرت خداوند عز وجل معادل تسبیح و تہلیل و تکبیر خداوند جلیل است</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و مقام و همسنگی صلوات بر پیغمبر صلى الله عليه وسلم با تسبیح و تہلیل و تکبیر از آن است که هر کس باين أمر و این ثواب بزرگ ملازمت جست ، چنانست که خدای را تکبیر و تہلیل و تسبیح نموده باشد ، چه اقرار و اخلاص و اعتراف و طلب رحمت برای حضرت ختمی مرتبت و آل او مقدمات توحید و معرفت حضرت احدیت می باشد و هر کس خدای را به یگانگی و وحدت و عظمت و اوصاف الهيه شناخت البته هرگونه تهليل و تسبیحی نماید از روی معرفت و صمیم قلب خواهد بود و شرف و قبول در آن می باشد ، 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أسباب نور قلب و فروز خاطر و ادراك طريقه حق و جاده مستقیم و کمال سعادت و حصول أنوار معرفت است ، صلوات الله تعالى عليهم أجمعين</w:t>
      </w:r>
    </w:p>
    <w:p>
      <w:pPr>
        <w:pStyle w:val="BookText"/>
        <w:rPr/>
      </w:pPr>
      <w:r>
        <w:rPr>
          <w:rFonts w:ascii="IRNazanin" w:hAnsi="IRNazanin" w:eastAsia="IRNazanin"/>
          <w:color w:val="111111"/>
          <w:sz w:val="28"/>
          <w:sz w:val="28"/>
          <w:szCs w:val="28"/>
          <w:rtl w:val="true"/>
          <w:lang w:bidi="fa-IR"/>
        </w:rPr>
        <w:t xml:space="preserve">و دیگر در عيون أخبار از ریان بن شبيب مرویست که روز اول ماه محرم الحرام بخدمت حضرت امام رضا علیه السلام مشرف شدم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هستی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نیستم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همان روز است که حضرت زکریا علیه السلام پروردگارش عز و جل را بخواند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ذُرِّيَّةً طَيِّبَةً ۖ إِنَّكَ 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جانب خود فرزندی پاکیزه از آلایش گناهان ببخش که توئی شنونده و پذیرنده دعا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رحمان دعای اورا اجابت کرد و بفرمود تا فرشتگان ندا بر کشیدند زکریا را در آن هنگام که در محراب بنماز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تعالی </w:t>
      </w:r>
    </w:p>
    <w:p>
      <w:pPr>
        <w:pStyle w:val="BookText"/>
        <w:rPr/>
      </w:pPr>
      <w:r>
        <w:rPr>
          <w:rFonts w:ascii="IRNazanin" w:hAnsi="IRNazanin" w:eastAsia="IRNazanin"/>
          <w:color w:val="111111"/>
          <w:sz w:val="28"/>
          <w:sz w:val="28"/>
          <w:szCs w:val="28"/>
          <w:rtl w:val="true"/>
          <w:lang w:bidi="fa-IR"/>
        </w:rPr>
        <w:t xml:space="preserve">بشارت میدهد ترا به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بفرزندی که بتو عطا می کند و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در این روز بروزه رود و پس از آن در حضرت خداوند عزوجل دعا نماید خداوند دعای او را مستجاب فرماید چنانکه دعای زکریارا مستجاب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هو الشهر الذي كان أهل الجاهلية يحرمون فيه الظلم والقتال لحرمته ، فما عرفت هذه الأمة حرمة شهر ها ولا حرمة نبيها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قتلوا في هذا الشهر ذريته و سبوا نساءه و انتهبوا ثقله ، فلا غفر الله لهم ذلك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باكيا لشيء فابك للحسين بن علي بن أبي طالب فانه ذبح كما یذبح الكبش وقتل معه من أهل بيته ثمانية عشر رجلا ما لهم في الأرض شبیهون ، و لقد بكت السماوات السبع والأرضون لقتله ، و لقد نزل إلى الأرض من الملائكة أربعة آلاف لنصره فلم يؤذن لهم فهم عند قبره إلى أن يقوم القائم ، فيكونون من أنصاره ، و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محرم همان شهری است که مردم زمان جاهلیت حرمتش را رعایت می کردند و چون این ماه میرسید از ستمکاری و قتال برکنار می شدند ، أما این امت حرمت این ماه را نشناختند و مراعات ننمودند و حرمت پیغمبر خودشان را رعایت۔ نکردند و ذریه طیبه اش را در این ماه بکشتند و زنانش را أسير ساختند و أموال و أثقالش را بتاراج بردند ، خداوند ایشان را هرگز نیامرزد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چیزی گریه و زاری کنندهای پس گریه کن بر حسين ابن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آنحضرت را مانند گوسفند سر بریدند و از أهل ۔ بیت او هیجده نفر را با آنحضرت بکشتند که هیچیك را در صفحه زمين مثل وما نندی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آسمانهای هفتگانه و زمینها بر آنحضرت بگریستند و چهار هزار ملك برای نصرتش بزمين آمدند و آنحضرت ایشان را اجازت نفرمود ، و این فرشتگان بر فراز قبر مطهر آنحضرت غبار آلود و پریشان موی تا هنگام قیام قائم علیه السلام بیایند </w:t>
      </w:r>
    </w:p>
    <w:p>
      <w:pPr>
        <w:pStyle w:val="BookText"/>
        <w:rPr/>
      </w:pPr>
      <w:r>
        <w:rPr>
          <w:rFonts w:ascii="IRNazanin" w:hAnsi="IRNazanin" w:eastAsia="IRNazanin"/>
          <w:color w:val="111111"/>
          <w:sz w:val="28"/>
          <w:sz w:val="28"/>
          <w:szCs w:val="28"/>
          <w:rtl w:val="true"/>
          <w:lang w:bidi="fa-IR"/>
        </w:rPr>
        <w:t xml:space="preserve">و از یاران وی باشند و شعار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از پدرش از جدش سلام الله عليهم مرا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جدم حسين علیه السلام بقتل رسید آسمان خون و خاك سرخ بباريد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چندان بر حسین گریستن نمائی که اشك ديدگانت بر دو گونه ات روان گردد خداوند هر گناهی را که نموده باشی خواه كوچك باشد يا بزرگ ، کم باشد یا بسیار ،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شادمان می شوی از اینکه ملاقات کنی خداوند عز وجل را در حالتی که گناهی بر تو نباشد پس حسین صلوات الله علیه را زیارت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مسرور می گردی از اینکه در غرفه های عالی بهشت ساکن شوی با پیغمبر صلی الله علیه و آله پس کشندگان حسين علیه السلام را لعنت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شادان می شوی که ترا همان اجر و ثواب آنان باشد که با حسين علیه السلام حاضر و شهید شدند ، پس در هر زمان که آنحضرت را یادکنی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مَعَهُمْ فَأَفُوزَ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خدمت ایشان حاضر بودم و بفوز بزرگی برخوردار می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سرور می گیری از اینکه در درجات عالیه بهشت با ما باشی پس اندوهناك شو بسبب اندوه ما و شادان باش در شادی ما ، و بر تو باد که ولایت ما را از دست نگذارى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رَجُلاً أحَبَّ حَجَرًا لَحَشَرَهُ اللّه ُ عَزَّ وَ جَلَّ مَعَهُ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سنگی را دوستدار باشد خداوند تعالی او را در روز قیامت با آن سنگ محشور فرماید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حسن بن علي بن فضال مرويست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ترك حوائج خود را در روز عاشورا نماید ، خداوند تعالی حاجتهای دنیا و آخرت او را برآورده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روز عاشورا روز مصیبت او و اندوه او وگریه او باشد ، خداوند تعالی روز قیامت را روز فرح او ، وسرور وروشنی چشم اورا در بهشت بحضور ما گرداند ، و هرکس روز عاشورا را روز برکت نامد و در آن </w:t>
      </w:r>
    </w:p>
    <w:p>
      <w:pPr>
        <w:pStyle w:val="BookText"/>
        <w:rPr/>
      </w:pPr>
      <w:r>
        <w:rPr>
          <w:rFonts w:ascii="IRNazanin" w:hAnsi="IRNazanin" w:eastAsia="IRNazanin"/>
          <w:color w:val="111111"/>
          <w:sz w:val="28"/>
          <w:sz w:val="28"/>
          <w:szCs w:val="28"/>
          <w:rtl w:val="true"/>
          <w:lang w:bidi="fa-IR"/>
        </w:rPr>
        <w:t xml:space="preserve">روز در منزل خودش چیزی را بذخیره بدارد ، او را در آنچه ذخيره ساخته برکت نباشد و در روز قیامت با یزید و عبید الله بن زیاد و عمر بن سعد لعنهم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 در فرودترین درکات جهنم</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میکنم خدای را که در این عصر شنبه روز اول محرم الحرام بنگارش این حدیث شریف که موافق و مناسب این روز و این ماه است موفق شدم</w:t>
      </w:r>
    </w:p>
    <w:p>
      <w:pPr>
        <w:pStyle w:val="BookText"/>
        <w:rPr/>
      </w:pPr>
      <w:r>
        <w:rPr>
          <w:rFonts w:ascii="IRNazanin" w:hAnsi="IRNazanin" w:eastAsia="IRNazanin"/>
          <w:color w:val="111111"/>
          <w:sz w:val="28"/>
          <w:sz w:val="28"/>
          <w:szCs w:val="28"/>
          <w:rtl w:val="true"/>
          <w:lang w:bidi="fa-IR"/>
        </w:rPr>
        <w:t>و از غرائب اتفاقات اینست که امروز روز شنبه و أول هفته و أول ماه جدي و أول ماه محرم و أول چله زمستان و اول سال جدید عرب و أول أيام معدودات و أول يکهزار وسیصد و سی ام هجري نبوي صلی الله علیه و اله است ، و نیز این سالی است که اهل نجوم ورمل ودیگر دانایان بشارت داده اند که ازین پس این آشوب وانقلاب و اضطراب و أنواع صدمات و بلیات و خونریزی و فتنه انگیزی و غارت و خسارت و گرانی أجناس و تنگی و سختی و دشوارى أمر معاش و نفاق و شقاق و اختلاف مذاهب و مسالك و آداب و عقاید و آرایی که در مردمان است مرتفع می شود ، و آثار رحمت خداوند تعالی و آسایش قلوب و آرامش نفوس و تسكين مواد آشوب و فتن و محن و خصومت و مخالفت و مقاتلت و مجادلت حاصل میشود ، بمنه تعالى و حسن توفیقه</w:t>
      </w:r>
    </w:p>
    <w:p>
      <w:pPr>
        <w:pStyle w:val="BookText"/>
        <w:rPr/>
      </w:pPr>
      <w:r>
        <w:rPr>
          <w:rFonts w:ascii="IRNazanin" w:hAnsi="IRNazanin" w:eastAsia="IRNazanin"/>
          <w:color w:val="111111"/>
          <w:sz w:val="28"/>
          <w:sz w:val="28"/>
          <w:szCs w:val="28"/>
          <w:rtl w:val="true"/>
          <w:lang w:bidi="fa-IR"/>
        </w:rPr>
        <w:t xml:space="preserve">و دیگر در کتاب مزبور بسند مسطور از حضرت امام رضا سلام الله عليه مأثور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تذكر مصابنا فبكى أو أبكى لم تبك عينه يوم تبكي العيون ، و من جلس مجلساً يحيى فيه أمر نا لم يمت قلبه يوم تموت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مصائب ما یاد کند و بگرید و بگریاند گریان نشود چشمش در آن روز که چشمها غذابها و سؤالها و هیبت عقابها و نکالها و آتشها گریان میشود ، و هر کس در مجلسی بنشیند که امر ما را در آن مجلس زنده بدارند قلبش نمیرد در روزی که دلها می میرند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امر ایشان کسب علوم عالیه ایشان و آموختن بدیگران است که </w:t>
      </w:r>
    </w:p>
    <w:p>
      <w:pPr>
        <w:pStyle w:val="BookText"/>
        <w:rPr/>
      </w:pPr>
      <w:r>
        <w:rPr>
          <w:rFonts w:ascii="IRNazanin" w:hAnsi="IRNazanin" w:eastAsia="IRNazanin"/>
          <w:color w:val="111111"/>
          <w:sz w:val="28"/>
          <w:sz w:val="28"/>
          <w:szCs w:val="28"/>
          <w:rtl w:val="true"/>
          <w:lang w:bidi="fa-IR"/>
        </w:rPr>
        <w:t xml:space="preserve">دل را زنده و نورانی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خبر معلوم میشود که مردم جهال یا علماء ضلال که بعلوم أئمته علیهم السلام توجه ندارند در حکم جهال بلکه پست تر و بی مایه تر از ایشان هستند و روز قیامت با دل مرده و جان افسرده نمايش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بسند مذکور از حضرت علي بن موسى الرضا از آباء عظام و أجداد فخامش از حسین بن علی مرویست که چون زمان وفات حضرت امام حسن مجتبی صلوات الله و سلامه عليهم أجمعين فرارسید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و مكانك من رسول الله صلى الله عليه وسلم مكانك الذي أنت به ؟ و قد قال رسول الله فيك ما قال ؟ وقد حججت عشرين حجة ماشياً و قد قاسمت ربك مالك ثلاث مرات حتى النعل و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لہول المطلع ، و فراق الأحبة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گریستن نمایی با اینکه دارای آن مکان و منزلت عالي در خدمت رسول خدای هستی ، و رسول خدای در مفاخر و مناقب تو بفرمود آنچه فرمود ، و تو بیست مره پیاده اقامت حج نهادی ، و سه دفعه أموال خود را در راه خدا بالمناصفه حتى نعل پای مبارك را قسمت کردی و بأهل استحقاق عطا فرمودی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دو خصلت گریه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هول مطلع ، و دیگر جدائی از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کتاب أحوال امام حسن مجتبی از مجلدات ناسخ التواريخ مسطور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طاء مهمله بناءاً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أمر آخرت ، و آن موقف قيامت است که بعد از مردن بر آن حال مشرف و مطلع میشوند ، و نیز بمعني مأتى است ، يعني موضعی که از فراز بفرود اطلاع یابند،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اين امر از فلان مکان است ، يعني مأتی و مصعدش از آنجا است ، و ازین است حدیث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لِهَوْلِ المُطْلَعِ، و فَراقِ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مَا فِی اَلْأَرْضِ جَمِیعاً لاَفْتَدَیْتُ بِهِ مِنْ هَوْلِ </w:t>
      </w:r>
    </w:p>
    <w:p>
      <w:pPr>
        <w:pStyle w:val="BookText"/>
        <w:rPr/>
      </w:pPr>
      <w:r>
        <w:rPr>
          <w:rFonts w:ascii="IRNazanin" w:hAnsi="IRNazanin" w:eastAsia="IRNazanin"/>
          <w:color w:val="111111"/>
          <w:sz w:val="28"/>
          <w:sz w:val="28"/>
          <w:szCs w:val="28"/>
          <w:rtl w:val="true"/>
          <w:lang w:bidi="fa-IR"/>
        </w:rPr>
        <w:t xml:space="preserve">المطلع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سبب گريه أنبياء و أولياء علیهم السلام بيانات وافیه شده است ، که گریستن ایشان نه چون گریستن دیگران است ، گریه ایشان بر آن است که خود ایشان دانند کلمات ایشان نیز چون فرقان یزدان متشابه و محکم و ظاهر و باطن دارد ، چه دانیم گریه امام حسن علیه السلام بر چیست ؟ و اندوه فراق او بر کیست ؟؟ الله أعلم و أنبياؤه ه و حججه علیهم السلام، او بگرید بر آنچه خود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عيون أخبار از ابراهيم بن أبي محمود از حضرت امام رضا از پدر بزرگوارش از آباء ولایت شعارش علیهم السلام مرویست که رسول خدای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المظلوم من بعدي ، فويل لمن ظلمك و اعتدى عليك و طوبى لمن تبعك و لم يختر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بعداز من مظلومی ، پس ویل و وای برای کسی که با تو ستم کند و بر تو تعدي و دشمنی نماید ، و خوشا بر حال آنکس که متابعت نماید ترا و هیچکس را بر تو گزیده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المظلوم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از آن توان شمرد که بعد از رسول خدای کسی را که حقیقتاً مظلوم توان دانست امير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صاحب این دین مبین و شرع قويم رسول خداوند ، و حافظ آن علي علیه السلام است ، و چون با آنحضرت مخالفت و مجادلت ورزند چنان است که با دین اسلام و خداوند علام ورزیده باشند ، و هر کس را که تا قیامت از حقیقت این دين متين محروم ، و براه غير مستقیم دعوت کرده باشند ، او را ازین نعمت جلیل و مثوبات دنیویه و اخرویه بی نصیب کرده اند و از دولت متابعت علي و أئمه هدى صلوات الله علیہم بهره جاوید است بازداشته اند ، برحسب معنی مظلوم ساخته اند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أَبَوَا هَذِهِ اَلْأُمَّهِ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غوایت و ضلالتی که برای این امت حاصل شود و از رحمت الہی محروم گردند ، البته باطناً بر آنها ظلم کرده اند که ایشان را از راه راست و طریق هدایت و سعادت و رشاد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و دچار عذاب و عقاب و حرمان از سبیل فلاح و فوز داشته اند و مظلوم </w:t>
      </w:r>
    </w:p>
    <w:p>
      <w:pPr>
        <w:pStyle w:val="BookText"/>
        <w:rPr/>
      </w:pPr>
      <w:r>
        <w:rPr>
          <w:rFonts w:ascii="IRNazanin" w:hAnsi="IRNazanin" w:eastAsia="IRNazanin"/>
          <w:color w:val="111111"/>
          <w:sz w:val="28"/>
          <w:sz w:val="28"/>
          <w:szCs w:val="28"/>
          <w:rtl w:val="true"/>
          <w:lang w:bidi="fa-IR"/>
        </w:rPr>
        <w:t>گردانیده اند ، پس این ظلم را بدین اسلام وصاحب دین و حافظ آن وارد آورده اند</w:t>
      </w:r>
    </w:p>
    <w:p>
      <w:pPr>
        <w:pStyle w:val="BookText"/>
        <w:rPr/>
      </w:pPr>
      <w:r>
        <w:rPr>
          <w:rFonts w:ascii="IRNazanin" w:hAnsi="IRNazanin" w:eastAsia="IRNazanin"/>
          <w:color w:val="111111"/>
          <w:sz w:val="28"/>
          <w:sz w:val="28"/>
          <w:szCs w:val="28"/>
          <w:rtl w:val="true"/>
          <w:lang w:bidi="fa-IR"/>
        </w:rPr>
        <w:t xml:space="preserve">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توئي مظلوم بعد از من ، يعني هر کس از أولاد تو أئمه هدى و أفراد امت مرا تا دامان پایان زمان ستمی وارد آید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من و بعد از من بر تو و أولاد تو اوصیای عظام رسیده است</w:t>
      </w:r>
    </w:p>
    <w:p>
      <w:pPr>
        <w:pStyle w:val="BookText"/>
        <w:rPr/>
      </w:pPr>
      <w:r>
        <w:rPr>
          <w:rFonts w:ascii="IRNazanin" w:hAnsi="IRNazanin" w:eastAsia="IRNazanin"/>
          <w:color w:val="111111"/>
          <w:sz w:val="28"/>
          <w:sz w:val="28"/>
          <w:szCs w:val="28"/>
          <w:rtl w:val="true"/>
          <w:lang w:bidi="fa-IR"/>
        </w:rPr>
        <w:t xml:space="preserve">ازین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 ویل بر آن کس که فریب غاصبين ومفسدين را بخورد و چنان کور و مهجور و تاريك دل و بی بصر وخبر گردد که ظلمت را نور و غوایت را بر هدایت ترجیح دهد و خود را در دنیا و آخرت خائب و خاسر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حال سعادتمندی که توفیق یابد و دیده حق بين و نظر حقیقت شناس برگشاید و ترا بشناسد و أحدی را بر تو اختیار نکند يعني بداند که توئی مختار خدای و پیغمبر خدای و برتر از تمامت آفریدگان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المقاتل بعدي ، فويل لمن قاتلك و طوبى لمن قاتل معك</w:t>
      </w:r>
    </w:p>
    <w:p>
      <w:pPr>
        <w:pStyle w:val="BookText"/>
        <w:rPr/>
      </w:pPr>
      <w:r>
        <w:rPr>
          <w:rFonts w:ascii="Amiri" w:hAnsi="Amiri" w:eastAsia="Amiri" w:cs="Amiri"/>
          <w:color w:val="111111"/>
          <w:sz w:val="28"/>
          <w:sz w:val="28"/>
          <w:szCs w:val="28"/>
          <w:rtl w:val="true"/>
          <w:lang w:bidi="ar-SA"/>
        </w:rPr>
        <w:t>يا علي أنت الذي تنطق بكلامي و تتكلم بلساني بعدي ، فويل لمن رد عليك و طوبى لمن قبل كلامك</w:t>
      </w:r>
    </w:p>
    <w:p>
      <w:pPr>
        <w:pStyle w:val="BookText"/>
        <w:rPr/>
      </w:pPr>
      <w:r>
        <w:rPr>
          <w:rFonts w:ascii="IRNazanin" w:hAnsi="IRNazanin" w:eastAsia="IRNazanin"/>
          <w:color w:val="111111"/>
          <w:sz w:val="28"/>
          <w:sz w:val="28"/>
          <w:szCs w:val="28"/>
          <w:rtl w:val="true"/>
          <w:lang w:bidi="fa-IR"/>
        </w:rPr>
        <w:t xml:space="preserve">یا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هذه الأمة بعدي و أنت إمامها و خليفتي عليها ، من فارقك فارقني يوم القيامة و من كان معك كان معي يوم القيامة</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بعد از من مقاتلت خواهی داد ، پس وای و ویل بر آنکس که با تو قتال دهد و خوشا بر حال آنکس که در رکاب تو قتال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آنکس که سخن گوئی بسخن من وتكلم كنى بزبان من بعدازمن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کلامی بس عالي و مقامی بس متعالی است چه در حکم مقام خير الانام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علوم پيغمبري و أحكام پيغمبر و ضمير و ضمائر و تعبیر و عبائر پيغمبري و رتبه و منزلت پيغمبري است ، ازین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 چه گاهی که حالت تساوي باشد در يك زمان دو نطق و بیان و تعبير عما في الضمير و تفسير بيك معنى و يك طريق از يك زبان نشاید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در زمان هر پیغمبرى ولي و خلیفه او صامت ، و در هر عصری اگر دو امام در يك زمان باشند یکی ناطق و دیگری برحسب ترتیب امامت خاموش و مطیع است ، چه پیغمبر هرچه فرماید از جانب خداوند است و در اوامر و نواهي جای هیچگونه چون و چرا و کم و کیف و نفس برکشیدن نیست ، چه بجمله کلام حضرت أحديت و متضمن هزاران حکمت و مصلحت است</w:t>
      </w:r>
    </w:p>
    <w:p>
      <w:pPr>
        <w:pStyle w:val="BookText"/>
        <w:rPr/>
      </w:pPr>
      <w:r>
        <w:rPr>
          <w:rFonts w:ascii="IRNazanin" w:hAnsi="IRNazanin" w:eastAsia="IRNazanin"/>
          <w:color w:val="111111"/>
          <w:sz w:val="28"/>
          <w:sz w:val="28"/>
          <w:szCs w:val="28"/>
          <w:rtl w:val="true"/>
          <w:lang w:bidi="fa-IR"/>
        </w:rPr>
        <w:t xml:space="preserve">و چون خلیفه و وصي او نیز بایستی آنکس باشد که تمام علوم و تکالیف آن پیغمبر جزءا و کلا آگاه باشد ، این است که باید خاموش باشد ، زیرا که هر چه گوید باید قول پیغمبر باشد ، و هرچه کند باید فعل پیغمبر باشد ، و گفتار و کردار و رفتار و آداب و سلوك او عين سلوك و آداب و رفتار و کردار و گفتار نبي باشد ، پس در این صورت او نیز اگر ناطق گردد گفتاری عبث خواهد بود بود ، لاجرم ساکت میماند تا زمان آن پیغمبر بپایان آید و نوبت او نمایان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بعد از رسول خدا أمير المؤمنين و أئمه معصومین علیهم السلام تماماً بر يك نسق سخن راندند و هر يك هر چه گفتند و کردند و نمودند بر گونه امام پیشین و مؤيد أقوال و أفعال سابقين بود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پیغمبر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علي و أئمه معصومين از يك نور هستیم يعني بجمله حافظ دین الهی و ناموس اسلام و صاحب طغرای</w:t>
      </w:r>
      <w:r>
        <w:rPr>
          <w:rStyle w:val="FootnoteAnchor"/>
          <w:rtl w:val="true"/>
        </w:rPr>
        <w:footnoteReference w:id="51"/>
      </w:r>
      <w:r>
        <w:rPr>
          <w:rFonts w:ascii="IRNazanin" w:hAnsi="IRNazanin" w:eastAsia="IRNazanin"/>
          <w:color w:val="111111"/>
          <w:sz w:val="28"/>
          <w:sz w:val="28"/>
          <w:szCs w:val="28"/>
          <w:rtl w:val="true"/>
          <w:lang w:bidi="fa-IR"/>
        </w:rPr>
        <w:t xml:space="preserve">شریعت و نبوت و امامت و ولایت باشیم ، من خاتم پیغمبران و ایشان خاتم أولياء باشند ، همانطور که من در امر نبوت مقام خاتمیت دارم ایشان نیز در رتبه امامت و خلافت و ولایت منزلت خاتمیت دارند ، چه شان کسانی که خلیفه و دارای مسند خاتم الانبيائي هستند خاتم الاوصيائي است تا خلافت و ولایت ایشان با چنان نبوت مناسب و مطابق باشد و اگر چنین نباشند لیاقت و استعداد خلیفتی چنان نبوت را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ازین است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تمام علوم خود را بعلي علیه السلام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 علي علیه السلام نیز بما تعلیم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بودی که فرمودند و از پاره علوم آنحضرت بی بهره میشدند ، از عهده حفظ شریعت وی و تکالیف خاتم الخلفائي و الاوصیائی بر نیامدندی ، و کار شریعت و حفظ حدود آن ناقص میماند ، و بایستی دیگری که دارای این رتبه و علوم باشد مقام خلافت و وصایت نبوت خاصه را دریابد و آنوقت او دارای آنچه مقصود و مطلوب و درجه کمال است باشد</w:t>
      </w:r>
    </w:p>
    <w:p>
      <w:pPr>
        <w:pStyle w:val="BookText"/>
        <w:rPr/>
      </w:pPr>
      <w:r>
        <w:rPr>
          <w:rFonts w:ascii="IRNazanin" w:hAnsi="IRNazanin" w:eastAsia="IRNazanin"/>
          <w:color w:val="111111"/>
          <w:sz w:val="28"/>
          <w:sz w:val="28"/>
          <w:szCs w:val="28"/>
          <w:rtl w:val="true"/>
          <w:lang w:bidi="fa-IR"/>
        </w:rPr>
        <w:t>و چون بر حسب نصوص الهیه و نبوتيه و أخلاق و آداب خلافتيه و وصايتيه و ولايتيه هياكل مقدسه و أرواح مكرمه أمير المؤمنين و أولاد أمجادش صلوات الله عليهم أجمعين صاحب اين أوصاف و آیات و علامات و معجزات و کرامات شده اند پس این مقام منيع و رتبت رفیع در خور ایشان است و غیر از ایشان هر کس از ابتدای آفرینش تا روز برانگیزش بیاید در خور این مقام نیست و هرکس ادعا نماید باطل است</w:t>
      </w:r>
    </w:p>
    <w:p>
      <w:pPr>
        <w:pStyle w:val="BookText"/>
        <w:rPr/>
      </w:pPr>
      <w:r>
        <w:rPr>
          <w:rFonts w:ascii="IRNazanin" w:hAnsi="IRNazanin" w:eastAsia="IRNazanin"/>
          <w:color w:val="111111"/>
          <w:sz w:val="28"/>
          <w:sz w:val="28"/>
          <w:szCs w:val="28"/>
          <w:rtl w:val="true"/>
          <w:lang w:bidi="fa-IR"/>
        </w:rPr>
        <w:t>و ازین است که تعیین خلیفه و تقرير ولي جز از جانب خداوند لم يزلي وإبلاغ رسول خدا و تنصيص و تصریح ایشان و موصي وولي سابق نتواند بود ، چه دیگران نتوانند او را دارای آن علوم و مقامات و لایق قبول آن ودایع و تکالیف نمایند این قدرت و مایه و معنی و درجه کمال ندارند ، و چون این کار را نتوانند پس هرکس را که بسلیقه و میل خود مقرر دارند ازین مراتب و علوم بی بهره خواهد بود</w:t>
      </w:r>
    </w:p>
    <w:p>
      <w:pPr>
        <w:pStyle w:val="BookText"/>
        <w:rPr/>
      </w:pPr>
      <w:r>
        <w:rPr>
          <w:rFonts w:ascii="IRNazanin" w:hAnsi="IRNazanin" w:eastAsia="IRNazanin"/>
          <w:color w:val="111111"/>
          <w:sz w:val="28"/>
          <w:sz w:val="28"/>
          <w:szCs w:val="28"/>
          <w:rtl w:val="true"/>
          <w:lang w:bidi="fa-IR"/>
        </w:rPr>
        <w:t>از عهده حفظ شرع و و أحكام و أوامر و نواهي كه أسباب صلاح أمر دنيا و آخرت خلوق است بیرون نتواند آمد و این کار ناقص بلکه فاسد و مورث اخلال وانقلاب مور و نفوس و مهام أنام و نظام أيام و ضلالت و غوایت بریت و تباهی امور سیاسیه معیشت و دین و آخرت ایشان خواهد گشت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وای بر حال آن کسان که بمیل و اراده خود تقریر خلیفه و امام وامارت ومنان دادند تا بمقاصد دنيويه و أهويه نفوسیه خود نائل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حال سانی که برای حرص ریاست و طمع دنیای دون با خالق بیچون مخالفت کردند </w:t>
      </w:r>
    </w:p>
    <w:p>
      <w:pPr>
        <w:pStyle w:val="BookText"/>
        <w:rPr/>
      </w:pPr>
      <w:r>
        <w:rPr>
          <w:rFonts w:ascii="IRNazanin" w:hAnsi="IRNazanin" w:eastAsia="IRNazanin"/>
          <w:color w:val="111111"/>
          <w:sz w:val="28"/>
          <w:sz w:val="28"/>
          <w:szCs w:val="28"/>
          <w:rtl w:val="true"/>
          <w:lang w:bidi="fa-IR"/>
        </w:rPr>
        <w:t xml:space="preserve">و قبول اين امر را نمودند و اوزار خلق روزگار را تا روز قیامت بر خود حمل و عذاب و عتاب کردگار قهار را خریدار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سلاطین جهان با آن حالت ضعف بشري وقلت عقل و كثرت جہل و سستی رأی ودانش چون شخصی را بعد از آنکه مدتها تربیت کردند ومجرب وممتحن ومهذب و مؤدب بآداب خود ساختند بوزارت و صدارت نایل ساختند اگر آن شخص وزير أعظم و دستور مهین بخواهد دیگری را بوزارت و حکومتی در آن مملکت مقرر دارد بایستی برخصت و اجازت پادشاه و از مقر بان پیشگاه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پروردگان پادشاه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آن کند معزول دارند و او را مسئول نمایند تا چرا بیگانه را بفلان مقام و منصب منصوب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بیکی از مقربان در گاه تبدیل دهند ، با اینکه تواند بود کفایت و درایت و سیاست و طرز امارتش از آن شخص مقرب بیشتر هم باشد ، أما مردم تمكين بيگانه را نکنند ، و اگر یکی از فرزندان و خویشاوندان پادشاه یا یکی از أعيان و أعيان زادگان پیشگاه را بامارت ایشان مأمور دارند اگر چند جاهل و بی بصیرت باشد از دل و جان 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امر ولایت و خلافت و وصایت نبوت میخواهند بسلیقت و میل خود کار کنند و بیگانگان را بر مسند خلافت و امامت بنشانند و أولاد و عشيرت وعترت پیغمبر را با آن همه فضائل و مناقب و مآثر و مفاخر که دامنه اش از کارگاه آفرینش وسیعتر است معزول ومنزوي ومخذول و مسموم و مقتول دارند وزمام امور جمهور را بدست مردمی بی علم و بی تقوی و بی بصیرت و بی فضل و بی منقبت و تهی دست از هرگونه علامت و دلالت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از راه دور و رنج بسیار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الذين يعلمون و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تستوي الظلمات و النور</w:t>
      </w:r>
    </w:p>
    <w:p>
      <w:pPr>
        <w:pStyle w:val="BookText"/>
        <w:rPr/>
      </w:pPr>
      <w:r>
        <w:rPr>
          <w:rFonts w:ascii="Amiri" w:hAnsi="Amiri" w:eastAsia="Amiri" w:cs="Amiri"/>
          <w:color w:val="111111"/>
          <w:sz w:val="28"/>
          <w:sz w:val="28"/>
          <w:szCs w:val="28"/>
          <w:rtl w:val="true"/>
          <w:lang w:bidi="ar-SA"/>
        </w:rPr>
        <w:t>الناس موتى و أهل العلم أحياء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آنکس که سخن ترا و أمر و فرمان ترا </w:t>
      </w:r>
    </w:p>
    <w:p>
      <w:pPr>
        <w:pStyle w:val="BookText"/>
        <w:rPr/>
      </w:pPr>
      <w:r>
        <w:rPr>
          <w:rFonts w:ascii="IRNazanin" w:hAnsi="IRNazanin" w:eastAsia="IRNazanin"/>
          <w:color w:val="111111"/>
          <w:sz w:val="28"/>
          <w:sz w:val="28"/>
          <w:szCs w:val="28"/>
          <w:rtl w:val="true"/>
          <w:lang w:bidi="fa-IR"/>
        </w:rPr>
        <w:t xml:space="preserve">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حال کسی که پیروی سخن ترا و أمر و نہی ترا کند ، یعنی اطاعت تو اطاعت من و اطاعت من اطاعت خدای ، و مخالفت تو مخالفت من و مخالفت با من مخالفت با خدای عز وجل است</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آقای این امت هستی بعد از من ، يعني در مقام سيادت و آقائی این امت خداوند تعالی مرا و ترا اختیار کرده است ، لاجرم تا من در جهان هستم این عنوان با من باشد و چون من بدیگر جهان شوم ترا می شاید که اظهار سیادت و آقائی را بنمائی ، و دیگری را این حق و استعداد و لياقت معنوي اين ادعا نیست</w:t>
      </w:r>
    </w:p>
    <w:p>
      <w:pPr>
        <w:pStyle w:val="BookText"/>
        <w:rPr/>
      </w:pPr>
      <w:r>
        <w:rPr>
          <w:rFonts w:ascii="IRNazanin" w:hAnsi="IRNazanin" w:eastAsia="IRNazanin"/>
          <w:color w:val="111111"/>
          <w:sz w:val="28"/>
          <w:sz w:val="28"/>
          <w:szCs w:val="28"/>
          <w:rtl w:val="true"/>
          <w:lang w:bidi="fa-IR"/>
        </w:rPr>
        <w:t xml:space="preserve">پس مقصود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آن بحسب تدریج و تقاضای زمان آنست که رحلت پیغمبر ازین جهان باشد ، نه اینکه در زمان رسول خداى صلی الله علیه و آله على علیه السلام صاحب آن رتبت نبوده بلکه از روز ازل و بدو خلقت با رسول خداى بر يك سجيت و طریقت بوده است ، 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 أَنَا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 است</w:t>
      </w:r>
    </w:p>
    <w:p>
      <w:pPr>
        <w:pStyle w:val="BookText"/>
        <w:rPr/>
      </w:pPr>
      <w:r>
        <w:rPr>
          <w:rFonts w:ascii="IRNazanin" w:hAnsi="IRNazanin" w:eastAsia="IRNazanin"/>
          <w:color w:val="111111"/>
          <w:sz w:val="28"/>
          <w:sz w:val="28"/>
          <w:szCs w:val="28"/>
          <w:rtl w:val="true"/>
          <w:lang w:bidi="fa-IR"/>
        </w:rPr>
        <w:t xml:space="preserve">و توئی امام و پیشوای این امت ، و خلیفه و جای نشین من هستی بر این امت ، يعني چون آنچه در من موجود است در تو نیز هست ، پس از روی حق و شایستگی صاحب این مقام و مستحق این منصب ولایت ارتسامی ، هر کس از تو جدائی کند جدائی نماید از من در روز قیامت ، و هرکس با تو باشد با من خواهد بود در روز قیامت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بالطبيعه چنین خواهد بود ، نه اینکه حاجت بخواندن یا راندن باشد چه اتصال به علي و أولاد علي خلفای عظام اتصال برسول خدا است که نفس مبارك آنحضرت و أرواح مكر ّمه واحده هستند ، و اتصال برسول خدا صلى الله عليه وسلم که صادر أول است و واسطه در میان او و خالق نیست ، اتصال بمبدء است ، و انفصال از علی و اوصیای آنحضرت صلى الله عليه وسلم انفصال از رسول الله ، و انفصال از رسول الله انفصال از از مبدء فیض و برکت است </w:t>
      </w:r>
    </w:p>
    <w:p>
      <w:pPr>
        <w:pStyle w:val="BookText"/>
        <w:rPr/>
      </w:pPr>
      <w:r>
        <w:rPr>
          <w:rFonts w:ascii="IRNazanin" w:hAnsi="IRNazanin" w:eastAsia="IRNazanin"/>
          <w:color w:val="111111"/>
          <w:sz w:val="28"/>
          <w:sz w:val="28"/>
          <w:szCs w:val="28"/>
          <w:rtl w:val="true"/>
          <w:lang w:bidi="fa-IR"/>
        </w:rPr>
        <w:t>و معنی این اتصال و انفصال متابعت أوامر و نواهی ایشان است که عبارت از دین یزدان و آئین خداوند سبحان است ، و از دل و روان حضور بآن حضرات والا۔ سمات است ، لاجرم هر کس با ایشان باشد بالملازمه با رسول خدا می باشد ، و هرکس جدا ماند ، بالاصاله از آنحضرت جدا است ، و چون همه روح واحد و نور واحد و نفس واحد هستند ، هر چه گویند همه گفته اند و هر چه کنند همه کرده اند و هرچه نگویند و نکنند همه نگفته اند و نکرده اند ، و هر چه کنند و گویند خدای کرده و فرموده است</w:t>
      </w:r>
    </w:p>
    <w:p>
      <w:pPr>
        <w:pStyle w:val="BookText"/>
        <w:rPr/>
      </w:pPr>
      <w:r>
        <w:rPr>
          <w:rFonts w:ascii="IRNazanin" w:hAnsi="IRNazanin" w:eastAsia="IRNazanin"/>
          <w:color w:val="111111"/>
          <w:sz w:val="28"/>
          <w:sz w:val="28"/>
          <w:szCs w:val="28"/>
          <w:rtl w:val="true"/>
          <w:lang w:bidi="fa-IR"/>
        </w:rPr>
        <w:t xml:space="preserve">ازین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خداى ورسول را دوست میدارد و خداورسول او را دوست میدارند ، و علي ولي الله وعين الله و جنب الله است ، و گاهی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نحن و هو هو و هو نحن و نحن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بمعني اين عبارت اشارت رفت</w:t>
      </w:r>
    </w:p>
    <w:p>
      <w:pPr>
        <w:pStyle w:val="BookText"/>
        <w:rPr/>
      </w:pPr>
      <w:r>
        <w:rPr>
          <w:rFonts w:ascii="IRNazanin" w:hAnsi="IRNazanin" w:eastAsia="IRNazanin"/>
          <w:color w:val="111111"/>
          <w:sz w:val="28"/>
          <w:sz w:val="28"/>
          <w:szCs w:val="28"/>
          <w:rtl w:val="true"/>
          <w:lang w:bidi="fa-IR"/>
        </w:rPr>
        <w:t xml:space="preserve">ومقصود ازین اتصال برحسب معنی و باطن است نه مجالست ومعاشرت ظاهر ازین است که اویس قرني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ادراك خدمت رسول و زیارت جمال همایونش را ننمود بعد از وفات رسول خدای شمایل مبارکش را بی ۔ کم و زیاد برشمرد ، و بعضی کسان که سالها ملازمت حضرتش را داشتند چون شمایل مبارکش را از ایشان پرسیدند ندانستند ، گوئی هرگز بحضور مبارکش نایل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 باید که باشد حق شناس</w:t>
      </w:r>
    </w:p>
    <w:p>
      <w:pPr>
        <w:pStyle w:val="BookText"/>
        <w:rPr/>
      </w:pPr>
      <w:r>
        <w:rPr>
          <w:rFonts w:ascii="IRNazanin" w:hAnsi="IRNazanin" w:eastAsia="IRNazanin"/>
          <w:color w:val="111111"/>
          <w:sz w:val="28"/>
          <w:sz w:val="28"/>
          <w:szCs w:val="28"/>
          <w:rtl w:val="true"/>
          <w:lang w:bidi="fa-IR"/>
        </w:rPr>
        <w:t xml:space="preserve">پس معنی مواحدت و یگانگی این است که در همه چیز و در هر گونه صفات و کردار یکسان باشند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بعضی کسان که بالمره بر حسب حقیقت و طبیعت و روح وطریقت و صفات و سجیت با رسول خدای مباینت داشتند ، و برحسب معنی ظلمتی در برابر نور بودند ، و قدرت و استعداد فطري ايشان تقاضای قبول تكاليف و أوامر و نواهي پیغمبر و ادراك حكمتهای آن را نداشت ، بسيار أوقات بواسطه کفر و نفاق ذاتی خودشان بر آنحضرت اعتراض می نمودند ، و از أوامر آنحضرت تحاشي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افعال و اعتراضات همه بواسطه آن مباینت و جدائی باطنی ایشان از تحمل قبول نبوت و رسالت و ولایت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من ها و ما ها از جدائی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نماند این جدائیها نماند ما ومن</w:t>
      </w:r>
    </w:p>
    <w:p>
      <w:pPr>
        <w:pStyle w:val="BookText"/>
        <w:rPr/>
      </w:pPr>
      <w:r>
        <w:rPr>
          <w:rFonts w:ascii="IRNazanin" w:hAnsi="IRNazanin" w:eastAsia="IRNazanin"/>
          <w:color w:val="111111"/>
          <w:sz w:val="28"/>
          <w:sz w:val="28"/>
          <w:szCs w:val="28"/>
          <w:rtl w:val="true"/>
          <w:lang w:bidi="fa-IR"/>
        </w:rPr>
        <w:t xml:space="preserve">و اینکه رسول خدای صلی الله علیه و اله نتیجه این مفارقت یا مصاحبت را بروز قیامت حوالت فرمود ، برای این است که در داردنیا بر حسب ترتیبات دنیویه و نظام عالم امورات و مهمات نظر بظاهر دارد وحفظ صورت باید نمود ، بسیار کسان که در زمرهٔ منافقان و مخالفان بلکه کفار و فساق یا دشمن خدای و رسول خدای بودند و پیغمبر نظر بپاره مصالح و حکم با ایشان مجالست و معاشرت میفرمود ، یا دشمن علي و أولادش بودند ، و در پیشگاه مبارك رسول خدا همه روز حاضر ، و مأمور و آمر بودند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 در قیامت که سرای جزا و نمایش باطنها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الْيَوْمَ أَيُّهَا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يُؤْخَذُ بِالنَّوَاصِي وَالْأَقْدَامِ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برما في الضمير و معاشرت هر كسي مع من أحبه، و نوریان با نوریان ، و ناریان با ناریان است هیچکس جز با مجانس خود همال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و مرتبت ها نظر بأعمال دارد ، البته أهل بهشت با بهشتیان الفت و مصاحبت دارند و دوزخیان با دوزخیان همعنان میروند</w:t>
      </w:r>
    </w:p>
    <w:p>
      <w:pPr>
        <w:pStyle w:val="BookText"/>
        <w:rPr/>
      </w:pPr>
      <w:r>
        <w:rPr>
          <w:rFonts w:ascii="IRNazanin" w:hAnsi="IRNazanin" w:eastAsia="IRNazanin"/>
          <w:color w:val="111111"/>
          <w:sz w:val="28"/>
          <w:sz w:val="28"/>
          <w:szCs w:val="28"/>
          <w:rtl w:val="true"/>
          <w:lang w:bidi="fa-IR"/>
        </w:rPr>
        <w:t>تا کدامین را تو باشی مستعد</w:t>
      </w:r>
    </w:p>
    <w:p>
      <w:pPr>
        <w:pStyle w:val="BookText"/>
        <w:rPr/>
      </w:pPr>
      <w:r>
        <w:rPr>
          <w:rFonts w:ascii="IRNazanin" w:hAnsi="IRNazanin" w:eastAsia="IRNazanin"/>
          <w:color w:val="111111"/>
          <w:sz w:val="28"/>
          <w:sz w:val="28"/>
          <w:szCs w:val="28"/>
          <w:rtl w:val="true"/>
          <w:lang w:bidi="fa-IR"/>
        </w:rPr>
        <w:t xml:space="preserve">هرکسی با همجنس خود بدون دعوت برحسب فطرت معاشر و مجالس خواهد بود ، اگر چه در این عالم هیچ آشنایی و مصاحبتی باهم نکرده باشند ، و اگر مجا نست نباشد از هم دور خواهند بود ، هر چند در این جهان در تمام عمر مزدور هم بوده باشند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از ضجیع و زوجه و منکوحہ کسی با وی بیشتر ملاقات و مصاحبت ندارد ، ببینیم حالت زوجات سید کائنات در سرای آخرت با آنحضرت چگونه است همه در حضرتش حاضر و محشورند ؟ یا پاره نزديك و برخی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غیاب وحضور </w:t>
      </w:r>
    </w:p>
    <w:p>
      <w:pPr>
        <w:pStyle w:val="BookText"/>
        <w:rPr/>
      </w:pPr>
      <w:r>
        <w:rPr>
          <w:rFonts w:ascii="IRNazanin" w:hAnsi="IRNazanin" w:eastAsia="IRNazanin"/>
          <w:color w:val="111111"/>
          <w:sz w:val="28"/>
          <w:sz w:val="28"/>
          <w:szCs w:val="28"/>
          <w:rtl w:val="true"/>
          <w:lang w:bidi="fa-IR"/>
        </w:rPr>
        <w:t>اینجهاني شرط و علت حضور و غیاب آنجہانی 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اول کسی که بمن ايمان آورد و تصدیق نمود ، يعني ، چون من و تو صاحب و حافظ دین خدا از روز ألست بودیم لاجرم أول مؤمن و أول مصدق توئی ، فرضاً اگر دیگران هم مدعی شوند که ما سبقت در اسلام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هر مؤمن و مسلم و مصدقي أقدم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توئى أوّل کسی که با من در أمر من یاری کرد و با دشمنان من بمنازعت کوشید ، و توئى أول کسی که با من نماز گذاشت ، و دیگر مردمان در این روز در غفلت جہالت بودند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نماز و نیاز را خدای داند از چه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گاهی این نماز را می گذاشتند که نشان از زمان و مکان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تنشق الأرض عنه معي ، و أنت أول من يبعت معي و أنت أول من تجوز الصراط معى ، و أنت من ربي عز و جل أقسم بعزته أنه لا يجوز عقبة الصراط إلا من معه براءة بولايتك و ولاية الأئمة من ولدك و أنت أول من يرد حوضي ، تسقى منه أولياءك و تذود عنه أعداءك ، و أنت صاحبي إذا قمت المقام المحمود ، تشفع لمحبينا فتشفع فيهم ، و أنت أول من یدخل الجنة ، و بيدك لوائي و هو لواء الحمد و هو سبعون شقة ، الشقة منه أوسع من الشمس و القمر ، و أنت صاحب شجرة طوبى في الجنة ، أصلها في دارك و أغصانها في دور شيعتك و محبيك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سر از قبر با من بیرون بیاورد توئى ، و أو ّل كسى که با من مبعوث و برانگیخته شود توئی ، و نخست کسی که با من از صراط بگذرد توئی ، و توئی آنکس که پروردگار من عز و جل سوگند بعز ّت خودش یاد فرمود که هیچکس از عقبه صراط و پشته چنودپل</w:t>
      </w:r>
      <w:r>
        <w:rPr>
          <w:rStyle w:val="FootnoteAnchor"/>
          <w:rtl w:val="true"/>
        </w:rPr>
        <w:footnoteReference w:id="52"/>
      </w:r>
      <w:r>
        <w:rPr>
          <w:rFonts w:ascii="IRNazanin" w:hAnsi="IRNazanin" w:eastAsia="IRNazanin"/>
          <w:color w:val="111111"/>
          <w:sz w:val="28"/>
          <w:sz w:val="28"/>
          <w:szCs w:val="28"/>
          <w:rtl w:val="true"/>
          <w:lang w:bidi="fa-IR"/>
        </w:rPr>
        <w:t xml:space="preserve">نگذرد مگر اینکه بدستیاری ولایت تو و ولايت أئمه از فرزندان تو براتی در دست و براءتی از آتش دوزخ داشته باشد </w:t>
      </w:r>
    </w:p>
    <w:p>
      <w:pPr>
        <w:pStyle w:val="BookText"/>
        <w:rPr/>
      </w:pPr>
      <w:r>
        <w:rPr>
          <w:rFonts w:ascii="IRNazanin" w:hAnsi="IRNazanin" w:eastAsia="IRNazanin"/>
          <w:color w:val="111111"/>
          <w:sz w:val="28"/>
          <w:sz w:val="28"/>
          <w:szCs w:val="28"/>
          <w:rtl w:val="true"/>
          <w:lang w:bidi="fa-IR"/>
        </w:rPr>
        <w:t>و توئى أو ل کسی که بحوض من در آید ، ودوستان خود را بنوشانی و دشمنانت را از آن برانی و توئی مصاحب من گاهی که در مقام محمود بایستم ، و تو در حق دوستان ما شفاعت کنی و شفاعت تو در حق ایشان پذیرفته گردد ، و توئى أول كسى که بجنت اندر شود و لواء من که لواء حمد است در دست تو باشد ، و آن لواء را هفتاد شقه است و هر شقه از آن از آفتاب و ماه برگشاده تر و وسیع تر است</w:t>
      </w:r>
    </w:p>
    <w:p>
      <w:pPr>
        <w:pStyle w:val="BookText"/>
        <w:rPr/>
      </w:pPr>
      <w:r>
        <w:rPr>
          <w:rFonts w:ascii="IRNazanin" w:hAnsi="IRNazanin" w:eastAsia="IRNazanin"/>
          <w:color w:val="111111"/>
          <w:sz w:val="28"/>
          <w:sz w:val="28"/>
          <w:szCs w:val="28"/>
          <w:rtl w:val="true"/>
          <w:lang w:bidi="fa-IR"/>
        </w:rPr>
        <w:t>و توئی صاحب درخت طوبای بهشتی که ریشه اش در سرای تو و شاخهایش در خانه های شیعیان و دوستان تو است</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مسئله سقایت حوض کوثر بدوستان ومنع فرمودن از دشمنان و شفاعت کردن از گناهکاران و نخستین شدن تمام آفریدگان در ورود به بهشت و در دست داشتن لواء حمد و صاحب شجره طوبی بودن و أصل و ریشه آن در سرای آنحضرت وأغصانش در خانه های شیعیان و محبان علي علیه السلام بودن ، مؤيد مطالب سابقه است و باز می نماید که در دایره وجود موجود علي است ، محمد اوست و اوست محمد صلی الله علیه و آله برهان ساطعش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أَنفُسَنا وَأَنفُسَكُم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عَلِيٌّ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دیگر أخبار مأثوره مفسر آن است</w:t>
      </w:r>
    </w:p>
    <w:p>
      <w:pPr>
        <w:pStyle w:val="BookText"/>
        <w:rPr/>
      </w:pPr>
      <w:r>
        <w:rPr>
          <w:rFonts w:ascii="IRNazanin" w:hAnsi="IRNazanin" w:eastAsia="IRNazanin"/>
          <w:color w:val="111111"/>
          <w:sz w:val="28"/>
          <w:sz w:val="28"/>
          <w:szCs w:val="28"/>
          <w:rtl w:val="true"/>
          <w:lang w:bidi="fa-IR"/>
        </w:rPr>
        <w:t xml:space="preserve">صاحب مجمع البحرین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در بهشت سفیدتر از شیر ، دو جانبش از در و یاقوت ، مرغهای سبز با گردنهائي چون گردنهای شترهای بختي و كثير النسل و با ذریه بیشمار بگرد آن بیایند و بنوشند ، و این حال کثرت ذراري در فرزندان فاطمه علیهاالسلام موجود است ، چه شمار ایشان را انحصاری نیست و تا پایان روزگار برقرار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حوض پیغمبر صلى الله عليه وسلم است که در قیامت بر آن حوض جماعتی بیشمار حاضر شوند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حضرت صادق علیه السلام نام نهری است در بهشت که خداوند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عوض پسرش ابراهیم علیه السلام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را که صاحب دست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کوثر گویند</w:t>
      </w:r>
    </w:p>
    <w:p>
      <w:pPr>
        <w:pStyle w:val="BookText"/>
        <w:rPr/>
      </w:pPr>
      <w:r>
        <w:rPr>
          <w:rFonts w:ascii="IRNazanin" w:hAnsi="IRNazanin" w:eastAsia="IRNazanin"/>
          <w:color w:val="111111"/>
          <w:sz w:val="28"/>
          <w:sz w:val="28"/>
          <w:szCs w:val="28"/>
          <w:rtl w:val="true"/>
          <w:lang w:bidi="fa-IR"/>
        </w:rPr>
        <w:t xml:space="preserve">بالجمله ، ابراهيم بن أبي محمود راوي حديث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خبرهای بسیار است در فضائل أمير المؤمنين و فضائل شما أهل بيت و این روایات از طریق مخالفین شما است و مانند این اخبار را در حضرت شما شناخته نداریم ، آیا بر اين أخبار متدين شویم و اقرار نمائیم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ابي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پدرم از پدرش از جد ّش مرا خبر داد که رسول خدای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أصغى إلى ناطق فقد عبده ، فان كان الناطق عن الله عز و جل فقد عبد الله و إن كان الناطق عن إبليس فقد عبد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 بسخنگوئی و ناطقی بسپارد و هر چه گوید صحیح و مطاع بشمارد همانا عبادت و اطاعت او را کرده است ، پس اگر آن نطق کننده از جانب خداوند عز وجل آن نطق را کرده است خدای را بندگی و عبادت کرده است ، و اگر ناطق از جانب شیطان باشد و پذیرفتار شود ابلیس را پرستش نموده است</w:t>
      </w:r>
    </w:p>
    <w:p>
      <w:pPr>
        <w:pStyle w:val="BookText"/>
        <w:rPr/>
      </w:pPr>
      <w:r>
        <w:rPr>
          <w:rFonts w:ascii="IRNazanin" w:hAnsi="IRNazanin" w:eastAsia="IRNazanin"/>
          <w:color w:val="111111"/>
          <w:sz w:val="28"/>
          <w:sz w:val="28"/>
          <w:szCs w:val="28"/>
          <w:rtl w:val="true"/>
          <w:lang w:bidi="fa-IR"/>
        </w:rPr>
        <w:t xml:space="preserve">بعد از آن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أبي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مخالفينا وضعوا أخباراً في فضائلنا و جعلوها على 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في الغلو، و ثانيها التقصير في أمرنا ، و ثالثها التصريح بمثالب أعدائنا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 که آنانکه با ما مخالفت دارند أخباری در فضائل ما وضع می نمایند و آن أخبار را بر سه قسم می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آن است که در حق ما غلو ورزیده اند و زیاده روی کرده اند ، دوم آنست که در حق ما تقصیر کرده اند و شئونات و مراتب ما را کوتاه نموده اند ، سوم اینست که بمثالب و ذمائم دشمنان ما تصریح نموده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إذا سمع الناس الغلو فينا كفروا شيعتنا و نسبوهم إلى القول بربوبيتنا وإذا سمعوا التقصير اعتقدوه فينا ، وإذا سمعوا مثالب أعدائنا بأسمائهم ثلبونا بأسمائنا و 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مردمان أخباری را بشنوند که در مراتب و مقامات ما غلو نموده اند </w:t>
      </w:r>
    </w:p>
    <w:p>
      <w:pPr>
        <w:pStyle w:val="BookText"/>
        <w:rPr/>
      </w:pPr>
      <w:r>
        <w:rPr>
          <w:rFonts w:ascii="IRNazanin" w:hAnsi="IRNazanin" w:eastAsia="IRNazanin"/>
          <w:color w:val="111111"/>
          <w:sz w:val="28"/>
          <w:sz w:val="28"/>
          <w:szCs w:val="28"/>
          <w:rtl w:val="true"/>
          <w:lang w:bidi="fa-IR"/>
        </w:rPr>
        <w:t xml:space="preserve">و بر زیادت از آنچه هستیم سخن رانده اند ، يعني ما را بمقامات عالیه که در خور شئونات الوهيت و خالقیت است منسوب دارند و حال اینکه از توصیف مراتب وفضائل ما نیز قاصرند ، شیعیان ما را تکفیر نمایند و ایشان را قائل بربوبيت ما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چون أخبار و أقوالی را بشنوند که از مراتب و مقامات بلند ما كوتاه آورده اند و کاسته اند ، آنرا باور دارند و معتقد گردند ، این نیز شایسته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اخباری را بشنوند که حامل معایب و مثالب دشمنان ما و مصرح به أسامی آنان است ، از کمال بغض و كين مارا به اسم ما سب و دشنام گویند و واضح و آشکار نام برند و زشت گویند ، با اینکه خداوند عزوجل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دشنام مدهید بکسانی که غیر از خدای را می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باین سبب بدون علم و دانش در حضرت خدای بجسارت سخن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این هر سه صورت برای ائمه علیهم السلام ضرر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أبي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 الناس يميناً و شمالاً فالزم طريقتنا فانه من لزمنا لزمناه و من فارقنا فارقناه ، إن أدنى ما يخرج به الرجل من الايمان أن يقول للحصاة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يدين بذلك و يبرء ممن خالفه ، يا ابن أبي محمود احفظ ما حدثتك به فقد جمعت لك خير الدنيا و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مردمان براست و چپ بتازند ، یعنی حالت تحیر و جہل ایشان را فرو۔ گیرد و از امام علیه السلام غافل بمانند و ندانند بکدام راه اندر شوند ؟؟ تو بر طریق ما ملازمت جوی ، چه هر کس ملازمت حضرت هدایت آیت ما را اختیار کند ما نیز او را ملازمت کنیم و بألطاف و عنايات كامله و نمایش طریقه مستقیمش برخوردار داریم و هر کس بواسطه شقاء فطري و خبث نهاد و عداوت از ما مفارقت کند و سعادت هدایت نداشته باشد از وی جدائی گیریم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فرودتر و کمتر چیزی که مرد را از نعمت ایمان بی نصیب می نماید این است که سنگریزه را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خرما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بآن معتقد ومتدين شود و از آنکس که مخالف او و عقیدت او باشد بیزاری خواهد </w:t>
      </w:r>
    </w:p>
    <w:p>
      <w:pPr>
        <w:pStyle w:val="BookText"/>
        <w:rPr/>
      </w:pPr>
      <w:r>
        <w:rPr>
          <w:rFonts w:ascii="IRNazanin" w:hAnsi="IRNazanin" w:eastAsia="IRNazanin"/>
          <w:color w:val="111111"/>
          <w:sz w:val="28"/>
          <w:sz w:val="28"/>
          <w:szCs w:val="28"/>
          <w:rtl w:val="true"/>
          <w:lang w:bidi="fa-IR"/>
        </w:rPr>
        <w:t xml:space="preserve">ای پسر أبي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ترا حدیث کردم حفظ کن و در خاطر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خير دنيا و آخرت را براي تو جمع کردم</w:t>
      </w:r>
    </w:p>
    <w:p>
      <w:pPr>
        <w:pStyle w:val="BookText"/>
        <w:rPr/>
      </w:pPr>
      <w:r>
        <w:rPr>
          <w:rFonts w:ascii="IRNazanin" w:hAnsi="IRNazanin" w:eastAsia="IRNazanin"/>
          <w:color w:val="111111"/>
          <w:sz w:val="28"/>
          <w:sz w:val="28"/>
          <w:szCs w:val="28"/>
          <w:rtl w:val="true"/>
          <w:lang w:bidi="fa-IR"/>
        </w:rPr>
        <w:t xml:space="preserve">ودیگر در عیون اخبار از حسین بن خالد مرویست که از حضرت أبي الحسن علیه السلام سؤال کردم از مردی که بجزئی از مال خودش وصيت نمايد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ثلثه ، هفت يك ثلث مالش را بمصرفی که خواسته برسانند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دیگر در آن کتاب از أبومحمد حسن بن فضل مولاى بني هاشم در مدینه طیبه از حضرت علي بن موسى بن جعفر از پدر بزرگوارش امام موسی علیهم السلام مرویست که أبو جعفر دوانقی به احضار حضرت امام جعفر صادق سلام الله علیه فرستاد تا آنحضرت را شهید گرداند ، و شمشیر و نطعی برای قتل امام مهیا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چون من با وی بتكلم اندر شوم و از آن پس یکدست خود را بر دست دیگر زنم ، گردن او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بن محمد سلام الله عليهما داخل شد و أبوجعفر را از دور بدید لبهای مبارکش را بحرکت آورد ، و أبوجعفر بر فراش خود جای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بك يا أباعبد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مقصودی در رسول فرستادن بحضرت تو نداشتیم جز بامیدواری قضای دین تو و أداى ذمام و عهد تو</w:t>
      </w:r>
    </w:p>
    <w:p>
      <w:pPr>
        <w:pStyle w:val="BookText"/>
        <w:rPr/>
      </w:pPr>
      <w:r>
        <w:rPr>
          <w:rFonts w:ascii="IRNazanin" w:hAnsi="IRNazanin" w:eastAsia="IRNazanin"/>
          <w:color w:val="111111"/>
          <w:sz w:val="28"/>
          <w:sz w:val="28"/>
          <w:szCs w:val="28"/>
          <w:rtl w:val="true"/>
          <w:lang w:bidi="fa-IR"/>
        </w:rPr>
        <w:t xml:space="preserve">پس از آن با کمال لطف و ملایمت از اهل بیت و کسان آنحضرت پرسشها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حاجت و دین ترا قضا کرد و جایزه ترا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افزون سه نباید برگذرد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باید جعفر بأهل خود باز آید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جعفر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ربيع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نطع را برای شهادت تو بدیدم ، پس بچه چیز لبهای مبارك را حرکت می دادی ؟ يعني چه دعا می خواندی ؟ جعفر بن محمئ علیهماالسلام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ربیع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سیمای او نشان شر دیدم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الر ّب من المربوبين و حسبي الخالق من المخلوقين و حسبي الرازق من المرزوقين و حسبي الله رب العالمين ، حسبي من هو حسبي ، حسبي من لم یزل حسبي ، حسبي الله ، لا إله إلا هو ، عليه توكلت وهو رب العرش العظيم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ازین پیش در کتاب أحوال حضرت صادق علیه السلام باین خبر گذارش رفت و چون با این روایت اندك تفاوت داشت در اینجا نیز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عيون أخبار از عبید بن هلال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يَكُونَ اَلْمُؤْمِنُ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مؤمن محدث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چه چه چیز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 است</w:t>
      </w:r>
    </w:p>
    <w:p>
      <w:pPr>
        <w:pStyle w:val="BookText"/>
        <w:rPr/>
      </w:pPr>
      <w:r>
        <w:rPr>
          <w:rFonts w:ascii="IRNazanin" w:hAnsi="IRNazanin" w:eastAsia="IRNazanin"/>
          <w:color w:val="111111"/>
          <w:sz w:val="28"/>
          <w:sz w:val="28"/>
          <w:szCs w:val="28"/>
          <w:rtl w:val="true"/>
          <w:lang w:bidi="fa-IR"/>
        </w:rPr>
        <w:t xml:space="preserve">و نیز در آن کتاب از داود بن محمد نهدي مرويست كه أبوسعيد مكاري بحضرت امام رضا علیه السلام در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 ترا بجائی رسانیده است که ادعا ۔ کنی آنچه را که پدرت ادعا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 الله نورك و أدخل الفقر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أوحى إلى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واهب لك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له مريم و وهب لمريم عيسى ، فعيسى من مريم و مريم من عيسى ، و مريم و عيسى شيء واحد و أنا من أبي و أبي مني ، و أنا و أبي شيء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 چه افتاده ؟ خداوند چراغ عمرت را خاموش و نورت را منطفي وخانه ات را دچار فقر و فاقت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باشی که خداوند عز و جل بعمران وحی فرستاد که ترا فرزندی نرینه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مریم را بدو عطا کرد و عیسی را بمریم بداد، پس عیسی از مریم است و مریم از عیسی ، و مریم و عیسی هر دو شيء واحد و از يك نفس باشند ، و همچنین من از پدرم باشم و پدرم از من است و من و پدرم از يك نفس باشیم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سعيد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تو می پرسم ؟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إخالك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من غنمي ، و لكن هلمها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مبادت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کنایت از اینکه همجنس تو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کنی از من و حال اینکه از رعايا و شیعیان من نیستی ؟ اشارت باینکه چون شیعه و رعيت من نیستی گمان نمی کنم از من قبول نمائی ، معذلك بيار و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هنگام مردن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هر يك قديمي باشند در راه خدای آزاد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مرد کدام صنف از مماليك او آزاد خواهند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در کتاب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عَادَ كَالْعُرْجُونِ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زرخریدان ومماليك اين شخص هريك از مدت مملوکیت او شش ماه برگذشته باشد حر است و قديم ، يعني هر يك را که از شش ماه مدت قبل از مرگ او یا پیشتر از آن مدت بملکیت وی در آورده اند در صنف قديم و آزاد است</w:t>
      </w:r>
    </w:p>
    <w:p>
      <w:pPr>
        <w:pStyle w:val="BookText"/>
        <w:rPr/>
      </w:pPr>
      <w:r>
        <w:rPr>
          <w:rFonts w:ascii="IRNazanin" w:hAnsi="IRNazanin" w:eastAsia="IRNazanin"/>
          <w:color w:val="111111"/>
          <w:sz w:val="28"/>
          <w:sz w:val="28"/>
          <w:szCs w:val="28"/>
          <w:rtl w:val="true"/>
          <w:lang w:bidi="fa-IR"/>
        </w:rPr>
        <w:t xml:space="preserve">راوي حديث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بیرون رفت و مبتلای فقر شد ، و در حالتی که گذران يك شب را نداشت بمرد</w:t>
      </w:r>
    </w:p>
    <w:p>
      <w:pPr>
        <w:pStyle w:val="BookText"/>
        <w:rPr/>
      </w:pPr>
      <w:r>
        <w:rPr>
          <w:rFonts w:ascii="IRNazanin" w:hAnsi="IRNazanin" w:eastAsia="IRNazanin"/>
          <w:color w:val="111111"/>
          <w:sz w:val="28"/>
          <w:sz w:val="28"/>
          <w:szCs w:val="28"/>
          <w:rtl w:val="true"/>
          <w:lang w:bidi="fa-IR"/>
        </w:rPr>
        <w:t>و ازین پیش در کتاب أحوال حضرت كاظم علیه السلام باین آیه شریفه و تفسیر آن و حر قديم اشارت رفت</w:t>
      </w:r>
    </w:p>
    <w:p>
      <w:pPr>
        <w:pStyle w:val="BookText"/>
        <w:rPr/>
      </w:pPr>
      <w:r>
        <w:rPr>
          <w:rFonts w:ascii="IRNazanin" w:hAnsi="IRNazanin" w:eastAsia="IRNazanin"/>
          <w:color w:val="111111"/>
          <w:sz w:val="28"/>
          <w:sz w:val="28"/>
          <w:szCs w:val="28"/>
          <w:rtl w:val="true"/>
          <w:lang w:bidi="fa-IR"/>
        </w:rPr>
        <w:t xml:space="preserve">و هم آن کتاب از اسماعيل خراساني مرويست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الحِميَةُ مِنَ الشَّيءِ تَركَهُ ، إنَّمَا الحِميَةُ مِنَ الشَّيءِ الإِقلالُ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از چیزی نه آن است که باید بالمره ترکش را نمود ، بلکه مقصود از پرهیز نمودن این است که در آن تقلیل نمایند و بسیار نخواهند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از جعفر بن ابراهيم بن محمد همداني مرويست که در سفر حج بدست پدرم عريضة بحضور مبارك حضرت أبي الحسن علیه السلام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p>
    <w:p>
      <w:pPr>
        <w:pStyle w:val="BookText"/>
        <w:rPr/>
      </w:pPr>
      <w:r>
        <w:rPr>
          <w:rFonts w:ascii="IRNazanin" w:hAnsi="IRNazanin" w:eastAsia="IRNazanin"/>
          <w:color w:val="111111"/>
          <w:sz w:val="28"/>
          <w:sz w:val="28"/>
          <w:szCs w:val="28"/>
          <w:rtl w:val="true"/>
          <w:lang w:bidi="fa-IR"/>
        </w:rPr>
        <w:t xml:space="preserve">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ما در باب صاع اختلاف ورزيده اند ، يعني در مقدار صاع ، 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أداى فطره را باید بوزن صاع مدينه نمود ،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بصاع عراق باید پرداخت</w:t>
      </w:r>
    </w:p>
    <w:p>
      <w:pPr>
        <w:pStyle w:val="BookText"/>
        <w:rPr/>
      </w:pPr>
      <w:r>
        <w:rPr>
          <w:rFonts w:ascii="IRNazanin" w:hAnsi="IRNazanin" w:eastAsia="IRNazanin"/>
          <w:color w:val="111111"/>
          <w:sz w:val="28"/>
          <w:sz w:val="28"/>
          <w:szCs w:val="28"/>
          <w:rtl w:val="true"/>
          <w:lang w:bidi="fa-IR"/>
        </w:rPr>
        <w:t xml:space="preserve">در جواب من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سِتَّةُ أَرْطَالٍ بِالْمَدَنِيِّ، وَ تِسْعَةُ أَرْطَالٍ بِالْعِرَاقِيِّ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در مدینه شش رطل را گویند و در عراق نه رطل است</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بمن خبر داد که صاع برحسب وزن یکهزار و یکصد و هفتاد درهم است</w:t>
      </w:r>
    </w:p>
    <w:p>
      <w:pPr>
        <w:pStyle w:val="BookText"/>
        <w:rPr/>
      </w:pPr>
      <w:r>
        <w:rPr>
          <w:rFonts w:ascii="IRNazanin" w:hAnsi="IRNazanin" w:eastAsia="IRNazanin"/>
          <w:color w:val="111111"/>
          <w:sz w:val="28"/>
          <w:sz w:val="28"/>
          <w:szCs w:val="28"/>
          <w:rtl w:val="true"/>
          <w:lang w:bidi="fa-IR"/>
        </w:rPr>
        <w:t xml:space="preserve">و هم در آن کتاب از حسن بن أحمد مالكي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طاووس عليه الرحمه در سال دویست و چهل و یکم هجري با ما حديث نمود که در حضرت 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برادر زاده ایست و زوجه او دختر من است و این مرد شراب می خورد و فراوان از طلاق صحبت و مذاکره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إِخْوَانِكَ فَلاَ شَيْءَ عَلَيْهِ وَ إِنْ كَانَ مِنْ هَؤُلاَءِ فَأَبِنْهَا مِنْهُ فَإِنَّهُ عَنَى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برادرزاده ات از برادران دینی تو یعنی از جماعت شیعیان است چیزی بر وی نیست ، یعنی نباید بكلمات او عنایتی کرد و زوجه اش را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 و اگر از عامه و مردم سنی مذهب است دخترت را از وی جدا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جدایی نموده است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 نشده است که حضرت أبي عبد الله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 اَلْمُطَلَّقَاتِ ثَلاَثاً فِي مَجْلِسٍ وَاحِدٍ فَإِنَّهُنَّ ذَوَاتُ 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 از تزویج زنانی که در يك مجلس سه طلاقه شده اند ، چه ایشان شوهر دار هستند يعني باينگونه طلاق از حباله نکاح شوهر خودشان بیرون نمی شوند تا دیگری در تزویج ایشان طمع نماید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ممِنْ إِخْوَانِكُمْ لَا ممِنْ کان من هَؤُلَاءِ إِنَّهُ مَنْ دَانَ بِدِينِ قَوْمٍ لَزِمَتْهُ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اینکه سه طلاقه در مجلس واحد را مطلقه مصرحه نمی شمارند موافق مذهب شیعه است نه اهل سنت و جماعت ، همانا هرکس بدین </w:t>
      </w:r>
    </w:p>
    <w:p>
      <w:pPr>
        <w:pStyle w:val="BookText"/>
        <w:rPr/>
      </w:pPr>
      <w:r>
        <w:rPr>
          <w:rFonts w:ascii="IRNazanin" w:hAnsi="IRNazanin" w:eastAsia="IRNazanin"/>
          <w:color w:val="111111"/>
          <w:sz w:val="28"/>
          <w:sz w:val="28"/>
          <w:szCs w:val="28"/>
          <w:rtl w:val="true"/>
          <w:lang w:bidi="fa-IR"/>
        </w:rPr>
        <w:t xml:space="preserve">و کیش قومی متدین باشد بايد بأحكام آن قوم رفتار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پسر برادر تو بمذهب سنيان باشد دخترت از حباله نکاح وی بیرون خواهد بود ، چه بمذهب أهل تسنن چون زنی را در يك مجلس سه طلاقه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بینونت است و از حباله نکاح شوهرش بیرون میرود و و دیگری می تواند آن زن را تزویج نمايد ، أما بمذهب شیعه چنین نیست ، چنانکه ازین پیش در کتاب أحوال حضرت كاظم علیه السلام باین معنی اشارت رفت و حکمتش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عيون أخبار از حسين بن خالد كوفي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ابي الحسن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عبدالله بن بکیر از عبید بن زراره روایت می نماید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w:t>
      </w:r>
    </w:p>
    <w:p>
      <w:pPr>
        <w:pStyle w:val="BookText"/>
        <w:rPr/>
      </w:pPr>
      <w:r>
        <w:rPr>
          <w:rFonts w:ascii="IRNazanin" w:hAnsi="IRNazanin" w:eastAsia="IRNazanin"/>
          <w:color w:val="111111"/>
          <w:sz w:val="28"/>
          <w:sz w:val="28"/>
          <w:szCs w:val="28"/>
          <w:rtl w:val="true"/>
          <w:lang w:bidi="fa-IR"/>
        </w:rPr>
        <w:t xml:space="preserve">رض کردم از زراره روایت کند که وی حضرت أبي عبدالله علیه السلام را در همان سالی که ابراهیم بن عبدالله بن حسن خروج نمود ملاقات کرد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ابراهیم سخنی چند درهم بافته و مردمان بسویش شتابان هستند ، يعني خروج کرده و مردمان را بخود دعوت می نماید ، تو در این امر چه فرمایی و چه حكم کنی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 اُسْكُنُوا مَا سَكَنَتِ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و تا آسمان و زمین ساکن است ساکن باشید و از جای خود حرکت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خالد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چون این حدیث را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عبید بن زراره در گفته خود صادق باشد یعنی این حدیث را که از حضرت صادق سلام الله علیه روایت می نماید مقرون بصدق باشد دیگر نه خروجی خواهد بود و نه قائمی ظاهر خواهدشد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الحديث على ما رواه عبيد و ليس على ما تأوله عبد الله بن بكير ، إنما عنى أبو عبد الله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سكنت السماء من النداء باسم صاحبكم و ما سكنت الأرض من الخسف بالجيش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بهمان قسم است که عبید بن زراره از صادق علیه السلام روایت کرده است ، أما تفسير و تأويلش </w:t>
      </w:r>
    </w:p>
    <w:p>
      <w:pPr>
        <w:pStyle w:val="BookText"/>
        <w:rPr/>
      </w:pPr>
      <w:r>
        <w:rPr>
          <w:rFonts w:ascii="IRNazanin" w:hAnsi="IRNazanin" w:eastAsia="IRNazanin"/>
          <w:color w:val="111111"/>
          <w:sz w:val="28"/>
          <w:sz w:val="28"/>
          <w:szCs w:val="28"/>
          <w:rtl w:val="true"/>
          <w:lang w:bidi="fa-IR"/>
        </w:rPr>
        <w:t xml:space="preserve">نه چنان است که عبدالله بن بکیر نموده است ، چه مقصود حضرت صادق سلام الله علیه از کلام 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سكنت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چندانکه آسمان ساکن و بر جای است از نداءکردن باسم صاحب شما يعني صاحب الزمان ، ومراد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زمین از فرو بردن لشگر معہود ساکن نخواهد ماند</w:t>
      </w:r>
    </w:p>
    <w:p>
      <w:pPr>
        <w:pStyle w:val="BookText"/>
        <w:rPr/>
      </w:pPr>
      <w:r>
        <w:rPr>
          <w:rFonts w:ascii="IRNazanin" w:hAnsi="IRNazanin" w:eastAsia="IRNazanin"/>
          <w:color w:val="111111"/>
          <w:sz w:val="28"/>
          <w:sz w:val="28"/>
          <w:szCs w:val="28"/>
          <w:rtl w:val="true"/>
          <w:lang w:bidi="fa-IR"/>
        </w:rPr>
        <w:t xml:space="preserve">و هم در آن کتاب از حسن بن جهم مرویست که ابوالحسن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علیهماالسلام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يَأبَى الكرامَةَ إلّا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کرامت جز حمار امتناع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التَّوسِعَةُ في المَجلِسِ، و الطِّيبُ يُعرَضُ علَيهِ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چون کسی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وسعت بده تا دیگری جای کند یا مصاحب را زحمت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کسی بوی خوش طلبند و دریغ نماید ، در صورت آدمي حمار است ، و از خوی حمار است که چون خواهند از تنگنائی بوسعتگاهی در آید بر لجاج بیفزاید و بیشتر بدیوار بچسبد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الطيب وما يكرم الرجل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بذلك الطيب و الوسادة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آن کتاب از أبوهمام اسماعيل بن همام مرویست که حضرت امام رضا سلام الله علیه با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اَلسَّكِينَةُ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تابوت را شما چه میدانید ؟ آن قوم ندانستند تا چه پاسخ دهند و سکینه چیست ؟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چیست ؟ فرمود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ريح يخرج من الجنة طيبة لها صورة كصورة الانسان تكون مع الأنبياء ، هی التي نزلت على إبراهيم حين بنى الكعبة فجعلت تأخذ كذا و كذا و بنى الأساس لیہا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نسیمی است خوشبوی که از بهشت می وزد و صورتی چون چهره آدمی دارد و با </w:t>
      </w:r>
    </w:p>
    <w:p>
      <w:pPr>
        <w:pStyle w:val="BookText"/>
        <w:rPr/>
      </w:pPr>
      <w:r>
        <w:rPr>
          <w:rFonts w:ascii="IRNazanin" w:hAnsi="IRNazanin" w:eastAsia="IRNazanin"/>
          <w:color w:val="111111"/>
          <w:sz w:val="28"/>
          <w:sz w:val="28"/>
          <w:szCs w:val="28"/>
          <w:rtl w:val="true"/>
          <w:lang w:bidi="fa-IR"/>
        </w:rPr>
        <w:t xml:space="preserve">پیغمبران عظام باشد و این همان سکینه و نسیم است که در آن هنگام که ابراهیم عليه السلام کعبه معظمه را بنا می نهاد بر آنحضرت نازل گشت و باز نمود که محل کعبه را در فلان موضع و فلان موضع بنیان کرد ، و از آن پس ابراهيم علیه السلام أساس خانه یزدانی را بر آن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حسن بن علي بن فضال مرویست که امام رضا فرمود پدرم از پدران بزرگوارش از علي صلوات الله علیهم با من حديث نمودکه رسول خدای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 إلَيكُم داءُ الاُمَمِ قَبلَكُم البَغْضاءُ و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نموده و نرم نرم بشما پیوسته دو مرض از امتهای پیشینیان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بغض و دیگر حسد</w:t>
      </w:r>
    </w:p>
    <w:p>
      <w:pPr>
        <w:pStyle w:val="BookText"/>
        <w:rPr/>
      </w:pPr>
      <w:r>
        <w:rPr>
          <w:rFonts w:ascii="IRNazanin" w:hAnsi="IRNazanin" w:eastAsia="IRNazanin"/>
          <w:color w:val="111111"/>
          <w:sz w:val="28"/>
          <w:sz w:val="28"/>
          <w:szCs w:val="28"/>
          <w:rtl w:val="true"/>
          <w:lang w:bidi="fa-IR"/>
        </w:rPr>
        <w:t xml:space="preserve">و نیز در عیون از داود بن سليمان از علي بن موسى الرضا از پدرش از حضرت صادق جعفر بن محمد صلوات الله علیهم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داود علیه السلام را وحى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مِنْ عِبَادِي لَيَأْتِينِي بِالْحَسَنَةِ فَأُدْخِلُهُ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از بندگان من حسنه و کرداری پسندیده بحضرت من عرضه دهد و من او را درون بہشت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حسنه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را از دل مؤمنی برگیرد و دلش را از غم برهاند اگر چند بيك دانه خرمائی باشد ، يعني یکدانه خرما بدو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لِمَنْ عَرَفَكَ أَنْ لاَ يَنْقَطِعَ رَجَائهُ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بایسته است برای کسی که تو را بشناخت که امیدش را هیچوقت بسی از تو قطع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حسن بن بنت إلياس مرویست که از حضرت امام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مَنْ أَحْدَثَ حَدَثاً أَوْ آوَى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آنکس بادا که احداث حدثی کند یا کسی را که احداث حدثی نماید پناه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 حدث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کسی را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در عيون أخبار از حسین بن خالد از حضرت علي بن موسى از پدرش </w:t>
      </w:r>
    </w:p>
    <w:p>
      <w:pPr>
        <w:pStyle w:val="BookText"/>
        <w:rPr/>
      </w:pPr>
      <w:r>
        <w:rPr>
          <w:rFonts w:ascii="IRNazanin" w:hAnsi="IRNazanin" w:eastAsia="IRNazanin"/>
          <w:color w:val="111111"/>
          <w:sz w:val="28"/>
          <w:sz w:val="28"/>
          <w:szCs w:val="28"/>
          <w:rtl w:val="true"/>
          <w:lang w:bidi="fa-IR"/>
        </w:rPr>
        <w:t xml:space="preserve">موسى بن جعفر از پدرش جعفر بن محمد صلوات الله عليهم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 تَبارَكَ و تَعالى لَيُبغِضُ البَيتَ اللَّحِمَ ، وَاللَّحِمَ السَّمينَ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دشمن می دارد خانه گوشت و گوشت فربی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گوشت را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داریم و خانه ما از گوشت خالی نیست ، پس این حال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بيت اللحم البيت الذي يؤكل فيه لحوم الناس بالغيبة ، و أما اللحم السمين فهو المتجبر المتكبر المختال في مشيته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که شما بآن 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 از بیت اللحم آن خانه ایست که اهل آن خانه غیبت نمایند و بآن سبب گوشت مردمان را بخورند ، و مقصود از گوشت فربه شخص متجبر متکبر خودپسند خودخواهی است که در هنگام گام نهادن بر خویشتن ببالد و خود را بزرگ انگارد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کتب سابقه باين حديث مبارك باندك تفاوتی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عيون أخبار الرضا علیه السلام از أحمد بن أشيم أشيم مرویست که در حضرت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مردم عرب فرزندان خود را کب و نمر و فهد یعنی سگ و پلنگ و یوز پلنگ و امثال آن می نامند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العرب أصحاب الحرب فكانت تهول على العدو بأسماء أولادهم و يسمون عبيدهم فرج و مبارك و ميمون و أشباه ذلك يتيمنون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أهل جنگ و قتال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همی خواستند نامهائی بر فرزندان خود گذارند که دشمن را بسبب آن نام هولناك و ترسان نمایند ، أما غلامان و بندگان خویش را بنامها وأسامي مانند فرج و مبارك و ميمون خوانند ، چه اين أسامي را دلیل میمنت و برکت و گشایش و انجاح مقاصد دانند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نیز هر گروهی بزبان خود این رعایت را منظور می دارند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خان و أسد خان و فیروز و بهروز و خوشقدم و رحمت الله خان و يارمحمد خان و امثال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عیون اخبار از فضل بن شاذان مرویست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سرمبارك حضرت 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شام حمل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يزيد عليه اللعنة فوضع و نصبت عليه مائدة فأقبل هو لعنه الله و أصحابه يأكلون و يشربون الفقاع ، فلما فرغوا أمر بالرأس فوضع في طست تحت سريره و بسط عليه رقعة الشطرنج و جلس يزيد لعنه الله و يلعب بالشطرنج و يذكر الحسين و أباه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يستهزىء بذكرهم ، فمتى قمر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الفقاع فشر به ثلاث مرات ثم صب فضلته مما يلي الطست من الأرض ، فمن كان من شيعتنا فليتورع عن شرب الفقاع و اللعب بالشطرنج و من نظر إلى الفقاع أو إلى الشطرنج فليذكر الحسين علیه السلام و ليلعن يزيد و آل زياد ، يمحو الله عز و جل بذلك ذنوبه و لو كانت كعدد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کرد يزيد عليه اللعنة و العذاب الشديد آن سر منور را بیاوردند و در حضورش بگذاشتند وخوان طعام بر آن بر نهادند ، و آن ملعون و یارانش می خوردند و 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شرابی که از جو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آشامیدند ، و چون از خوردن و آشامیدن فارغ شدند أمر نمود تا آن سر مبارك را در میان طشتی گذاشته در فرود تخت آن نکوهیده بخت بر نهاده و سفره سطرنگ بر فراز تختش بگستردند و بباختن شطرنج مشغول شد ، و نام مبارك حسین و پدر بزرگوار و جد والا تبارش را بر زبان می گذرانید و ایشان را استهزاء می نمود ، و هروقت در قمار شطرنج بر حریف خود چیره میشد فقاع را برمی گرفت و سه پیاله می خورد و از آن پس آنچه در ته پیاله میماند بر آن زمین که پهلوی طشت بود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هرکس خود را شیعه ما میداند بایستی از آشامیدن شراب و بازی شطرنج برکنار باشد ، و هر کس را نظر بفقاع يا بشطرنج افتد بايد حسين صلوات الله علیه را یاد کند و یزید و آل زیاد را لعن فرستد ، و اگر چنین کند خداوند عز وجل گناهان او را از نامه عمل وی نابود فرماید اگر چند بشمار ستارگان باشد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معلوم شد که یزید ملعون فضله فقاع را بر </w:t>
      </w:r>
    </w:p>
    <w:p>
      <w:pPr>
        <w:pStyle w:val="BookText"/>
        <w:rPr/>
      </w:pPr>
      <w:r>
        <w:rPr>
          <w:rFonts w:ascii="IRNazanin" w:hAnsi="IRNazanin" w:eastAsia="IRNazanin"/>
          <w:color w:val="111111"/>
          <w:sz w:val="28"/>
          <w:sz w:val="28"/>
          <w:szCs w:val="28"/>
          <w:rtl w:val="true"/>
          <w:lang w:bidi="fa-IR"/>
        </w:rPr>
        <w:t xml:space="preserve">فرش و زینتی که نزديك بآن طشت بوده میفشانده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کسان که از عدم علم یا دقت در خبر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طشت میریخته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بیخبری وگستاخی بی علمی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شد که ستارگان از تمام أشياء بر حسب عدد فزونی دارند ، چه اگر جز این بودی امام رضا علیه السلام در این مورد همان را مذکور می فرمود ، چنانکه در این عصر که علم نجوم ترقي کرده و يك مقداری بر کثرت نجوم آگاهی یافته و ذوات أذناب يعني ستارگان دنباله دار را که از سایر نجوم بسی کمتر و در چند سالی یکدفعه یکی پدیدار می آید از ماهیان اقیانوس و بحر محیط بیشتر بیشتر دانند وكرورها اندر کرور بشمار آورند معلوم می گردد شماره سایر ستارگان را جز آفریننده نجوم و راسخون في العلوم هیچکس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علم امام علیه السلام معلوم می شود که در اغلب مواقع که از حساب ثواب و محو سيئات می خواهند فرمایشی نمایند بعدد نجوم مثل زنند و گاهی قطرات أمطار يا أوراق أشجار يا رمال را نیز مذکور دارند ، ندانیم عدد قطرات ياأوراق را تاقیامت و رمال را تا طبقه هفتم زمین یا تمام رمال را که آفریده شده می خواهند ؟ وحال اینکه حکمای باستان و منجمين قرون سابقه در أوائل أمر چهار هزار و از آن پس بیست و دوهزار میدانستند وداراي أسباب و آلات و علم هیئت و رصد و علوم فلكيه بودند</w:t>
      </w:r>
    </w:p>
    <w:p>
      <w:pPr>
        <w:pStyle w:val="BookText"/>
        <w:rPr/>
      </w:pPr>
      <w:r>
        <w:rPr>
          <w:rFonts w:ascii="Amiri" w:hAnsi="Amiri" w:eastAsia="Amiri" w:cs="Amiri"/>
          <w:color w:val="111111"/>
          <w:sz w:val="28"/>
          <w:sz w:val="28"/>
          <w:szCs w:val="28"/>
          <w:rtl w:val="true"/>
          <w:lang w:bidi="ar-SA"/>
        </w:rPr>
        <w:t xml:space="preserve">و نیز در آن کتاب از أبوالصلت عبد السلام بن صالح هروي مرويست که از حضرت امام رضا سلام الله عليه شنیدم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کسی که در دین اسلام برای او فقاع را که نوعی از شراب مسکر است ترتیب دادند یزید بن معاويه عليه اللعنة والهاویه در شام بود در حالتی که سرمبارك حسين بن علي علیہما السلام را در مجلس او حاضر و خوان طعام را بر فراز سر شریفش نهاده بود و آن ملعون میآشامید و یاران خودرا میآشامانید و خداوندش لعنت کند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بیاشامید که شرابی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مبارك نبودى أول کسی که آنرا تناول نمود و سر دشمن </w:t>
      </w:r>
    </w:p>
    <w:p>
      <w:pPr>
        <w:pStyle w:val="BookText"/>
        <w:rPr/>
      </w:pPr>
      <w:r>
        <w:rPr>
          <w:rFonts w:ascii="IRNazanin" w:hAnsi="IRNazanin" w:eastAsia="IRNazanin"/>
          <w:color w:val="111111"/>
          <w:sz w:val="28"/>
          <w:sz w:val="28"/>
          <w:szCs w:val="28"/>
          <w:rtl w:val="true"/>
          <w:lang w:bidi="fa-IR"/>
        </w:rPr>
        <w:t>ما در پیش روی ما و خوان طعام ما منصوب بر آن است نمی بودیم ، هم اکنون ما می خوریم در حالتی که نفوس ما ساکن و آرام و دلهاي ما مطمئن است</w:t>
      </w:r>
    </w:p>
    <w:p>
      <w:pPr>
        <w:pStyle w:val="BookText"/>
        <w:rPr/>
      </w:pPr>
      <w:r>
        <w:rPr>
          <w:rFonts w:ascii="IRNazanin" w:hAnsi="IRNazanin" w:eastAsia="IRNazanin"/>
          <w:color w:val="111111"/>
          <w:sz w:val="28"/>
          <w:sz w:val="28"/>
          <w:szCs w:val="28"/>
          <w:rtl w:val="true"/>
          <w:lang w:bidi="fa-IR"/>
        </w:rPr>
        <w:t xml:space="preserve">فمن كان من شيعتنا فليتورع عن شرب الفقاع فانه شراب أعدائنا ، فان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شیعیان و پیروان ما می باشد باید از آشامیدن فقاع پرهیز گیرد زیرا که شراب دشمنان ما می باشد و اگر اجتناب نکند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حدیث فرمود با من پدرم از پدرش از پدران عالي مقدارش از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صلى الله عليه وسلم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لِبَاسَ أَعْدَائِي وَ لاَ تَطْعَمُوا مَطَاعِمَ أَعْدَائِي و لاَ تَسْلُكُوا مَسَالِكَ أَعْدَائِي فَتَكُونُوا أَعْدَائِي كَمَا هُمْ أعدائي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نپوشید جامه دشمنان مرا ، و مخورید طعامهای دشمنان مرا ، و سلوك مجوئید در مسالك دشمنان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حال شما دشمنان من خواهید بود چنانکه آنها دشمنان من هستند</w:t>
      </w:r>
    </w:p>
    <w:p>
      <w:pPr>
        <w:pStyle w:val="BookText"/>
        <w:rPr/>
      </w:pPr>
      <w:r>
        <w:rPr>
          <w:rFonts w:ascii="IRNazanin" w:hAnsi="IRNazanin" w:eastAsia="IRNazanin"/>
          <w:color w:val="111111"/>
          <w:sz w:val="28"/>
          <w:sz w:val="28"/>
          <w:szCs w:val="28"/>
          <w:rtl w:val="true"/>
          <w:lang w:bidi="fa-IR"/>
        </w:rPr>
        <w:t xml:space="preserve">ابن بابويه عليه الرحمه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أعداء همان سواد وجامه 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ندانم این تفسیر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مقصود جامه بني عباس و شعار ایشان است که سالهای بسیار بمد ّت و ظہور سلطنت ایشان برجای مانده است ، اگر در عصر مبارك آنحضرت است که خود آنحضرت درغزوات عمامه سیاه مبارك می گذاشت ، مگر اینکه مراد استعمال در تمام أوقات يا طرز و روش دشمنان باشد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مطاعم أعداء نبيذ مسكر و فقاع و أكل جرى از أقسام ماهی و مارماهی و زمیر و طافي</w:t>
      </w:r>
      <w:r>
        <w:rPr>
          <w:rStyle w:val="FootnoteAnchor"/>
          <w:rtl w:val="true"/>
        </w:rPr>
        <w:footnoteReference w:id="58"/>
      </w:r>
      <w:r>
        <w:rPr>
          <w:rFonts w:ascii="IRNazanin" w:hAnsi="IRNazanin" w:eastAsia="IRNazanin"/>
          <w:color w:val="111111"/>
          <w:sz w:val="28"/>
          <w:sz w:val="28"/>
          <w:szCs w:val="28"/>
          <w:rtl w:val="true"/>
          <w:lang w:bidi="fa-IR"/>
        </w:rPr>
        <w:t xml:space="preserve">است که از انواع ماهی است و هر ماهی می باشد که فلوس و پولک در او نیست ، و دیگر گوشت سوسمار و خرگوش و روباه و هر مرغی است که هنگام پریدن بر دو طرف خود نزند ، و هر تخمی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سويش مساوي باشد ، و دیگر دبا که قسمی از ملخ است که پیوسته نتواند پریدن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بلکه جستن می نماید ، و دیگر سپرز حیوان است</w:t>
      </w:r>
    </w:p>
    <w:p>
      <w:pPr>
        <w:pStyle w:val="BookText"/>
        <w:rPr/>
      </w:pPr>
      <w:r>
        <w:rPr>
          <w:rFonts w:ascii="IRNazanin" w:hAnsi="IRNazanin" w:eastAsia="IRNazanin"/>
          <w:color w:val="111111"/>
          <w:sz w:val="28"/>
          <w:sz w:val="28"/>
          <w:szCs w:val="28"/>
          <w:rtl w:val="true"/>
          <w:lang w:bidi="fa-IR"/>
        </w:rPr>
        <w:t>و مراد از مسالك أعداء مواضع تهمت و مجالس شرب خمر و مجالسی است که در آنجا آلات لہو و لعب و نوازندگی است و مجالسی است که در آنجا حکم ۔ بحق نمیشود و مجالسی است که در آنجا نسبت بأئمه علیهم السلام و مؤمنان نیکو سخن نکنند ، و دیگر مجالس أهل معاصي و ظلم و فساد است</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را از شیره جو میسازند ، و چون مسکر نیست ازین روی نبیذ را که مطلق خمر است مقید به إسكار نموده ، و حرمت آشامیدن فقاع بخصوصه در أخبار منصوص است</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بعد از ظهر روز دوشنبه دهم شهر محر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سال یکهزار و سیصد و سی ام هجري که در شهر دار الخلافه طهران بانگ تعزیه داری و سوگواری از تمام تکایا و مجالس و محافل روضه خوانی و شبیه سازی و أصناف طبقات خلق این شهر که چون دیوانگان پدر کشته و مادران فرزند مرده از زمین بآسمان ، و ناله و نفير و نعره و فریاد مرد و زن و بزرگ و كوچك و سیاه و سفید با دیدگان اشکبار و بدنهای خون آثار که همه با دشنه و تیغ بدون تأمل و دریغ بر سینه و سر و مغز می زنند ، و در این شدت سرما و معابر پر برف و گل ، پای از سر نشناخته و أغلب با تن برهنه و پای بی کفش و کفنهای خونین و دلهای آتشین در هر کوی و برزن و فراز بامها و دیوارها و کوچه ها و بازارها شتابان و مویه کنان ، و صلواتها بر پیغمبر و أولاد پیغمبر و امام شهید سعید و فرزندان یاران او شهدای پهنه کربلا و عرصه نينوا ، و لعنتها بر يزيد و أشقياى عنید و آل یزید میفرستند ، این بنده حقير ذليل و متمسك بأذيال كرم و کرامت رسول مختار و أئمه اطهار و این امام شہید سعید والاتبار علیهم السلام بنگارش این فصل غم انگیز اشك بيزكه مناسب چنین روز اندوه آمیز است اشتغال ، و توفیق باین مشغله را شکر خداوند لايزال بگذاشت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يزيد و أعوان و أنصار و مقننين اين أفعال نكوهيده منوالش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p>
    <w:p>
      <w:pPr>
        <w:pStyle w:val="BookText"/>
        <w:rPr/>
      </w:pPr>
      <w:r>
        <w:rPr>
          <w:rFonts w:ascii="IRNazanin" w:hAnsi="IRNazanin" w:eastAsia="IRNazanin"/>
          <w:color w:val="111111"/>
          <w:sz w:val="28"/>
          <w:sz w:val="28"/>
          <w:szCs w:val="28"/>
          <w:rtl w:val="true"/>
          <w:lang w:bidi="fa-IR"/>
        </w:rPr>
        <w:t>اللعنة و العذاب ؟؟ که بنگرند و بشنوندکه در چنین أيام مصیبت فرجام خصوصاً ودر ساير أيام و أعوام عموماً چه کرور ها و هزاران هزار ها مردمان از هر طبقه و هر ناحیه صفحه زمین چه مجالس تعزيه ومصائب بر پای دارند ، وچه انجمنها از هزاران مردها و زنها در خانه ها و مساجد و معابر و بازارها منعقد ، و چه مخارج گزاف در این دو ماه محرم و صفر و سایر شهور متحمل میشوند تا بر آنحضرت و سایر شهدا و مظلومین بگریند و بنالند ، و چه لعنتها و نفرین ها بر دشمنان و غاصبين حقوق ایشان بفرستند ، و در مصارف مشاهد منوره ایشان و طی منازل عدیده برای زیارت مراقد معطره ایشان و موقوفات آن مشاهد مقدسه و ذراري ايشان تقديم نمایند</w:t>
      </w:r>
    </w:p>
    <w:p>
      <w:pPr>
        <w:pStyle w:val="BookText"/>
        <w:rPr/>
      </w:pPr>
      <w:r>
        <w:rPr>
          <w:rFonts w:ascii="IRNazanin" w:hAnsi="IRNazanin" w:eastAsia="IRNazanin"/>
          <w:color w:val="111111"/>
          <w:sz w:val="28"/>
          <w:sz w:val="28"/>
          <w:szCs w:val="28"/>
          <w:rtl w:val="true"/>
          <w:lang w:bidi="fa-IR"/>
        </w:rPr>
        <w:t xml:space="preserve">و چنین آثار نامدار در طبقات أرض روشنی بخش سماوات و نمایش کرامات و معجزات بیشمار ایشان و انجاح مقاصد و شفای مرضای جهانیان در روزان و شبان گوشزد خلق جهان و فروغ بخش کهان و مهان است ، بعلاوه از نتایج وذراري معظمه ایشان هزاران هزارها در پهنه زمین سادات أهل كیهان و پیشوای جماعت شیعیان اند و از اعدای ایشان یادگاری بجز لعن جاوید بر جای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الَّذِينَ ظَلَمُوا ۚ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کجا باشد يزيد و و آن 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کو نطع شطرنج و رقاع</w:t>
      </w:r>
    </w:p>
    <w:p>
      <w:pPr>
        <w:pStyle w:val="BookText"/>
        <w:rPr/>
      </w:pPr>
      <w:r>
        <w:rPr>
          <w:rFonts w:ascii="IRNazanin" w:hAnsi="IRNazanin" w:eastAsia="IRNazanin"/>
          <w:color w:val="111111"/>
          <w:sz w:val="28"/>
          <w:sz w:val="28"/>
          <w:szCs w:val="28"/>
          <w:rtl w:val="true"/>
          <w:lang w:bidi="fa-IR"/>
        </w:rPr>
        <w:t xml:space="preserve">خود چه شد آن مجلس عیش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خمار خمر و آن وجد وسماع</w:t>
      </w:r>
    </w:p>
    <w:p>
      <w:pPr>
        <w:pStyle w:val="BookText"/>
        <w:rPr/>
      </w:pPr>
      <w:r>
        <w:rPr>
          <w:rFonts w:ascii="IRNazanin" w:hAnsi="IRNazanin" w:eastAsia="IRNazanin"/>
          <w:color w:val="111111"/>
          <w:sz w:val="28"/>
          <w:sz w:val="28"/>
          <w:szCs w:val="28"/>
          <w:rtl w:val="true"/>
          <w:lang w:bidi="fa-IR"/>
        </w:rPr>
        <w:t xml:space="preserve">وان مساجد پر ز صلوات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پر از لعن أعدايش بقاع</w:t>
      </w:r>
    </w:p>
    <w:p>
      <w:pPr>
        <w:pStyle w:val="BookText"/>
        <w:rPr/>
      </w:pPr>
      <w:r>
        <w:rPr>
          <w:rFonts w:ascii="IRNazanin" w:hAnsi="IRNazanin" w:eastAsia="IRNazanin"/>
          <w:color w:val="111111"/>
          <w:sz w:val="28"/>
          <w:sz w:val="28"/>
          <w:szCs w:val="28"/>
          <w:rtl w:val="true"/>
          <w:lang w:bidi="fa-IR"/>
        </w:rPr>
        <w:t xml:space="preserve">در أمالي صدوق عليه الرحمه از ابراهيم بن أبي محمود مسطور است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ماهی است که اهل جاهلیت قتال در آن ماه ر حرام می ساختند </w:t>
      </w:r>
      <w:r>
        <w:rPr>
          <w:rFonts w:eastAsia="IRNazanin" w:cs="IRNazanin"/>
          <w:color w:val="111111"/>
          <w:sz w:val="28"/>
          <w:szCs w:val="28"/>
          <w:rtl w:val="true"/>
          <w:lang w:bidi="fa-IR"/>
        </w:rPr>
        <w:t>. .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فاستحلت فيه دماؤنا وهتكت فيه حرمتنا و سبي فيه ذرارينا ونساؤنا و أضرمي النيران في مضار بنا و انتهب ما فيها من ثقلنا و لم ترع لرسول الله حرمة في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 أسبل دموعنا و أذل عزيزنا بأرض كرب و بلاء و أورثنا الكرب و البلاء إلى يوم الانقضاء ، فعلى مثل الحسين فليبك الباكون فار </w:t>
      </w:r>
    </w:p>
    <w:p>
      <w:pPr>
        <w:pStyle w:val="BookText"/>
        <w:rPr/>
      </w:pPr>
      <w:r>
        <w:rPr>
          <w:rFonts w:ascii="Amiri" w:hAnsi="Amiri" w:eastAsia="Amiri" w:cs="Amiri"/>
          <w:color w:val="111111"/>
          <w:sz w:val="28"/>
          <w:sz w:val="28"/>
          <w:szCs w:val="28"/>
          <w:rtl w:val="true"/>
          <w:lang w:bidi="ar-SA"/>
        </w:rPr>
        <w:t xml:space="preserve">البكاء يحط الذنوب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این امت ریختن خون ما را در این ماه روا دانسته و هتك حرمت ما را نمودند و فرزندان و ذراري ما و زنان ما را أسير ساختند و آتش در خیمه های ما برافروختند و أثقال ما را که در خیام ما بود غارت کردند و در کار ما رعایت حرمتی برای رسول خدا منظور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شهادت و مصیبت حسين علیه السلام جفون</w:t>
      </w:r>
      <w:r>
        <w:rPr>
          <w:rStyle w:val="FootnoteAnchor"/>
          <w:rtl w:val="true"/>
        </w:rPr>
        <w:footnoteReference w:id="59"/>
      </w:r>
      <w:r>
        <w:rPr>
          <w:rFonts w:ascii="IRNazanin" w:hAnsi="IRNazanin" w:eastAsia="IRNazanin"/>
          <w:color w:val="111111"/>
          <w:sz w:val="28"/>
          <w:sz w:val="28"/>
          <w:szCs w:val="28"/>
          <w:rtl w:val="true"/>
          <w:lang w:bidi="fa-IR"/>
        </w:rPr>
        <w:t xml:space="preserve">ما را مقروح و مجروح ، و اشك ديدگان ما را جاري ساخت ، و عزیز ما را در زمین اندوه و بلا ذلیل گردانید ، و برای ما تا پایان جهان کرب و بلا را میراث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مانند حسین علیه السلام گریه کنندگان بگریند ، چه گریستن بر او گناهان بزرگ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پدرم علیه السلام را چون ماه محرم در می آمد خندان نمی دیدند و آثار غم و اندوه بروی چیره می شد تا ده روز از آن ماه می گذشت وچون روزدهم میرسید این روز روز مصیبت وحزن و گریه آنحضرت بود ، 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 است که حسین صلوات الله علیه در این روز شهید گردید</w:t>
      </w:r>
    </w:p>
    <w:p>
      <w:pPr>
        <w:pStyle w:val="BookText"/>
        <w:rPr/>
      </w:pPr>
      <w:r>
        <w:rPr>
          <w:rFonts w:ascii="IRNazanin" w:hAnsi="IRNazanin" w:eastAsia="IRNazanin"/>
          <w:color w:val="111111"/>
          <w:sz w:val="28"/>
          <w:sz w:val="28"/>
          <w:szCs w:val="28"/>
          <w:rtl w:val="true"/>
          <w:lang w:bidi="fa-IR"/>
        </w:rPr>
        <w:t xml:space="preserve">اگر چه این بنده کتابی مخصوص و مفصل در وقایع سال شہادت حضرت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صلوات الله عليه رقم کرده است ، در این مقام نیز بروایت امام رضا علیه السلام مسطور شد</w:t>
      </w:r>
    </w:p>
    <w:p>
      <w:pPr>
        <w:pStyle w:val="BookText"/>
        <w:rPr/>
      </w:pPr>
      <w:r>
        <w:rPr>
          <w:rFonts w:ascii="IRNazanin" w:hAnsi="IRNazanin" w:eastAsia="IRNazanin"/>
          <w:color w:val="111111"/>
          <w:sz w:val="28"/>
          <w:sz w:val="28"/>
          <w:szCs w:val="28"/>
          <w:rtl w:val="true"/>
          <w:lang w:bidi="fa-IR"/>
        </w:rPr>
        <w:t xml:space="preserve">از یزید و ابن سعد و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لعن أبد اندر بیاد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اصبحي و شمر نحس و حرمله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نهاد دوزخ اندر ولوله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مخرجك إلا من الباب الكبير و إذا ركبت فليكن معك ذهب وفضة ثم لا يسألك أحد إلا أعطيته ، ومن سألك من عمومتك أن تبره فلا تعطه أقل من خمسين دينارا و الكثير إليك ، و من سألك من عماتك فلا تعطها أقل من خمسة و عشرین دینارا والكثير إليك ، إني أريد أن يرفعك الله فأنفق الله ولا تخش من ذي العرش إقتارا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غلامها در هنگامی که خواهی سوار شوی ترا از در کوچک بیرون آورند و این کردار ایشان بواسطه آن بخلی است که در نهاد ایشان است ، و این کار از آن کنند که هیچکس را خیری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بحق خودم بر تو خواستارم که مدخل و مخرج تو جز از درب بزرگ نباشد و هر زمان که سوار می شوی باید طلا و نقره یعنی دینار و درهم مسکوک با خود داشته باشی و از آن پس هیچکس از تو سؤال نکند مگر اینکه او را عطائی نمائی ، و هر وقت یکی از عموهای تو از تو خواهشی نماید کمتر از پنجاه دینارش عطا مكن ، و اگر بیشتر عطا کنی باختیار تو است ، و اگر تنی از عمه های تو از تو خواهشمند شود کمتر از بیست و پنج دینار باو عطا مكن و بیشتر از آن بمیل تو است ، من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خداوندت بلند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براه خدای ببخش و از تنگی روزی از صاحب عرش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خدای مترس که چون در راه او انفاق کنی بزحمت إقتار و تنگی رزق گرفتار شوی بلکه خداوندت هرگز دچار تنگی حال و روزی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که وسعت دستگاه و بضاعت حضرت امام رضا علیه السلام تا چه مقدار بوده است که با فرزند ارجمندش اینطور أمر می فرماید و این فرمایش چنانکه مشهود می گردد در ايام توقف در مدینه بوده است ، چه حضرت امام محمد تقي علیه السلام در خراسان نبوده است ، و ممکن است از خراسان بمدينه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چه مردمی دقیق و دانشمند هستند پاره بزرگان و أعيان که بروتها را پر باد و باین کار جهانیان را آزاد خواهند ، و در هنگام بیرون شدن از سرای نه از باب صغير و نه از در کبیر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بر چرخ گردان و مرکب آسماني </w:t>
      </w:r>
    </w:p>
    <w:p>
      <w:pPr>
        <w:pStyle w:val="BookText"/>
        <w:rPr/>
      </w:pPr>
      <w:r>
        <w:rPr>
          <w:rFonts w:ascii="IRNazanin" w:hAnsi="IRNazanin" w:eastAsia="IRNazanin"/>
          <w:color w:val="111111"/>
          <w:sz w:val="28"/>
          <w:sz w:val="28"/>
          <w:szCs w:val="28"/>
          <w:rtl w:val="true"/>
          <w:lang w:bidi="fa-IR"/>
        </w:rPr>
        <w:t xml:space="preserve">برآیند که برنا و کبیر ایشان را ننگرد و قطمیری از آنها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پیاده راه سپارند از کمال شرم و حیا و فروتنی وخضوع و چشم دوختن بر زمين بطمع لقطه و سقطه ردا بر سر کشند ، و از برهنه قبائی و از گدائی عبائی توقع بلکه طلب نمایند ، و جامه عوری را بر ألبسه خز و سمور بیفزایند ، و فلوس مفلسی را برای اجرت طبیب و بهای فلوس بکار برند ، و مهیمن قدوس و فلك آبنوس را راضي و بمیل خود دایر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فرخا و خنکا باین حسن تدبیر و لطف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بحال کسانی که معاصر چنین مردمان راد و بزرگان از هر قیدی آزاد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أخبار از أبوأحمد بن سليمان طائی مسطور است که حضرت علي بن موسى الرضا سلام الله عليهما در سال یکصد و نود و چهارم هجري در مدینه طیبه مرا حديث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جعفر از پدرش جعفر بن محمد از پدرش محمد بن علي روایت کرد که پدرم علي مرا حديث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بن علي با من حديث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راند مرا علي بن أبي طالب علیهم السلام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تحشر ابنتي فاطمة علیهاالسلام يوم القيامة و معها ثياب مصبوغة بالدماء ، تتعلق بقائمة من قوائم العرش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احكم بيني و بين قاتل ولدى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لابنتي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در روز قیامت حشر می شود در حالتی که جامه هائی که بخون رنگین است با اوست و بیکی از قائمه های عرش در آویزد 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حکم در میان من و کشندگان فرزندم حکم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حق دخترم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فرمود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که در عیون از أحمد بن عبد الله، هروي شيباني مذکور ۔ است که رسول خدای صلی الله علیه و اله بعد از این کلمات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 عز و جل يَغضَبُ </w:t>
      </w:r>
    </w:p>
    <w:p>
      <w:pPr>
        <w:pStyle w:val="BookText"/>
        <w:rPr/>
      </w:pPr>
      <w:r>
        <w:rPr>
          <w:rFonts w:ascii="Amiri" w:hAnsi="Amiri" w:eastAsia="Amiri" w:cs="Amiri"/>
          <w:color w:val="111111"/>
          <w:sz w:val="28"/>
          <w:sz w:val="28"/>
          <w:szCs w:val="28"/>
          <w:rtl w:val="true"/>
          <w:lang w:bidi="ar-SA"/>
        </w:rPr>
        <w:t xml:space="preserve">لِغَضَبِ فاطِمَةَ و 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وجل بسبب خشم فاطمه خشمناك و بواسطه خشنودی او خشنود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همان کتاب از حسن بن اسحاق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عمم علي ابن موسی الرضا علیهماالسلام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نمود مرا پدرم از پدرش از جدش از أمير المؤمنين علیهم السلام که رسول خدای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دان بغیر سماع ألزمه الله التيه إلى الفناء ، و من دان بسماع 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الذي فتحه الله تعالى لخلقه فهو مشرك ، و الباب المأمون على وحى الله تعالی محمد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متدين شود بغیر از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اینکه از شارع وزبان شریعت شنیده و دانسته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خداوندش در عرصه سرگشتگی و جهالت بہلاکت رساند ، و همچنین هر کس متدین بشود بشنیدن لكن بیرون از آن راهی که خداوند تعالی برای بندگانش برگشوده است چنین کس مشرك است ، و آن بابی که بر وحي خدا أمين است محمد صلی الله علیه و 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معاني این حدیث شریف این است که هیچکس را نشاید که برأي و سلیقه خویشتن اختيار طریقت یا شریعتی نماید ، زیرا که اختیار شریعت را که موجب نظام دنیا و قوام أمر دنيا و آخرت است آنکس تواند نمود که بر حقایق و دقایق و خفايای امور و أشياء عالم باشد ، و این حال منحصر بحضرت علام الغيوب و خالق كل ، یا کسی است که از جانب خدای بدو وحی شود و مبلغ رسالت گردد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بیرون از این راه اختیار طریقت و شریعتی نماید البته در تیه ضلالت و گمراهی تباهی گیرد ، و نیز همين حال را دارد کسی که از کسانی که أمين وحي و رسالت الهی نیستند بشنود و به رویت این مردم شیاد و سراق طريقت شرع مبين کار کند و از آن راه که خدای برگشاده بدیگر راه گام سپارد و دیگری را شريك أمر و شرع یزدان شمارد و مشرك شود ، پس جز بر شریعت و طریقت محمدي </w:t>
      </w:r>
    </w:p>
    <w:p>
      <w:pPr>
        <w:pStyle w:val="BookText"/>
        <w:rPr/>
      </w:pPr>
      <w:r>
        <w:rPr>
          <w:rFonts w:ascii="IRNazanin" w:hAnsi="IRNazanin" w:eastAsia="IRNazanin"/>
          <w:color w:val="111111"/>
          <w:sz w:val="28"/>
          <w:sz w:val="28"/>
          <w:szCs w:val="28"/>
          <w:rtl w:val="true"/>
          <w:lang w:bidi="fa-IR"/>
        </w:rPr>
        <w:t xml:space="preserve">صلی الله عليه و آله که أمين وحي و تنزيل پروردگار جلیل است راه سپردن ، جاده شرك و هالاك و ضلال پیمودن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عیون أخبار از یحیی بن سعید بلخي از حضرت علي بن موسی الرضا از پدر فرخنده گوهرش از آباء عظامش از علي بن أبي طالب صلوات الله و سلامه عليهم مرو یست که در آن حال که من با رسول خدای در پارۂ کوچه های مدینه راه میسپردم ناگاه مردی سالخورده بلند بالا با ریشی انبوه چهارشانه با ما برخورد و پیغمبر را سلام و ترحيب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رابع الخلفاء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هو یا رسول الله ؟ 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 سلام و رحمت و برکات خدای بر تو باد ای چهارمین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چنین نیست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 پس از آن پیر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این سخنی که این شیخ با من گفت و تو او را تصدیق کردی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هستی و سپاس مرخدایراست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در کتاب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در زمین خليفة برقرار می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خلیفه را که در زمین مقرر فرمود آدم علیه السلام است ، و هم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 إِنَّا جَعَلْنَاكَ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در زمین خلیفه گردانیدیم پس حکم کن در میان مردمان بحق ، پس داود دومین خلیفه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حکایت از موسی گاهی که بهارون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اخْلُفْنِي فِي قَوْمِي وَ 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من خليفه باش و اصلاح کن ، پس هارون خلیفه سوم است زمانی که موسی او را خلیفه گردانید در میان قوم خودش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خداوند تعالی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از جانب خداوند و رسول خدا ابلاغ نماینده باشی ، و أنت وصيي و وزیري و قاضي ديني و المؤدي عني ، و أنت مني بمنزلة هارون من موسى إلا </w:t>
      </w:r>
    </w:p>
    <w:p>
      <w:pPr>
        <w:pStyle w:val="BookText"/>
        <w:rPr/>
      </w:pPr>
      <w:r>
        <w:rPr>
          <w:rFonts w:ascii="Amiri" w:hAnsi="Amiri" w:eastAsia="Amiri" w:cs="Amiri"/>
          <w:color w:val="111111"/>
          <w:sz w:val="28"/>
          <w:sz w:val="28"/>
          <w:szCs w:val="28"/>
          <w:rtl w:val="true"/>
          <w:lang w:bidi="ar-SA"/>
        </w:rPr>
        <w:t xml:space="preserve">أنه لا نبي بعدي ، و أنت رابع الخلفاء كما سلم عليك الشيخ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توئی وصي من و وزیر من و قضا کننده دین من و أدا کنند؛ أمانات از طرف من ، و توئی نسبت بمن بمنزله هارون نسبت بموسی مگر اینکه پیغمبری بعداز من نیست ، يعني اگر بعد از من پیغمبری می بود تو بودی ، در همه چیز با من یکسانی مگر در نبوت ، و توئی چهارمین خلفاء ، چنانکه این شیخ ترا سلام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ندانی این شیخ کیست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خضر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کتاب أحوال حضرت صادق علیه السلام مذکور ۔ نمودیم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از آسمان به علي عطا فرمود ، و باین آیه شریفه استشهاد فرمود ، چه علي علیه السلام برای ادای سورۂ برائت و اعلام بكفار و مشرکین مأمور شد ، زیرا که چون آیت برائت نازل شد از نخست أبو بكر بفرمان رسول خدای بمکه راه بر گرفت تا این آیه را بمشرکان برساند و آن جماعت را از بیزاری خدای از آنها مطلع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جبرئیل فرود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تبلیغ نماید از جانب تو کسی ، بلکه بایستی با خودت تبلیغ کنی و بمردم مکه برسانی یا مردی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علي علیه السلام است ، لاجرم رسول خدا علي علیه السلام را بجانب أبي بكر بفرستاد و آنحضرت بتعجيل برفت و أبو بكر را در یافت و صحیفه را از وی بگرفت و بمکه برفت و آنچه بایستی بمشركان تبلیغ فرمود ، ازین روی خداوند او را أذان نامید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احتجاج حسنیه با نظام باین حکایت اشارت رفت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معنی مکشوف است که رسول خدای صلی الله علیه و اله که عالم بر ما كان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است خود می دانست که حامل این صحيفه و سوره مبارکه علي علیه السلام است ، أما بپاره جهات و حكمتها که از آن جمله این بود که باز نماید مقامی را که علي علیه السلام در حضرت خدای دارد دیگران 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باز نماید که آنحضرت أفعالش مشحون بأغراض شخصيه و رعايت أقارب نیست ، أبو بكر را که مقام و منزلتي عالي </w:t>
      </w:r>
    </w:p>
    <w:p>
      <w:pPr>
        <w:pStyle w:val="BookText"/>
        <w:rPr/>
      </w:pPr>
      <w:r>
        <w:rPr>
          <w:rFonts w:ascii="IRNazanin" w:hAnsi="IRNazanin" w:eastAsia="IRNazanin"/>
          <w:color w:val="111111"/>
          <w:sz w:val="28"/>
          <w:sz w:val="28"/>
          <w:szCs w:val="28"/>
          <w:rtl w:val="true"/>
          <w:lang w:bidi="fa-IR"/>
        </w:rPr>
        <w:t xml:space="preserve">داشت و نیز رسول خدای را با وی سمت مصاهرت بود ، بحمل و ابلاغ آن مأمور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 بکر برفت و مقداری راه بر نوشت خداوند جل شأنه جبرئیل را بفرستاد و رسول خدای را وحی آورد که جز خود تو یا کسی که از تو باشد یعني مانند تو باشد مبلغ نباید بشود ، و علي علیه السلام مأمور شد و از جانب خدای أذان نام یافت ، و خدای نیز بحكمتهای الهی این امر را در چنین وقت مقرر داشت و گرنه قبل از بیرون شدن جناب أبي بکر پیغمبر را بفرستادن علي علیه السلام أمر می فرمود ، پس حکمتی داشت که بعد از بیرون رفتن آن جناب و سپردن مبلغی راه این وحی را بفرستاد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حکمتها اینست که چون دیگری بر حمل سوره یا آیتی یا تبلیغی مأمور نتواند شد </w:t>
      </w:r>
      <w:r>
        <w:rPr>
          <w:rStyle w:val="FootnoteAnchor"/>
          <w:rtl w:val="true"/>
        </w:rPr>
        <w:footnoteReference w:id="60"/>
      </w:r>
      <w:r>
        <w:rPr>
          <w:rFonts w:ascii="IRNazanin" w:hAnsi="IRNazanin" w:eastAsia="IRNazanin"/>
          <w:color w:val="111111"/>
          <w:sz w:val="28"/>
          <w:sz w:val="28"/>
          <w:szCs w:val="28"/>
          <w:rtl w:val="true"/>
          <w:lang w:bidi="fa-IR"/>
        </w:rPr>
        <w:t>پس چگونه می تواند بعد از رسول خدا بمقام خلافت و ولایت و وصایت آنحضرت که بر حسب معنی حمل و تبلیغ و تأویل تمام قرآن و أحكام و أوامر و نواهي آن است نایل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کسی حامل و عامل و ناقل و مفسر و مؤول و مبين و أمين بر آن است که در زمان رسول خدا حامل يك جزء آن و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مأذون بر اجرای مقاصد و مسائل قرآن است که أصل شریعت سید الانام و معني طریقت اسلام و ارتضاء ایزد علام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ازین است که از ألقاب ساميه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يعني تمام أفعال و أعمال و أطوار و أقوال و أحكام و أوامر و نواهی آنحضرت را خدای و رسول خدای پسندیده دارند و بآن خشنود هستند ، و این مقام برای أمير المؤمنين هنگامی حاصل است که بر تمام علوم قرآني و متشابه و محکم و ناسخ و منسوخ و باطن وظاهر و زبر و بینات آن عالم باشد ، و این علم زمانی موجود است که بر تمام علوم پیغمبر صلی الله عليه و آله که قرآن بر آنحضرت نازل شده واقف باشد ، و این نیز وقتی تواند باشد که با پیغمبر از يك نور و يك نفس و يك روح باشد ، چه اگر جز این باشد استعداد و لياقت این مقام را نتواند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پیغمبر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از يك نور و يك نفس هستیم ، و علي گوشت من و پوست من و خون من يعني جان من است ، برای اینست که باز نماید هر چه من دارم او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است می تواند حامل و عامل ودایع وأحكام شریعت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علي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ناطق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می خواهد باز نماید که من و پیغمبر از يك نور و يك مقام و دارای منزلت اخوت يعني تساوي و برابری در همه چیز و أوامر و نواهی و شریعت و طریقت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رسول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أَنْتَ اَلْمُبَلِّغَ عَنِ اَللَّهِ وَ رَسُولِهِ ، و این کلمه تأکید برای اینست که مبلغ از خدای و رسول خدای آیات قرآني ومفاد أحكام يزداني را تو بودی و هستی ، و جز تو و آنانکه دارای مقام تو و أولیای حق و از نور تو هستند هیچکس نتواند بود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وصی من و وزیر من و قاضی دین من و أدا۔ کننده أمانات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وصي من باید آنکس باشد که بر تمام مقاصد و ودایع و شرایع من آگاه باشد و آن دینی را که بر من است و باید ادا نمایم و در زمان خود من اقتضای أدای آن نبود و مكلفين استطاعت و استعداد آنرا نداشتند که بایشان برسانم تو بایستی بعد از من بر حسب تقاضای وقت و لیاقت مكلفين أداکنی و چیزی از أحكام </w:t>
      </w:r>
    </w:p>
    <w:p>
      <w:pPr>
        <w:pStyle w:val="BookText"/>
        <w:rPr/>
      </w:pPr>
      <w:r>
        <w:rPr>
          <w:rFonts w:ascii="IRNazanin" w:hAnsi="IRNazanin" w:eastAsia="IRNazanin"/>
          <w:color w:val="111111"/>
          <w:sz w:val="28"/>
          <w:sz w:val="28"/>
          <w:szCs w:val="28"/>
          <w:rtl w:val="true"/>
          <w:lang w:bidi="fa-IR"/>
        </w:rPr>
        <w:t xml:space="preserve">و أوامر و نواهي شرع متین را مجهول و مكتوم نگذاری ، و أمانتهای جمیل خداوند جلیل را که ادای آن بعضی شده و بعضی ظاهر نگردیده و وقت اقتضا نداشته ، تو أدا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تو چون دارای ولایت خاصه و مطلقه و معلم جبرئیل که دارای مقام باطن أحمدي است هستی می توانی حامل وزر و أعباء أمانات نبوتیه خاتمیه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وزیر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اینست که معنی این عبارات منحصر در قروض شخصیه پیغمبر و تکالیف ظاهريه مرسومه معموله باشد که برای هر کسی و هر موصي و وصیی و موزر و وزیری متداول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أمير المؤمنين علیه السلام می توانست زوجات آنحضرت را بعد از آنحضرت مطلقه دارد با اینکه مقام امهات المؤمنين داشتند و هرگز نتوانستند در حباله نکاح کسی اندر شوند و هیچکس را نشاید ایشان را تزویج نماید ، چه رسول خدای را نسبت بتمام مخلوق مقام ابوت است و هیچکس نتواند زوجه پدرش را تزویج نماید ، در حقیقت حكم حوا علیهاالسلام را از حیثیت معنی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بعد از اینکه این خطابها را بعلي علیه السلام می نماید و این درجات سامیه را مذکور می دارد ، آنوقت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بمن بمنزله هارونی نسبت بموسی جز اینکه بعد از من پیغمبری نیست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مطلبي لطيف ظاهر می شود ، و آن اینست که حضرت هارون علیه السلام رتبت نبوت داشت و با موسى علیه السلام برادر بود ، پس علي علیه السلام اگر چه بر حسب اسم پیغمبر خوانده نمی شود ، اما بر حسب معنی دارای همان رتبت است </w:t>
      </w:r>
      <w:r>
        <w:rPr>
          <w:rStyle w:val="FootnoteAnchor"/>
          <w:rtl w:val="true"/>
        </w:rPr>
        <w:footnoteReference w:id="61"/>
      </w:r>
      <w:r>
        <w:rPr>
          <w:rFonts w:ascii="IRNazanin" w:hAnsi="IRNazanin" w:eastAsia="IRNazanin"/>
          <w:color w:val="111111"/>
          <w:sz w:val="28"/>
          <w:sz w:val="28"/>
          <w:szCs w:val="28"/>
          <w:rtl w:val="true"/>
          <w:lang w:bidi="fa-IR"/>
        </w:rPr>
        <w:t xml:space="preserve">و اگر نباشد </w:t>
      </w:r>
    </w:p>
    <w:p>
      <w:pPr>
        <w:pStyle w:val="BookText"/>
        <w:rPr/>
      </w:pPr>
      <w:r>
        <w:rPr>
          <w:rFonts w:ascii="IRNazanin" w:hAnsi="IRNazanin" w:eastAsia="IRNazanin"/>
          <w:color w:val="111111"/>
          <w:sz w:val="28"/>
          <w:sz w:val="28"/>
          <w:szCs w:val="28"/>
          <w:rtl w:val="true"/>
          <w:lang w:bidi="fa-IR"/>
        </w:rPr>
        <w:t>چگونه بر تمام انبیای عظام از مرسل و غير مرسل بجز محمد بن عبدالله صلی الله علیه و اله که مقام خاتمیت دارد أفضل است ؟ و چگونه در هر مقام ناصر و معين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رسول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آدم و نوح و ابراهيم و موسی و عیسی علیهم السلام را در أوصاف مخصوصه ایشان بنگرد نظر بعلي علیه السلام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رسول خدا با مقام نبوت خاصه و رتبت خاتمیت خداوند را بحق علي قسم می دهد نه بحق دیگر پیغمبران بزرگ چه علي را از همه بزرگتر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بزبان علي با من سخن کرد و دستی شبیه بدست علي نمودار شد ؟؟</w:t>
      </w:r>
    </w:p>
    <w:p>
      <w:pPr>
        <w:pStyle w:val="BookText"/>
        <w:rPr/>
      </w:pPr>
      <w:r>
        <w:rPr>
          <w:rFonts w:ascii="IRNazanin" w:hAnsi="IRNazanin" w:eastAsia="IRNazanin"/>
          <w:color w:val="111111"/>
          <w:sz w:val="28"/>
          <w:sz w:val="28"/>
          <w:szCs w:val="28"/>
          <w:rtl w:val="true"/>
          <w:lang w:bidi="fa-IR"/>
        </w:rPr>
        <w:t xml:space="preserve">و چگونه رسول خدای در يك فقره که راجع بزناشوئی است و در کتب سابقه مذکور شد در حق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معني انسان و بصیرت و معرفت بر نفس را بآنحضرت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از تمامت مقامات عاليه أشرف است ، چنانکه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آنحضرت نازل است بر اثبات این معنی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چنین می شود که تو در تمام مراتب حتی نبوت با من اخوت داری أما چون احکام شریعت من ناسخ شرایع و تا قیامت کافي و باقي است و اجرای آن بدست تو و أولاد تو می باشد و بعد از من شریعتی و دینی نخواهد بود که پیغمبری دیگر و رسولی دیگر لازم شود، لاجرم تو بعد از من اظهار نبوت نمی کنی و بنام ولایت و خلافت و وصایت و امامت و امارت بترویج شریعت و اجرای احکام حضرت أحدیت می پردازی ، 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پیغمبر یا دارای رتبت نبوت نیستی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چهارمین خلفا که عبارت از آدم و داود و هارون و خود أمير المؤمنين علیهم السلام هستند که خداوندش أذان ودر تمامت تبلیغات مأذون فرمود ، وایشان که حضرت أبي البشر تا آخر أنبياء اولي العزم هستند که با أمير المؤمنين علیهم السلام مذکور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أمير المؤمنين که أذان نام یافته است رتبت مأذونیتی را در تبلیغ قرآن و شریعت خاتم الانبياء که اشرف تمام شرایع است در یافته که سایر انبیاء عظام را </w:t>
      </w:r>
    </w:p>
    <w:p>
      <w:pPr>
        <w:pStyle w:val="BookText"/>
        <w:rPr/>
      </w:pPr>
      <w:r>
        <w:rPr>
          <w:rFonts w:ascii="IRNazanin" w:hAnsi="IRNazanin" w:eastAsia="IRNazanin"/>
          <w:color w:val="111111"/>
          <w:sz w:val="28"/>
          <w:sz w:val="28"/>
          <w:szCs w:val="28"/>
          <w:rtl w:val="true"/>
          <w:lang w:bidi="fa-IR"/>
        </w:rPr>
        <w:t xml:space="preserve">بهره نیفتاده ، پس بر همه أشرف و أفضل است و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نبي بعدي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نبوة ولا كتاب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به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اخوت علي علیه السلام را نسبت بمقامات نبوت و رسالت با تمامت أنبياء مكشوف ساخت و این کلمات برای اطلاع امت است ، وگرنه علي علیه السلام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الأنبياء سرا و مع محمد صلی الله علیه و آله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آنکس که دارای رتبت يداللهي و عين اللهي و أمثال آن و تمثال همایونش در عرش أعلى مطاف و ممدوح فرشتگان مقرب است ، معلوم است ادراك مراتب عاليه او از أفهام ما مردم کوتاهنظر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را قدر ،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خویش را بهتر شناسد</w:t>
      </w:r>
    </w:p>
    <w:p>
      <w:pPr>
        <w:pStyle w:val="BookText"/>
        <w:rPr/>
      </w:pPr>
      <w:r>
        <w:rPr>
          <w:rFonts w:ascii="IRNazanin" w:hAnsi="IRNazanin" w:eastAsia="IRNazanin"/>
          <w:color w:val="111111"/>
          <w:sz w:val="28"/>
          <w:sz w:val="28"/>
          <w:szCs w:val="28"/>
          <w:rtl w:val="true"/>
          <w:lang w:bidi="fa-IR"/>
        </w:rPr>
        <w:t xml:space="preserve">مقام بلند برتر از ادراك أفهام و فزون تر از اندازه وهم و خیال حضرت ولي الله الاعظم صلوات الله علیه را در حضرت خالق نور أحمدي و علي وأولادش صلى الله عليهم شفیع می گردانیم که مرآت قلوب ما را که بغبار غباوت و زنگار ضلالت تاريك است بصیقل أنوار ولایت زدوده و تا بناك فرماید تا انتقاش و استقبال أشعه آفتاب ولایت و معرفت را مستعد و برخوردار آید ؟ فهو على ما يشاء قدير و بالاجابة جدير وهو نعم المولى و نعم النصير ، وصلى الله على محمد و آله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أخبار از علي بن أسباط و حجال مرویست که از حضرت امام رضا علیه السلام شنیدند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اَلْعَابِدُ مِنْ بَنِي إِسْرَائِيلَ لاَ يَتَعَبَّدُ حَتَّى يَصْمُتَ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در بنی اسرائیل عابدی را عابد نمی خواندند یا هیچکس این مقام را و اسم عابد را ادراك نمی کرد تا ده سال سکوت اختیار نمی نمود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ممکنست یکی ازین معاني متصوره این باشد که تا شخصی ده سال از قیل و قال و علاقه بمال و فرزند و عیال و مقاصد دنیویه و مقالات بیهوده چشم و لب فرونمی بست در شماره عباد محسوب نمی گشت و شایستگی اعتکاف در مواضع عبادت عباد را نمی داشت ، یا اینکه تا ده سال در مراتب توحید و عرفان و تفکر و ایقان سائر ، و از غير آن ساکت نمی نشست دارای آن رتبت نمیشد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عیون أخبار از حسين بن خالد از حضرت امام رضا از پدرش از پدران بزرگوارش از حضرت أمير المؤمنين علي بن أبي طالب علیهم السلام مرویست که رسول خدای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لكل أمة صديق و فاروق ، وصديق هذه الأمة و فاروقها علي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علیه السلام، إن عليا سفينة نجاتها و باب حطتها وإنه يوشعبا و شمعونها و ذو قرنیها 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خليفة الله و خليفتي عليكم بعدي ، و إنه لأمير المؤمنين و خير الوصيين ، من نازعه فقد نازعني ومن ظلمه فقد ظلمني ومن غالبه فقد غالبني و من بره فقد برني و من جفاه فقد جفاني و من عاداه فقد عاداني ومن والاه فقد والاني ، و ذلك أنه أخي و وزيري و مخلوق من طينتي و كنت أنا و هو من نور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امتی را صدیقی و فاروقی است ، و صدیق و فاروق این امت علي بن أبي طالب علیه السلام است ، همانا علي علیه السلام کشتی رستگاری و باب حطه این امت يعني باب بردن گناهان این امت است و هر کس بخواهد گناهانش ریخته شود ، باید از باب محبت و ولایت علي علیه السلام وارد شود ، و علي يوشع و شمعون و ذو القرنین این امت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جماعت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خليفه يزدان و خلیفه من است بعد از من بر شما ، و بدرستی که اوست هر آينه أمير مؤمنان و بهترین أوصياء ، هر کس با او منازعت نماید با من نزاع کرده است ، و هر کس بر وی ستم راند البته بمن ستم کرده و هر کس با وی بستیزه شود و بر وی چیرگی خواهد با من در مقام ستیز و چیره شدن بر آمده ، و هر کس با او نیکی و نکوئی کند با من نیکی کرده است و هر کس با او جفا کند با من جفا نموده است ، و آنکس که با او دشمنی نماید با من دشمنی کرده است ، و هر کس با او دوستی نماید با من دوستی کرده است ، و این جمله برای آنست که علي برادر من و وزیر من و سرشته شده و آفریده گردیده از گل و طینت من است و من و او از يك نور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عنا أوزارنا ، بریز از ما گناهان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ایست که بنی اسرائیل را أمر کردند ، اگر گویند گناهان و أوزار ایشان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 جماعت لجوج تبديل باين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في شعير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ابتلاه الله تعالی بیلاء في جسده فهو له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يحط عنه خطاياه وذنوبه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میریزد از وی خطاها و گناهان او ، و حطة فعلة از حط الشيء يحطه است إذا أنزله و ألقاه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صاد و تشدید دال مهملتين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كثير الصدق می باشد یعنی کسی که بسیار راستگوی باشد ، شيخ أبوعلي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کسی است که دائما تصديق نماید بآنچه موجب حق است ، و بقولی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آنکسی است که عادتش بر صدق و راستگوئی است و هرگز گرد کذب و دروغ نگردد ، گفته می شود برای کسی که ملازم شکر است شکیر ، و ملازم شرف است شریف و ملازم صدق است صدیق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صِدِّيقَةٌ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مادرش مانند سایر زنانی که ملازم صدق و تصدیق کننده پیغمبران هستند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طريحي علیه الرحمه در مجمع البحرین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علي علیه 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اَلْفَارُوقُ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فاروق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اسمی است که علي علیه السلام نامیده شده است بآن و دیگران نیز بخود برداشته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باين لفظ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میان حق و باطل و حرام و حلال فرق و جدائی نماید ، یعنی تمیز هر يك را از آن يك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يوشع و شمعون 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همانطور که یوشع بن نون وصية موسی بن عمران و شمعون وصي عیسی بن مریم علیهم السلام بود علي وصي من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علي است ذوالقرنین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چند وجه که بعضی بر طبق أخبار است نوشته اند ، از آن جمله اینست که مراد از قرنين حسن و حسين سلام الله علیهما </w:t>
      </w:r>
    </w:p>
    <w:p>
      <w:pPr>
        <w:pStyle w:val="BookText"/>
        <w:rPr/>
      </w:pPr>
      <w:r>
        <w:rPr>
          <w:rFonts w:ascii="IRNazanin" w:hAnsi="IRNazanin" w:eastAsia="IRNazanin"/>
          <w:color w:val="111111"/>
          <w:sz w:val="28"/>
          <w:sz w:val="28"/>
          <w:szCs w:val="28"/>
          <w:rtl w:val="true"/>
          <w:lang w:bidi="fa-IR"/>
        </w:rPr>
        <w:t xml:space="preserve">می باشند ، چه از رسول خدای صلی الله علیه و اله مروست که خداوند تعالی بهشت خود را به حسن و حسین مزین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بمنزله دو قرن بهشت هستند ، یا اینکه مقصود از قرنين مشرق و مغرب عالم است ، يعني علي عليه السلام بر شرق و غرب عالم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حدیث حضرت صادق علیه السلام وارد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مثل ذي القرنين هست ، یعني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ین پیش در مجلدات مشكوة الأدب و كتب أحوال أئمه هدی صلوات الله عليهم بذي القرنين و معاني و کیفیات آن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باب خليفة الله و خليفة الرسول و امارت مؤمنان و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مراتب و معاني و دقایق خليفة اللهی و شئونات جليله امارت مؤمنان و منزلت بلند و شرایط وصایت را بداند ، می داند کدامکس حق این اسامي و مقامات را دارد ؟؟ یکی از شرایطش عصمت است ، و اگر جز این باشد صدیق وفاروق و خلیفه وأمير مؤمنان و وصي حضرت رسالت مرتبت نتواند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باين كلمات و معاني در این کتاب مفصلا گزارش رفته است محتاج بنگارش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رسول خدا بعد از تقریر این مراتب خودرا و علي را از يك نور می شمارد و نیکی و بدی با او را نیکی و بدی با خود می شمارد و مقصود این است که آنکس می تواند دارای این مقامات و مراتب و أسامي و ألقاب باشد که در تمام علوم و صفات با من یکسان و من و او نور واحد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دیگران باید اندازه خود را بدانند و گردکاری که نتوانند بر آمد نگردند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بهر کاری ساختند رحم الله من عرف قدره ولم يتعد طوره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أخبار از محمد بن اسماعیل بن بزیع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عليه السلام از آشامیدن فقاع سؤال کردم که قسمی از شراب است ، و آنحضرت اظهار کراهت بسیار سختی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در این مورد بمعنی حرمت است ، و در همین فصول سابقه که راجع بپاره أخبار آنحضرت از حادثه عاشوراء است بفقاع و معنی و حرمت آن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هفتم بحار الانوار از موسی بن قاسم از محمد بن علي بن جعفر مرویست که از حضرت امام رضا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گاهی که این آیه را قرائت می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فِي أُمِّ الْكِتابِ لَدَيْنا لَعَلِيٌّ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مرویست که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در ام الکتاب در کجا مذکور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علي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أخبار متعدده است ، و اگر تفکر نمایند که علي علیه السلام در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مذکور است خواهند دانست که دلیل اینکه آن حضرت بر ما كان وما يكون و تمام علوم واقف ، و قرآن ناطق است چیست ؟؟</w:t>
      </w:r>
    </w:p>
    <w:p>
      <w:pPr>
        <w:pStyle w:val="BookText"/>
        <w:rPr/>
      </w:pPr>
      <w:r>
        <w:rPr>
          <w:rFonts w:ascii="IRNazanin" w:hAnsi="IRNazanin" w:eastAsia="IRNazanin"/>
          <w:color w:val="111111"/>
          <w:sz w:val="28"/>
          <w:sz w:val="28"/>
          <w:szCs w:val="28"/>
          <w:rtl w:val="true"/>
          <w:lang w:bidi="fa-IR"/>
        </w:rPr>
        <w:t xml:space="preserve">و هم در آن مجلد مذکور از حضرت امام رضا علیه السلام در ذیل خبری طویل در فضل يوم الغدير مسطور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الغدير عرض الله الولاية على أهل السماوات السبع فسبق إليها أهل السماء السابعة فزينها بالعرش ، ثم سبق إليها أهل السماء الرابعة فزينها بالبيت المعمور ، ثم سبق إليها أهل السماء الدنيا فزينها بالكواكب ، ثم عرضها على الأرضين فسبقت إليها مكة فزينها بالكعبة ، ثم سبقت إليها المدينة فزينها بالمصطفى محمد صلی الله علیه و آله ثم سبقت إليها الكوفة فزينها بأمير المؤمنين عليه السلام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خداوند تعالی ولایت أمير المؤمنين علیه السلام را بر آسمانهای هفتگانه عرض داد ، پس أهل آسمان هفتم بقبول آن مسا بقت و مفاخرت گرفتند و بگوهر ولایت عرش حضرت أحديت زینت گرفت ، و از آن پس أهل آسمان چهارم بقبول ولایت سبقت گرفتند و بحليه ولایت بیت المعمور زینت یافت ، بعد از آن أهل آسمان دنیا بپذیرائی نور ولایت شتا بنده شدند و فروغ ولایت آسمان دنیا را بأشعه کواکب </w:t>
      </w:r>
    </w:p>
    <w:p>
      <w:pPr>
        <w:pStyle w:val="BookText"/>
        <w:rPr/>
      </w:pPr>
      <w:r>
        <w:rPr>
          <w:rFonts w:ascii="IRNazanin" w:hAnsi="IRNazanin" w:eastAsia="IRNazanin"/>
          <w:color w:val="111111"/>
          <w:sz w:val="28"/>
          <w:sz w:val="28"/>
          <w:szCs w:val="28"/>
          <w:rtl w:val="true"/>
          <w:lang w:bidi="fa-IR"/>
        </w:rPr>
        <w:t xml:space="preserve">مزین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ولایت آنحضرت را بر زمین ها عرضه دادند ، پس میکه معظمه بقبول آن عجول گردید و نور فروزان ولایت آنحضرت مکه را بكعبه مزین ساخت و از آن پس مدینه طيبه اش پذیرا گردید و آفتاب عالم آرای ولایتش بگوهر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 محمد مصطفی صلی الله علیه و اله زینت بخشا گردید ، بعد از آن شهر کوفه پذیرنده گوهر تابنده ولایت شد و دستیاری ماه جهانتاب ولایت بگوهر وجود ولي الله أعظم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المؤمنين صلوات الله عليه مزين و مشرف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جبل أقر بذلك ثلاثة أجبال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العقيق و جبل الفيروزج و جبل الياقوت ، فصارت هذه الجبال جبالهن أفضل الجواهر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نخستين کوهی که اقرار بولايت أمير المؤمنين نمود کوه عقیق و کوه فیروزه و کوه یاقوت بود ، و این جبال شرافت اشتمال بواسطه قبول ولایت و حصول این سعادت اختصاص بخودشان پیدا کردند و بچنين شرف مشرف و برترین و 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جواهر گردیدند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سبقت إليها جبال اخر فصارت معادن الذهب و الفضة و ما لم يقر بذلك ولم يقبل صارت لا تنبت شيئا ، و عرضت في ذلك اليوم على المياه ، فما قبل منها صارت عذبا، و ما أنكر صارت ملحا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کوههائی دیگر بقبول ولایت پیشی جست و معدن زر سرخ وسیم سفید گشت ، و هر کدام قبول ولایت ننمود چنان جامد و بی نفع و سود گردید که هیچ گیاهی نرویانید ، و همچنين ولايت علي علیه السلام در یوم الغدير بر آبهای زمین عرضه شد ، و از آبها و دریاها و عیون و آثار و منابع روی زمین هر کدام قبول ولایت را نمودند شیرین و گوارا گردیدند و هريك نپذیرفتند تلخ و شور شدند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عرضه في ذلك اليوم على النبات فما قبله صار حلوا طيبا و ما لم يقبل صار مرا، ثم عرضها في ذلك اليوم على الطير فما قبلها صار فصيحا مصوتا وما أنكرها صار أخرس ألكن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در روز غدیر خداوند قدير ولایت علي علیه السلام را بر نباتات عرض داد ، هر صنف از نباتات بپذیرفت شیرین و خوش و خوب گشت ، و هر صنف که نپذیرفت تلخ گشت ، و هم در این روز غدیر ولايت علي علیه السلام را بر جنس مرغ عرض دادند ، پس هر مرغی بپذیرفت فصیح و خوش آواز شد و هر صنف نپذیرفت غیر فصیح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خاصه و ولایت مطلقه با زمان ایجاد صادر أول و أمير المؤمنين و ائمه معصومین صلوات الله عليهم أجمعين توأمان است ، و نبوت سایر أنبياء و ولایت سایر أولياء و أوصياء عظام علیهم السلام از أشعه أنوار این نبوت و ولایت است ، و چون تا نبوت و ولایت را قائل نشوند بتوحيد و معرفت حضرت أحديت راه نمی یابند اینست که بعد از قبول مزین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نظر بعالم ظاهر است وگرنه تمامت موجودات بر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شَيْءٍ إِلَّا يُسَبِّحُ بِحَمْدِهِ وَ 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و مقر و معترف هستند و اگر نباشند موجود نمی شوند ، چه علت غائی ایجاد ممکنات معرفت است و وجود معرفت بقبول نبوت ، و قبول نبوت موکول به إقرار بولایت است ، و زینت عرش و فرش و بقای تحت و فوق و روح و جان هر موجودی بوجود آن و قبول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 عرش باین واسطه ، و عمارت و زینت آسمان بلکه عوالم امکان که بیت المعمور عرفان و ایقان است بوجود ، و روشنائی آسمان دنیا و تمام دنیا و بقاء و دوام کلیه أرواح و عموم مواليد و أجسام بطفيل آن است ، زیرا که همه ممکنات وما سوى الله تعالى عما يصفون ويوهمون بطفیل روح أعظم و نور أشرف محمدي صلی الله علیه و آله است ، و اگر بسبب أشعه و توجه این روح مبارك و این نور ایزدی نبودی ، هیچ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و کواکب و عرش و فرش چه بودی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چیزی که استعدادش بحد كمال رسیده است ، قبول ولایت می کند و مزین و مشرف و منظف و ظاهرا و باطنا مباهی و مفاخر می گردد ، و هر چیزی </w:t>
      </w:r>
    </w:p>
    <w:p>
      <w:pPr>
        <w:pStyle w:val="BookText"/>
        <w:rPr/>
      </w:pPr>
      <w:r>
        <w:rPr>
          <w:rFonts w:ascii="IRNazanin" w:hAnsi="IRNazanin" w:eastAsia="IRNazanin"/>
          <w:color w:val="111111"/>
          <w:sz w:val="28"/>
          <w:sz w:val="28"/>
          <w:szCs w:val="28"/>
          <w:rtl w:val="true"/>
          <w:lang w:bidi="fa-IR"/>
        </w:rPr>
        <w:t xml:space="preserve">که هنوزش آن استعداد و لیاقت نیست ، و بتابش آتش امتحان خالص نگشته در ظاهر قابل نمی شود لکن در باطن قابل است ، چه اگر باطنا همچنانکه خودش نیز نمیداند قابل نبود موجود نبود ، چنانکه اقرارألسنة جميع ممکنات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اینست که اینها نیز أبد الابدين در همين ظلمت نفس و جهل و تیرگی مرآت عقل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 فعل لغو صادر نمی شود و علت غائي را از دست نگذارد چندان طي درجات و درکات دهد و بصیقل معرفت و آتش توحید بیازماید تا زر وجود ایشان پاك و تا بناك گردد و لايق قبول معرفت و توحید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نوبتی پیش خواهد آمد که دست تربیت و قدرت موجد موجودات تمام أشياء ممکنات را بنور معرفت و توحید منور و مفتخر فرماید ، و چنانکه خود فرموده است هیج موجودی بر جای نماند جز اینکه ظاهرا و باطنا عارف و موحد و بدرجات عالیه عرفان و ایقان و رتبت سامیه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أجعلك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بمنزلت 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ادراك حقایق معارف ایزد بیچون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مدت چه مدتی است ؟ و چند هزاران در کات و درجات و برزخها و دوزخها وقيامتها وصراطها و تصفیه ها و صیقل ها خواهد دید تا بجائی که بر شد خواهد رسید ؟ و رضوان خدای را در خواهد یافت و با دیگر موحدین و ساکنان عليين انباز و همراز خواهد گشت ؟؟ جز خدای ورسول خدا و ائمه هدی که روح معرفت و هدایت و مربي بريت و مکمل خلیقت هستند نداند ، و سایر أرواح و عقول ادراکش را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چون سبقت در قبول کرد بكعبه مكرمه مشرف شد و طوافش از آن روی بر تمام مردم واجب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آنجا پدید آمد علي بن أبي طالب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نور ولایت در آنجا ظاهر و حضرت ولي الله الاعظم بر حسب ظاهر در آنجا متولد شد، و چون پیغمبر صلی الله علیه و اله دارای رتبت نبوت و ولایت است چنان است </w:t>
      </w:r>
    </w:p>
    <w:p>
      <w:pPr>
        <w:pStyle w:val="BookText"/>
        <w:rPr/>
      </w:pPr>
      <w:r>
        <w:rPr>
          <w:rFonts w:ascii="IRNazanin" w:hAnsi="IRNazanin" w:eastAsia="IRNazanin"/>
          <w:color w:val="111111"/>
          <w:sz w:val="28"/>
          <w:sz w:val="28"/>
          <w:szCs w:val="28"/>
          <w:rtl w:val="true"/>
          <w:lang w:bidi="fa-IR"/>
        </w:rPr>
        <w:t xml:space="preserve">که کعبه معظمه بظهور هر دو نور مزین و مشرف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عالم دنیا این هر دو نور واحد یکی متظاهر بجلوه نور نبوت و آن دیگر متظاهر بجلوه نور ولایت هستند ، اینست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سبقت گرفت و به محمد مصطفی صلی الله علیه و اله مزين شد ، یعنی این قطعه مبارك چون أكمل و أشرف قطعات أرض بود لايق آن شد که بنور مبارك معارف پرور مدینه علم سبحاني مشر ف آید و کعبه معظمه را که أشرف وأكمل بقاع أرض است آن استعداد حاصل شد که بنور باب این مدینه علم منور آید، و چون از باب بمدينه داخل باید شد و بدون آن نمی شود باین سبب کعبه معظمه را بخداوند تعالی نسبت دادند ، و بیت الله و خانه خدا و محل استفاده و ترقي و تکمیل و تصفیه و استعاذه قرار دادند ، و تمام این شئونات بواسطه این نور 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ین است که زمین کربلا بر مکه معظمه و عرش أعلى مباهات دارد ، زیرا كمال این نور و بقای دین منور اسلام و توحید کامل را این زمین مبارك و آن مرقد مطهر و مکان مقدس حامل و خازن شد ، و شهادت حسين بن علي أرواحنا وأجسادنا له الفداء شہید و شاهد و حافظ و مظهر و مظهر و مكمل و محيي این نور همایون شد تا سر همایونش بر سر نیزه و محضر یزید و دیگر مقامات تلاوت آیات قرآن کریم و صدر شریفش که مدینه و صندوق علوم وأسرار رباني است بنعل بند مراكب ظلماني تارك علاقه جسماني و نماینده أنوار سبحاني آید و سر تاسر عوالم امکان را از لمعات آن نور مبارك برافروزد و امت جدش را بفروز آفتاب اسلام از ظلمت جهالت برهاند و بدرجات عالیه کمال و ترقي بر کشاند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پیغمبر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وأنا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خون من و گوشت و پوست من است بهمين لحاظ است که شراشر نمود و سراسر وجود مسعودش منشأ آیات معرفت و مطلع أنوار وحدت و واصل بحق و پیوسته و مقرب مطلق و ناقل از حق و عامل بر حق و قائل للحق و هادي إلى الحق و مبلغ من الحق إلى الخلق و مملو من الحق و دائما مع الحق است </w:t>
      </w:r>
      <w:r>
        <w:rPr>
          <w:rFonts w:eastAsia="IRNazanin" w:cs="IRNazanin"/>
          <w:color w:val="111111"/>
          <w:sz w:val="28"/>
          <w:szCs w:val="28"/>
          <w:rtl w:val="true"/>
          <w:lang w:bidi="fa-IR"/>
        </w:rPr>
        <w:t xml:space="preserve">. </w:t>
      </w:r>
      <w:bookmarkStart w:id="38" w:name="pg19375_182895"/>
    </w:p>
    <w:p>
      <w:pPr>
        <w:pStyle w:val="BookText"/>
        <w:rPr/>
      </w:pPr>
      <w:bookmarkEnd w:id="38"/>
      <w:r>
        <w:rPr>
          <w:rFonts w:ascii="IRNazanin" w:hAnsi="IRNazanin" w:eastAsia="IRNazanin"/>
          <w:color w:val="111111"/>
          <w:sz w:val="28"/>
          <w:sz w:val="28"/>
          <w:szCs w:val="28"/>
          <w:rtl w:val="true"/>
          <w:lang w:bidi="fa-IR"/>
        </w:rPr>
        <w:t xml:space="preserve">لاجرم چون حسين علیه السلام حامل مقصود و هادي مقصد و مکمل این معاني و مشید این مبانی گشت دارای آن مقام گردید که مصطفی علیه السلام از او و او از مصطفی شد و روح و خون و نور و جان و جسم مصطفی شد ، زیرا که حافظ ودیعه و نماینده نور او که نور دین و توحید و معرفت است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بلا را بر خود نمی خرید این مجد و ثناء و بهاء برای دین مبین ظاهر نمیشد ، بلکه نامی از دین و آئین اسلام و مسلمانی نمی ماند ، و مردمان بر غاصبیت و ظلم و عدوان و نفاق و شقاق و کفر ظالمان و مظلوميت أهل حق آگاه نمی شدند و بر این دو حالت تصديق نمی کردند </w:t>
      </w:r>
      <w:r>
        <w:rPr>
          <w:rFonts w:eastAsia="IRNazanin" w:cs="IRNazanin"/>
          <w:color w:val="111111"/>
          <w:sz w:val="28"/>
          <w:szCs w:val="28"/>
          <w:rtl w:val="true"/>
          <w:lang w:bidi="fa-IR"/>
        </w:rPr>
        <w:t>.</w:t>
      </w:r>
    </w:p>
    <w:p>
      <w:pPr>
        <w:pStyle w:val="Heading3"/>
        <w:numPr>
          <w:ilvl w:val="2"/>
          <w:numId w:val="1"/>
        </w:numPr>
        <w:rPr/>
      </w:pPr>
      <w:bookmarkStart w:id="39" w:name="__RefHeading___Toc17339870_1280447820"/>
      <w:bookmarkStart w:id="40" w:name="_Toc14"/>
      <w:bookmarkEnd w:id="39"/>
      <w:r>
        <w:rPr>
          <w:rtl w:val="true"/>
        </w:rPr>
        <w:t>حکایت هارون الرشید با ابن ابی مریم و مضحكه و مزاح او</w:t>
      </w:r>
      <w:bookmarkEnd w:id="40"/>
    </w:p>
    <w:p>
      <w:pPr>
        <w:pStyle w:val="BookText"/>
        <w:rPr/>
      </w:pPr>
      <w:r>
        <w:rPr>
          <w:rFonts w:ascii="IRNazanin" w:hAnsi="IRNazanin" w:eastAsia="IRNazanin"/>
          <w:color w:val="111111"/>
          <w:sz w:val="28"/>
          <w:sz w:val="28"/>
          <w:szCs w:val="28"/>
          <w:rtl w:val="true"/>
          <w:lang w:bidi="fa-IR"/>
        </w:rPr>
        <w:t xml:space="preserve">ابن أبي مريم مدنی مردی مضحاك و مزاح و خنداننده و لاغ بود ، حکایات عجیبه و داستانهای طریف بسیار بخاطر داشت ، و رشید را با وی انسی بكمال ، و الفتى فراوان بود ، همواره از کلمات و أطوارش خندان ، و بصحبتش چنان مایل و گرایان شدی که ساعتی تاب مفارقتش نداشتی ، و هرگز از محادثه او ملول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مریم بعلاوه این مقامات و مقالات بأخبار مردم حجاز و ألقاب أشراف و مکاید مردمان شوخ معرفتی کامل داشت ، لاجرم اختصاص و تقرب او بخدمت رشید بدان پایه رسید که رشید مخصوص او در قصر خاص خود منزلی مزین از بهرش معین و او را با حرم خود و بطانه و موالي و غلمان خاص خود مخلوط و مربوط ساخت ؛ و همواره دل و خاطر بدو می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ین پیش در همین مجلد بحکایت عباس بن محمد و اهدای غاليه بحضور رشید و گفتار و کردار ابن أبي مريم اشارت رفت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طبري مسطور است که یکی شب ابن أبي مريم در قصر خفته وهنگ طلوع فجر بود ، و رشید بنماز بامداد برخاست و ابن أبي مريم را بخواب اندر بد </w:t>
      </w:r>
    </w:p>
    <w:p>
      <w:pPr>
        <w:pStyle w:val="BookText"/>
        <w:rPr/>
      </w:pPr>
      <w:r>
        <w:rPr>
          <w:rFonts w:ascii="IRNazanin" w:hAnsi="IRNazanin" w:eastAsia="IRNazanin"/>
          <w:color w:val="111111"/>
          <w:sz w:val="28"/>
          <w:sz w:val="28"/>
          <w:szCs w:val="28"/>
          <w:rtl w:val="true"/>
          <w:lang w:bidi="fa-IR"/>
        </w:rPr>
        <w:t xml:space="preserve">لحاف از پشتش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بامداد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ازین بامداد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خود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نماز بپای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نماز أبوالجارود است ، و من از أصحاب أبي يوسف قاضي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بشنید از وی بگردید و او را بحال خواب بگذاشت و خود مهیای نماز گردید ، در این وقت غلامش بیامد و با ابن أبي 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بنماز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برخاست و غلامش جامه های او را بر تنش افکند ، ابن أبي مريم بجانب رشید برفت و رشید مشغول قرائت نماز صبح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أبي مريم بدو پیوست و دید این آیه را قرائت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لِيَ لا أَعْبُدُ الَّذِي فَطَرَنِي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چیست که عبادت نکنم خداوندی را که مرا بیافریده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نمیدانم چرا عبادت۔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چون بشنید از خود داری برست ، چنانکه در همان حالت نماز بخندید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روی با ابن أبي مريم آورد، و چنانکه گوئی خشمناك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أبو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نیز از مسخره و لاغ فروگذار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صنعت اي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مرا بر من بريدي و بشکستی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نکردم همانا از تو کلامی بشنیدم که مرا باندوه افکند و سینه ام را تنگ کرد و گلویم را درهم فشرد و چون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لِيَ لا أَعْبُدُ الَّذِي فَطَرَنِي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 من دشوار افتاد ، لاجرم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نمی دانم ؟ رشید دیگر باره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در کار قرآن و دین مضحکه و استهزاء پیش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 ما شئت بعدهما ، وچون از این دو بگذشتی دیگر در هر وقت و هر کجا و هر کار که خواهی مزاح و لاغ نمائی مختاری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کجاست تا بكجا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أحوال حضرت يعسوب الدین و امام المتقين أمير المؤمنين علي بن أبي طالب علیه السلام </w:t>
      </w:r>
    </w:p>
    <w:p>
      <w:pPr>
        <w:pStyle w:val="BookText"/>
        <w:rPr/>
      </w:pPr>
      <w:r>
        <w:rPr>
          <w:rFonts w:ascii="IRNazanin" w:hAnsi="IRNazanin" w:eastAsia="IRNazanin"/>
          <w:color w:val="111111"/>
          <w:sz w:val="28"/>
          <w:sz w:val="28"/>
          <w:szCs w:val="28"/>
          <w:rtl w:val="true"/>
          <w:lang w:bidi="fa-IR"/>
        </w:rPr>
        <w:t>و آن حالت خشوع و خضوع و حضور قلب مبارکش را در حضرت أحدیت و آن درجه اتصال بحق و انفصال از ما سوی را در حال نماز و بیرون آوردن پیکان را در آن حال که در دیگر أحوال ممکن نبود بنگرند ، يا علي بن الحسين و سایر ائمه هدى سلام الله تعالی علیهم وعبادت وصفرت و تیغ کشیدن روی و بینی</w:t>
      </w:r>
      <w:r>
        <w:rPr>
          <w:rStyle w:val="FootnoteAnchor"/>
          <w:rtl w:val="true"/>
        </w:rPr>
        <w:footnoteReference w:id="62"/>
      </w:r>
      <w:r>
        <w:rPr>
          <w:rFonts w:ascii="IRNazanin" w:hAnsi="IRNazanin" w:eastAsia="IRNazanin"/>
          <w:color w:val="111111"/>
          <w:sz w:val="28"/>
          <w:sz w:val="28"/>
          <w:szCs w:val="28"/>
          <w:rtl w:val="true"/>
          <w:lang w:bidi="fa-IR"/>
        </w:rPr>
        <w:t xml:space="preserve">را در هنگام نماز معلوم نمایند و أخبار ساير خلفاء و شکستن ایشان نماز خودرا بيك سخن مردی مضحكه يا أمثال او باز دانند ، آنچه باید مکشوف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طبري از زید بن علي بن حسين بن زید بن علي بن حسين بن علي بن أبي طالب علیهم السلام مرویست که یکی روز هارون الرشید خواست دوائی بیاشامد ،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مريم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بود که بامدادان پگاه چون خواهی دوا بیاشامی مرا در بان خود گردانی و من هر چه ازین ممر حاصل نمایم با تو قسمت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او بدر بان پیغام داد که فردا از سرای خود بیرون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ابن أبي مريم را تولیت حجابت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أبي مريم صبحگاه بر در پیشگاه بیامد و کرسی از بهرش بر نهادند ، و رشید دوائی بنوشید و این خبر بخواص پیشگاه و مقربان درگاه رسید ، در ساعت فرستاده ام جعفر زبیده خاتون بیامد و از حال خليفه و دوای او بپرسید ، ابن أبي مريم پیام ام جعفر را بعرض رشید برسانید و حال او را باز نمود ، و رسول را با جواب بازگردانید ،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را ازین کردار و خدمت من آگاهی سپار که ترا بر همه مردمان مقدم داشتم و مأذون ساختم و بعرض خلیفه روی زمین برسا نیدم وجواب حاصل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فرستاده ام جعفر بازگشت و حکایت باز گفت ، ام جعفر باین شکرانه مبلغی کثیر برای ابن أبي مريم بفرستاد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 یحیی بن خالد برمکی بپژوهش بیامد ، ابن أبي مريم همان معاملت را با او مسلوك نمود ، و یحیی نیز مالی بسیار بدو بفرستاد ، بعد از ایشان فرستادگان جعفر و برادرش فضل برمکي بپرسش و پژوهش واردشدند ، ابن أبي مريم </w:t>
      </w:r>
    </w:p>
    <w:p>
      <w:pPr>
        <w:pStyle w:val="BookText"/>
        <w:rPr/>
      </w:pPr>
      <w:r>
        <w:rPr>
          <w:rFonts w:ascii="IRNazanin" w:hAnsi="IRNazanin" w:eastAsia="IRNazanin"/>
          <w:color w:val="111111"/>
          <w:sz w:val="28"/>
          <w:sz w:val="28"/>
          <w:szCs w:val="28"/>
          <w:rtl w:val="true"/>
          <w:lang w:bidi="fa-IR"/>
        </w:rPr>
        <w:t xml:space="preserve">بر همان شیوه که با فرستاده ام جعفر بجای آورده بود با فرستادگان ایشان مرعی بداشت و از ایشان بهره کافی در یافت ، و همچنین سایر برمکیان که بزرگان زمان و شناختگان پیشگاه خلافت بنیان بودند ، تن بتن بیامدند و عرض چاکري و حال پرسی را رسو لہا بفرستادند وابن أبي مريم بطوری که می دانست پیام هريك را بگذاشت و پاسخ هر يك را بداد ومبلغهای بسیار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رسول فضل بن ربیغ بیامد و پیام و پرسش او را بیاورد ، ابن أبي مریم او را باز گردانید و اذن نداد ، بعد از آن فرستادگان سرهنگان سپاه وعظمای درگاه از پی هم بیامدند و پیام برسانیدند ، وابن أبي مريم هيچيك را بار نمیداد مگر اینکه مالی بسیار برای او می فرستادند ، و هنوز آن روز بعصر نرسیده بود که شصت هزار دینار سرخ برای او جمع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رشید از حال شرب دوا و تنقیه بدن بیرون آمد ابن أبي مريم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در این روز چه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دینار کسب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آن مبلغ را بسیار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و قسمت من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قسمت خود را بر تو گوارا نمودیم اما برای ما ده هزار دینار سیب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مريم تقدیم نمود و این برترین تجارتها و سودمندیهای رشید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چنان مفهوم می شود که هارون الرشید از آن سيبها هريك را برای یکی از أعيان و أركان ومقربان درگاه و بطانه و خواص آستان با بشارت عافیت خود و اظهار عنایت و مباهات آنشخص بفرستاده و هر کسی بفراخور تقديمها کرده ووجوه كثير و جواهر بديعه و أشياء نفیسه و أمتعة بديعه و تحف جليله بعنوان پیشکش بفرستاده و البته کرورها مال و بضاعت حاصل شده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توان دانست که عظمت سلطنت و ابهت و دور باش حشمت رشید بچه میزان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روزی دوائی برای تصفیه مزاج بکار برده بيك در بان موقتی او در دو سه ساعت مدت شصت هزار اشرفي رشوه داده اند ، و هیمنه پادشاهی </w:t>
      </w:r>
      <w:bookmarkStart w:id="41" w:name="pg19375_182899"/>
    </w:p>
    <w:p>
      <w:pPr>
        <w:pStyle w:val="BookText"/>
        <w:rPr/>
      </w:pPr>
      <w:bookmarkEnd w:id="41"/>
      <w:r>
        <w:rPr>
          <w:rFonts w:ascii="IRNazanin" w:hAnsi="IRNazanin" w:eastAsia="IRNazanin"/>
          <w:color w:val="111111"/>
          <w:sz w:val="28"/>
          <w:sz w:val="28"/>
          <w:szCs w:val="28"/>
          <w:rtl w:val="true"/>
          <w:lang w:bidi="fa-IR"/>
        </w:rPr>
        <w:t xml:space="preserve">او بدرجه بوده است که زوجه محبوبه معظمه عم زاده او زبیدہ خاتون بدر بان او رشوه و هدیه می داده است و تقديم عرض حال پر سی او را بحضرت خلافت و تقدم پژوهش و ثنای او را بر دیگران أسباب مباهات و مفاخرت میشمرده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این عادات و آداب در سایر طبقات سلاطین دوران و پادشاهان این زمان نیز مرعی است ولی نه باین پایه و مایه است ، چنانکه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قدمای مشایخ سلاطين قاجاریه از بازاری عبور می داد ، مردی بی بضاعت قدری نخود بوداده داشت ،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در این نخود شریک می شوی ؟ آن مرد سر أدب بزیر افکند ، پادشاه آن جمله را بر گرفت و چون بعمارت سلطاني باز آمد برای هر يك از وزراء و أركان دولت و محارم خود مقداری بدست خواجہ سرائی بفرستاد و اظهار عنایت کرد ، و ایشان بشکرانه مبلغی تقدیم کردند و پادشاه مقداری برای آن مرد مرحمت فرمود </w:t>
      </w:r>
      <w:r>
        <w:rPr>
          <w:rFonts w:eastAsia="IRNazanin" w:cs="IRNazanin"/>
          <w:color w:val="111111"/>
          <w:sz w:val="28"/>
          <w:szCs w:val="28"/>
          <w:rtl w:val="true"/>
          <w:lang w:bidi="fa-IR"/>
        </w:rPr>
        <w:t>.</w:t>
      </w:r>
    </w:p>
    <w:p>
      <w:pPr>
        <w:pStyle w:val="Heading3"/>
        <w:numPr>
          <w:ilvl w:val="2"/>
          <w:numId w:val="1"/>
        </w:numPr>
        <w:rPr/>
      </w:pPr>
      <w:bookmarkStart w:id="42" w:name="__RefHeading___Toc17339872_1280447820"/>
      <w:bookmarkStart w:id="43" w:name="_Toc15"/>
      <w:bookmarkEnd w:id="42"/>
      <w:r>
        <w:rPr>
          <w:rtl w:val="true"/>
        </w:rPr>
        <w:t>حکایت هارون الرشيد با یعقود بن اسدراق ملك روم</w:t>
      </w:r>
      <w:bookmarkEnd w:id="43"/>
    </w:p>
    <w:p>
      <w:pPr>
        <w:pStyle w:val="BookText"/>
        <w:rPr/>
      </w:pPr>
      <w:r>
        <w:rPr>
          <w:rFonts w:ascii="IRNazanin" w:hAnsi="IRNazanin" w:eastAsia="IRNazanin"/>
          <w:color w:val="111111"/>
          <w:sz w:val="28"/>
          <w:sz w:val="28"/>
          <w:szCs w:val="28"/>
          <w:rtl w:val="true"/>
          <w:lang w:bidi="fa-IR"/>
        </w:rPr>
        <w:t xml:space="preserve">ازین پیش بمکاتبات نقفور پادشاه روم بهارون الرشید و جواب هارون ومحاربات فيما بين و اطاعت و انقیاد ملك روم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در مروج الذهب در ذیل حال ملوك روم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قسطنطين بن اليون پادشاه روم یعفور بن أسدراق بر تخت سلطنت متمکن شد در میان او و هارون الرشید مراسلاتی روی داد و پایانش بمحاربت کشید ، چنانکه در سوانح سالهای یکصد و هشتاد و هفتم و یکصد و نودم مذکور افتاد و میعاد نهادیم که در ذیل حكايات عجيبه زمان رشید بقیه این داستان را یاد کنیم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در ضمن این حکایت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در سال یکصد و نودم هجري در کنار هر قله نزول خواست بنماید ، أهل سرحدات و ثغور در رکابش حضور داشتند از جمله مخلد بن حسين و أبو اسحاق فزاري صاحب كتاب السیر که از </w:t>
      </w:r>
    </w:p>
    <w:p>
      <w:pPr>
        <w:pStyle w:val="BookText"/>
        <w:rPr/>
      </w:pPr>
      <w:r>
        <w:rPr>
          <w:rFonts w:ascii="IRNazanin" w:hAnsi="IRNazanin" w:eastAsia="IRNazanin"/>
          <w:color w:val="111111"/>
          <w:sz w:val="28"/>
          <w:sz w:val="28"/>
          <w:szCs w:val="28"/>
          <w:rtl w:val="true"/>
          <w:lang w:bidi="fa-IR"/>
        </w:rPr>
        <w:t xml:space="preserve">مشایخ ثغور شامیه بودند که ملازمت رکاب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الرشید با مخلد بن حسين خلوت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فرود آمدن ما در کنار این قلعه چه گوئی ؟ مخلد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دژی است که از حصون روم در این طی راه دیده باشی ، و این قلعه بس استوار و دژی بر شده دیوار است ، پس اگر در کنارش فرود گردی و خداوند فتاح فتحش را برای تو آسان فرماید بعد از آن گشودن هیچ قلعة و فتح هیچ دژی بر تو دشوار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سخنان او را بشنید او را رخصت انصراف بداد وأبو اسحاق فزاري را بخواند و بدانگونه سخن باوی براند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ایست که مردمان روم در بحر الدروب بر نهاده اند و آنرا ثغری از ثغور وسرحدی از سرحدات قرار داده اند ، و فتح آن کاری آسان نیست و دارای مردمی و جمعیتی نمی باشد ، در این صورت اگر این قلعه را برگشائی و در آنجا غنیمتی وافر نباشد که تمامت مسلمانان را كافي گردد چه سود ؟؟ و اگر نتوانی برگشائی دلیل بر نقصان تدبیر و قصور رأى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من چنان است که أمير المؤمنين بیکی از شهرهای روم راهسپار گردد ، اگر آن شهر را برگشاید آنچند غنیمت دریا بند که مسلمانان را كافي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دشوار باشد و گشوده نگردد عذر در دست است که چون شهری بزرگ و محل جمعی سترك و لشگر بسیار و أدوات حرب بی شمار بود گشودنش آسان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بشنید رأي مخلد را ترجیح داد و در کنار هر قله فرود گردید و مدت نوزده روز از چهار سمتش أسباب محار بت بر کشید چنانکه جماعتی از مسلمانان تباه شدند و آذوغه و علوفه باقي نماند و سینه رشید تنگ شد و ستاره و ماه در چشمش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أبو اسحاق فزاری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مسلمانان را چه بلیتی روی داد ؟ اکنون رأي تو بر چیست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نخست بر چنین روزگار درشت بيمناك بودم و آنچه صلاح دانستم بعرض رسا نیدم ، و چنان بصواب دیدم که این جنگ و جهاد </w:t>
      </w:r>
    </w:p>
    <w:p>
      <w:pPr>
        <w:pStyle w:val="BookText"/>
        <w:rPr/>
      </w:pPr>
      <w:r>
        <w:rPr>
          <w:rFonts w:ascii="IRNazanin" w:hAnsi="IRNazanin" w:eastAsia="IRNazanin"/>
          <w:color w:val="111111"/>
          <w:sz w:val="28"/>
          <w:sz w:val="28"/>
          <w:szCs w:val="28"/>
          <w:rtl w:val="true"/>
          <w:lang w:bidi="fa-IR"/>
        </w:rPr>
        <w:t xml:space="preserve">را در این حصن نسپارند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بعد از اینکه مدتی بجنگ و ستیز بگذشته هیچ روا نیست از اینجا کوچ فرمودن و دیگر راه پیمودن ، چه ملك را نقصان رساند و دین را توهین نماید و دیگر قلعه گیان و صاحبان حصون را بطمع و غرور اندازد تا در محافظت خود و مطاردت مسلمانان و شکیبائی در مقاتلت ایشان سخت ۔ کوش و ثابت قدم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من چنین است که أمير المؤمنين بفرماید تا در میان سپاهیان ندا برکشند که أمير المؤمنين در کنار این حصن حصين و قلعه رصين چندان اقامت می فرماید تا خداوند عز و جل بدست مسلمانانش بر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فرمائی تا درختها قطع کنند و سنگها فراهم آورند و در برابر این قلعه شهری بنیان کنند تا خداوندش برگشاید و نبایست این خبر بهیچیك از لشگریان برسد جز اینکه عنوان مقام در این مکان را بداند ، چه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الحرب خدعة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اسباب جنگ خدعه و فریب دادن خصم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محاربت که ما امروز باید بنمائیم بایستی بدستیاری حیلت و مخادعت باشد نه محاربت با شمشیر و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بفرمود تا در همان ساعت منادي بیرون شد و همانگونه ندا بر کشید و سپاهیان سنگہا جمع نمودند و چو بها از درختها قطع کردند و مردمان شروع در بنیان نهادند چون أهل قلعه این حال و این دامنه خیال و این استقامت و ثبات رأي و دوام قدم را نگران شدند بترسیدند و در تاریکی شبها از قابعه بیرون شدند و در دامنه جبال و مغاك كوهها پناهنده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شبلي ترجمان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رشید حاضر بودم گاهی که در کنار هرقله فرود آمد و آن قلعه را بر گشود ، پس نگران سنگی شدم که در آنجا منصوب و بز بان يوناني بر آن مکتوب بود و من آنرا بعربي ترجمه همی کردم ورشید بر من نظرهمی کرد و نظاره او را نمی دانستم و ترجمه اش چنین بود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 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غافص الفرصة عند إمكانها ، وکل الأمور إلى وليها ، ولا يحملنك إفراط السرور على المأثم ، ولا تحمل نفسك هم </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 xml:space="preserve">يوم لم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يك من أجلك و بقية عمرك يأت الله فيه برزقك ، ولاتكن من المغرورين بجمع المال ، فكم قد رأينا جامعا لبعل حليلته و مقترا لنفسه موقرا لخزانة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بخشاینده مهربان ، 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غنیمت دان آنقدر که بتوانی ، و کار را با اهلش بگذار ، و در فزايش سرور و شدت شادی بمعاصي نباید بپردازی ، و هرگز در اندوه روزی فردا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خدای هر دو سرا فردا را در شمار عمر و مدت زندگی تو گردانیده است البته روزی ترا نیز در آن روز میرساند ، و در جمع مال و فراهم کردن خواسته مغرور و از روزگار غدار در فریب و غفلت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مردمی را دیدیم که مال بسیار جمع کردند و بهره شوهر زوجه خودشان گشت ، و در خوردن و نوشیدن و پوشیدن و تن آسائی نمودن و داد و دهش کردن بر خویشتن تنگ گرفتند و خزانه دیگران را انباشته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مکتوب تا امروز که در هر قله هستیم از دو هزار سال بیشتر مدت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داود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هر قله را بر گشود و تا سه روز خون و مال مردمش را بر سپاهش مباح گردانید و بطریق آنجا که بر هارون الرشید خروج کرده بود فسیل رومي بود ، رشید نگران او شد که روی بر دیواری کرده است که بخط يوناني در آنجا رقم نموده اند و آن بطريق مدتی دراز بآن مرقوم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بآنچه بنهب وغنیمت می برند نمی نگری ؟ و روی باین دیوار آورده و بآن بنظاره 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دیوار چیزی رقم کرده اند که از هر قله و آنچه در هر قله است مرا محبو 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الْمَلِكُ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کلمات باندک تفاوتی چنان است که مسطور شد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خوشبخت کسی است که باین کلمات پند بگیرد </w:t>
      </w:r>
    </w:p>
    <w:p>
      <w:pPr>
        <w:pStyle w:val="BookText"/>
        <w:rPr/>
      </w:pPr>
      <w:r>
        <w:rPr>
          <w:rFonts w:ascii="IRNazanin" w:hAnsi="IRNazanin" w:eastAsia="IRNazanin"/>
          <w:color w:val="111111"/>
          <w:sz w:val="28"/>
          <w:sz w:val="28"/>
          <w:szCs w:val="28"/>
          <w:rtl w:val="true"/>
          <w:lang w:bidi="fa-IR"/>
        </w:rPr>
        <w:t xml:space="preserve">و بیهوده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فرو خوان ، و او چندان اعاده کرد تا رشید محفوظ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عجیبتر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حصن تاکنون خراب و معروف بهر قله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قلعه بر رودخانه مظل و سایه افکن است وخندقی دارد که دور آنرا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چون کار بر مردم هر قله دشوار آمد و در بندان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آتش حرب و فلاخن و منجنیق بستن و تیر و نیزه و آتش بر ایشان افکندن سخت گردید دروازه شهر را برگشادند و مسلمانان بر ایشان چشم بر گشودند ، ناگاه مردی بس جميل و بی عدیل بیرون آمد که از سر تا پای غرق أسلحه کارزار بود و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وقوف شما در این مکان فراوان گردید و محاربت شما با ما بطول انجامید ، هم اکنون از شما یکتن و ده تن تا بیست تن بمبارزت من مبادرت گیرد و بمقاتلت مسابقت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لشگر اسلام هیچکس بقتال او بیرون نتاخت و در انتظار اجازت رشید بودند و در اینوقت رشید در خواب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بیدار شد و خبردار گشت دریغ خورد و خدام را براین کردار بملامت سپرد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مدار که این امتناع مبارزان بیشتر او را حریص ودلير و طمعناك نماید و او را بیشتر بطغیان و جنبش در آرد و بامدادان پگاه زودتر بآوردگاه گراید و بآنچه امروز صبحگاه در میدان پیکار برجز خوانی بگفت تکرار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برهارون الرشید بس طولانی کشید و باین اندیشه و همهمه در خوابگاه بغلطید تا بامداد بر دمید و آفتاب بتا بید ، بناگاه دروازه برگشوده و سوار کارزار با جامه پیکار چون سام سوار نموده آمد ، چندی بهر سوى تازان و گرازان و همنبر را خواهان گردید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میدانش کیست ؟ گروهی از گردان دلیر و سرهنگان شیرگی جنگش را آهنگ نمودند ، رشید خواست تا تنی چند را بمبارزتش مبادرت دهد </w:t>
      </w:r>
    </w:p>
    <w:p>
      <w:pPr>
        <w:pStyle w:val="BookText"/>
        <w:rPr/>
      </w:pPr>
      <w:r>
        <w:rPr>
          <w:rFonts w:ascii="IRNazanin" w:hAnsi="IRNazanin" w:eastAsia="IRNazanin"/>
          <w:color w:val="111111"/>
          <w:sz w:val="28"/>
          <w:sz w:val="28"/>
          <w:szCs w:val="28"/>
          <w:rtl w:val="true"/>
          <w:lang w:bidi="fa-IR"/>
        </w:rPr>
        <w:t xml:space="preserve">فرياد أهل ثغور و متطوعه بر در خیمگاه برخاست ، هارون اجازت داد تا پارۂ حاضر خدمت شدند ، و این وقت مخلد بن حسين و ابراهیم فزاری در مجلسش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سرهنگان سپاه و گردان کینه خواه که بر این درگاه خلافت پناه ملازم هستند بنجدت و باس و صولت و صیت بلند و جنگاوری وجنگجوئی معروف آفاق می باشند ، پس اگر تنی از ایشان بتازد و این گبر را بیندازد کاری بزرگ و کرداری عجیب نباشد ، أما اگر با کبر و ترك و برز و گرز این کبر بر نیاید و راه تباهی در سپارد لطمه عظیم و توهینی عمیم بر این لشگر فرود آید و چنان رخنه در أركان گردان در افکند که بستن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عموما دارای صیت و صوتی نیستیم ، اگر أمير المؤمنين بصواب می بیند که یکی از ما را بکارزار او أختیار فرماید میشاید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این سخن را تصویب نمود ، و مخلد و ابراهیم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بتنی از مبارزان خودشان که معروف به ابن جزري بود و در سرحدات و ثغور بشهامت و نجدت نامی بلند داشت اشارت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بپیکارش رهسپار میشوی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یاری میجویم تا بر وی چیره شوم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و شمشیری و نیزه و سپری بدو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من باسب خودم بیشتر ، و نیزه ام بدست اندرم سخت تر و کارگر تر است ، أما تیغ و سپر را پذيرفتار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جامه جنگ بر تن بیاراست و رشید اورا نزديك ساخت و دعای نصرت بر وی قرائت کرد و از جماعت متطوعه بیست تن با وی همراه شدند ، و چون بوادي در آمدند گبر از دور ایشان را شماره می نمود ، گفت شرط چنان بود که از بیست تن بیشتر نباشد ، اکنون یکمرد افزون بر بیست شده اید ، لكن 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بانگ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یکتن از ین جمله بیشتر بمبارزت تو بیرون نمی شویم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جزري از آن بیست جدائی جست ، گبر در شمایل و اندام او همی بدید و از آنسوی مردم قلعه از فراز بام نگران رفيق خود بودند تا چه تازد و چه </w:t>
      </w:r>
    </w:p>
    <w:p>
      <w:pPr>
        <w:pStyle w:val="BookText"/>
        <w:rPr/>
      </w:pPr>
      <w:r>
        <w:rPr>
          <w:rFonts w:ascii="IRNazanin" w:hAnsi="IRNazanin" w:eastAsia="IRNazanin"/>
          <w:color w:val="111111"/>
          <w:sz w:val="28"/>
          <w:sz w:val="28"/>
          <w:szCs w:val="28"/>
          <w:rtl w:val="true"/>
          <w:lang w:bidi="fa-IR"/>
        </w:rPr>
        <w:t>نوازد و چه بازد و چه بازد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مبارز رومي با ابن جزري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از تو می پرسم براستی پاسخ می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بخداوند سوگند می دهم تو خود ابن جزري نیستی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و همال اوئی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با یکدیگر بجنگ در آمدند و بطعن نیزه شروع کردند چندانکه مدتی بطول انجامید و سواران عرصه همی خواستند از دو سوی بجانب ایشان اندر آیند و در جمله این نیزه بازی ها و سنان اندازی ها هیچیك را خدشه نرسیده بود، اینوقت هريك از ایشان نیزه خودرا بجانب یاران خود افکندند و شمشیرهای آتشبار را چون زبان مار و شعله نار بیرون کشیدند و چندان جنگ ایشان سخت گشت که مرکبهای ایشان در میدان سرگشته ماندند و ابن جزري چنان شمشیری بر آن رومی فرود می آورد که يقين می کرد در وی کارکر گردیده و او را از کارگری بیفکنده ، أما رومی بچالاکی و استادی خود را نگاهبانی می کرد و سپرش آهنین بود و از ضربت شمشير آوازی ناخوش از آن بر میخاست ، و رومي ضربتی دشوار بر ابن جزري می نواخت چنانکه در سپر او می نشست چه سپر او يماني بود ، و گبر بیمناك بود که مبادا تیغ او در سپر ابن جزري فرو بنشیند و بیرون کشیدنش دشوار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يك از آن دو گرد دلير از قتل همدیگر مأیوس شدند ابن جزري راه فرار پیش گرفت ، و رشید و اصحاب او را از اینگونه فرار چنان اندوهی پیش آمد که مانندش نیافته بودند ، و آواز و هلهله مشركان از أطراف قلعه بر خاست و این ندانستند که ابن جزري حیلتی بکار و خدیعت محاربت را آشکار آورده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آن مبارز گبر بر دلیری و غرور بیفزود و از دنبالش تاختن گرفت و بر وی بلندی جست ، چون ابن جزري بر وی متمکن شد کمندی بر بیفکند و از کومه مرکبش فرو کشید و بر وی بتاخت و هنوز بر زمین نرسیده سر تنش جدا ساخت ، و بانگ مسلمانان از زمین بآسمان برخاست ، و مشركان منک و سر افکنده شدند و روی بدروازه آوردند تا فراز گردانند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خبر برشید رسید ، صیحه بسرهنگان سپاه بر کشید که در سنگهای منجنيك آتش نهند و بکار برند ، چون چنین کردند مشرکان را چاره نماند و دفع جنگاوران را نتوانستند و مسلمانان برایشان راه نگذاشتند و بدروازه راه برداشتند و با تیغ بران و گرز گران و نیزه و سنان و تیر پران شتابان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مردم قلعه أمان خواستند و أمان یافتند و بصلح داخل قلعه شدند ، أما آن روایت که بغلبه و عنوة آن شهر را بر گشودند مشہور تر از آن است که بصلح و سلامت برگشودند ، و شاعر مکی در این واقعه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هوت هر قلة لما أن رأت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خواتما ترتمی بالنفط و النار</w:t>
      </w:r>
    </w:p>
    <w:p>
      <w:pPr>
        <w:pStyle w:val="BookText"/>
        <w:rPr/>
      </w:pPr>
      <w:r>
        <w:rPr>
          <w:rFonts w:ascii="Amiri" w:hAnsi="Amiri" w:eastAsia="Amiri" w:cs="Amiri"/>
          <w:color w:val="111111"/>
          <w:sz w:val="28"/>
          <w:sz w:val="28"/>
          <w:szCs w:val="28"/>
          <w:rtl w:val="true"/>
          <w:lang w:bidi="ar-SA"/>
        </w:rPr>
        <w:t xml:space="preserve">كأن نيرانها من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مصقلات على أرسان قصار</w:t>
      </w:r>
    </w:p>
    <w:p>
      <w:pPr>
        <w:pStyle w:val="BookText"/>
        <w:rPr/>
      </w:pPr>
      <w:r>
        <w:rPr>
          <w:rFonts w:ascii="IRNazanin" w:hAnsi="IRNazanin" w:eastAsia="IRNazanin"/>
          <w:color w:val="111111"/>
          <w:sz w:val="28"/>
          <w:sz w:val="28"/>
          <w:szCs w:val="28"/>
          <w:rtl w:val="true"/>
          <w:lang w:bidi="fa-IR"/>
        </w:rPr>
        <w:t xml:space="preserve">و این کلامی سست و ضعیف است اما در چنین وقت بر حسب معنی عظیم است و صاحب سخن را جایزه بزرگ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ابن جزري را مالی بسیار بیاوردند و بمقام سرهنگی سر بلند و بخلعتهای گرانمایه سرافراز خواستند اما هیچیك را قبول نکرد و خواستار شد تا او را بهمان مقام و منزلت و حالت که داشت باقي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وأبوالعتاهيه شاعر مشهور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نادت هر قلة للخراب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الموفق للصواب</w:t>
      </w:r>
    </w:p>
    <w:p>
      <w:pPr>
        <w:pStyle w:val="BookText"/>
        <w:rPr/>
      </w:pPr>
      <w:r>
        <w:rPr>
          <w:rFonts w:ascii="Amiri" w:hAnsi="Amiri" w:eastAsia="Amiri" w:cs="Amiri"/>
          <w:color w:val="111111"/>
          <w:sz w:val="28"/>
          <w:sz w:val="28"/>
          <w:szCs w:val="28"/>
          <w:rtl w:val="true"/>
          <w:lang w:bidi="ar-SA"/>
        </w:rPr>
        <w:t xml:space="preserve">غدا هارون يرعد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يبرق بالمذكرة العضاب</w:t>
      </w:r>
    </w:p>
    <w:p>
      <w:pPr>
        <w:pStyle w:val="BookText"/>
        <w:rPr/>
      </w:pPr>
      <w:r>
        <w:rPr>
          <w:rFonts w:ascii="Amiri" w:hAnsi="Amiri" w:eastAsia="Amiri" w:cs="Amiri"/>
          <w:color w:val="111111"/>
          <w:sz w:val="28"/>
          <w:sz w:val="28"/>
          <w:szCs w:val="28"/>
          <w:rtl w:val="true"/>
          <w:lang w:bidi="ar-SA"/>
        </w:rPr>
        <w:t xml:space="preserve">و رايات يحل النصر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كأنها مر السحاب</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فاسلم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بالغنيمة و الا ياب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را با همين يعفور بعد ازین داستان هرقله حکایات بسیار است ، از آن جمله فرستادن یحیی بن شخير را بدرگاه پادشاه روم و أمر کردن او را که خود را در خدمت یعفور کر بنماید ورفتن نزد یعفور و مطالبه کردن دینار یا در همی که بر آن صورت پادشاه باشد و عرض دادن یعفور خزائن خود را بر ابن شخير و انقیاد ورزیدن و اطاعت او در خدمت رشید و شرط نهادن بر وی </w:t>
      </w:r>
      <w:bookmarkStart w:id="44" w:name="pg19375_182907"/>
    </w:p>
    <w:p>
      <w:pPr>
        <w:pStyle w:val="BookText"/>
        <w:rPr/>
      </w:pPr>
      <w:bookmarkEnd w:id="44"/>
      <w:r>
        <w:rPr>
          <w:rFonts w:ascii="IRNazanin" w:hAnsi="IRNazanin" w:eastAsia="IRNazanin"/>
          <w:color w:val="111111"/>
          <w:sz w:val="28"/>
          <w:sz w:val="28"/>
          <w:szCs w:val="28"/>
          <w:rtl w:val="true"/>
          <w:lang w:bidi="fa-IR"/>
        </w:rPr>
        <w:t xml:space="preserve">که حمل نماید بخدمت رشید در هر کجا که باشد از آب عين العشيرة که همان عين بدندون و در نهایت صفا و رقت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حکایت فرستادن غلام را و تعلیم نمودن او را که خود را کر نماید ، و رفتن بدر بار روم در جای خود مرقوم است ، و أبوالفرج اصفهانی در هفدهم أغاني در ذیل أحوال أشجع سلمي شاعر بمناسبتی باین حکایت اشارت کند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بقسطنطينيه و طرق ضيقه نزديك شد معلوم گردید که نغفور أمر۔ کرده است درختها را بریده اند و در آن راههای تنگ آتش زده اند ، و أول کسی که جامه نفاطين بپوشید محمد بن یزید بن مزيد بود که در آن آتشکده ها فرود شد و جمعی از دنبال او برفتند ، چون نغفور این حالت جلادت بدید خاضع و خاشع شد و تقديم هدایا بنمود و جزیه خویشتن را هم بداد تا بأصحابش چه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الحكايه </w:t>
      </w:r>
      <w:r>
        <w:rPr>
          <w:rFonts w:eastAsia="IRNazanin" w:cs="IRNazanin"/>
          <w:color w:val="111111"/>
          <w:sz w:val="28"/>
          <w:szCs w:val="28"/>
          <w:rtl w:val="true"/>
          <w:lang w:bidi="fa-IR"/>
        </w:rPr>
        <w:t>.</w:t>
      </w:r>
    </w:p>
    <w:p>
      <w:pPr>
        <w:pStyle w:val="Heading3"/>
        <w:numPr>
          <w:ilvl w:val="2"/>
          <w:numId w:val="1"/>
        </w:numPr>
        <w:rPr/>
      </w:pPr>
      <w:bookmarkStart w:id="45" w:name="__RefHeading___Toc17339874_1280447820"/>
      <w:bookmarkStart w:id="46" w:name="_Toc16"/>
      <w:bookmarkEnd w:id="45"/>
      <w:r>
        <w:rPr>
          <w:rtl w:val="true"/>
        </w:rPr>
        <w:t>حکایت هارون الرشید و احضار بزرگی از بنی امیه که او را نزد رشید متهم ساخته بودند</w:t>
      </w:r>
      <w:bookmarkEnd w:id="46"/>
    </w:p>
    <w:p>
      <w:pPr>
        <w:pStyle w:val="BookText"/>
        <w:rPr/>
      </w:pPr>
      <w:r>
        <w:rPr>
          <w:rFonts w:ascii="IRNazanin" w:hAnsi="IRNazanin" w:eastAsia="IRNazanin"/>
          <w:color w:val="111111"/>
          <w:sz w:val="28"/>
          <w:sz w:val="28"/>
          <w:szCs w:val="28"/>
          <w:rtl w:val="true"/>
          <w:lang w:bidi="fa-IR"/>
        </w:rPr>
        <w:t xml:space="preserve">در جلد دوم مستطرف و ثمرات الأوراق مسطور است که از غرائب حکایاتی که أبوعلي محسن بن علي تنوخي در کتاب فرج بعد از شدت یاد کرده اینست که گفت مناره که در صحبت خلفاء روز می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بخدمت هارون الرشيد بعرض رسانیدند که مردی است از بقایای بنی امیه در دمشق مالی وافر و جاهي عالي و در بلدان و أمصار مطاعیت و تمکنی کامل دارد ، و باجماعت و فرزندان و مملو كان وموالي خود با اسلحه کارزار و آلات و أدوات بسیار بر می نشیند و با مردم روم ودلیران آن مرز و بوم جنگ و جهاد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مردی بخشنده و بذالی نامدار و كثير الضيافه و عظیم المقدار است ، هيج بعید نیست که با ندیشه خلافت برآید و آشوب برانگیزد و چاره اش دشوار گردد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بر رشید سخت و ناهموار گردید ، مناره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رشید برای </w:t>
      </w:r>
    </w:p>
    <w:p>
      <w:pPr>
        <w:pStyle w:val="BookText"/>
        <w:rPr/>
      </w:pPr>
      <w:r>
        <w:rPr>
          <w:rFonts w:ascii="IRNazanin" w:hAnsi="IRNazanin" w:eastAsia="IRNazanin"/>
          <w:color w:val="111111"/>
          <w:sz w:val="28"/>
          <w:sz w:val="28"/>
          <w:szCs w:val="28"/>
          <w:rtl w:val="true"/>
          <w:lang w:bidi="fa-IR"/>
        </w:rPr>
        <w:t xml:space="preserve">حکایت در سال یکصد و هشتاد و ششم بود که حج نهاده و بکوفه آمد و برای فرزندانش أمين و مأمون و مؤتمن بیعت گرفته بود ، پس مرا در خلوتی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بهر کاری خواسته ام که مرا با اندیشه و اندوه در افکنده است و خواب از چشمم دور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تا چه می کنی ؟</w:t>
      </w:r>
    </w:p>
    <w:p>
      <w:pPr>
        <w:pStyle w:val="BookText"/>
        <w:rPr/>
      </w:pPr>
      <w:r>
        <w:rPr>
          <w:rFonts w:ascii="IRNazanin" w:hAnsi="IRNazanin" w:eastAsia="IRNazanin"/>
          <w:color w:val="111111"/>
          <w:sz w:val="28"/>
          <w:sz w:val="28"/>
          <w:szCs w:val="28"/>
          <w:rtl w:val="true"/>
          <w:lang w:bidi="fa-IR"/>
        </w:rPr>
        <w:t xml:space="preserve">آنگاه داستان مرد اموي را با من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بایستی راه بر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و نفقه و آلات کار و یکصد تن غلام نامدار آماده است ، با این جمله و این مكتوب با میر دمشق و این زنجير و بند آهنین که ترا میدهم راه برگیر و بیابان در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نخست آن مرد اموي را ملاقات کن ، اگر اطاعت فرمان نمود او را بند بگذار و بمن آر، و اگر سر از فرمان بر تافت تو با آن جماعت که با تو هستند بر وی موکل شو و این مکتوب را بنایب شام بسپار تا با لشگر خود بر نشیند و او را مأخوذ و مقبوض داشته نزد من حاضر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سیزده روز مهلت داری ، شش روز برای رفتن و شش روز آمدن و يك روز در آنجا توقف کردن ، و این محمل و کژاوه که با تست باید چون او را بند بر نهادی در يك لنگه او را و در دیگر لنگه خود را منزل دهی و حفظ و حراست او را به دیگر کس حواله ندهی تا روز سیزدهم از بیرون شدنت او را بمن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ببایست چون بسرایش اندر شدی خانه او و آنچه در سرای او و أهل او و فرزندان او و حشم و غلامان او و مقدار نعمت وحال ومحل او را بتمامت پژوهش کنی و جمله را باز دانی ، و آنچه آن مرد می گوید حرف بحرف از آنگاه که چشم تو بر وی می افتد تا گاهی که او را نزد من حاضر سازی محفوظ داری ، و بپرهیز از اینکه از کردار و گفتار او چیزی را از خاطر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جانب راه برگیر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رشید وداع کردم و بیرون شدم و بر شتر بر نشستم و زمين و منازل درهم نوشتم ، و روز و شب راهسپار بودم و جز برای نماز و قضای حاجت و انگیزش همراهان در اندک زمانی از شتر بزیر نیامدم تا در أول شب هفتم بدمشق رسیدم و دروازه های شهر را بسته دیدم و مکروه شمردم که شب هنگام وارد شهر </w:t>
      </w:r>
    </w:p>
    <w:p>
      <w:pPr>
        <w:pStyle w:val="BookText"/>
        <w:rPr/>
      </w:pPr>
      <w:r>
        <w:rPr>
          <w:rFonts w:ascii="IRNazanin" w:hAnsi="IRNazanin" w:eastAsia="IRNazanin"/>
          <w:color w:val="111111"/>
          <w:sz w:val="28"/>
          <w:sz w:val="28"/>
          <w:szCs w:val="28"/>
          <w:rtl w:val="true"/>
          <w:lang w:bidi="fa-IR"/>
        </w:rPr>
        <w:t xml:space="preserve">شوم ، پس در بیرون شهر بخفتم تازمانی که دروازه ها را باز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همان هیئت و صورت بخانه مرد اموي در آمدم و گروهی عظیم وحواشي بسیار بر صف دیدم و بدون اینکه دستوری بخواهم اندر شدم ، چون آن جماعت مرا دیدند از پارۂ غلامان من پرسیدن گرفتند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مناره فرستاده أمير المؤمنين است بسوی صاحب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صحن سرای رسیدم از مرکب فرود آمدم ودر مجلسی در آمدم و جمعی را نشسته یافتم ، گمان بردم آن مرد در میان ایشان است ، پس آن جماعت بتوقير من برخاستند و مرا ترحيب و ترجیب نمودند ، با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 شخص در میان شما اندر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او هستیم و او خود بگرمابه شده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بگوئید عجلت نماید و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ایشان برفت و او را خبر بگفت ، و من در آن حال در سراي و حواشي و أحوال تفقد همی کردم و دیدم بأهل و کسان خود آکنده است ، و بر این حال بگذرانیدم ، تا پس از مدتی دراز که من بشك و ریب در افتاده بودم که مبادا پنهان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گرما به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پیری را با هیئت و جامه حمام نگران شدم که در صحن سرای راه می سپارد و در پیرامونش جمعی سالخورده و خرد سال و جوان که بجمله فرزندان و غلامانش بودند فراهم بودند ، از آن حال و وضع بدانستم که وی همان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بیامد تا بنشست ، و سلامی آهسته بر من براند و از حال رشید و استقامت امورش بپرسید ، من چنانکه باید او را خبر دادم ، و هنوز کلامش بپایان نرسیده بود که طبقهای فواکه و میوه حاضر ساختند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و با ما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بآن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من سخن نکرد و خودش با آنانکه حضور داشتند بخوردند و دست بشست و طعام بخواست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سفره بزرگ و مائده عظيم که مانندش را جز در حضور رشید ندیده بودم بیاوردند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و در خوردن با ما مساعدت نمای ، و هیچ مرا </w:t>
      </w:r>
    </w:p>
    <w:p>
      <w:pPr>
        <w:pStyle w:val="BookText"/>
        <w:rPr/>
      </w:pPr>
      <w:r>
        <w:rPr>
          <w:rFonts w:ascii="IRNazanin" w:hAnsi="IRNazanin" w:eastAsia="IRNazanin"/>
          <w:color w:val="111111"/>
          <w:sz w:val="28"/>
          <w:sz w:val="28"/>
          <w:szCs w:val="28"/>
          <w:rtl w:val="true"/>
          <w:lang w:bidi="fa-IR"/>
        </w:rPr>
        <w:t xml:space="preserve">بکنیت نمی خواند و نام مرا بر زبان می آورد چنانکه خلیفه با من همین گونه خطاب می کرد ، از خوردن طعام نیز امتناع ورزیدم، دیگر با من سخن نراند و خودش با حاضران بخوردند و ایشان نه تن فرزندانش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بخوردن او و نوع أكل نمودنش نگران شدم مانند خوردن پادشاهان بود ، و قلبش را در نهایت قوت دیدم و آن اضطراب و دهشتی که از آنگونه ورود من در سرایش پدید شده بود ساکن شد ، و نگران شدم که هر ظرفی را که در حضورش از خوان طعام بر می داشتند ظرفی دیگر بجایش بر می نهادند ، و نیز غلامان او گاهی که من بسرایش داخل شدم شتران و غلامان مرا از در آمدن در سرای مانع شدند و غلامانم نتوانستند با ایشان طاقت مخالفت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سرای تنها بما ندم و جز پنج یا شش تن غلامان من که بر فراز سرم بودند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شیخ جباری است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نخواهد با من راهسپار گردد من و این جماعت که با من هستند تاب و طاقت نگاهداری او را نیاوریم مگر اینکه أمير شهر با من پیوسته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حال در بیم و جزعی شدید اندر شدم ، و از آن استخفافی که با من و نام بردن من بنمود و بخوردن و آشامیدن من اصراری نکرد و هیچ از من نپرسید از بهر چه کار آمده ام ؟ و او خود در نهایت اطمینان و طمأنینه بخورد و بیاشامید بشك و ريب اندر شدم ، و همی در این کار بتفکر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کار خوردن و آشامیدن فراغت یافت و هر دو دست بشست بخور بخواست و خود را بیاراست و بنماز برخاست و نماز ظهر را با کمال طمأنینه و وقار بگذاشت و بسیاری عرض دعا و ابتهال بنمود ، نمازش را نیکو و پسندیده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 کار انتقال یافت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کار آمده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از أمير المؤمنين بتو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را بدو دادم ، بگرفت و ببوسید و بر سر بر نهاد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قرائت کرد بدون تأمل فرزندان و حواشي خود را بخواند ، جمعی </w:t>
      </w:r>
    </w:p>
    <w:p>
      <w:pPr>
        <w:pStyle w:val="BookText"/>
        <w:rPr/>
      </w:pPr>
      <w:r>
        <w:rPr>
          <w:rFonts w:ascii="IRNazanin" w:hAnsi="IRNazanin" w:eastAsia="IRNazanin"/>
          <w:color w:val="111111"/>
          <w:sz w:val="28"/>
          <w:sz w:val="28"/>
          <w:szCs w:val="28"/>
          <w:rtl w:val="true"/>
          <w:lang w:bidi="fa-IR"/>
        </w:rPr>
        <w:t xml:space="preserve">كثير فراهم شدند ، از دیدار این حال يقين کردم همی خواهد با من حادثه در اندازد چون بجمله انجمن شدند ، از نخست سوگند های سخت که مقرون بطلاق و عتاق و حج بود بر ایشان فرو بر زبان راند که هيچيك بر خلاف أمرش بکاری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بفرمود تا همگی بمنازل خود روند ، و هیچوقت یکتن از ایشان با تنی دیگر در يك مكان ملاقات نکنند و بیرون نیایند تا زمانی که فرمان وی با نها برسد و بر آنگونه رفتار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مكتوب أمير المؤمنين است که مرا بدرگاه خود طلب کرده است و من بعد از قرائت این مکتوب باندازه يك چشم بر هم زدن در اینجا اقامت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شماها باید با حرم بطور خوب و خوش وصیت و نصیحت بگذارید، و مرا حاجتی نیست که یکتن از غلامان من در صحبت من راه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 و زنجیرهای خود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تا آن قیود را که در سبدی بود حاضر نمودند و نیز آهنگری را بیاوردند ، اموي هر دو ساق خود را دراز کرد ، پس او را مقید ساختم و غلامان خود را فرمان دادم تا او را در محملی حمل کردند و من در شق دیگر محمل بر نشستم ، ودر همان ساعت راه بر گرفتم و حکمران شهر و دیگری را ملاقات نمودم و با آن مرد زمین در پیمودم و هیچکس باوی نبود تا گاهی که بظاهر دمشق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مرد اموي در کمال انبساط و گشاده روئی با من سخن همی راند تا بباغستانی بس نیکو در غوطه دمشق رسیدیم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بوستان را نگرانی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تعلق دارد و چنین و چنان درختهای عجیب در این بوستان سر بر کشیده ، پس از آن ببوستانی دیگر رسیدیم ، بهمان گونه سخن کرد، بعد از آن بمزارع خرم و سبز و نیکو پیوستیم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مزارع از آن من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و رفتارش خشمناك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شگفتی عجیب از أفعال تو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بعجب رفتی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ندانسته باشی که أمير المؤمنين در اندیشه تو می باشد ؟ و چنان اهمیت پیدا کرده است که مأمور </w:t>
      </w:r>
    </w:p>
    <w:p>
      <w:pPr>
        <w:pStyle w:val="BookText"/>
        <w:rPr/>
      </w:pPr>
      <w:r>
        <w:rPr>
          <w:rFonts w:ascii="IRNazanin" w:hAnsi="IRNazanin" w:eastAsia="IRNazanin"/>
          <w:color w:val="111111"/>
          <w:sz w:val="28"/>
          <w:sz w:val="28"/>
          <w:szCs w:val="28"/>
          <w:rtl w:val="true"/>
          <w:lang w:bidi="fa-IR"/>
        </w:rPr>
        <w:t>بفرستاده است تا ترا از میان أهل و مال و فرزندانت از دمشق بکوفه بیاورد و اوخود در کوفه بانتظار تو بنشسته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تنها و بیکس و دچار بند و زنجير ، و هیچ ندانی پایان کار و روزگارت بکجا خواهد کشید ؟ معذلك با قلبی فارغ و خاطر غير مشغول هیچ از این جمله یاد نیاوری ، و یکسره از ضياع و بساتين و متنزهات خود بر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که من نزد تو آمدم با اینکه ندانستی برای چه کار بسوی تو آمدم ؟ تو ساكن القلب و قليل الفكر بودی و هیچ اندیشه نفر مودی ، همانا ترا شیخی فاضل میدانستم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بگفتم در جواب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فراستی که در باره تو داشتم بخطا رفته بودم ، همانا ترا مردی كامل العقل میدانستم و با خود می گفتم که این مقام و منزلت را در خدمت خلفاء نیافته ای مگر بعد از اینکه ترا بعقل و دانش و فهم و بینش بشناخته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عقل و کلام ترا مانند کلام و عقل عوام دیدم ، خداوند تعالی مستعان و بهر حال یاور و معين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آنچه در کار أمير المؤمنين و بیرون کشیدن مرا از خانه و لانه ام باین صورت بدرگاه خودش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بخداوند که ناصیه من و ناصيه أمير المؤمنين بدست قدرت او است وثوق دارم و أمير المؤمنين جز بمشيت و اجازت خداوند تعالی برای خودش و غیر از خودش مالك سود و زیانی نتواند باشد ، و من در خود گناهی نمیدانم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بيمناك باشم و می دانم بعد از آنکه در خدمت او معلوم شد که من جز بحال سلامت و صلاح نیستم و از آنچه بمن نسبت داده اند بسی دور و بر کنار می باشم و حسودان و دشمنان از آنچه در من نیست در خدمتش بعرض رسانیده اند وأباطيل كاذبه جلوه گر ساخته اند که خون مرا حلال نمی گرداند و همان آزار و بیرون آوردن مرا از خانه ام سزاوار بود و مجددا مرا مکرما و معززا مراجعت خواهد داد ، و چندانکه بر در بار خلافت مدار اقامت نمایم معظم و محترم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علم خدای عز و جل گذشته باشد که باید از جانب أمير المؤمنين دچار زحمت </w:t>
      </w:r>
    </w:p>
    <w:p>
      <w:pPr>
        <w:pStyle w:val="BookText"/>
        <w:rPr/>
      </w:pPr>
      <w:r>
        <w:rPr>
          <w:rFonts w:ascii="IRNazanin" w:hAnsi="IRNazanin" w:eastAsia="IRNazanin"/>
          <w:color w:val="111111"/>
          <w:sz w:val="28"/>
          <w:sz w:val="28"/>
          <w:szCs w:val="28"/>
          <w:rtl w:val="true"/>
          <w:lang w:bidi="fa-IR"/>
        </w:rPr>
        <w:t xml:space="preserve">و سوء عاقبتی شوم و مدت عمرم بپای رفته و ریختن خون من بدست او حوالت رفته باشد اگر تمام جن و انس و ملائکه و پیغمبران و أهل زمين و أهل آسمان همدست و همعهد و همزبان گردند که این بلیت را از من بگردانند استطاعت نیا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حال چگونه خویشتن را در خوردن غم و اندوه عجول سازم واز آنچه تقدیر خدای بر آن رفته است در عرصه تفکر و اندیشه بتازم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آن خداوند عزوجل که بیافرید و روزی داد و زنده ساخت و بمیراند و احسان و نیکی فرمود بگمانی نيك اندرم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صبر و رضا و تفویض و تسلیم بسوی آنكس که مالك دنيا و آخرت است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چنان پندار می کردم که این جمله را تو میدانی ، لكن اکنون که مقدار فهم و دانش ترا بدانستم دیگر بيك كلمه با تو متکلم نخواهم شد مگر در جواب سؤالی که بنمائی تا گاهی که حضرت خلافت مرتبت در میان من و تو بخواست خدا جدائی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روی از من بگردانید و دیگر از وی جز قرآن و تسبیح یا سخنی از راه حاجت نشنیدم تا گاهی که بكوفه نزديك شديم ، و این روز سیزدهم بعد از ظهر بود ، و جمعی سوار در چند فرسنگی کوفه در تجسس خبر من بیرون شده بودند و چون مرا بديدند بخدمت رشید باز شدند و از ورود من بعرض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نیدند ، و هنگام غروب آفتاب بدرگاه رشید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مرکب فرود آمدم و بخدمت رشید اندر شدم و زمین بوسیدم و بایستادم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 بیار و خبر خود بگذار و پرهیز داشته باش که از آنچه دیدی و شنیدی يك حرف را فروگذاری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شروع بحکایت کردم و حرف بحرف بگذاشتم ، تا بحکایت فاكهه و طعام رسیدم و از غسل هردو دست و بخور و نماز و آنچه بگمان رسیده بود که البته چنین کسی از اطاعت فرمان امتناع خواهد ورزید معروض داشتم و آثار خشم در دیدار رشید نمودار می شد و فزونی همی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گاهی که بفراغت اموي از نماز و روی آوردن او با من و پرسیدن از سبب قدوم من و دادن مکتوب را بدو و حاضر ساختن اموي تمامت أولاد و أحفاد و کسان خود را چندانکه فضای سرای تنگنای افتاد ، و سوگند دادن بر ایشان که هیچیك از ایشان با او نیاید ، و باز گردانیدن ایشان را و کشیدن هر دو پای خود را 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نهادن من او را حکایت نمودم و چهره رشید از شنیدن این اخبار گشاده و روشن همی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بدانجا که از نکوهش خودم بدو گاهی که در محمل سوار شدیم باز گفتم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براستی سخن کرده است ، و چون مردی دولتمند و معزز و كثير المال است بر وی حسد برده اند و در حقش سخن بدروغ آورده اند ، قسم بجان خودم او را بدون گناه از منزل و آشیانش بیرون کشیدیم و أذيت و آزار رسا نیدیم و کسانش را بوحشت و بیم در افکندیم ، هم اکنون بشتاب و بند از وی بگشای و محترم و معزز بنزد من آندر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شدم و بند از وی بر گشودم و بحضور رشیدش در آوردم چون رشید او را بدید آب حيا و آزرم در چهره اش بر دوید و از حال وی بپرسید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اموری و فضل هیئتی بما عرض کردند که با آن تفصيل دوستدار شدیم که ترا دیدار کنیم و سخنان ترا بشنویم و با تو احسان نمائیم ، هم اکنون حاجات خود را مكشوف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اموي زبان بسخن برگشود ودعائي جليل و ثنائی جمیل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يك حاجت ندارم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حاجت 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مرا بشهر خود و أهل خود و بلد خودم بر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انشاء الله تعالی بجای می آوریم ، لكن حاجات دیگر خود را که در مصالح جاه و منزلت و معاش خود داری معروض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مانند تو کسی از قبیل اینگونه حاجات خالي نیست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کارگذاران أمير المؤمنين مردمی منصف هستند ، و من </w:t>
      </w:r>
    </w:p>
    <w:p>
      <w:pPr>
        <w:pStyle w:val="BookText"/>
        <w:rPr/>
      </w:pPr>
      <w:r>
        <w:rPr>
          <w:rFonts w:ascii="IRNazanin" w:hAnsi="IRNazanin" w:eastAsia="IRNazanin"/>
          <w:color w:val="111111"/>
          <w:sz w:val="28"/>
          <w:sz w:val="28"/>
          <w:szCs w:val="28"/>
          <w:rtl w:val="true"/>
          <w:lang w:bidi="fa-IR"/>
        </w:rPr>
        <w:t xml:space="preserve">بوفور عدل او از اینگونه مسئلت مستغني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امور من و أهل من و أحوال من و أهل بلد من بعدل شامل در سایه أمير المؤمنين آراسته و پیراسته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حراست خدای بشهر خود باز شو ، و اگر کاری ترا پیش افتاد بما عرضه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وداع کرد ، چون اموي جانب راه گرفت هارون با مناره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او را بأهل خود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 خود او را آوردی ، و در همان مکان که از آنجایش مأخوذ داشتی بسالامت و عافیت بگذار و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اموي راه برگرفتم تا گاهی که بمكان خود رسید و أهل و کسان او از دیدارش شادخوار شدند و عطائی بزرگ بمن بنمود ، و من خرسند و کامروا مراجعت نمودم و اموي را مخلع و معزز بجای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مستطرف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بنگر بحسن توکل این اموي بر خالق خودش چه هر کس بخدای توکل نماید او را کفایت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بخواند لبيك اجابت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وی مسئلت نماید آنچه آرزو کرده است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این کلمات را کعب الاحبار در تورات بدید و بر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لاتخافن من ذي سلطان ما دام سلطاني باقيا و سلطاني لا ينفد أبدا ، 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 من ضيق الرزق مادامت خزائني ملانة وخزائني لاتنفد أبدا ، 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تأنس بغيري و أنا لك ، فان طلبتني وجدتني ، و إن أنست بغيري فتك و فاتك الخير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لعبادتي فلا تلعب ، و قسمت رزقك فلا تتعب ، و في أكثر منه فلا تطمع ، و من أقل منه فالا تجزع ، فإن أنت رضيت بما قسمته لك أرحت قلبك و بدنك و كنت عندي محمودا ، و إن لم ترض بما قسمته لك فوعزتي و جلالي لا سلطن عليك الدنيا تركض فيها ركض الوحوش في البر ولا ينالك منها إلا ما قد أقسمته لك و كنت عندي مذموما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السماوات السبع و الأرضين السبع ولم أعي بخلقهن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أيعييني رغيف أسوقه لك من غير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محب فبحقي عليك كن لي محبا ، 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تطالبني برزق غد كما لا أطالبك بعمل غد فانه لم۔ أنس من عصاني فكيف من أطاعني ، وأنا على كل شيء قدير و بكل شيء محيط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تسلط و چیرگی و گزند هیچ سلطانی بیمناك مباش چندانکه پادشاهی و سلطنت من باقي است ، و پادشاهی من هرگز زوال پذیر نیست ، 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تنگی روزی ترس مدار چندانکه خزائن من آکنده و پر است ، و گنجینه های من هرگز نقصان نپذیرد و تهی نماند ، هرگز جز با من مأنوس مشو و من برای تو ام ، پس اگر مرا بجوئی بیا بی و اگر بدیگری جز من انس بگیری من از دست تو بیرون شوم و همه خیر و خوبی از تو فوت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برای عبادت و پرستش خودم بیافریدم پس ببازی مگذران و روزگار خود را بیهوده بپای مرسان و روزی ترا قسمت ساخته ام پس در طلبش رنج و تعب مبر ، و از آنچه مقسوم است بیشتر طلب مكن ، و از آن کمتر را جزع منمای يعني از آنچه قسمت شده بیشتر و کمتر نمیرسد پس در فزایشش مكوش و برکاهشش مترس ، پس اگر بآنچه ترا قسمت نهاده ام خشنود شوی دل و تن خود را آسوده و آرام نموده و در پیشگاه من محمود و ستوده ای ، واگر خشنود نگردی و بآنچه ترا قسمت کرده ام راضي نشوی پس بعزت وجلال خودم سوگند است دنیا را بر تو مسلط مینمایم تا مانند وحوش در صفحه زمين پایکوب گردی و مانند چهار پایان لگد زنی و بهر سوی بتازی و بعد از تمام این زحمات و صدمات و لطمات بیش از آنچه برای تو قسمت کرده ام نیا بی بعلاوه در پیشگاه من مذموم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و هفت طبقه زمین را بیافریدم و آفرینش آنها بر من گران نیامد ، آیا رساندن گرده نانی بسوی تو بر من زحمت و خستگی میرساند که بدون تعب بتو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دوست میدارم پس بحقي که بر تو دارم مرا دوست بدار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فردا را از من مطالبه مكن چنانکه عمل فردا را از </w:t>
      </w:r>
      <w:bookmarkStart w:id="47" w:name="pg19375_182917"/>
    </w:p>
    <w:p>
      <w:pPr>
        <w:pStyle w:val="BookText"/>
        <w:rPr/>
      </w:pPr>
      <w:bookmarkEnd w:id="47"/>
      <w:r>
        <w:rPr>
          <w:rFonts w:ascii="IRNazanin" w:hAnsi="IRNazanin" w:eastAsia="IRNazanin"/>
          <w:color w:val="111111"/>
          <w:sz w:val="28"/>
          <w:sz w:val="28"/>
          <w:szCs w:val="28"/>
          <w:rtl w:val="true"/>
          <w:lang w:bidi="fa-IR"/>
        </w:rPr>
        <w:t xml:space="preserve">تو مطالبه نمی کنم چه من کسانی را که با من عصیان می ورزند فراموش نمی کنم ، پس چگونه باشد حال مطيع ؟ يعني چگونه او را فراموش می نمایم و حال اینکه من بر همه چیز قادر و بر همه چیز احاطه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خبر این دو بیت را مؤلف کتاب از خودش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 على الرحمان في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خاب حقا من عليه توكلا</w:t>
      </w:r>
    </w:p>
    <w:p>
      <w:pPr>
        <w:pStyle w:val="BookText"/>
        <w:rPr/>
      </w:pPr>
      <w:r>
        <w:rPr>
          <w:rFonts w:ascii="Amiri" w:hAnsi="Amiri" w:eastAsia="Amiri" w:cs="Amiri"/>
          <w:color w:val="111111"/>
          <w:sz w:val="28"/>
          <w:sz w:val="28"/>
          <w:szCs w:val="28"/>
          <w:rtl w:val="true"/>
          <w:lang w:bidi="ar-SA"/>
        </w:rPr>
        <w:t xml:space="preserve">و كن واثقا بالله واصبر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بالذي ترجوه منه تفضلا</w:t>
      </w:r>
    </w:p>
    <w:p>
      <w:pPr>
        <w:pStyle w:val="BookText"/>
        <w:rPr/>
      </w:pPr>
      <w:r>
        <w:rPr>
          <w:rFonts w:ascii="IRNazanin" w:hAnsi="IRNazanin" w:eastAsia="IRNazanin"/>
          <w:color w:val="111111"/>
          <w:sz w:val="28"/>
          <w:sz w:val="28"/>
          <w:szCs w:val="28"/>
          <w:rtl w:val="true"/>
          <w:lang w:bidi="fa-IR"/>
        </w:rPr>
        <w:t xml:space="preserve">و ازین پیش در ذیل أحوال أبي جعفر منصور خلیفه حکایتی از او با بزرگی از بنی امیه نزديك باین حکایت مسطور شد ، و باز نموده آمد منصور با آن بخل وحرص و آزی که در جمع مال و آن کثرت بضاعتی که آن مرد اموي داشت معذلك ازانصاف نگذشت و از وی در گذشت ، در این مورد نیز هارون الرشید از انصاف و عدل نگذشته و از اموال و عظمت و جلالت و استیلای این مرد اموي و آن کثرت أولاد و کسان او چشم برداشته و ببهانه نظام سلطنت أموال او را اخذ نکرده است و از مقام إعزاز و تمكن او نکاسته است با اینکه حالت مخالفت بنی عباس با بنی امیه مشهود است </w:t>
      </w:r>
      <w:r>
        <w:rPr>
          <w:rFonts w:eastAsia="IRNazanin" w:cs="IRNazanin"/>
          <w:color w:val="111111"/>
          <w:sz w:val="28"/>
          <w:szCs w:val="28"/>
          <w:rtl w:val="true"/>
          <w:lang w:bidi="fa-IR"/>
        </w:rPr>
        <w:t>!!</w:t>
      </w:r>
    </w:p>
    <w:p>
      <w:pPr>
        <w:pStyle w:val="Heading3"/>
        <w:numPr>
          <w:ilvl w:val="2"/>
          <w:numId w:val="1"/>
        </w:numPr>
        <w:rPr/>
      </w:pPr>
      <w:bookmarkStart w:id="48" w:name="__RefHeading___Toc17339876_1280447820"/>
      <w:bookmarkStart w:id="49" w:name="_Toc17"/>
      <w:bookmarkEnd w:id="48"/>
      <w:r>
        <w:rPr>
          <w:rtl w:val="true"/>
        </w:rPr>
        <w:t>حکایت هارون الرشیل و ابو یعقوب ندیم و جعفر برمکی در بیابانی با پیرمردی</w:t>
      </w:r>
      <w:bookmarkEnd w:id="49"/>
    </w:p>
    <w:p>
      <w:pPr>
        <w:pStyle w:val="BookText"/>
        <w:rPr/>
      </w:pPr>
      <w:r>
        <w:rPr>
          <w:rFonts w:ascii="IRNazanin" w:hAnsi="IRNazanin" w:eastAsia="IRNazanin"/>
          <w:color w:val="111111"/>
          <w:sz w:val="28"/>
          <w:sz w:val="28"/>
          <w:szCs w:val="28"/>
          <w:rtl w:val="true"/>
          <w:lang w:bidi="fa-IR"/>
        </w:rPr>
        <w:t xml:space="preserve">در تاريخ أخبار الدول اسحاقي مسطور است که یکی روز هارون الرشيد بعزم تفرج بيرون شد ، و أبو يعقوب ندیم و جعفر برمكي و اصمعي وأبو نواس شاعر در رکابش بر نشستند ، در حال مرور پیری را نگران شدند که در دامنه بیابان بر دراز گوش خود تکیه کرده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پیر بپرس از کجا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سوی میرسی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سوی اراده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بغداد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چه کار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داروئی برای چشم خود می 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بمزاح و شوخی در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از آن هستم که چیزی از وی بشنوم که مرا ناخوش و ناگوار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من بر تو جز اینکه با وی مزاح کنی راهی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روی با آن پیر مرد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داروئی از بهرت صفت کنم که ترا سودمند گردد مرا چه پاداش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بآنچه از تلافي من بهتر و برتر است ترا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بشنو این سری را که تا بحال برای هیچکس جز تو بتوصيف نیاورده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لك ثلاث أواق من شعاع الشمس و ثلاث أواق من زهرة القمر و ثلاث أواق من هبوب الريح و ثلاث أواق من نور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 الجميع في هاون بلا قعر ، و دقهم ثلاثة أشهر فاذا دققتهم أجمعهم في جفنة مثقوبة واجعلهم ثلاثة أشهر في الريح ثم اجعلهم في قصبة ساق جمل قد حفي ، و استعمل هذا الدواء في كل يوم ثلاثمائة مرة عند النوم ، ودم على ذلك ثلاثة أشهر فانك تعافي إنشاء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 معالجه چشمت سه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وزنی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پرتو آفتاب و سه اوقيه از فروز ماه و سه اوقيه از وزايش باد و سه اوقيه از فروغ چراغ برگیر ، و این جمله را فراهم گردان و در هاونی بی ته در مدت سه ماه بكوب ، و چون جمله را بکو بیدی در کاسه بزرگ نزار و لطیف و برهم شكافته فرو بریز و از آن پس مدت سه ماه در پیشگاه باد عرضه ده ، آنگاه آنها را بتمامت در نیچه ساق شتری سم سوده جای ده ، و این دارو را در هر روزی هنگام خفتن سیصد مره در چشم خود بریز و تا مدت سه ماه بر این کار مداومت جوی ، و از آن پس اگر خدای تعالی بخواهد بهبودی بیابی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پیر بویر و خردمند هژیر این دستور دلپذیر و داروی چشم ربای را از چنان پزشکی ارجمند و دستوری هوشیار بشنید با متانت و استقامتی کامل سر بر پالان حمار فرود ، و منفذ أسفل را محاذي روی و ریش جعفر برگشود ، و گوزی جان سپوز و ضرطه بس ممتد و منكر نثار آن ریش و بروت بنمود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گوز را در ازای مزد و پاداش خود بر 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استعملت هذا الدواء و وهب الله لي العافية أخذت لك جارية تخدمك في حياتك خدمة يقلع الله بها عينيك ، فاذا مت و عجل الله بروحك إلى النار سخمت وجهك بخرئها من حزنها عليك و تندب و تلطم و 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صقيع الذقن يا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أصقع ذقنك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این دارو را استعمال کردم ، و خداوند بمن عافيت عنایت فرمود ، کنیز کی برای خدمت تو بتو می گذارم تا در زمان زندگانی تو چنانت خدمتگذاری نماید که از برکت و میمنت آن خدمت هردو چشمت را خدای تعالی از کاسه چشم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این حال کوری و حالت مہجوری جانب گور گرفتی ، و خداوند تعالی هر چه زودتر جانت را بسقر رهگذر داد، و آن کنیزک در کنار جسم پلیدت بناله و ندبه بنشست ، از پلیدی خودش از نهایت حزن و اندوهی که بر مرگ تو حاصل کرده است بر چهره ناز پرورت بمالد و این دیدار گلگون را بزردی و سیاهی بگرداند و همی فریاد برکشد و بر چهره خود لطمه برزند و تو خطاب نماید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چانه اش بر بسته و روح از تنش بیرون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چاه زنخدانت عمیق و بدیع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چون بشنید چندان بخندید و بیخود بگردید که بر پشت افتاد ، و سه هزار درهم در حق آن مرد مقرر و مرسوم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ثمرات الأوراق گوید که هارون الرشید وقتی بتفرج بر نشست و در بیابان از لشگر جدا گشت و فضل بن ربیع در خدمتش حاضر بود ، ناگاه پیری کهن روزگار را بر حماری نزار بدیدند که آب از دو چشمش میریخت ، هارون بفضل اشارتی کرد و فضل با 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کدام سوی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دارم بدانجا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ترا داروئی گویم تا چشم خود را چاره کنی و این رطوبت از چشمت برخیزد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نیازمند چنين معالجه هستم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عيدان الهواء و غبار الماء و ورق الكماة فصير الجميع في </w:t>
      </w:r>
      <w:bookmarkStart w:id="50" w:name="pg19375_182920"/>
    </w:p>
    <w:p>
      <w:pPr>
        <w:pStyle w:val="BookText"/>
        <w:rPr/>
      </w:pPr>
      <w:bookmarkEnd w:id="50"/>
      <w:r>
        <w:rPr>
          <w:rFonts w:ascii="IRNazanin" w:hAnsi="IRNazanin" w:eastAsia="IRNazanin"/>
          <w:color w:val="111111"/>
          <w:sz w:val="28"/>
          <w:sz w:val="28"/>
          <w:szCs w:val="28"/>
          <w:rtl w:val="true"/>
          <w:lang w:bidi="fa-IR"/>
        </w:rPr>
        <w:t xml:space="preserve">قشر 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قشر بيضة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اكتحل من القشر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يذهب رطوبة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عودها و چو بهای هوا و غبار آب و برگ کماة برگیر و این جمله را در پوست جوزی یا پوست تخم مورچه جای داده از آن پوست بچشم خود سرمه ساز تا این رطوبت از چشم تو بر 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چون آن دارو و تدبیر بشنید بر پشت حمار خود بنشست و ضرطه درشت در افکند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ضرطه درشت آواز دراز را بر گیر که مزد توصیف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را سودمند گردید بر اجرت تو بيفزائيم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را چنان خنده در سپرد که همی خواست از پشت مرکبش فرود افتد ، والله أعلم </w:t>
      </w:r>
      <w:r>
        <w:rPr>
          <w:rFonts w:eastAsia="IRNazanin" w:cs="IRNazanin"/>
          <w:color w:val="111111"/>
          <w:sz w:val="28"/>
          <w:szCs w:val="28"/>
          <w:rtl w:val="true"/>
          <w:lang w:bidi="fa-IR"/>
        </w:rPr>
        <w:t>.</w:t>
      </w:r>
    </w:p>
    <w:p>
      <w:pPr>
        <w:pStyle w:val="Heading3"/>
        <w:numPr>
          <w:ilvl w:val="2"/>
          <w:numId w:val="1"/>
        </w:numPr>
        <w:rPr/>
      </w:pPr>
      <w:bookmarkStart w:id="51" w:name="__RefHeading___Toc17339878_1280447820"/>
      <w:bookmarkStart w:id="52" w:name="_Toc18"/>
      <w:bookmarkEnd w:id="51"/>
      <w:r>
        <w:rPr>
          <w:rtl w:val="true"/>
        </w:rPr>
        <w:t>حکايت هارون الرشید و چه بر مکی با أبو الحسن وخليفتی او</w:t>
      </w:r>
      <w:bookmarkEnd w:id="52"/>
    </w:p>
    <w:p>
      <w:pPr>
        <w:pStyle w:val="BookText"/>
        <w:rPr/>
      </w:pPr>
      <w:r>
        <w:rPr>
          <w:rFonts w:ascii="IRNazanin" w:hAnsi="IRNazanin" w:eastAsia="IRNazanin"/>
          <w:color w:val="111111"/>
          <w:sz w:val="28"/>
          <w:sz w:val="28"/>
          <w:szCs w:val="28"/>
          <w:rtl w:val="true"/>
          <w:lang w:bidi="fa-IR"/>
        </w:rPr>
        <w:t xml:space="preserve">در أخبار الدول اسحاقي و پارۂ کتب دیگر مسطور است که یکی روز هارون الرشید را حالتی بیرون از عادت و ضيق صدري افزون از غایت دست داد ، پس بر حسب عادت با تنی چند از خدام خاص بعزم تفرج بر نشست ، و در آن زمان مردی بود که او را أبو الحسن می نامیدند ، پسر مردی تاجر بود ، پدرش دارای أموال بسیار و أماكن و أقطاع و ضياع و عقار بود ، چون راه بدیگر سرای بنوشت پسرش أبو الحسن أموال و متروکات اورا بتمامت در پره تملك و تصرف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روزی بر حسب قاعده مقرره بجانب جسر بغداد روی نهاد ، و بموجب معمولی که داشت أول مردی که بر وی می گذشت او را بضيافت و میهمانی دعوت می نمود ، اتفاقا در این روز خلیفه روز گار هارون الرشید بدو گذر گرفت ، أبو الحسن با او در آویخت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و آشامیدن راغبي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دعوتش را اجابت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بآنجا که خواهی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w:t>
      </w:r>
    </w:p>
    <w:p>
      <w:pPr>
        <w:pStyle w:val="BookText"/>
        <w:rPr/>
      </w:pPr>
      <w:r>
        <w:rPr>
          <w:rFonts w:ascii="IRNazanin" w:hAnsi="IRNazanin" w:eastAsia="IRNazanin"/>
          <w:color w:val="111111"/>
          <w:sz w:val="28"/>
          <w:sz w:val="28"/>
          <w:szCs w:val="28"/>
          <w:rtl w:val="true"/>
          <w:lang w:bidi="fa-IR"/>
        </w:rPr>
        <w:t xml:space="preserve">نمیدانست وی کیست ؟ و خلیفه زمین و زمان میهمان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برفتند تا بمنزل أبي الحسن رسیدند ، چون رشید داخل سرای شد آنرا بسیار با فضا و دلگشا یافت ، اگر بدیوارش دیدار می گشودی چیزهای عجیب و نقشه های غریب میدیدی ، و اگر بمجاري آن نگران شدی شادروانی مصفح بذهب بنظر در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بیامدند و بنشستند و آرام گرفتند ، أبو الحسن جاریه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گفتی چون قضيب 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او بیامد و عود برداشت و باین شعر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مقيما مدى الزمان بقلبي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بعيدا بشخصه عن عياني</w:t>
      </w:r>
    </w:p>
    <w:p>
      <w:pPr>
        <w:pStyle w:val="BookText"/>
        <w:rPr/>
      </w:pPr>
      <w:r>
        <w:rPr>
          <w:rFonts w:ascii="Amiri" w:hAnsi="Amiri" w:eastAsia="Amiri" w:cs="Amiri"/>
          <w:color w:val="111111"/>
          <w:sz w:val="28"/>
          <w:sz w:val="28"/>
          <w:szCs w:val="28"/>
          <w:rtl w:val="true"/>
          <w:lang w:bidi="ar-SA"/>
        </w:rPr>
        <w:t xml:space="preserve">أنت روحي إن كنت لست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أدنى إلى من كل داني</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جایت اندر قلب و دور از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بر آشتی و خشم من</w:t>
      </w:r>
    </w:p>
    <w:p>
      <w:pPr>
        <w:pStyle w:val="BookText"/>
        <w:rPr/>
      </w:pPr>
      <w:r>
        <w:rPr>
          <w:rFonts w:ascii="IRNazanin" w:hAnsi="IRNazanin" w:eastAsia="IRNazanin"/>
          <w:color w:val="111111"/>
          <w:sz w:val="28"/>
          <w:sz w:val="28"/>
          <w:szCs w:val="28"/>
          <w:rtl w:val="true"/>
          <w:lang w:bidi="fa-IR"/>
        </w:rPr>
        <w:t xml:space="preserve">روح روحي و نمی بینم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جان خویشتر باشی بتن</w:t>
      </w:r>
    </w:p>
    <w:p>
      <w:pPr>
        <w:pStyle w:val="BookText"/>
        <w:rPr/>
      </w:pPr>
      <w:r>
        <w:rPr>
          <w:rFonts w:ascii="IRNazanin" w:hAnsi="IRNazanin" w:eastAsia="IRNazanin"/>
          <w:color w:val="111111"/>
          <w:sz w:val="28"/>
          <w:sz w:val="28"/>
          <w:szCs w:val="28"/>
          <w:rtl w:val="true"/>
          <w:lang w:bidi="fa-IR"/>
        </w:rPr>
        <w:t xml:space="preserve">چون ز تن اندك علاقه بگسلی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راحت چشم و جان گیرد و سن</w:t>
      </w:r>
    </w:p>
    <w:p>
      <w:pPr>
        <w:pStyle w:val="BookText"/>
        <w:rPr/>
      </w:pPr>
      <w:r>
        <w:rPr>
          <w:rFonts w:ascii="IRNazanin" w:hAnsi="IRNazanin" w:eastAsia="IRNazanin"/>
          <w:color w:val="111111"/>
          <w:sz w:val="28"/>
          <w:sz w:val="28"/>
          <w:szCs w:val="28"/>
          <w:rtl w:val="true"/>
          <w:lang w:bidi="fa-IR"/>
        </w:rPr>
        <w:t xml:space="preserve">چون بکلی بگسلی آمیز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آسمان سازی وطن</w:t>
      </w:r>
    </w:p>
    <w:p>
      <w:pPr>
        <w:pStyle w:val="BookText"/>
        <w:rPr/>
      </w:pPr>
      <w:r>
        <w:rPr>
          <w:rFonts w:ascii="IRNazanin" w:hAnsi="IRNazanin" w:eastAsia="IRNazanin"/>
          <w:color w:val="111111"/>
          <w:sz w:val="28"/>
          <w:sz w:val="28"/>
          <w:szCs w:val="28"/>
          <w:rtl w:val="true"/>
          <w:lang w:bidi="fa-IR"/>
        </w:rPr>
        <w:t xml:space="preserve">هستی اندر قلب و مغز و چشم ،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از توست بانگ لن ترن</w:t>
      </w:r>
    </w:p>
    <w:p>
      <w:pPr>
        <w:pStyle w:val="BookText"/>
        <w:rPr/>
      </w:pPr>
      <w:r>
        <w:rPr>
          <w:rFonts w:ascii="IRNazanin" w:hAnsi="IRNazanin" w:eastAsia="IRNazanin"/>
          <w:color w:val="111111"/>
          <w:sz w:val="28"/>
          <w:sz w:val="28"/>
          <w:szCs w:val="28"/>
          <w:rtl w:val="true"/>
          <w:lang w:bidi="fa-IR"/>
        </w:rPr>
        <w:t xml:space="preserve">بوالعجبها و شگفتیها 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 بگشای این راز کهن</w:t>
      </w:r>
    </w:p>
    <w:p>
      <w:pPr>
        <w:pStyle w:val="BookText"/>
        <w:rPr/>
      </w:pPr>
      <w:r>
        <w:rPr>
          <w:rFonts w:ascii="IRNazanin" w:hAnsi="IRNazanin" w:eastAsia="IRNazanin"/>
          <w:color w:val="111111"/>
          <w:sz w:val="28"/>
          <w:sz w:val="28"/>
          <w:szCs w:val="28"/>
          <w:rtl w:val="true"/>
          <w:lang w:bidi="fa-IR"/>
        </w:rPr>
        <w:t xml:space="preserve">چون هارون الرشید این تغني و نشید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نطق و سرود و خوانندگی کنیز در عجب شد و از آنگونه عزیمت و صريمت أبي الحسن شگفتی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حاجتی داری که آرزوی بر آمدن آنرا داشته باشی یا شهوتی داری که مایل باشی بآن نایل گردی؟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ما مسجدی است و در آنجا چهار تن مشايخ و پیشنماز مسجد ، و در جوار مسجد صاحب ربع يعني کدخدا و رئیس محله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هر وقت آوازی یا لہو و لعبی می شنوند نزد والي می شتابند و مرا گرفتار غرامت می نمایند و عیش مرا مکدر میسازند ، و باین واسطه و أطوار ایشان بعذاب </w:t>
      </w:r>
    </w:p>
    <w:p>
      <w:pPr>
        <w:pStyle w:val="BookText"/>
        <w:rPr/>
      </w:pPr>
      <w:r>
        <w:rPr>
          <w:rFonts w:ascii="IRNazanin" w:hAnsi="IRNazanin" w:eastAsia="IRNazanin"/>
          <w:color w:val="111111"/>
          <w:sz w:val="28"/>
          <w:sz w:val="28"/>
          <w:szCs w:val="28"/>
          <w:rtl w:val="true"/>
          <w:lang w:bidi="fa-IR"/>
        </w:rPr>
        <w:t xml:space="preserve">اندرم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ایشان قدرت بیابم همی خواهم هريك را هزار تازیانه بزنم و کدخدای محله را از چوب دار بیاویزم و از بسیاری آزار ایشان بر آسايم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بمرادت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هارون الرشید او را غافل نموده قرض بنگی در قدح بگذاشت و بدو بداد ، هنوز در شكم أبو الحسن بدرستی جای گیر نشده بود که سر بر زمین آورده بخواب بیہوشی اندر شد ، و رشید از جای برخاست و بر در سرای بیامد و غلامان خود را با نتظار خود بدید و با ایشان فرمان داد تا أبو الحسن را بر استری بر نشانند و بدار الخلافه اش در آورند ، ایشان او را حمل کردند ، و أبو الحسن همچنان مست و از خویشتن بی خبر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رشید در مقر خلافت استقرار گرفت ، وزیر خود جعفر برمکي را بخواند و نیز عبد الله بن طاهر والي بغداد و پارۂ خادمان خاص خود را احضار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مداد شود و باین جوان نگران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بأبي الحسن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تخت سلطنت دیدید بطاعت و انقیاد وی اندر آئید و بخلافت بر وی سلام برانید و بهر چه فرمان کند بجای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با بیرو نیان بگذاشت نزد جواري و کنیزکان آمد و ایشان را بخدمتگذاری وی أمر نمود ، 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أمير المؤمنين خطاب کنید و همان حشمت و حرمت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أبو الحسن بهوش گرائید خویشتن را بر تخت خلافت مكين ، و وزراء و امراء و والي شهر و خدم و حشم بر پای و همی در حضورش زمين را ببوسه می سپردند ، أبو الحسن از دیدار این حال سرگشته و پریشان گشت ، و سر در میان روی پوش ببرد و هم اندك اندك چشم می گشود و می خندید و همی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 است که بآن اندرم ؟؟ بعد از مدتی ناچار سر بیرون کشید و یکی از کنیزکان را بخواند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w:t>
      </w:r>
    </w:p>
    <w:p>
      <w:pPr>
        <w:pStyle w:val="BookText"/>
        <w:rPr/>
      </w:pPr>
      <w:r>
        <w:rPr>
          <w:rFonts w:ascii="IRNazanin" w:hAnsi="IRNazanin" w:eastAsia="IRNazanin"/>
          <w:color w:val="111111"/>
          <w:sz w:val="28"/>
          <w:sz w:val="28"/>
          <w:szCs w:val="28"/>
          <w:rtl w:val="true"/>
          <w:lang w:bidi="fa-IR"/>
        </w:rPr>
        <w:t xml:space="preserve">من در کدام جای آندرم و من کیستم؟؟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أمير المؤمنینی و در قصر مخصوص خود بر سریر خلافت جای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خود بتحير آندرم و خرد از مغزم بیرون تاخته و گویا بخواب اندرم و لكن چه چیز گویم با مهمان شب گذشته خود و او را جز شیطانی گمان نمی برم یا جادوئی که عقل مرا ببازی 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تاصبحگاه متحير و مبهوت بیود ، چون روشنی روز بر دمید خادمی حاضر شد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الله صباح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تاسومه و پا افزاری از طلا و مكلل بجواهر و یاقوت آبدار بدو داد ، أبو الحسن بگرفت و مدتی در آن نظر کرده از آن پس در آستين خود پنهان نمود ،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 افزاری است که به بیت الخلا اندر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براستی سخن بیاراستی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آستین نهادم تا چرکن نشود ، پس از آن از آستینش بیرون آورده بپای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قضای حاجت بپرداخت و بیرون آمد جامه بس نفیس حاضر ساختند أبو الحسن در خویشتن نگران شد که بر تخت خلافت بنشسته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بینم و بآن اندرم بیرون از عالم خیال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هارون وأمثال او نیز دیدند و مغرور شدند جز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خیالی نامشان و ننگشان</w:t>
      </w:r>
    </w:p>
    <w:p>
      <w:pPr>
        <w:pStyle w:val="BookText"/>
        <w:rPr/>
      </w:pPr>
      <w:r>
        <w:rPr>
          <w:rFonts w:ascii="IRNazanin" w:hAnsi="IRNazanin" w:eastAsia="IRNazanin"/>
          <w:color w:val="111111"/>
          <w:sz w:val="28"/>
          <w:sz w:val="28"/>
          <w:szCs w:val="28"/>
          <w:rtl w:val="true"/>
          <w:lang w:bidi="fa-IR"/>
        </w:rPr>
        <w:t xml:space="preserve">وأبو الحسن این حال را از جنبش خیال و نمایش های جن شمرد ، و در آن حال که در خیال این خیال بود ناگاه یکی از غلامان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اینك در بان بر در است و اجازت دخول می طلبد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حاجب بیامد و زمین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 أبو الحسن از جای برخاست و برای حرمت حاجب از روی تخت بزمين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تمام مردمان غلامان و در زير أمر و أسير فرمان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را با این مقام منیع و جلال جلیل و جبروت بزرگ نمی شاید برای احدى بپای شود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برمکی و عبد الله بن طاهر و بزرگان مماليك </w:t>
      </w:r>
    </w:p>
    <w:p>
      <w:pPr>
        <w:pStyle w:val="BookText"/>
        <w:rPr/>
      </w:pPr>
      <w:r>
        <w:rPr>
          <w:rFonts w:ascii="IRNazanin" w:hAnsi="IRNazanin" w:eastAsia="IRNazanin"/>
          <w:color w:val="111111"/>
          <w:sz w:val="28"/>
          <w:sz w:val="28"/>
          <w:szCs w:val="28"/>
          <w:rtl w:val="true"/>
          <w:lang w:bidi="fa-IR"/>
        </w:rPr>
        <w:t>اجازت ادراك حضور خلافت دستور خواهند ، أبو الحسن رخصت بداد ، پس بجمله بیامدند و در حضورش زمین ببوسیدند و تن بتن او را أمير المؤمنين خطاب کردند ، أبو الحسن را أندك اندك فریب فرو گرفت و خرسند شد و سلام ایشان را پاسخ بداد ،</w:t>
      </w:r>
    </w:p>
    <w:p>
      <w:pPr>
        <w:pStyle w:val="BookText"/>
        <w:rPr/>
      </w:pPr>
      <w:r>
        <w:rPr>
          <w:rFonts w:ascii="IRNazanin" w:hAnsi="IRNazanin" w:eastAsia="IRNazanin"/>
          <w:color w:val="111111"/>
          <w:sz w:val="28"/>
          <w:sz w:val="28"/>
          <w:szCs w:val="28"/>
          <w:rtl w:val="true"/>
          <w:lang w:bidi="fa-IR"/>
        </w:rPr>
        <w:t xml:space="preserve">بعد از آن والي شهر را بخواند ، و او بدو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بفلان دروازه برو و کدخدا و پیشوای مسجد و چهار تن مشایخ را بگیر و هريك را هزار تازیانه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ازین کار فارغ شدی از ایشان التزام نامه مؤكد بسوگند سخت بگیر که ازین پس در آن درب مسكن نجویند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منادی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مجازات کسی که همسایه خود را بیازارد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کدخدای محله را بردار بر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دار از اینکه در آنچه ترا أمرکردهام سستی و تهاون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أوامر خود بر آسود بخادم خاص و سایر خدام و حضار نظر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باز گردید و از آن پس با خادمی که با وی نزدیك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 ام و همی خواهم چیزی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او را بگرفت و بمجلس طعام در آورد ، و أنواع أطعمه لذيذه فاخره در حضورش حاضر کردند و ده تن کنيزك مه سیمای نار پستان مانند مروارید ناسفته و دیبای سوزن نیافته بر فراز سرش ایستاده دید ، و روی با یکی از ایشان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قضيب البان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قضیب 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قحبه سوگند با خدای ، دروغ می گوئی و بر من می خندی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تو است و این جواري کنیزکان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ابوالحسن این سخن بشنید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قدرت خدای بسیار نیست که من چنین شوم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جواري دست او را بگرفتند و بمجلس شراب در آوردند ، أبو الحسن مجلسی و ترتیبی و آلات و أشیائی و زینت و تجملاتی بدید که عقل را می ربود ، و همی با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و شبهت این جماعت از جن هستند و این کس </w:t>
      </w:r>
    </w:p>
    <w:p>
      <w:pPr>
        <w:pStyle w:val="BookText"/>
        <w:rPr/>
      </w:pPr>
      <w:r>
        <w:rPr>
          <w:rFonts w:ascii="IRNazanin" w:hAnsi="IRNazanin" w:eastAsia="IRNazanin"/>
          <w:color w:val="111111"/>
          <w:sz w:val="28"/>
          <w:sz w:val="28"/>
          <w:szCs w:val="28"/>
          <w:rtl w:val="true"/>
          <w:lang w:bidi="fa-IR"/>
        </w:rPr>
        <w:t xml:space="preserve">که مرا ضیافت نموده است از پادشاهان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کرداری جمیل بدو نمودار گشته ، و مکافات آنرا چیزی از آن برتر و بهتر ندیده است که با أعوان و خدام خود فرمان کند مرا أمير المؤمنين بخوانند ، و این جماعت بتمامت از جن باشند ، خداوند تعالی مرا از چنگ ایشان بخير و سلامت رستگار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 که أبو الحسن بهمان حال و مقال و خیال همال بود ، یکی از کنیز کان جامی شراب ناب بدستش بداد ، بگرفت و بیاشامید ، و همچنان دیگر جواري هر کدام جامی بدو بیاشاما نیدند ، و یکی از ایشان حبی بنگ در جامش بکار برده چون در اندرون أبو الحسن جایگیر و کارگر شد بی خویشتن بر زمین افتاد و از هوش و کوش برفت ، اینوقت هارون الرشید فرمان داد تا او را بمنزلش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بر خوابگاه خودش بخوابانیدند ، وأبو الحسن بر این جمله شاعر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پایان شب از آن بیهوشی افاقت یافت خود را در آن ظلمت وظلام بدید صدا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قضیب 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شجرة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پاسخ او را نداد ، مادرش گوش بر گشاد و دید پسرش همواره ندا کند و آنگونه اسمها بر زبان بگذراند هولناك بر جست و بدو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تو رسیده و چنگ درافکنده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دیوانه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از مادرش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عجوز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أمير المؤمنين را باینگونه ألفاظ مخاطب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تو هستم ، 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 من أمير المؤمنين صاحب بلاد و حاکم عباد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و اینگونه سخنان بر زبان مگذران که جان خود را بر باد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أدعيه و أوراد همی بخواند و بر او بر دمید و همی گفت 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خواب چیزی بنظر در آورده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جمله از وساوس شیطان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بمژده عظیم و بشارتی بزرگ خرسند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بشارت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فرمان داد تا پیشوای مسجد و مشایخ و رئیس محل را مضروب داشته و از ایشان التزام بگیرند که از این پس گرد فضول نگردند ، و هیچکس را بدون علت متعرض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ابوالحسن این کلمات بشنید چنان نعره و نفیری بر کشید که همی خواست دنیا را بدرود نماید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 هستم که بضرب مشايخ و صاب صاحب ربع ونفي ایشان فرمان کردم و من خود أمير المؤمنين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چنان بروی ثابت شد که در همان نیمه شب از منزل بیرون تاخت و در کوی و برزن مرد و زن را فریاد بر کشید و با آوازی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هر کس را حکومتی یا ظلامه ایست بایستی باین سرای اندرشود تا بظلامه او بنگریم و در حكومتش نگران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کوچه و بازار از صدای او بیدار شدند و او را بگرفتند و در جائی بداشتند تا صبح بردمید ، و او را کشان کشان در تیمارستان بیاوردند ، و بز نجيرش بر بستند و هر روزش عقابی می نمودند و دواهای بدگوارش میخورانیدند و بتازیانه اش میزدند ، و او را در زمره دیوانگان بحساب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ده روز بر این منوال بر گذشت ، اینوقت مادرش بیامد و او را سلام راند ، أبو الحسن از کار خود شکایت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و جان خود را در معرض هلاك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أمير المؤمنين بودی در چنین حال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از مادرش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گویا در عالم خواب بودم و دیدم که ایشان مرا خلیفه ساخته اند و خدام و جواري از بهرم معین داشته اند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بزرگتر ازین کارها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حضرت پروردگار از گذشته استغفار نمايم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از تیمارستان بیرون آوردند و بحمام بردند و تن بشستند و چون </w:t>
      </w:r>
    </w:p>
    <w:p>
      <w:pPr>
        <w:pStyle w:val="BookText"/>
        <w:rPr/>
      </w:pPr>
      <w:r>
        <w:rPr>
          <w:rFonts w:ascii="IRNazanin" w:hAnsi="IRNazanin" w:eastAsia="IRNazanin"/>
          <w:color w:val="111111"/>
          <w:sz w:val="28"/>
          <w:sz w:val="28"/>
          <w:szCs w:val="28"/>
          <w:rtl w:val="true"/>
          <w:lang w:bidi="fa-IR"/>
        </w:rPr>
        <w:t xml:space="preserve">عافیت یافت بر حسب عادت طعامی بساخت و بخوردن بنشست ، أما بموجب تقاضای سرشت تنها نتوانست خورد و نشست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زندگی خوش نیست و تنها نتوانم چیزی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هر آنچه خواهی چنان کنی باز گشت تو بتیمارستان از دیگر أحوال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بسخن مادر التفاتی نکرد و بجانب جسر راه گرفت تا کسی را در یابد و بندیمی بمنزل آورد ، در آن أثنا که بآن اندیشه بود ناگاه رشید را بدید که پدید شد و بر صفت تاجری نزد وی آمد، و چنان بود که هارون الرشید از همان روز که از وی جدائی جسته بود همه روز در کنار جسر میآمد و او را نمیدید و از داستان تیمارستان آگهی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أبو الحسن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و خنکا و فرخا بر تو باد ای پادشاه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تو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کردی بالاتر چیست ؟ ای او سنح جان تازیانه بخوردم و در تیمارستان در آمدم ودیوانه ام خواندند ، تمامت اینها از مجالست تو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بمنزل خود در آوردم و بهترین ماکولات خود را بتو خورانیدم ، أما تو بعد از ین جمله احسان شيطانهای خود و أعوان خود را بر من مسلط ساختی تا از شامگاه تا صبحگاه عقل مرا ببازی گرفتند ؟ هم اکنون براه خود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مقصودی را که در باره امام و مشایخ و رئیس محل داشتی ، ادراك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ازین پس نیز چیزی برای تو پیش آید که خاطر ترا بیش از آن مسرور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مقصود تو آخر از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اینست که در این شب میهمان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که با من بآنچه بر نگین سلیمان بن داود علیهماالسلام منقوش است سوگند یاد نمائی که نگذاری عفریتهای تو با عقل من بازیگر شوند و خرد مرا برتابند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ابوالحسن او را بمنزل خود بیاورد ، وچون چندی بر گذشت طعامی نیکو </w:t>
      </w:r>
    </w:p>
    <w:p>
      <w:pPr>
        <w:pStyle w:val="BookText"/>
        <w:rPr/>
      </w:pPr>
      <w:r>
        <w:rPr>
          <w:rFonts w:ascii="IRNazanin" w:hAnsi="IRNazanin" w:eastAsia="IRNazanin"/>
          <w:color w:val="111111"/>
          <w:sz w:val="28"/>
          <w:sz w:val="28"/>
          <w:szCs w:val="28"/>
          <w:rtl w:val="true"/>
          <w:lang w:bidi="fa-IR"/>
        </w:rPr>
        <w:t xml:space="preserve">برای رشید و أتباعش حاضر ساخت و ایشان بقدر کفایت بخوردند ، و چون از طعام فارغ شدند شراب و مفرحات حاضر کردند و آشامیدن گرفتند تا رشید را فرصتی رسید و حب بنگی در قدح افکند و أبو الحسن بخورد و از خویش بی خویش افتاد ، رشید بفرمود تا او را بسرای خلافت حمل کردند و بر روی تخت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چندی بر آمد و أبو الحسن بخویشتن گرائیدن گرفت ، صدا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درگاه خلافت با نگ لبيك يا أمير المؤمنين از اطراف بلند ساختند چون أبو الحسن این جواب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 بید مرا در این شب که از شب پیشین نحس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چون دیوزدگان در آنانکه پیرامونش بودند نگران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جنیان هستند که بشمايل و مخائل آدمیان در آمده اند ، کار من با خدای حوالت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یکی از غلامان که بر یکسوی او بود نظر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مرا بفشار تا بدانم خوابم یا بیدار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جسارت نمایم و تراکه أمير المؤمنين هستی گوش بفشارم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فرمودم بجای بگذار و گرنه گردنت را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امتثال أمر را چنان بدندان بگزید که دندان زیرین با فرازین چسبید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ازین گونه گزیدن چنان نعره بر کشیدن و لرزیدن گرفت که همی خواست هوش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بر این منوال می گذشت ، و رشید از پشت پرده داخل مخدع می نگریست و هر کس در حضورش حاضر بود از شدت خنده انقلاب داشت و با آن مملوك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که اینگونه گوش خلیفه را بگاز می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 های قحبه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من کردید کفایت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گناهی نیست بلکه گناه با بزرگ شما است که سوگند بخورد و در سوگند خیانت ورزید و شما را بر صورت و سیرت آدمیان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 شب بر شما بآية الكرسي و سورۂ اخلاص و معوذتین استعانت می جویم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بپایان رفت ، هارون الرشید از پشت پرده سر بیرون آورد </w:t>
      </w:r>
      <w:bookmarkStart w:id="53" w:name="pg19375_182929"/>
    </w:p>
    <w:p>
      <w:pPr>
        <w:pStyle w:val="BookText"/>
        <w:rPr/>
      </w:pPr>
      <w:bookmarkEnd w:id="53"/>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هالاك نمودى ، يعني مرا بزرگ ایشان انگاشتی و کار بتعویذ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أبو الحسن خلیفه زمن را بشناخت و در پیشگاهش زمين را ببوسید و بدوام عز و بقایش دعاها بنمود ، رشید اورا خلعتی فاخر و هزار دینار سرخ بداد و در زمره ندیمان خاص و مصاحبان مخصوص خودش افتخار و اختصاص بخشید ، و ازین قبيل أعمال در اغلب روزگار سلاطین و شاهزادگان و امرای دولت و ملت اتفاق افتاده و بپاره اشارت رفته است </w:t>
      </w:r>
      <w:r>
        <w:rPr>
          <w:rFonts w:eastAsia="IRNazanin" w:cs="IRNazanin"/>
          <w:color w:val="111111"/>
          <w:sz w:val="28"/>
          <w:szCs w:val="28"/>
          <w:rtl w:val="true"/>
          <w:lang w:bidi="fa-IR"/>
        </w:rPr>
        <w:t>.</w:t>
      </w:r>
    </w:p>
    <w:p>
      <w:pPr>
        <w:pStyle w:val="Heading3"/>
        <w:numPr>
          <w:ilvl w:val="2"/>
          <w:numId w:val="1"/>
        </w:numPr>
        <w:rPr/>
      </w:pPr>
      <w:bookmarkStart w:id="54" w:name="__RefHeading___Toc17339880_1280447820"/>
      <w:bookmarkStart w:id="55" w:name="_Toc19"/>
      <w:bookmarkEnd w:id="54"/>
      <w:r>
        <w:rPr>
          <w:rtl w:val="true"/>
        </w:rPr>
        <w:t>حکایت هارون الرشيدي و جعفر بر مکی در دجله با خليفة جعلی</w:t>
      </w:r>
      <w:bookmarkEnd w:id="55"/>
    </w:p>
    <w:p>
      <w:pPr>
        <w:pStyle w:val="BookText"/>
        <w:rPr/>
      </w:pPr>
      <w:r>
        <w:rPr>
          <w:rFonts w:ascii="IRNazanin" w:hAnsi="IRNazanin" w:eastAsia="IRNazanin"/>
          <w:color w:val="111111"/>
          <w:sz w:val="28"/>
          <w:sz w:val="28"/>
          <w:szCs w:val="28"/>
          <w:rtl w:val="true"/>
          <w:lang w:bidi="fa-IR"/>
        </w:rPr>
        <w:t xml:space="preserve">در بعضی تواریخ و كتب أخلاق مسطور است که شبی هارون الرشید در اضطراب و قلقی بزرگ در افتاد و خواب از چشمش بیرون شد ، وزیر خود جعفر برمکي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تنگی گرفته و مرادم این است که در این شب در شوارع و کوچه های بغداد بگردم و در مصالح عباد بنگرم ، بدان شرط که ما در لباس و هیئت تجار اندر شویم تا هیچکس از أهل بغداد مارا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ساعت برخاستند و جامه از تن بیرون کردند و جامه سوداگران بر تن بیاراستند ، و ایشان سه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 جعفر و مسرور سیاف ، پس بگردش در آمدند و از جائی بجائی برفتند تا بدجله رسیدند و پیری را در زورقی نشسته دیدند بدو نزديك شدند و بر او سلام فرستادند و از او خواستار شدند که ایشان را از راه فضل و احسان خود در آن زورق بر نشاند و در دجله گردش و تفرج دهد و یكدینار سرخ در اجرت بگیرد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را قدرت تفرج باشد و حال اینکه خليفة هارون الرشید </w:t>
      </w:r>
    </w:p>
    <w:p>
      <w:pPr>
        <w:pStyle w:val="BookText"/>
        <w:rPr/>
      </w:pPr>
      <w:r>
        <w:rPr>
          <w:rFonts w:ascii="IRNazanin" w:hAnsi="IRNazanin" w:eastAsia="IRNazanin"/>
          <w:color w:val="111111"/>
          <w:sz w:val="28"/>
          <w:sz w:val="28"/>
          <w:szCs w:val="28"/>
          <w:rtl w:val="true"/>
          <w:lang w:bidi="fa-IR"/>
        </w:rPr>
        <w:t xml:space="preserve">همه شب در زورقی کو چك بنشیند و بدریای دجله بتفرج اندر آید و منادي با او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از بزرگ و کوچک و خاص و عام و كودك وغلام همه بدانید هر کس در مرکبی و زورقی بنشیند و آب دجله را در هم شکافد گردنش را می زنم با دو پاره اش کرده از کشتی بیاویزم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 نگران هستم که در همین ساعت زورقش را نگران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دینار بستان و ما را در زورق بنشان و مارا در قبه از قباب جای ده تا گاهی که زورق خلیفه بگذرد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سرخ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بادا باد ، توکل بر خداوند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دودینار را بگرفت و ایشان را اندکی در آب عبور داد ، بناگاه زورق خلیفه از میان دجله نمایان شد و شمعها و مشعلها در آن برافروخته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نخست با شما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هر شب در زورق می نشیند و دجله را می 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کشتیبان از یکسوی بگردید و از بیم و اندوه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ما را مکشوف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درقبه در آورد و پرده سیاه بر ایشان بر کشید ، و ایشان در زیر آن مئزر از یکطرف گذر و بهر طرف نظر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در أول زورق مردی بدست اندرش مشعلی زرین و بتن اندرش قبائی از اطلس سرخ و بسر اندرش کلاهی موصلی ، و بر کتفش جامه از زرتار زرد و بر کتف دیگرش تو بره از حریر سبز مملو از عود قاقلی است و آن مشعل را در عوض هیزم از عود قاقلي افروخته می داشت ، و نیز در پایان زورق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دیگر بهمان صفت و همان جامه و بدست اندرش همانگونه مشعل فروزان بود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زورق دویست تن غلام زرخرید چون ماه و ناهید از يمين ويسار ایستاده و کرسیی از زر سرخ در میان زورق بر نهاده ، و جوانی چون آفتاب تا بنده و ماه فروزنده بر فرازش بر نشسته و جامه سیاه بر شعار عباسیان مطرز بذهب أصفر </w:t>
      </w:r>
    </w:p>
    <w:p>
      <w:pPr>
        <w:pStyle w:val="BookText"/>
        <w:rPr/>
      </w:pPr>
      <w:r>
        <w:rPr>
          <w:rFonts w:ascii="IRNazanin" w:hAnsi="IRNazanin" w:eastAsia="IRNazanin"/>
          <w:color w:val="111111"/>
          <w:sz w:val="28"/>
          <w:sz w:val="28"/>
          <w:szCs w:val="28"/>
          <w:rtl w:val="true"/>
          <w:lang w:bidi="fa-IR"/>
        </w:rPr>
        <w:t xml:space="preserve">بر تن بیاراسته ، و در حضورش مردی نشسته که گوئی جعفر وزیر است ، و بر فراز سرش خادمی با شمشیر کشیده که گفتی مسرور خادم است ایستاده ، و نیز بیست تن ندیمان دانشمند عقل پسند ارجمند چون کواکب رخشنده در پیرامون بدر فروزنده از گوشه و کنار نماینده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بدید از کمال شگفتی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 یکتن از فرزندان یا مأمون يا أمين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در آن جوان نگران شدند که چون مهر در خشان و ماه در فشان و بالائی چون سرو بوستان و دیداری چون نوگل خندان ،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جوانی که بر این کرسی جای کرده چیزی از شمائل و مخائل خلافت را فروگذار ننموده است ، و آنکه در پیش روی اوست گویا تو خود باشی ، و آن خادم که بر بالای سرش ایستاده گویا مسرور است ، و این جماعت ندما گویا ندیمان من هستند ، همانا عقل من در کار این جوان حیران است ، 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بحضرت داور بشگفتی و عجب اندرم ،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چنین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زورق آب در نوشت تا از دیدار ایشان بگذشت ، در این حال شیخ کشتیبان زورق خود را بیرون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بی قیاس است که بسلامت برستیم و هیچکس با ما باز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خلیفه همه شب بدجله اندر می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است که بدینگونه شب۔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احسان تو خواستاریم که در شب آینده نیز کشتی خود را در اینجا بازداری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دینار سرخ بتو می دهیم ، چه ما مردمی غریب هستیم و برای دفع کر بت اندیشه تفرج و نزهت داریم ، ودر خندق منزل کرده ایم ، چون شیخ نام پنج دینار را بشنید بی اختیار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نما و فرود آ که خانه خانه تست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بپایان رفت ، خلیفه وجعفر و مسرور با شیخ کشتيبان بدرود کرده بکاخ خسروي و تخت خلافت برفتند و جامه سوداگران از تن بهشتند و جامه </w:t>
      </w:r>
    </w:p>
    <w:p>
      <w:pPr>
        <w:pStyle w:val="BookText"/>
        <w:rPr/>
      </w:pPr>
      <w:r>
        <w:rPr>
          <w:rFonts w:ascii="IRNazanin" w:hAnsi="IRNazanin" w:eastAsia="IRNazanin"/>
          <w:color w:val="111111"/>
          <w:sz w:val="28"/>
          <w:sz w:val="28"/>
          <w:szCs w:val="28"/>
          <w:rtl w:val="true"/>
          <w:lang w:bidi="fa-IR"/>
        </w:rPr>
        <w:t xml:space="preserve">سلطنت و وزارت و امارت بر تن آورده در جای مقرر مستقر شدند ، وزرای در بار و امرای نامدار و حجاب و نواب بحضور خلافت دستور در آمدند و مجاس بر قانون دیگر أيام آراسته شد و اوامر و أحکام پرداخته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مجلس منقضی گردید و طبقات خلق وأجناس ناس از کریاس</w:t>
      </w:r>
      <w:r>
        <w:rPr>
          <w:rStyle w:val="FootnoteAnchor"/>
          <w:rtl w:val="true"/>
        </w:rPr>
        <w:footnoteReference w:id="63"/>
      </w:r>
      <w:r>
        <w:rPr>
          <w:rFonts w:ascii="IRNazanin" w:hAnsi="IRNazanin" w:eastAsia="IRNazanin"/>
          <w:color w:val="111111"/>
          <w:sz w:val="28"/>
          <w:sz w:val="28"/>
          <w:szCs w:val="28"/>
          <w:rtl w:val="true"/>
          <w:lang w:bidi="fa-IR"/>
        </w:rPr>
        <w:t xml:space="preserve">گردون أساس بیرون شدند و هر کسی براه خود و کار خود برفت ، هارون الرشید با وزیر خود جعفر برمکي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بدیدار خلیفۂ ثاني رهسپار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مسرور بخندیدند ، و بجامة تجار در آمدند و از باب السر با حالت سرور و انشراح بجانب دجله و شیخ ملاح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بکنار دجله رسیدند شیخ کشتيبان را بانتظار خود بدیدند و با او در مرکب بنشستند ، و هنوز ساعتی بر نگذشته بود که زورق خلیفه ثاني نمودار ودریا ۔ سپار گشت ، پس بآن زورق با إمعان نظر نگریستند و دویست مملوك غير از مماليك شب گذشته بدیدند و مشعل فروزان بعادت هر شب همان ندا بر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چندان غریب است که اگر می شنیدم و بچشم نمی دیدم تصديق نمی کردم ، أما بچشم خود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خلیفه با شیخ کشتيبان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دینار سرخ بستان و ما را در برابر زورق ایشان بگردان ، چه ایشان را زورق چون فلك أزرق روشن و ما در ظلمات در یا مستغرق هستیم ، ما ایشان را بنگریم و بدیدار ایشان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نمائیم ، أما ایشان ما را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دنانير را بگرفت و زورق خود را در برابر کشتی ایشان بگردش آورد و همچنان در سایه زورق ایشان آب می سپردند و همچنان در تاریکی و سایه سیر می نمودند تا بباغستانها رسیدند و زورق ایشان بر مکانی جای گرفت ، در این مکان جمعی از غلامان را ایستاده و استری را با زین و لگام زرین حاضر دیدند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خلیفه دوم نمودار و از زورق بزیر و بر مرکب سوار و غلامان و ندیمان </w:t>
      </w:r>
    </w:p>
    <w:p>
      <w:pPr>
        <w:pStyle w:val="BookText"/>
        <w:rPr/>
      </w:pPr>
      <w:r>
        <w:rPr>
          <w:rFonts w:ascii="IRNazanin" w:hAnsi="IRNazanin" w:eastAsia="IRNazanin"/>
          <w:color w:val="111111"/>
          <w:sz w:val="28"/>
          <w:sz w:val="28"/>
          <w:szCs w:val="28"/>
          <w:rtl w:val="true"/>
          <w:lang w:bidi="fa-IR"/>
        </w:rPr>
        <w:t xml:space="preserve">از اطراف و جوانب وی رهسپار گردیدند و مشعل فروزان فریاد برکشیدند و دعا و ثنا بگذاشتند و بنام خلیفه روزگار آواز درافکندند ، این هنگام هارون و جعفر ومسرور روی ببیابان نهادند و از میان مماليك بگذشتند و در پیش روی ایشان روان شدند ، یکی از مشعل فروزان را نظر بجانب ایشان افتاد و سه تن را بجامه سوداگران و مردم غریب بدیدند و نشناختند و بشتافتند و بگرفتند و بیاوردند و در حضور خلیفه ثاني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باین مکان رسیدید ؟ و چه چیز أسباب این شد که در چنین وقت باینجا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قومی از تجار ، و غریب این دیار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وارد شدیم ، و شب هنگام بیرون شدیم تا براه خود برویم ، ناگاه شما را نگران شدیم که روی نمودید ، و این جماعت بیامدند و ما را بگرفتند و در حضور تو حاضر ساختند ، داستان ما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ثاني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شما نیست چد مردمی غریب هستید ، و اگر أهل بغداد بودید گردن شما را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وزیر خود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تن را در صحبت خود بدار که در این شب میهمان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با خود ببردند تا بقصری بلند و عظيم الشأن و سخت بنیان که هیچ سلطانی را چنان مکانی بدست نیامده رسیدند ، گوئی پایه در خاك و سر بأفلاك داشت ، و درش از چوب ساج و مرصع بطلای وهاج بود ، از آن در به ایوانی در آمدند ، پرده های زرنگار و بالینها و بالشها و تختها و تشکهای دیبای زر تار و پرده آويخته و فرشی گرانمایه بدیدند که عقل را متحیر و عاجز می داشت که در وصفش چه گوید ؟ و تمجیدش را چگونه از عهده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در آبنوس که مرصع بجواهر زواهر بود این شعر را نقش 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 عليه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عليه جمالها الأيام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 العجائب والغرائب نوعت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في فنها الأقلام </w:t>
      </w:r>
    </w:p>
    <w:p>
      <w:pPr>
        <w:pStyle w:val="BookText"/>
        <w:rPr/>
      </w:pPr>
      <w:r>
        <w:rPr>
          <w:rFonts w:ascii="IRNazanin" w:hAnsi="IRNazanin" w:eastAsia="IRNazanin"/>
          <w:color w:val="111111"/>
          <w:sz w:val="28"/>
          <w:sz w:val="28"/>
          <w:szCs w:val="28"/>
          <w:rtl w:val="true"/>
          <w:lang w:bidi="fa-IR"/>
        </w:rPr>
        <w:t>یکی کاخی است روز افزون بنایش سر بسر میمون</w:t>
      </w:r>
    </w:p>
    <w:p>
      <w:pPr>
        <w:pStyle w:val="BookText"/>
        <w:rPr/>
      </w:pPr>
      <w:r>
        <w:rPr>
          <w:rFonts w:ascii="IRNazanin" w:hAnsi="IRNazanin" w:eastAsia="IRNazanin"/>
          <w:color w:val="111111"/>
          <w:sz w:val="28"/>
          <w:sz w:val="28"/>
          <w:szCs w:val="28"/>
          <w:rtl w:val="true"/>
          <w:lang w:bidi="fa-IR"/>
        </w:rPr>
        <w:t>بگردش لاله گوناگون بتختش نوگلی زیبا</w:t>
      </w:r>
    </w:p>
    <w:p>
      <w:pPr>
        <w:pStyle w:val="BookText"/>
        <w:rPr/>
      </w:pPr>
      <w:r>
        <w:rPr>
          <w:rFonts w:ascii="IRNazanin" w:hAnsi="IRNazanin" w:eastAsia="IRNazanin"/>
          <w:color w:val="111111"/>
          <w:sz w:val="28"/>
          <w:sz w:val="28"/>
          <w:szCs w:val="28"/>
          <w:rtl w:val="true"/>
          <w:lang w:bidi="fa-IR"/>
        </w:rPr>
        <w:t>هر آنچیزی که در دنیا عجیب است آندرو پیدا</w:t>
      </w:r>
    </w:p>
    <w:p>
      <w:pPr>
        <w:pStyle w:val="BookText"/>
        <w:rPr/>
      </w:pPr>
      <w:r>
        <w:rPr>
          <w:rFonts w:ascii="Amiri" w:hAnsi="Amiri" w:eastAsia="Amiri" w:cs="Amiri"/>
          <w:color w:val="111111"/>
          <w:sz w:val="28"/>
          <w:sz w:val="28"/>
          <w:szCs w:val="28"/>
          <w:rtl w:val="true"/>
          <w:lang w:bidi="ar-SA"/>
        </w:rPr>
        <w:t>بحيرت اندرو دانا بفكرت اندرو بينا</w:t>
      </w:r>
    </w:p>
    <w:p>
      <w:pPr>
        <w:pStyle w:val="BookText"/>
        <w:rPr/>
      </w:pPr>
      <w:r>
        <w:rPr>
          <w:rFonts w:ascii="IRNazanin" w:hAnsi="IRNazanin" w:eastAsia="IRNazanin"/>
          <w:color w:val="111111"/>
          <w:sz w:val="28"/>
          <w:sz w:val="28"/>
          <w:szCs w:val="28"/>
          <w:rtl w:val="true"/>
          <w:lang w:bidi="fa-IR"/>
        </w:rPr>
        <w:t xml:space="preserve">خلیفه ثاني و آنانکه در صحبتش بردند بقصر اندر شدند ، پس خلیفه بر تختی زرین و مرصع بجواهر رنگین بر نشست و بر روی تخت سجاده از حرير أصفر بود و ندیمان در مکان های خود بنشستند و سیاف با شمشیر کشیده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سفره طعام بگستردند و بجمله بخوردند و خوان بر گرفتند و دستها شستند و سفره شراب بگستردند ، و جامهای زرنگار و قناني</w:t>
      </w:r>
      <w:r>
        <w:rPr>
          <w:rStyle w:val="FootnoteAnchor"/>
          <w:rtl w:val="true"/>
        </w:rPr>
        <w:footnoteReference w:id="64"/>
      </w:r>
      <w:r>
        <w:rPr>
          <w:rFonts w:ascii="IRNazanin" w:hAnsi="IRNazanin" w:eastAsia="IRNazanin"/>
          <w:color w:val="111111"/>
          <w:sz w:val="28"/>
          <w:sz w:val="28"/>
          <w:szCs w:val="28"/>
          <w:rtl w:val="true"/>
          <w:lang w:bidi="fa-IR"/>
        </w:rPr>
        <w:t xml:space="preserve">باده أرغوانی را بگردش بیاوردند و بحاضران بدادند و بیاشامانیدند تا نوبت بهارون الرشید کشید و نیاشامید ، خلیفه ثاني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ترا چیست که ازین شراب نمی آشامد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بواسطه علتی نمی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شرابی جز این است که از آب سیب ساخته اند و برای صاحب تو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حاضر ساختند و خلیفه ثاني در حضور هارون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نوبت شرب با تو پیوست ازین مشروب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 اینگونه بگذرانیدند و بعیش و نوش پرداختند تا شراب در دماغ ایشان راه کرد و بر عقول آنها چیره شد ، هارون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ما چنین أواني و ظروف نامدار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بدانستمی شأن و حال این جوان چیست ؟؟ پس در همان حال که هارون و جعفر بطور پوشیده سخن می کردند آن جوان را نظاره با یشان افتاد و ایشان را بنجوى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مجلس شراب سخنان پوشیده گذاشتن حكم عربده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عربده در کار نیست جز اینکه این رفيق من با من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بیشتر شهرها بگردیده ام و بزرگان ملوك را ندیم شده ، و با امرای </w:t>
      </w:r>
    </w:p>
    <w:p>
      <w:pPr>
        <w:pStyle w:val="BookText"/>
        <w:rPr/>
      </w:pPr>
      <w:r>
        <w:rPr>
          <w:rFonts w:ascii="IRNazanin" w:hAnsi="IRNazanin" w:eastAsia="IRNazanin"/>
          <w:color w:val="111111"/>
          <w:sz w:val="28"/>
          <w:sz w:val="28"/>
          <w:szCs w:val="28"/>
          <w:rtl w:val="true"/>
          <w:lang w:bidi="fa-IR"/>
        </w:rPr>
        <w:t xml:space="preserve">سپاه معاشرت کرده ام ، هرگز هیچ مجلسی را باین آراستگی ، و هیچ شبی را باین بهجت و سرور و عیش و حبور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أهل بغداد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بی آواز و باده أرغواني بدون أغاني صداع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خلیفه ثاني این سخن بشنید تبسمی کرده خرسند و شادان گشت و بدست اندرش قضیبی بود و آن قضيب را بر حلقه بزد ، در حال در گشوده و خادمی با کرسیی از عاج که با صفحات زر أحمر مزين ساخته بودند حاضر ، و از دنبالش دختری چون قمر زاهر و فروغی باهر در نهایت جمال و بهاء و كمال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کرسي را بر نهاد ، و آن جاریه چون آفتاب چاشتگاه بر آن بر نشست ، و عودي هندي در دست داشت بر دامن گذاشت و در کمال نرمی بیاراست ، و از آن پس که چندی طربناك شد بتغني و سرود برآمد و نفير از خاك عاد و ثمود بر آورد و بیست و چهار طریقه از مقامات موسیقی را بکار برد چندانکه عقول مجلسیان را از کار بی کار ساخت ، پس از آن بعادت نخستین و نغمه أولين بازگشت و حاضران را بعیش و طرب در آورد و این ابیات را بر حسب مناسبت مقام با آوازی دلنواز و صوتی جان پرور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الهوى في مهجتي لك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عني أنني لك عاشق</w:t>
      </w:r>
    </w:p>
    <w:p>
      <w:pPr>
        <w:pStyle w:val="BookText"/>
        <w:rPr/>
      </w:pPr>
      <w:r>
        <w:rPr>
          <w:rFonts w:ascii="Amiri" w:hAnsi="Amiri" w:eastAsia="Amiri" w:cs="Amiri"/>
          <w:color w:val="111111"/>
          <w:sz w:val="28"/>
          <w:sz w:val="28"/>
          <w:szCs w:val="28"/>
          <w:rtl w:val="true"/>
          <w:lang w:bidi="ar-SA"/>
        </w:rPr>
        <w:t xml:space="preserve">و لي شاهد من حر قلب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قريح والدموع سوابق</w:t>
      </w:r>
    </w:p>
    <w:p>
      <w:pPr>
        <w:pStyle w:val="BookText"/>
        <w:rPr/>
      </w:pPr>
      <w:r>
        <w:rPr>
          <w:rFonts w:ascii="Amiri" w:hAnsi="Amiri" w:eastAsia="Amiri" w:cs="Amiri"/>
          <w:color w:val="111111"/>
          <w:sz w:val="28"/>
          <w:sz w:val="28"/>
          <w:szCs w:val="28"/>
          <w:rtl w:val="true"/>
          <w:lang w:bidi="ar-SA"/>
        </w:rPr>
        <w:t xml:space="preserve">وما كنت أدري قبل حبك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قضاء الله في الخلق سابق</w:t>
      </w:r>
    </w:p>
    <w:p>
      <w:pPr>
        <w:pStyle w:val="BookText"/>
        <w:rPr/>
      </w:pPr>
      <w:r>
        <w:rPr>
          <w:rFonts w:ascii="IRNazanin" w:hAnsi="IRNazanin" w:eastAsia="IRNazanin"/>
          <w:color w:val="111111"/>
          <w:sz w:val="28"/>
          <w:sz w:val="28"/>
          <w:szCs w:val="28"/>
          <w:rtl w:val="true"/>
          <w:lang w:bidi="fa-IR"/>
        </w:rPr>
        <w:t xml:space="preserve">زبان حال من عشق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من رقم سازد بسویت</w:t>
      </w:r>
    </w:p>
    <w:p>
      <w:pPr>
        <w:pStyle w:val="BookText"/>
        <w:rPr/>
      </w:pPr>
      <w:r>
        <w:rPr>
          <w:rFonts w:ascii="IRNazanin" w:hAnsi="IRNazanin" w:eastAsia="IRNazanin"/>
          <w:color w:val="111111"/>
          <w:sz w:val="28"/>
          <w:sz w:val="28"/>
          <w:szCs w:val="28"/>
          <w:rtl w:val="true"/>
          <w:lang w:bidi="fa-IR"/>
        </w:rPr>
        <w:t xml:space="preserve">شدم چون خاك راهت تا یکی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غبارش را نسیم آرد بکویت</w:t>
      </w:r>
    </w:p>
    <w:p>
      <w:pPr>
        <w:pStyle w:val="BookText"/>
        <w:rPr/>
      </w:pPr>
      <w:r>
        <w:rPr>
          <w:rFonts w:ascii="IRNazanin" w:hAnsi="IRNazanin" w:eastAsia="IRNazanin"/>
          <w:color w:val="111111"/>
          <w:sz w:val="28"/>
          <w:sz w:val="28"/>
          <w:szCs w:val="28"/>
          <w:rtl w:val="true"/>
          <w:lang w:bidi="fa-IR"/>
        </w:rPr>
        <w:t xml:space="preserve">ترا خود کی خبر زین جان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باشد ز اشك ما سبویت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خلیفه ثاني این أبيات را بشنید فریادی سخت بر کشید و جامه بر تن تا بدامن بدرید ، حاضران پرده بروی بر کشیدند و جامه دیگر و نیکوتر بروی بپوشیدند پس از آن بر حسب عادت خود بنشست ، و چون جام شراب بدو رسید قضيب را بر </w:t>
      </w:r>
    </w:p>
    <w:p>
      <w:pPr>
        <w:pStyle w:val="BookText"/>
        <w:rPr/>
      </w:pPr>
      <w:r>
        <w:rPr>
          <w:rFonts w:ascii="IRNazanin" w:hAnsi="IRNazanin" w:eastAsia="IRNazanin"/>
          <w:color w:val="111111"/>
          <w:sz w:val="28"/>
          <w:sz w:val="28"/>
          <w:szCs w:val="28"/>
          <w:rtl w:val="true"/>
          <w:lang w:bidi="fa-IR"/>
        </w:rPr>
        <w:t>حلقه در آشنا نمود و در بر گشود و خادمی با کرسیی زرین و جاریه نیکوتر از جاریه نخستین روی بنمود و بر آن کرسي مخصوص بنشست و عودی را که شفای قلب مكبود</w:t>
      </w:r>
      <w:r>
        <w:rPr>
          <w:rStyle w:val="FootnoteAnchor"/>
          <w:rtl w:val="true"/>
        </w:rPr>
        <w:footnoteReference w:id="65"/>
      </w:r>
      <w:r>
        <w:rPr>
          <w:rFonts w:ascii="IRNazanin" w:hAnsi="IRNazanin" w:eastAsia="IRNazanin"/>
          <w:color w:val="111111"/>
          <w:sz w:val="28"/>
          <w:sz w:val="28"/>
          <w:szCs w:val="28"/>
          <w:rtl w:val="true"/>
          <w:lang w:bidi="fa-IR"/>
        </w:rPr>
        <w:t xml:space="preserve">بلکه دوای درد حسود و محسود بود بر گرفت و این شعر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اصطباري و نار الشوق في كبدي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 من مقلتي طرفانه أبدي</w:t>
      </w:r>
    </w:p>
    <w:p>
      <w:pPr>
        <w:pStyle w:val="BookText"/>
        <w:rPr/>
      </w:pPr>
      <w:r>
        <w:rPr>
          <w:rFonts w:ascii="IRNazanin" w:hAnsi="IRNazanin" w:eastAsia="IRNazanin"/>
          <w:color w:val="111111"/>
          <w:sz w:val="28"/>
          <w:sz w:val="28"/>
          <w:szCs w:val="28"/>
          <w:rtl w:val="true"/>
          <w:lang w:bidi="fa-IR"/>
        </w:rPr>
        <w:t xml:space="preserve">و الله ما طاب لي عيش أشير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يفرح قلب حشوه کمدي</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چگونه صبر نمایم بر آتش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تو دید است خودشکیبا نیست</w:t>
      </w:r>
    </w:p>
    <w:p>
      <w:pPr>
        <w:pStyle w:val="BookText"/>
        <w:rPr/>
      </w:pPr>
      <w:r>
        <w:rPr>
          <w:rFonts w:ascii="IRNazanin" w:hAnsi="IRNazanin" w:eastAsia="IRNazanin"/>
          <w:color w:val="111111"/>
          <w:sz w:val="28"/>
          <w:sz w:val="28"/>
          <w:szCs w:val="28"/>
          <w:rtl w:val="true"/>
          <w:lang w:bidi="fa-IR"/>
        </w:rPr>
        <w:t xml:space="preserve">چگونه عیش و طرب در دلم نماید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هرگزت بدل نا شکیب پروا نیست</w:t>
      </w:r>
    </w:p>
    <w:p>
      <w:pPr>
        <w:pStyle w:val="BookText"/>
        <w:rPr/>
      </w:pPr>
      <w:r>
        <w:rPr>
          <w:rFonts w:ascii="IRNazanin" w:hAnsi="IRNazanin" w:eastAsia="IRNazanin"/>
          <w:color w:val="111111"/>
          <w:sz w:val="28"/>
          <w:sz w:val="28"/>
          <w:szCs w:val="28"/>
          <w:rtl w:val="true"/>
          <w:lang w:bidi="fa-IR"/>
        </w:rPr>
        <w:t xml:space="preserve">چون جوان این سرود بشنید دیگر باره نعره عظیم بر کشید و جامد تا بدامن بر درید ، همچنان پرده بر وی بر کشیدند و جامه دیگر بیاوردند ، بر تن بیاراست و راست بنشست و بحالت نخست بازگشت و در سخن منبسط شد و از هر در بگفت و بشنفت ، تا نوبت قدح بدو پیوست ، قضیب بر حلقه بزد ، خادمی با کرسیی دیگر و جاری از آن دوجاریه نیکوتر چون فلقة قمر و لؤ لؤ تر بیامد و بر کرسی بنشست ، و این شعر را بر عود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اقصروا الهجر أو أقلوا جفاكم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ففؤادي و حقكم ما سلاکم</w:t>
      </w:r>
    </w:p>
    <w:p>
      <w:pPr>
        <w:pStyle w:val="BookText"/>
        <w:rPr/>
      </w:pPr>
      <w:r>
        <w:rPr>
          <w:rFonts w:ascii="Amiri" w:hAnsi="Amiri" w:eastAsia="Amiri" w:cs="Amiri"/>
          <w:color w:val="111111"/>
          <w:sz w:val="28"/>
          <w:sz w:val="28"/>
          <w:szCs w:val="28"/>
          <w:rtl w:val="true"/>
          <w:lang w:bidi="ar-SA"/>
        </w:rPr>
        <w:t xml:space="preserve">و ارحموا مدنفا كئيبا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غرام متيما في هواكم</w:t>
      </w:r>
    </w:p>
    <w:p>
      <w:pPr>
        <w:pStyle w:val="BookText"/>
        <w:rPr/>
      </w:pPr>
      <w:r>
        <w:rPr>
          <w:rFonts w:ascii="IRNazanin" w:hAnsi="IRNazanin" w:eastAsia="IRNazanin"/>
          <w:color w:val="111111"/>
          <w:sz w:val="28"/>
          <w:sz w:val="28"/>
          <w:szCs w:val="28"/>
          <w:rtl w:val="true"/>
          <w:lang w:bidi="fa-IR"/>
        </w:rPr>
        <w:t xml:space="preserve">یا بدورا محلهم في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أختار في الأنام سواكم</w:t>
      </w:r>
    </w:p>
    <w:p>
      <w:pPr>
        <w:pStyle w:val="BookText"/>
        <w:rPr/>
      </w:pPr>
      <w:r>
        <w:rPr>
          <w:rFonts w:ascii="IRNazanin" w:hAnsi="IRNazanin" w:eastAsia="IRNazanin"/>
          <w:color w:val="111111"/>
          <w:sz w:val="28"/>
          <w:sz w:val="28"/>
          <w:szCs w:val="28"/>
          <w:rtl w:val="true"/>
          <w:lang w:bidi="fa-IR"/>
        </w:rPr>
        <w:t>یا ز آب وصل خود جان و روانم تازه کن</w:t>
      </w:r>
    </w:p>
    <w:p>
      <w:pPr>
        <w:pStyle w:val="BookText"/>
        <w:rPr/>
      </w:pPr>
      <w:r>
        <w:rPr>
          <w:rFonts w:ascii="IRNazanin" w:hAnsi="IRNazanin" w:eastAsia="IRNazanin"/>
          <w:color w:val="111111"/>
          <w:sz w:val="28"/>
          <w:sz w:val="28"/>
          <w:szCs w:val="28"/>
          <w:rtl w:val="true"/>
          <w:lang w:bidi="fa-IR"/>
        </w:rPr>
        <w:t>یا گداز هجر را کمتر ازین اندازه کن</w:t>
      </w:r>
    </w:p>
    <w:p>
      <w:pPr>
        <w:pStyle w:val="BookText"/>
        <w:rPr/>
      </w:pPr>
      <w:r>
        <w:rPr>
          <w:rFonts w:ascii="IRNazanin" w:hAnsi="IRNazanin" w:eastAsia="IRNazanin"/>
          <w:color w:val="111111"/>
          <w:sz w:val="28"/>
          <w:sz w:val="28"/>
          <w:szCs w:val="28"/>
          <w:rtl w:val="true"/>
          <w:lang w:bidi="fa-IR"/>
        </w:rPr>
        <w:t>رحمتی آور بجان دردمند عاشقت</w:t>
      </w:r>
    </w:p>
    <w:p>
      <w:pPr>
        <w:pStyle w:val="BookText"/>
        <w:rPr/>
      </w:pPr>
      <w:r>
        <w:rPr>
          <w:rFonts w:ascii="IRNazanin" w:hAnsi="IRNazanin" w:eastAsia="IRNazanin"/>
          <w:color w:val="111111"/>
          <w:sz w:val="28"/>
          <w:sz w:val="28"/>
          <w:szCs w:val="28"/>
          <w:rtl w:val="true"/>
          <w:lang w:bidi="fa-IR"/>
        </w:rPr>
        <w:t>نامش اندر عاشقان خود بلند آوازه کن</w:t>
      </w:r>
    </w:p>
    <w:p>
      <w:pPr>
        <w:pStyle w:val="BookText"/>
        <w:rPr/>
      </w:pPr>
      <w:r>
        <w:rPr>
          <w:rFonts w:ascii="IRNazanin" w:hAnsi="IRNazanin" w:eastAsia="IRNazanin"/>
          <w:color w:val="111111"/>
          <w:sz w:val="28"/>
          <w:sz w:val="28"/>
          <w:szCs w:val="28"/>
          <w:rtl w:val="true"/>
          <w:lang w:bidi="fa-IR"/>
        </w:rPr>
        <w:t>پود و تارم از ازل با تار و پودت بسته شد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و پودم را ز پود و تار خود شیرازه کن </w:t>
      </w:r>
    </w:p>
    <w:p>
      <w:pPr>
        <w:pStyle w:val="BookText"/>
        <w:rPr/>
      </w:pPr>
      <w:r>
        <w:rPr>
          <w:rFonts w:ascii="IRNazanin" w:hAnsi="IRNazanin" w:eastAsia="IRNazanin"/>
          <w:color w:val="111111"/>
          <w:sz w:val="28"/>
          <w:sz w:val="28"/>
          <w:szCs w:val="28"/>
          <w:rtl w:val="true"/>
          <w:lang w:bidi="fa-IR"/>
        </w:rPr>
        <w:t xml:space="preserve">چون جوان درد مند این أبيات دلپسند را بشنید ، فریادی از جگر برکشید و جامه از سر تا بپای بر تن بدرید ، پرده بروی برانداختند و جامه دیگر بیاوردند بپوشید و بحالت نخست بیامد و با ندماء و حضار بگفتار در آمد و پیمانه های شراب بگردش در آمد ، چون بدو آوردند حلقه بر در زد، پس در گشوده شد و غلامی ماه سیما با کرسیی زرین و از دنبالش جاریه آفتاب طلعت بیامد و بر آن کرسي بر آمد و عود بر گرفت و تارش استوار ساخت و چون هزار دستان باين أبيات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متى يمضي التهاجر و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لي ما قد مضى لي أو لا</w:t>
      </w:r>
    </w:p>
    <w:p>
      <w:pPr>
        <w:pStyle w:val="BookText"/>
        <w:rPr/>
      </w:pPr>
      <w:r>
        <w:rPr>
          <w:rFonts w:ascii="Amiri" w:hAnsi="Amiri" w:eastAsia="Amiri" w:cs="Amiri"/>
          <w:color w:val="111111"/>
          <w:sz w:val="28"/>
          <w:sz w:val="28"/>
          <w:szCs w:val="28"/>
          <w:rtl w:val="true"/>
          <w:lang w:bidi="ar-SA"/>
        </w:rPr>
        <w:t xml:space="preserve">من أمس كنا و الديار تلمنا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أنسنا ونرى الحواسد غفلا</w:t>
      </w:r>
    </w:p>
    <w:p>
      <w:pPr>
        <w:pStyle w:val="BookText"/>
        <w:rPr/>
      </w:pPr>
      <w:r>
        <w:rPr>
          <w:rFonts w:ascii="Amiri" w:hAnsi="Amiri" w:eastAsia="Amiri" w:cs="Amiri"/>
          <w:color w:val="111111"/>
          <w:sz w:val="28"/>
          <w:sz w:val="28"/>
          <w:szCs w:val="28"/>
          <w:rtl w:val="true"/>
          <w:lang w:bidi="ar-SA"/>
        </w:rPr>
        <w:t xml:space="preserve">غدر الزمان بنا وفرق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ترك المنازل كالخلا</w:t>
      </w:r>
    </w:p>
    <w:p>
      <w:pPr>
        <w:pStyle w:val="BookText"/>
        <w:rPr/>
      </w:pPr>
      <w:r>
        <w:rPr>
          <w:rFonts w:ascii="Amiri" w:hAnsi="Amiri" w:eastAsia="Amiri" w:cs="Amiri"/>
          <w:color w:val="111111"/>
          <w:sz w:val="28"/>
          <w:sz w:val="28"/>
          <w:szCs w:val="28"/>
          <w:rtl w:val="true"/>
          <w:lang w:bidi="ar-SA"/>
        </w:rPr>
        <w:t xml:space="preserve">أتروم مني يا عذولي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فؤادي لايطيع العذلا</w:t>
      </w:r>
    </w:p>
    <w:p>
      <w:pPr>
        <w:pStyle w:val="BookText"/>
        <w:rPr/>
      </w:pPr>
      <w:r>
        <w:rPr>
          <w:rFonts w:ascii="Amiri" w:hAnsi="Amiri" w:eastAsia="Amiri" w:cs="Amiri"/>
          <w:color w:val="111111"/>
          <w:sz w:val="28"/>
          <w:sz w:val="28"/>
          <w:szCs w:val="28"/>
          <w:rtl w:val="true"/>
          <w:lang w:bidi="ar-SA"/>
        </w:rPr>
        <w:t xml:space="preserve">فدع الملام و خلني بصبابتي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من أنس الأحبة ما خلا</w:t>
      </w:r>
    </w:p>
    <w:p>
      <w:pPr>
        <w:pStyle w:val="BookText"/>
        <w:rPr/>
      </w:pPr>
      <w:r>
        <w:rPr>
          <w:rFonts w:ascii="IRNazanin" w:hAnsi="IRNazanin" w:eastAsia="IRNazanin"/>
          <w:color w:val="111111"/>
          <w:sz w:val="28"/>
          <w:sz w:val="28"/>
          <w:szCs w:val="28"/>
          <w:rtl w:val="true"/>
          <w:lang w:bidi="fa-IR"/>
        </w:rPr>
        <w:t xml:space="preserve">یا سادة نقضوا العهود و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تحسبوا قلبي ببعدكم سلا</w:t>
      </w:r>
    </w:p>
    <w:p>
      <w:pPr>
        <w:pStyle w:val="BookText"/>
        <w:rPr/>
      </w:pPr>
      <w:r>
        <w:rPr>
          <w:rFonts w:ascii="IRNazanin" w:hAnsi="IRNazanin" w:eastAsia="IRNazanin"/>
          <w:color w:val="111111"/>
          <w:sz w:val="28"/>
          <w:sz w:val="28"/>
          <w:szCs w:val="28"/>
          <w:rtl w:val="true"/>
          <w:lang w:bidi="fa-IR"/>
        </w:rPr>
        <w:t xml:space="preserve">تا بچند این تهاجر و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سوز عشق و مهجوری</w:t>
      </w:r>
    </w:p>
    <w:p>
      <w:pPr>
        <w:pStyle w:val="BookText"/>
        <w:rPr/>
      </w:pPr>
      <w:r>
        <w:rPr>
          <w:rFonts w:ascii="IRNazanin" w:hAnsi="IRNazanin" w:eastAsia="IRNazanin"/>
          <w:color w:val="111111"/>
          <w:sz w:val="28"/>
          <w:sz w:val="28"/>
          <w:szCs w:val="28"/>
          <w:rtl w:val="true"/>
          <w:lang w:bidi="fa-IR"/>
        </w:rPr>
        <w:t xml:space="preserve">گر یکی شب مرا شوي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گردد مرا روان و توان</w:t>
      </w:r>
    </w:p>
    <w:p>
      <w:pPr>
        <w:pStyle w:val="BookText"/>
        <w:rPr/>
      </w:pPr>
      <w:r>
        <w:rPr>
          <w:rFonts w:ascii="IRNazanin" w:hAnsi="IRNazanin" w:eastAsia="IRNazanin"/>
          <w:color w:val="111111"/>
          <w:sz w:val="28"/>
          <w:sz w:val="28"/>
          <w:szCs w:val="28"/>
          <w:rtl w:val="true"/>
          <w:lang w:bidi="fa-IR"/>
        </w:rPr>
        <w:t xml:space="preserve">کاش بار دگر شوی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که بر سر نارم</w:t>
      </w:r>
    </w:p>
    <w:p>
      <w:pPr>
        <w:pStyle w:val="BookText"/>
        <w:rPr/>
      </w:pPr>
      <w:r>
        <w:rPr>
          <w:rFonts w:ascii="IRNazanin" w:hAnsi="IRNazanin" w:eastAsia="IRNazanin"/>
          <w:color w:val="111111"/>
          <w:sz w:val="28"/>
          <w:sz w:val="28"/>
          <w:szCs w:val="28"/>
          <w:rtl w:val="true"/>
          <w:lang w:bidi="fa-IR"/>
        </w:rPr>
        <w:t xml:space="preserve">کاش آئی دگر ره از سر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فروغ چون مه و مهر</w:t>
      </w:r>
    </w:p>
    <w:p>
      <w:pPr>
        <w:pStyle w:val="BookText"/>
        <w:rPr/>
      </w:pPr>
      <w:r>
        <w:rPr>
          <w:rFonts w:ascii="IRNazanin" w:hAnsi="IRNazanin" w:eastAsia="IRNazanin"/>
          <w:color w:val="111111"/>
          <w:sz w:val="28"/>
          <w:sz w:val="28"/>
          <w:szCs w:val="28"/>
          <w:rtl w:val="true"/>
          <w:lang w:bidi="fa-IR"/>
        </w:rPr>
        <w:t xml:space="preserve">دشمن و حاسدم کلیل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عدو عليل شود</w:t>
      </w:r>
    </w:p>
    <w:p>
      <w:pPr>
        <w:pStyle w:val="BookText"/>
        <w:rPr/>
      </w:pPr>
      <w:r>
        <w:rPr>
          <w:rFonts w:ascii="IRNazanin" w:hAnsi="IRNazanin" w:eastAsia="IRNazanin"/>
          <w:color w:val="111111"/>
          <w:sz w:val="28"/>
          <w:sz w:val="28"/>
          <w:szCs w:val="28"/>
          <w:rtl w:val="true"/>
          <w:lang w:bidi="fa-IR"/>
        </w:rPr>
        <w:t xml:space="preserve">کرده مهجور و دورم از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زمانۂ غدار</w:t>
      </w:r>
    </w:p>
    <w:p>
      <w:pPr>
        <w:pStyle w:val="BookText"/>
        <w:rPr/>
      </w:pPr>
      <w:r>
        <w:rPr>
          <w:rFonts w:ascii="IRNazanin" w:hAnsi="IRNazanin" w:eastAsia="IRNazanin"/>
          <w:color w:val="111111"/>
          <w:sz w:val="28"/>
          <w:sz w:val="28"/>
          <w:szCs w:val="28"/>
          <w:rtl w:val="true"/>
          <w:lang w:bidi="fa-IR"/>
        </w:rPr>
        <w:t xml:space="preserve">مجمع ما نمود زار و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عشاق زار را دلریش</w:t>
      </w:r>
    </w:p>
    <w:p>
      <w:pPr>
        <w:pStyle w:val="BookText"/>
        <w:rPr/>
      </w:pPr>
      <w:r>
        <w:rPr>
          <w:rFonts w:ascii="IRNazanin" w:hAnsi="IRNazanin" w:eastAsia="IRNazanin"/>
          <w:color w:val="111111"/>
          <w:sz w:val="28"/>
          <w:sz w:val="28"/>
          <w:szCs w:val="28"/>
          <w:rtl w:val="true"/>
          <w:lang w:bidi="fa-IR"/>
        </w:rPr>
        <w:t xml:space="preserve">زین سپس ناشکیب و نالانم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غزل گوی و هم غزل خوانم</w:t>
      </w:r>
    </w:p>
    <w:p>
      <w:pPr>
        <w:pStyle w:val="BookText"/>
        <w:rPr/>
      </w:pPr>
      <w:r>
        <w:rPr>
          <w:rFonts w:ascii="IRNazanin" w:hAnsi="IRNazanin" w:eastAsia="IRNazanin"/>
          <w:color w:val="111111"/>
          <w:sz w:val="28"/>
          <w:sz w:val="28"/>
          <w:szCs w:val="28"/>
          <w:rtl w:val="true"/>
          <w:lang w:bidi="fa-IR"/>
        </w:rPr>
        <w:t xml:space="preserve">چند بر من ملامت ای أحباب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بچندم نهیب رنج و عذاب</w:t>
      </w:r>
    </w:p>
    <w:p>
      <w:pPr>
        <w:pStyle w:val="BookText"/>
        <w:rPr/>
      </w:pPr>
      <w:r>
        <w:rPr>
          <w:rFonts w:ascii="IRNazanin" w:hAnsi="IRNazanin" w:eastAsia="IRNazanin"/>
          <w:color w:val="111111"/>
          <w:sz w:val="28"/>
          <w:sz w:val="28"/>
          <w:szCs w:val="28"/>
          <w:rtl w:val="true"/>
          <w:lang w:bidi="fa-IR"/>
        </w:rPr>
        <w:t xml:space="preserve">نیست زین پس بدرد فرقت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صبر ای اولوا الأبصار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جوان عاشق این بیات شرر آیات را بشنید ناله جانگداز بر کشید و جامه </w:t>
      </w:r>
    </w:p>
    <w:p>
      <w:pPr>
        <w:pStyle w:val="BookText"/>
        <w:rPr/>
      </w:pPr>
      <w:r>
        <w:rPr>
          <w:rFonts w:ascii="IRNazanin" w:hAnsi="IRNazanin" w:eastAsia="IRNazanin"/>
          <w:color w:val="111111"/>
          <w:sz w:val="28"/>
          <w:sz w:val="28"/>
          <w:szCs w:val="28"/>
          <w:rtl w:val="true"/>
          <w:lang w:bidi="fa-IR"/>
        </w:rPr>
        <w:t>برتن بدرید و بی خویشتن از خویش بگردید، خواستند ستاره</w:t>
      </w:r>
      <w:r>
        <w:rPr>
          <w:rStyle w:val="FootnoteAnchor"/>
          <w:rtl w:val="true"/>
        </w:rPr>
        <w:footnoteReference w:id="66"/>
      </w:r>
      <w:r>
        <w:rPr>
          <w:rFonts w:ascii="IRNazanin" w:hAnsi="IRNazanin" w:eastAsia="IRNazanin"/>
          <w:color w:val="111111"/>
          <w:sz w:val="28"/>
          <w:sz w:val="28"/>
          <w:szCs w:val="28"/>
          <w:rtl w:val="true"/>
          <w:lang w:bidi="fa-IR"/>
        </w:rPr>
        <w:t xml:space="preserve">بر آن رشگ ستاره گذاره دهند ، یکسوی پرده بر یکسوی شد و هارون را بر تنش نظاره افتاد و در اندامش آثار تازیانه و دیگر ضربات بدید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نمکین و فرخنده آئین است جز آنکه دزد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بدانستی دزد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دو پهلویش نشان تازیانه را نمی بینی ؟؟ پس از آن پرده بر وی برکشیدند و جامه دیگرش بپوشیدند ، جوان برخاست و راست بنشست و صحبت در پیوست ، و از آن پس نظری بنمود ، و هارون را با جعفر بحدیث اندر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بخیر است ، و در خدمت تو پوشیده نیست که این رفیق من از تجار و مسافر جميع أمصار و أقطار است و با سلاطين و أخيار روزگار مصاحبت کرده است ،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شب از مولای ما خلیفه روی داده است اسرافی عظیم است و در هیچ اقلیمی از اقالیم ندیده ام که چنین کاری بکنند ، زیرا که چندین جامه که هر يك را هزار دينار قیمت است بر تن پاره کرده است و این اسرافی زاید و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ثاني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مال من و قماش قماش من است ، و آنچه بینی بعضی از انعام و افضال من است که شامل حال خدام و حواشی میشود ، چه هر جامه را که بر تن بردرم از آن یکی از ندیمان حاضر است ، و برای ایشان مقرر و مرسوم نموده ام که هر جامه را که قسمت یکی از ایشان باشد پانصد دینار سرخ نیز بدو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نکوئی بزرگی است که مولای ما معمول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المكارم وسط كفك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مالك للأنام مباحا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المكارم أغلقت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يداك لقفلها مفتاحا </w:t>
      </w:r>
    </w:p>
    <w:p>
      <w:pPr>
        <w:pStyle w:val="BookText"/>
        <w:rPr/>
      </w:pPr>
      <w:r>
        <w:rPr>
          <w:rFonts w:ascii="IRNazanin" w:hAnsi="IRNazanin" w:eastAsia="IRNazanin"/>
          <w:color w:val="111111"/>
          <w:sz w:val="28"/>
          <w:sz w:val="28"/>
          <w:szCs w:val="28"/>
          <w:rtl w:val="true"/>
          <w:lang w:bidi="fa-IR"/>
        </w:rPr>
        <w:t xml:space="preserve">کفت بحری است گوهر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ماهی است نور افزا</w:t>
      </w:r>
    </w:p>
    <w:p>
      <w:pPr>
        <w:pStyle w:val="BookText"/>
        <w:rPr/>
      </w:pPr>
      <w:r>
        <w:rPr>
          <w:rFonts w:ascii="IRNazanin" w:hAnsi="IRNazanin" w:eastAsia="IRNazanin"/>
          <w:color w:val="111111"/>
          <w:sz w:val="28"/>
          <w:sz w:val="28"/>
          <w:szCs w:val="28"/>
          <w:rtl w:val="true"/>
          <w:lang w:bidi="fa-IR"/>
        </w:rPr>
        <w:t>دلت گنج جهان آرا جهانت بنده فرمان</w:t>
      </w:r>
    </w:p>
    <w:p>
      <w:pPr>
        <w:pStyle w:val="BookText"/>
        <w:rPr/>
      </w:pPr>
      <w:r>
        <w:rPr>
          <w:rFonts w:ascii="IRNazanin" w:hAnsi="IRNazanin" w:eastAsia="IRNazanin"/>
          <w:color w:val="111111"/>
          <w:sz w:val="28"/>
          <w:sz w:val="28"/>
          <w:szCs w:val="28"/>
          <w:rtl w:val="true"/>
          <w:lang w:bidi="fa-IR"/>
        </w:rPr>
        <w:t xml:space="preserve">مقفل چون شود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جود ناپیدا</w:t>
      </w:r>
    </w:p>
    <w:p>
      <w:pPr>
        <w:pStyle w:val="BookText"/>
        <w:rPr/>
      </w:pPr>
      <w:r>
        <w:rPr>
          <w:rFonts w:ascii="IRNazanin" w:hAnsi="IRNazanin" w:eastAsia="IRNazanin"/>
          <w:color w:val="111111"/>
          <w:sz w:val="28"/>
          <w:sz w:val="28"/>
          <w:szCs w:val="28"/>
          <w:rtl w:val="true"/>
          <w:lang w:bidi="fa-IR"/>
        </w:rPr>
        <w:t>بدست تو گشایشها نماید چهر بر خلقان</w:t>
      </w:r>
    </w:p>
    <w:p>
      <w:pPr>
        <w:pStyle w:val="BookText"/>
        <w:rPr/>
      </w:pPr>
      <w:r>
        <w:rPr>
          <w:rFonts w:ascii="IRNazanin" w:hAnsi="IRNazanin" w:eastAsia="IRNazanin"/>
          <w:color w:val="111111"/>
          <w:sz w:val="28"/>
          <w:sz w:val="28"/>
          <w:szCs w:val="28"/>
          <w:rtl w:val="true"/>
          <w:lang w:bidi="fa-IR"/>
        </w:rPr>
        <w:t>چون آن جوان این شعر بشنید خرسند گردید و هزار دینار سرخ و يك جامه گرانبها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باره أقداح راح را ساقیان ملاح</w:t>
      </w:r>
      <w:r>
        <w:rPr>
          <w:rStyle w:val="FootnoteAnchor"/>
          <w:rtl w:val="true"/>
        </w:rPr>
        <w:footnoteReference w:id="67"/>
      </w:r>
      <w:r>
        <w:rPr>
          <w:rFonts w:ascii="IRNazanin" w:hAnsi="IRNazanin" w:eastAsia="IRNazanin"/>
          <w:color w:val="111111"/>
          <w:sz w:val="28"/>
          <w:sz w:val="28"/>
          <w:szCs w:val="28"/>
          <w:rtl w:val="true"/>
          <w:lang w:bidi="fa-IR"/>
        </w:rPr>
        <w:t xml:space="preserve">بگردش ، وجام مدام را مهوشان گلندام بنمایش آوردند و روح را راحت بخشیدند ، اینوقت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 ازین ضربی که بر دو پہلویش رسیده است بپرس تا بنگریم چه در جواب گوید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و بخویشتن نرمی بجوی زیرا که صبر جمیل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و بخاك جدم عباس سوگند می خورم اگر این پرسش نکنی جان از تنت بیرون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جوان روی بجعفر بر مکی آورد که چیست ترا که با رفيق خودت پوشیده سخن می کنی ؟؟ مرا از حال خود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خلیفۂ ثانی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سوگند می دهم که خبر خودتان را با من بازگو ، و هیچ چیز از کار و کردار خود را از من پوشیده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رفیق من در هر دو پهلوی تو نشان ضرب تازیانه و مقارع بدید و بسیاری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خلیفه را مضروب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این بود که سبب این حال را بداند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داستان را در جزء ششم مطالعه فرمائید</w:t>
      </w:r>
      <w:r>
        <w:rPr>
          <w:rFonts w:eastAsia="IRNazanin" w:cs="IRNazanin"/>
          <w:color w:val="111111"/>
          <w:sz w:val="28"/>
          <w:szCs w:val="28"/>
          <w:rtl w:val="true"/>
          <w:lang w:bidi="fa-IR"/>
        </w:rPr>
        <w:t xml:space="preserve">] </w:t>
      </w:r>
      <w:bookmarkStart w:id="56" w:name="pg19375_182940"/>
    </w:p>
    <w:p>
      <w:pPr>
        <w:pStyle w:val="Heading2"/>
        <w:numPr>
          <w:ilvl w:val="1"/>
          <w:numId w:val="1"/>
        </w:numPr>
        <w:rPr/>
      </w:pPr>
      <w:bookmarkStart w:id="57" w:name="__RefHeading___Toc17339882_1280447820"/>
      <w:bookmarkStart w:id="58" w:name="_Toc20"/>
      <w:bookmarkEnd w:id="56"/>
      <w:bookmarkEnd w:id="57"/>
      <w:r>
        <w:rPr>
          <w:rtl w:val="true"/>
        </w:rPr>
        <w:t xml:space="preserve">فهرست جزء پنجم ناسخ التواریخ </w:t>
      </w:r>
      <w:r>
        <w:rPr>
          <w:rtl w:val="true"/>
        </w:rPr>
        <w:t xml:space="preserve">- </w:t>
      </w:r>
      <w:r>
        <w:rPr>
          <w:rtl w:val="true"/>
        </w:rPr>
        <w:t>دوران حضرت رضا عليه السلام</w:t>
      </w:r>
      <w:bookmarkEnd w:id="58"/>
    </w:p>
    <w:p>
      <w:pPr>
        <w:pStyle w:val="BookText"/>
        <w:rPr/>
      </w:pPr>
      <w:r>
        <w:rPr>
          <w:rFonts w:ascii="IRNazanin" w:hAnsi="IRNazanin" w:eastAsia="IRNazanin"/>
          <w:color w:val="111111"/>
          <w:sz w:val="28"/>
          <w:sz w:val="28"/>
          <w:szCs w:val="28"/>
          <w:rtl w:val="true"/>
          <w:lang w:bidi="fa-IR"/>
        </w:rPr>
        <w:t>پارۂ حکایات هارون الرشید و مجالسات او با أطبای وقت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داستان هارون الرشید و طبيب هندي و بختیشوع</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معالجه هارون بوسیله طبیب هندی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حکایت رشید و ماسويه طبيب ايراني و تقرب او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درج رساله حسنیه</w:t>
      </w:r>
    </w:p>
    <w:p>
      <w:pPr>
        <w:pStyle w:val="BookText"/>
        <w:rPr/>
      </w:pPr>
      <w:r>
        <w:rPr>
          <w:rFonts w:ascii="IRNazanin" w:hAnsi="IRNazanin" w:eastAsia="IRNazanin"/>
          <w:color w:val="111111"/>
          <w:sz w:val="28"/>
          <w:sz w:val="28"/>
          <w:szCs w:val="28"/>
          <w:rtl w:val="true"/>
          <w:lang w:bidi="fa-IR"/>
        </w:rPr>
        <w:t>مناظرات و احتجاجات حسنیه در محضر هارون الرشید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مناظره حسنیه با ابراهیم بن خالد عوفي رئيس متكلمين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بیانات حسنیه در سبقت ایمان علي علیه السلام و أفضليت او بر أنبيا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حسنیه در موضوع ادعای عباس و علي علیه السلام در میراث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گفتگوی جاریه در بحث قضا و قدر بأمر هارون الرشید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استدلالات عوفي راجع بآيات جبر و پاسخ حسنیه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نفی جبر و قضا و قدر در أفعال بندگان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اثبات عصمت انبیاء عظام و أوصياء آنان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 اینکه ظالم و ستمگر امام و پیشوای خلق نتواند شد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بیان فرقه ناجیه از بين فرق مسلمين</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عوفي راجع بفضائل أبي بكر و پاسخ حسنیه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حسنیه پیرامون آیه غار و توضیح مؤلف در این باره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تحقيقات مؤلف راجع به ليلة المبيت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بیانات حسنیه درباره حدوث قرآن و قدیم نبودن آن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طبقه بندی راویان حدیث</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کمال علم و دانش علي علیه السلام و اطلاع آنحضرت از وحی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بیان کردن حسنیه عقاید شیعه امامیه را در حضور هارون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بيان وجوب تعيين وصي از طرف پیغمبر اكرم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تعيين شرائط امامت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استدلال حسنیه بآیه مباهله و اعتراف أبو يوسف قاضي</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شرحی از جریان سقيفه بني ساعده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کیفیت خلیفتى أبو بكر و بیعت مردم با او</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استعفاى أبو بكر از خلافت و قبول نکردن عمر استعفای او را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مخالفت جمعی از صحابه با خلافت أبي بكر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سؤال هارون الرشيد راجع برؤيت باریتعالی و پاسخ حسنيه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اشاره کردن هارون بمسئله متعه و سؤال از حکم آن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بیان حسنیه در مخالفت تحریم متعه با نص قرآن و سنت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شرح معارضه ابن عباس و ابن زبیر درباره متعه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چگونگی غصب فدک از فاطمه زهرا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 مجعولیت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لانورث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بيانات حسنیه در مسئله غصب فدك و منکوب شدن علمای مجلس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سخنان حسنيه راجع بمظلوميت سيد الشهداء علیه السلام و سوگواری بر آنحضرت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اشاره محشی بزمان تألیف رساله حسنیه و مؤلف آن</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ارسال حضرت رسول أكرم صلی الله علیه و آله سوره برائت را بوسيله أبو بكر و برگردانیدن او بأمر الهی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رساله حسنیه و بیانات مؤلف پیرامون آن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سخنان مؤلف در پیرامون ولایت و خلافت و شرائط عقلي آن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شئونات أئمه اطهار علیهم السلام و مقامات حضرت صدیقه طاهره علیهاالسلام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اینکه وصي باید از جانب خدا و پیغمبر تعيين شود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ایشان بر مردم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دنباله بیانات مؤلف پیرامون رساله حسنیه و موضوع متعه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سخنان مؤلف در عصمت 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درج رساله تودد جاریه</w:t>
      </w:r>
    </w:p>
    <w:p>
      <w:pPr>
        <w:pStyle w:val="BookText"/>
        <w:rPr/>
      </w:pPr>
      <w:r>
        <w:rPr>
          <w:rFonts w:ascii="IRNazanin" w:hAnsi="IRNazanin" w:eastAsia="IRNazanin"/>
          <w:color w:val="111111"/>
          <w:sz w:val="28"/>
          <w:sz w:val="28"/>
          <w:szCs w:val="28"/>
          <w:rtl w:val="true"/>
          <w:lang w:bidi="fa-IR"/>
        </w:rPr>
        <w:t>آغاز حکایت تودد جاریه در مجلس هارون و مناظره او با علما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بیان محشي راجع بتأليف رساله تودد جاریه و مؤلف آن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سخنان تودد راجع بفرائض و سنن نماز بر طبق مذهب 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خی از احکام حج و جهاد بمذهب ابن ادریس شافعي</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نکاش و مفاوضه جاریه با علمای مجلس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اوضات جاریه با رئیس القراء زمان هارون الرشید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 مکالمات تودد با طبيب عصر هارون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الات طبیب راجع بحمام و طعام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 طبیب راجع بشراب و پاسخ جاریه و بیانات مؤلف</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اندن رئيس الأطباء در برابر تودد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ح مفاوضات تودد جاریه با منجم باشی و بیانات او راجع بمنازل قمر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 سعد و نحس سالها از جهت اولین روز سال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 مکالمات تودد با فیلسوف عصر هارون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 مؤلف پیرامون سب و دشنام دادن بروزگار و نکوهش آن</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تردد با ابراهیم نظام رئيس متکلمین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از چند لغز و معما و پاسخ آنها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بازی کردن جاریه با شطرنج باز و نراد وقت و پیروزی بر آن دو</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پایان داستان تودد جاریه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سخن مؤلف پیرامون برخی از مصائب وارده بر او</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تأثر و مصیبت مؤلف در فوت فرزندش كمال السلطنه نیر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شمه از ترجمه حال كمال السلطنه و خدمات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چکامه مؤلف در ماتم فرزند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أشعار كمال السلطنه نیر در مدح اهل بیت اطہار عليهم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بیان خبری که از حضرت رضا علیه السلام در باب تزویج حضرت زهرا سلام الله عليها وارد شده 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فرمایشات آنحضرت در باب عصمت هاروت و ماروت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نقل مؤلف شرحی از تفسیر امام حسن عسگري علیه السلام در این موضوع</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بیانات مؤلف پیرامون داستان هاروت و ماروت و عصمت ملائکه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فرمایشات حضرت رضا علیه السلام در باره ایمان و مقامات مؤمن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روایات نادره حضرت رضا علیه السلام در موضوعات مختلفه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فرمایش آنحضرت در موضوع غیبت امام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سفارش بکشتن پنج حیوان و نکشتن پنج حیوان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تحقیق مؤلف در بیان حكم عزل از زنان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وصف کوههای حرم و مبدأ بوی خوش</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 خطبه پیغمبر صلی الله علیه و آله در باره دوشیزگان و ازدواج آنها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محکم و متشابه در أحاديث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بیان اینکه صلوات بر أهل بيت محمد صلی الله علیه و آله در حكم تسبیح و تہلیل است</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فرمایشات حضرت رضا علیه السلام در باره روز عاشورا و مصیبت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بيانات مؤلف در پیرامون همبستگی شئونات ولایت و نبوت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فرمایشات آنحضرت پيرامون أحاديث موضوعه در فضائل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برخی از مفاوضات حضرت رضا علیه السلام با فرقه واقفیه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معني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يابي الكرامة إلا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معني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البيت اللحيم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شرح شطرنج بازی و آبجوخواری یزید بعد از قتل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أخبار متفرقه در فنون مختلفه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بیانات حضرت رضا علیه السلام راجع بزمان غیبت قائم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شرح داد خواهی حضرت فاطمه علیهماالسلام در روز حشر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سلام دادن حضرت خضر علي علیه السلام را بخلافت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شرح معاف شدن أبو بكر از إبلاغ آيات برائت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بیان حدیث منزلت و معنای آن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شرائط عابد شدن در بني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معاني صديق و فاروق و ذوالقرنين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عرضه شدن ولایت اهل بیت علیهم السلام بر آسمانها و زمینها و جمادات و نباتات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یعنی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 أنا من حسين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حکایت هارون الرشید با ابن أبي مريم و مضحکه او</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شرحی از رشوه خواری در بار رشید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حکایت هارون الرشيد با سلطان روم و فتح هرقله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مبارزه ابن جزري با دلاور 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حکایت هارون الرشید با یکی از بزرگان بنی امیه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ترجمه جملاتی از تورات بنقل كعب الأحبار</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از برخورد هارون و جعفر برمکی با یکی از رعایای خود</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ببازی گرفتن هارون مردی را که میزبان او بود ، و پوشانیدن لباس خلافت و بر تن او</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سفارش هارون به امرا و ندیمان نسبت باطاعت از خلیفه ساختگی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دستور خلیفه ساختگی بقلع و قمع دشمنان خود</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برگرداندن هارون الرشید میزبانش را بجال أول و روانه شدن خلیفه ساختگی به تیمارستان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حکایت هارون الرشید و جعفر برمکی با خلیفه جعلي در دجله و بار یافتن ایشان بقصر و دربار خلیفه ثاني</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جزء پنجم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خشك شدن دست او است در موقعی که می خواسته تمطی یعنی دهن دره کند و خمیازه بکشد ، شرح مفصل آن مجددا در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چاپ بیروت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طیزنابان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و سکون طاء و فتح راء مهملتین و تشدید باء مضمومه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نزدیکی بغداد که خمر آن معروف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 آنچه بود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قصری بوده است که منصور در بغداد ساخته بود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نان دو الكه ، و نان شیرمال را هم گویند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نیزار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نبرد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شبیه و مانند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کلام بعد از بیان مؤلف می آید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ترا بر این داشته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مبحث چنین معلوم می شود که داستان حسنیه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رساله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تاریخی و زمانی تألیف شده که از شهادت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گذشته ، و این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 يعنی ابری که در افق پهن شود ، و فضیض قطرات باران و ترشحات سحاب را گویند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غوانی جمع غانية ، زنان خواننده و سرودگر ، و أغاني جمع اغنيه ، یعنی ترانه ای که شایسته ملوك و خسروان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أغاني غوانی یعنی ترانه های زنان رامشگر و خنیاگر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بیجاده یعنی یا قوت ، و بيجاده لب یعنی لبان آبان چون یاقوت سرخ فام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قنانی جمع قنينه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تشدید نون اول و کسر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شراب را گویند که از شیشه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بنظر میرسد که داستان تودد جاریه تقلیدی از داستان حسنیه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 بعد از انتشار رساله حسنیه که موجب افتضاح و رسوائی اهل سنت شده است ، از دانشمندان و نویسندگا نشان کسی که بمذهب شافعی میرفته است ، دست بکار نوشتن داستانی نظیر رساله حسنیه شده و ضمنأ مذهب شافعی را تروج نموده و مورد تأیید قرار داده است ، مطالعه این قسمت از کتاب برای اطلاع یافتن ببرخی مسائل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و فروءا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مذهب شافعی بی فایده نخواهد بود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خریدار و فروشنده تا از هم جدا نشده اند خیار فسخ معامله را دارند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موریانه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نیست که خداوند تمام گناهان عاصیان را می آمرزد ، بلکه منظور اینست که اگر کسی تو به کند و راه صلاح پوید ، خداوند گناهان او را هرچه هم بزرگ باشد خواهد آمرزید ، یعنی از کردار خود مأیوس نباشد و با خود نگوید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تمام گناهان مرا بيامرزد ، فلان گناه و فلان گناه مرا که چنین و چنان کردم نخواهد آمرزید ، پس راه توبه و آشتی بسته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خداوند تو به کسی را که از سر اخلاص توبه کند و راه صلاح پوید می پذیرد ، و هرگاه توبه کسی را پذیرفت تمام گناهان گذشته او را 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آمرزید ، و هیچگاه مانند ار بابان پست نخواهد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گناهان ترا بخشیدم ، ولی از فلان جسارتی که در فلان روز کردی نمی گذرم ، او را بجهنم ببرید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اگر هم نبخشیده بود باز همان جهنم در کار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فایده بخشیدن و رحمت آوردن چه بود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قرآن مجید در زمان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کتاب جمع آوری شده بود ، و نه آنحضرت خواندن و نوشتن می دانست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قسمت بعدی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أُمَمٍ مِمَّنْ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میم پشت سر هم تلفظ می شود ن اینکه بسلاست کلام لطمه وارد شود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خوانندگان عزیز توجه دارند که سؤال ها و جواب آنها عامیانه مطرح شده است ، خصوصا که بیرون کردن جامه طرف مقابل طبق سیره درویشان معرکه گیر است ، که کشکول و تبرزین یکدیگر را صاحب میشوند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ترفن مخفف ترزفان ، يعنې تر زبان ، زبان آور ، چرب زبان است ، و گاهی بر ترجمان اطلاق می 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از تنفس حرکات دودی أمعاء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 مخصوصی است که از منازل قمر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منظور این است که حمام دارای چهار بیت باشد و هر بیتی بهوای فصلی از فصول سال ، چنانکه حمامهای سابق که بر طبق مهندسی و معماری یونانی ساخته میشد چنین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لباسخانه که طبع آن خشك و سرد همچون هوای زمستان ، دوم خانه بعد از آن دارای خزانه آب سرد که طبع آن تی چون هوای پائیز ، سوم خانه بعد از آن دارای خزانه آب گرم و طبع بهار و چهارم خانه بعد از آن بالای آتشخانه تون و خشك چون هوای تابستان ، و این ریختن عرق آب زیادی بدن را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پیری و ناتوانی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و خواصی که برای شراب مذکور شده بر طبق تجربیات طب یونان است و در طب جدید که بر مبنای آزمایشات دقیق علمی بنا شده مسلم گردیده است که جز ضرر و زیان کاری از شراب ساخته نیست ، در این زمینه بکتاب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هفتم که راجع به خرما و انگور بحث می کند و فصلی در سکر و مستی دارد ، مراجعه فرمائید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 و هكذا 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مليح وصبيح بمعنی نمکین و خوشرو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چونش بنگری با وحی و الهام غریزی از چشمان تمنا بارش دریا بی که از تو چه خواهد بدون اینکه اشاره کند یا خواهش خودرا بزبان آرد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مرکب از واو عطف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آزرم ترجمه کرده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تمام مار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مختلف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تخم گذاران می باشند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چون عدد برجها دوازده و منازل قمر بیست و هشت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شود هر دو منزل و يك ثلث منزل در يك برج واقع می شود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سیستان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توقف دائمی است ، یعنی دار الخلود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البوم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خستگی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آبه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 مع جمع قامعه یعنی چوبدستی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نون ، وقواطع جمع قاطعه ، شمشیر های بران را قطع کننده های عیش و خوشی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غنج و دلال بمعنی عشوه و ناز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بوده است در روزگاران کهن که از ضعف بیان ضرب المثل شده است ، گویند ، آهوئی به یازده درهم بخرید ، از او سؤال شد بچند خریده ای ؛ زبانش بند آمد ، ناچار انگشتان دو دست را بملامت ده باز کرد و زبان را هم بیرون آورد ، یعنی بیازده درهم خریده 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انتماء ، انتساب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شر بت یا شرابی است که در نوبت خود بدن بگری حواله کنند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معجمه و سین ساکنه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بنیاد و پی و عمارت ، منه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 فارسی بمعنی وظیفه و مقرری کار داران دولتی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خرامان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آموختند آنچه را که موجب زیان ایشان بود و منفعتی بر آن مترتب نمي گرديد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معشوش و ناسره و قلابی بودن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اینست که قید اطاعت خلیفه و سلطانی را بر گردن نداشته باشد که او را طاغی و سرکش خوانند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نزد شما هستند ، و یا در شهر و قبیله شما ، از مخالفين شيعه چه می گویند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علامتی بوده است که با قلم درشت بشكل منحنی در صدر فرمان سلاطین و امرا نگاشته می شده تا مانند امضای دستی دلیل صحت فرمان باشد ، اصل کلمه از لغت ترك تاتار گرفته شده و در ایران و روم مورد استعمال داشته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چنود پل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پل صراط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وارد است که چون خداوند در کلام مجیدش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سَبْعَةُ أَبْوابٍ لِكُلِّ بابٍ مِنْهُمْ جُزْءٌ 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مراد از جزء در وصیت روشن نباشد بر معنی کلام خدای حمل شود که یکهفتم باشد ، و چون وصیت نسبت به ثلث منجز است در اینصورت یکهفتم از ثلث مال باید بمصرف برسد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 فتح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متكلم مضارع از خال بخال است یعنی فکر نمی کنم و خیال نمی کنم از من قبول کنی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برای کسی جای باز کنند و او امتناع کرده در جای دیگر نشیند یا عطر و بوی خوش باو تعارف و عرضه کنند و او از قبول امتناع ورزد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وساده یعنی بالش ومتكا كه طبق مرسوم اعراب موقع نشستن یا بر متکا تکیه می دادند بالشی را بر روی زانو گذارده بآرنج خود بر آن تکیه می کردند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ماهیی که بمیرد و بر روی آب چرخان شود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جفون جمع جفن يعني پلك چشم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باز گرداندن ابی بکر این بود که جبرئیل فرود آمد و وحی آورد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تو و بعوض تو کس دیگر نمی تواند دستور الهی را ابلاغ کند مگر اینکه از خود تو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بود آن حکمی که هنوز ابلاغ نشده ، وگرنه بعد از ابلاغ هر دستور پیغمبر اکرم سفارش می نمود که حاضران بغایبان برسانند و حكم را تبلیغ کنند، و این حکم چون می بایست بمشر کین ابلاغ شود و قرائت آن برای مسلمین در حكم تبلیغ بشمار نمی آمد ، لذا پیغمبر موظف بود که یا مشر کین را بمدينه احضار کند و آن امکان نداشت ، یا اینکه خود در موقف مکه حاضر شود و حکم را بمشر کین مجتمع در موقف اعلام کند ، یا اینکه کسی را بفرستد که بمنزله خود او باشد ، لذا ابو بکر که در آن سال امیرالحاج مسلمین بود برگردانده شد و آیات برائت از او گرفته شد و علی بن ابیطالب که وزیر پیغمبر بود مأموریت یافت تا آن آیات را برای اولین مرتبه بمشر کین ابلاغ نماید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حضرت هارون با اینکه در قرآن منصوص است نبوتی است در درجه دوم باین معنی که وحی فقط بر موسى نازل می شد و تنها او بود که با خدا تکلم می کرد و دستور می گرفت و او بود که الواح را دریافت داشت ، ولی بدر خواست خود موسى عليه السلام هارون بمقام وزارت و نیابت که همان نبوت درجه دوم است مقرر شد ، یعنی حضرت موسی موظف شد که اول وحی و دستور الهی را با هارون در میان بگذارد و سپس با هم با تك تك به ابلاغ آن قيام کنند ، البته در صورت خضور حضرت موسی برادرش هارون موظف بسكوت بود و تحت حكم او ، علی بن ابیطالب هم نسبت به پیغمبر همین مقام را داشت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صفرت روي و تیغ کشیدن بینی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بر وزن الياس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 پادشاهان و امرا و اعیان راگویند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قنينه ، ظرف شراب را گویند که از شیشه باشد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بدحال و غمین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جامه ای که ساتر بدن باشد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يعنی شراب ، و ملاح جمع ملیح یعنی نمکین رخسار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136580</Words>
  <Characters>458257</Characters>
  <CharactersWithSpaces>592041</CharactersWithSpaces>
  <Paragraphs>3246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2026-08-25T20:30:11Z</dcterms:created>
  <dc:creator>ghaemiyeh.com</dc:creator>
  <dc:description/>
  <dc:language>en-US</dc:language>
  <cp:lastModifiedBy/>
  <dcterms:modified xsi:type="dcterms:W3CDTF">2026-08-26T00:00:20Z</dcterms:modified>
  <cp:revision>1</cp:revision>
  <dc:subject/>
  <dc:title>ناسخ التواریخ در احوالات امام رضا علیه السلام جلد 5</dc:title>
</cp:coreProperties>
</file>

<file path=docProps/custom.xml><?xml version="1.0" encoding="utf-8"?>
<Properties xmlns="http://schemas.openxmlformats.org/officeDocument/2006/custom-properties" xmlns:vt="http://schemas.openxmlformats.org/officeDocument/2006/docPropsVTypes"/>
</file>