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چلچراغ مهدوی در نخل میثم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0206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30207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302072_1280447820">
            <w:r>
              <w:rPr>
                <w:webHidden/>
                <w:rStyle w:val="IndexLink"/>
                <w:rtl w:val="true"/>
              </w:rPr>
              <w:t>تقدیم به پیشگاه با عظمت یگانه امام دهر،</w:t>
            </w:r>
            <w:r>
              <w:rPr>
                <w:rStyle w:val="IndexLink"/>
                <w:rtl w:val="true"/>
              </w:rPr>
              <w:tab/>
            </w:r>
            <w:r>
              <w:rPr>
                <w:rStyle w:val="IndexLink"/>
              </w:rPr>
              <w:t>8</w:t>
            </w:r>
          </w:hyperlink>
        </w:p>
        <w:p>
          <w:pPr>
            <w:pStyle w:val="Contents2"/>
            <w:tabs>
              <w:tab w:val="clear" w:pos="8743"/>
              <w:tab w:val="right" w:pos="9026" w:leader="dot"/>
            </w:tabs>
            <w:rPr/>
          </w:pPr>
          <w:hyperlink w:anchor="__RefHeading___Toc15302074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302076_1280447820">
            <w:r>
              <w:rPr>
                <w:webHidden/>
                <w:rStyle w:val="IndexLink"/>
                <w:rtl w:val="true"/>
              </w:rPr>
              <w:t>تقریظ</w:t>
            </w:r>
            <w:r>
              <w:rPr>
                <w:rStyle w:val="IndexLink"/>
                <w:rtl w:val="true"/>
              </w:rPr>
              <w:tab/>
            </w:r>
            <w:r>
              <w:rPr>
                <w:rStyle w:val="IndexLink"/>
              </w:rPr>
              <w:t>13</w:t>
            </w:r>
          </w:hyperlink>
        </w:p>
        <w:p>
          <w:pPr>
            <w:pStyle w:val="Contents2"/>
            <w:tabs>
              <w:tab w:val="clear" w:pos="8743"/>
              <w:tab w:val="right" w:pos="9026" w:leader="dot"/>
            </w:tabs>
            <w:rPr/>
          </w:pPr>
          <w:hyperlink w:anchor="__RefHeading___Toc15302078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302080_1280447820">
            <w:r>
              <w:rPr>
                <w:webHidden/>
                <w:rStyle w:val="IndexLink"/>
                <w:rtl w:val="true"/>
              </w:rPr>
              <w:t>کُمیت اسَدی</w:t>
            </w:r>
            <w:r>
              <w:rPr>
                <w:rStyle w:val="IndexLink"/>
                <w:rtl w:val="true"/>
              </w:rPr>
              <w:tab/>
            </w:r>
            <w:r>
              <w:rPr>
                <w:rStyle w:val="IndexLink"/>
              </w:rPr>
              <w:t>19</w:t>
            </w:r>
          </w:hyperlink>
        </w:p>
        <w:p>
          <w:pPr>
            <w:pStyle w:val="Contents2"/>
            <w:tabs>
              <w:tab w:val="clear" w:pos="8743"/>
              <w:tab w:val="right" w:pos="9026" w:leader="dot"/>
            </w:tabs>
            <w:rPr/>
          </w:pPr>
          <w:hyperlink w:anchor="__RefHeading___Toc15302082_1280447820">
            <w:r>
              <w:rPr>
                <w:webHidden/>
                <w:rStyle w:val="IndexLink"/>
                <w:rtl w:val="true"/>
              </w:rPr>
              <w:t>صلۀ سه بیت شعر</w:t>
            </w:r>
            <w:r>
              <w:rPr>
                <w:rStyle w:val="IndexLink"/>
                <w:rtl w:val="true"/>
              </w:rPr>
              <w:tab/>
            </w:r>
            <w:r>
              <w:rPr>
                <w:rStyle w:val="IndexLink"/>
              </w:rPr>
              <w:t>26</w:t>
            </w:r>
          </w:hyperlink>
        </w:p>
        <w:p>
          <w:pPr>
            <w:pStyle w:val="Contents2"/>
            <w:tabs>
              <w:tab w:val="clear" w:pos="8743"/>
              <w:tab w:val="right" w:pos="9026" w:leader="dot"/>
            </w:tabs>
            <w:rPr/>
          </w:pPr>
          <w:hyperlink w:anchor="__RefHeading___Toc15302084_1280447820">
            <w:r>
              <w:rPr>
                <w:webHidden/>
                <w:rStyle w:val="IndexLink"/>
                <w:rtl w:val="true"/>
              </w:rPr>
              <w:t>دِعبل خُزاعی</w:t>
            </w:r>
            <w:r>
              <w:rPr>
                <w:rStyle w:val="IndexLink"/>
                <w:rtl w:val="true"/>
              </w:rPr>
              <w:tab/>
            </w:r>
            <w:r>
              <w:rPr>
                <w:rStyle w:val="IndexLink"/>
              </w:rPr>
              <w:t>28</w:t>
            </w:r>
          </w:hyperlink>
        </w:p>
        <w:p>
          <w:pPr>
            <w:pStyle w:val="Contents2"/>
            <w:tabs>
              <w:tab w:val="clear" w:pos="8743"/>
              <w:tab w:val="right" w:pos="9026" w:leader="dot"/>
            </w:tabs>
            <w:rPr/>
          </w:pPr>
          <w:hyperlink w:anchor="__RefHeading___Toc15302086_1280447820">
            <w:r>
              <w:rPr>
                <w:webHidden/>
                <w:rStyle w:val="IndexLink"/>
                <w:rtl w:val="true"/>
              </w:rPr>
              <w:t xml:space="preserve">عنایت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جناب محتشم</w:t>
            </w:r>
            <w:r>
              <w:rPr>
                <w:rStyle w:val="IndexLink"/>
                <w:rtl w:val="true"/>
              </w:rPr>
              <w:tab/>
            </w:r>
            <w:r>
              <w:rPr>
                <w:rStyle w:val="IndexLink"/>
              </w:rPr>
              <w:t>32</w:t>
            </w:r>
          </w:hyperlink>
        </w:p>
        <w:p>
          <w:pPr>
            <w:pStyle w:val="Contents2"/>
            <w:tabs>
              <w:tab w:val="clear" w:pos="8743"/>
              <w:tab w:val="right" w:pos="9026" w:leader="dot"/>
            </w:tabs>
            <w:rPr/>
          </w:pPr>
          <w:hyperlink w:anchor="__RefHeading___Toc15302088_1280447820">
            <w:r>
              <w:rPr>
                <w:webHidden/>
                <w:rStyle w:val="IndexLink"/>
                <w:rtl w:val="true"/>
              </w:rPr>
              <w:t>پیغامی از طرف مرحوم محتشم کاشانی به آقای سازگار</w:t>
            </w:r>
            <w:r>
              <w:rPr>
                <w:rStyle w:val="IndexLink"/>
                <w:rtl w:val="true"/>
              </w:rPr>
              <w:t>(</w:t>
            </w:r>
            <w:r>
              <w:rPr>
                <w:rStyle w:val="IndexLink"/>
                <w:rtl w:val="true"/>
              </w:rPr>
              <w:t>میثم</w:t>
            </w:r>
            <w:r>
              <w:rPr>
                <w:rStyle w:val="IndexLink"/>
                <w:rtl w:val="true"/>
              </w:rPr>
              <w:t>)</w:t>
              <w:tab/>
            </w:r>
            <w:r>
              <w:rPr>
                <w:rStyle w:val="IndexLink"/>
              </w:rPr>
              <w:t>33</w:t>
            </w:r>
          </w:hyperlink>
        </w:p>
        <w:p>
          <w:pPr>
            <w:pStyle w:val="Contents2"/>
            <w:tabs>
              <w:tab w:val="clear" w:pos="8743"/>
              <w:tab w:val="right" w:pos="9026" w:leader="dot"/>
            </w:tabs>
            <w:rPr/>
          </w:pPr>
          <w:hyperlink w:anchor="__RefHeading___Toc15302090_1280447820">
            <w:r>
              <w:rPr>
                <w:webHidden/>
                <w:rStyle w:val="IndexLink"/>
                <w:rtl w:val="true"/>
              </w:rPr>
              <w:t>خاتمه</w:t>
            </w:r>
            <w:r>
              <w:rPr>
                <w:rStyle w:val="IndexLink"/>
                <w:rtl w:val="true"/>
              </w:rPr>
              <w:tab/>
            </w:r>
            <w:r>
              <w:rPr>
                <w:rStyle w:val="IndexLink"/>
              </w:rPr>
              <w:t>36</w:t>
            </w:r>
          </w:hyperlink>
        </w:p>
        <w:p>
          <w:pPr>
            <w:pStyle w:val="Contents2"/>
            <w:tabs>
              <w:tab w:val="clear" w:pos="8743"/>
              <w:tab w:val="right" w:pos="9026" w:leader="dot"/>
            </w:tabs>
            <w:rPr/>
          </w:pPr>
          <w:hyperlink w:anchor="__RefHeading___Toc15302092_1280447820">
            <w:r>
              <w:rPr>
                <w:webHidden/>
                <w:rStyle w:val="IndexLink"/>
                <w:rtl w:val="true"/>
              </w:rPr>
              <w:t>چلچراغ مهدوی در نخل میثم</w:t>
            </w:r>
            <w:r>
              <w:rPr>
                <w:rStyle w:val="IndexLink"/>
                <w:rtl w:val="true"/>
              </w:rPr>
              <w:tab/>
            </w:r>
            <w:r>
              <w:rPr>
                <w:rStyle w:val="IndexLink"/>
              </w:rPr>
              <w:t>39</w:t>
            </w:r>
          </w:hyperlink>
        </w:p>
        <w:p>
          <w:pPr>
            <w:pStyle w:val="Contents3"/>
            <w:tabs>
              <w:tab w:val="clear" w:pos="8459"/>
              <w:tab w:val="right" w:pos="9026" w:leader="dot"/>
            </w:tabs>
            <w:rPr/>
          </w:pPr>
          <w:hyperlink w:anchor="__RefHeading___Toc15302094_1280447820">
            <w:r>
              <w:rPr>
                <w:webHidden/>
                <w:rStyle w:val="IndexLink"/>
              </w:rPr>
              <w:t>1</w:t>
            </w:r>
            <w:r>
              <w:rPr>
                <w:rStyle w:val="IndexLink"/>
                <w:rtl w:val="true"/>
              </w:rPr>
              <w:t xml:space="preserve">_ </w:t>
            </w:r>
            <w:r>
              <w:rPr>
                <w:rStyle w:val="IndexLink"/>
                <w:rtl w:val="true"/>
              </w:rPr>
              <w:t>طالب دیدار</w:t>
            </w:r>
            <w:r>
              <w:rPr>
                <w:rStyle w:val="IndexLink"/>
                <w:rtl w:val="true"/>
              </w:rPr>
              <w:tab/>
            </w:r>
            <w:r>
              <w:rPr>
                <w:rStyle w:val="IndexLink"/>
              </w:rPr>
              <w:t>39</w:t>
            </w:r>
          </w:hyperlink>
        </w:p>
        <w:p>
          <w:pPr>
            <w:pStyle w:val="Contents3"/>
            <w:tabs>
              <w:tab w:val="clear" w:pos="8459"/>
              <w:tab w:val="right" w:pos="9026" w:leader="dot"/>
            </w:tabs>
            <w:rPr/>
          </w:pPr>
          <w:hyperlink w:anchor="__RefHeading___Toc15302096_1280447820">
            <w:r>
              <w:rPr>
                <w:webHidden/>
                <w:rStyle w:val="IndexLink"/>
              </w:rPr>
              <w:t>2</w:t>
            </w:r>
            <w:r>
              <w:rPr>
                <w:rStyle w:val="IndexLink"/>
                <w:rtl w:val="true"/>
              </w:rPr>
              <w:t xml:space="preserve">_ </w:t>
            </w:r>
            <w:r>
              <w:rPr>
                <w:rStyle w:val="IndexLink"/>
                <w:rtl w:val="true"/>
              </w:rPr>
              <w:t>قرارِ دل</w:t>
            </w:r>
            <w:r>
              <w:rPr>
                <w:rStyle w:val="IndexLink"/>
                <w:rtl w:val="true"/>
              </w:rPr>
              <w:tab/>
            </w:r>
            <w:r>
              <w:rPr>
                <w:rStyle w:val="IndexLink"/>
              </w:rPr>
              <w:t>41</w:t>
            </w:r>
          </w:hyperlink>
        </w:p>
        <w:p>
          <w:pPr>
            <w:pStyle w:val="Contents3"/>
            <w:tabs>
              <w:tab w:val="clear" w:pos="8459"/>
              <w:tab w:val="right" w:pos="9026" w:leader="dot"/>
            </w:tabs>
            <w:rPr/>
          </w:pPr>
          <w:hyperlink w:anchor="__RefHeading___Toc15302098_1280447820">
            <w:r>
              <w:rPr>
                <w:webHidden/>
                <w:rStyle w:val="IndexLink"/>
              </w:rPr>
              <w:t>3</w:t>
            </w:r>
            <w:r>
              <w:rPr>
                <w:rStyle w:val="IndexLink"/>
                <w:rtl w:val="true"/>
              </w:rPr>
              <w:t xml:space="preserve">_ </w:t>
            </w:r>
            <w:r>
              <w:rPr>
                <w:rStyle w:val="IndexLink"/>
                <w:rtl w:val="true"/>
              </w:rPr>
              <w:t>مصلح دنیا</w:t>
            </w:r>
            <w:r>
              <w:rPr>
                <w:rStyle w:val="IndexLink"/>
                <w:rtl w:val="true"/>
              </w:rPr>
              <w:tab/>
            </w:r>
            <w:r>
              <w:rPr>
                <w:rStyle w:val="IndexLink"/>
              </w:rPr>
              <w:t>43</w:t>
            </w:r>
          </w:hyperlink>
        </w:p>
        <w:p>
          <w:pPr>
            <w:pStyle w:val="Contents3"/>
            <w:tabs>
              <w:tab w:val="clear" w:pos="8459"/>
              <w:tab w:val="right" w:pos="9026" w:leader="dot"/>
            </w:tabs>
            <w:rPr/>
          </w:pPr>
          <w:hyperlink w:anchor="__RefHeading___Toc15302100_1280447820">
            <w:r>
              <w:rPr>
                <w:webHidden/>
                <w:rStyle w:val="IndexLink"/>
              </w:rPr>
              <w:t>4</w:t>
            </w:r>
            <w:r>
              <w:rPr>
                <w:rStyle w:val="IndexLink"/>
                <w:rtl w:val="true"/>
              </w:rPr>
              <w:t xml:space="preserve">_ </w:t>
            </w:r>
            <w:r>
              <w:rPr>
                <w:rStyle w:val="IndexLink"/>
                <w:rtl w:val="true"/>
              </w:rPr>
              <w:t xml:space="preserve">آفتاب زهرا </w:t>
            </w:r>
            <w:r>
              <w:rPr>
                <w:rStyle w:val="IndexLink"/>
                <w:rtl w:val="true"/>
              </w:rPr>
              <w:t>(</w:t>
            </w:r>
            <w:r>
              <w:rPr>
                <w:rStyle w:val="IndexLink"/>
                <w:rtl w:val="true"/>
              </w:rPr>
              <w:t>علیها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5302102_1280447820">
            <w:r>
              <w:rPr>
                <w:webHidden/>
                <w:rStyle w:val="IndexLink"/>
              </w:rPr>
              <w:t>5</w:t>
            </w:r>
            <w:r>
              <w:rPr>
                <w:rStyle w:val="IndexLink"/>
                <w:rtl w:val="true"/>
              </w:rPr>
              <w:t xml:space="preserve">_ </w:t>
            </w:r>
            <w:r>
              <w:rPr>
                <w:rStyle w:val="IndexLink"/>
                <w:rtl w:val="true"/>
              </w:rPr>
              <w:t>ذکر تو</w:t>
            </w:r>
            <w:r>
              <w:rPr>
                <w:rStyle w:val="IndexLink"/>
                <w:rtl w:val="true"/>
              </w:rPr>
              <w:tab/>
            </w:r>
            <w:r>
              <w:rPr>
                <w:rStyle w:val="IndexLink"/>
              </w:rPr>
              <w:t>47</w:t>
            </w:r>
          </w:hyperlink>
        </w:p>
        <w:p>
          <w:pPr>
            <w:pStyle w:val="Contents3"/>
            <w:tabs>
              <w:tab w:val="clear" w:pos="8459"/>
              <w:tab w:val="right" w:pos="9026" w:leader="dot"/>
            </w:tabs>
            <w:rPr/>
          </w:pPr>
          <w:hyperlink w:anchor="__RefHeading___Toc15302104_1280447820">
            <w:r>
              <w:rPr>
                <w:webHidden/>
                <w:rStyle w:val="IndexLink"/>
              </w:rPr>
              <w:t>6</w:t>
            </w:r>
            <w:r>
              <w:rPr>
                <w:rStyle w:val="IndexLink"/>
                <w:rtl w:val="true"/>
              </w:rPr>
              <w:t xml:space="preserve">_ </w:t>
            </w:r>
            <w:r>
              <w:rPr>
                <w:rStyle w:val="IndexLink"/>
                <w:rtl w:val="true"/>
              </w:rPr>
              <w:t>هوای تو</w:t>
            </w:r>
            <w:r>
              <w:rPr>
                <w:rStyle w:val="IndexLink"/>
                <w:rtl w:val="true"/>
              </w:rPr>
              <w:tab/>
            </w:r>
            <w:r>
              <w:rPr>
                <w:rStyle w:val="IndexLink"/>
              </w:rPr>
              <w:t>49</w:t>
            </w:r>
          </w:hyperlink>
        </w:p>
        <w:p>
          <w:pPr>
            <w:pStyle w:val="Contents3"/>
            <w:tabs>
              <w:tab w:val="clear" w:pos="8459"/>
              <w:tab w:val="right" w:pos="9026" w:leader="dot"/>
            </w:tabs>
            <w:rPr/>
          </w:pPr>
          <w:hyperlink w:anchor="__RefHeading___Toc15302106_1280447820">
            <w:r>
              <w:rPr>
                <w:webHidden/>
                <w:rStyle w:val="IndexLink"/>
              </w:rPr>
              <w:t>7</w:t>
            </w:r>
            <w:r>
              <w:rPr>
                <w:rStyle w:val="IndexLink"/>
                <w:rtl w:val="true"/>
              </w:rPr>
              <w:t xml:space="preserve">_ </w:t>
            </w:r>
            <w:r>
              <w:rPr>
                <w:rStyle w:val="IndexLink"/>
                <w:rtl w:val="true"/>
              </w:rPr>
              <w:t>چراغ قلب حرَم</w:t>
            </w:r>
            <w:r>
              <w:rPr>
                <w:rStyle w:val="IndexLink"/>
                <w:rtl w:val="true"/>
              </w:rPr>
              <w:tab/>
            </w:r>
            <w:r>
              <w:rPr>
                <w:rStyle w:val="IndexLink"/>
              </w:rPr>
              <w:t>51</w:t>
            </w:r>
          </w:hyperlink>
        </w:p>
        <w:p>
          <w:pPr>
            <w:pStyle w:val="Contents3"/>
            <w:tabs>
              <w:tab w:val="clear" w:pos="8459"/>
              <w:tab w:val="right" w:pos="9026" w:leader="dot"/>
            </w:tabs>
            <w:rPr/>
          </w:pPr>
          <w:hyperlink w:anchor="__RefHeading___Toc15302108_1280447820">
            <w:r>
              <w:rPr>
                <w:webHidden/>
                <w:rStyle w:val="IndexLink"/>
              </w:rPr>
              <w:t>8</w:t>
            </w:r>
            <w:r>
              <w:rPr>
                <w:rStyle w:val="IndexLink"/>
                <w:rtl w:val="true"/>
              </w:rPr>
              <w:t xml:space="preserve">_ </w:t>
            </w:r>
            <w:r>
              <w:rPr>
                <w:rStyle w:val="IndexLink"/>
                <w:rtl w:val="true"/>
              </w:rPr>
              <w:t>یوسف مصر ولا</w:t>
            </w:r>
            <w:r>
              <w:rPr>
                <w:rStyle w:val="IndexLink"/>
                <w:rtl w:val="true"/>
              </w:rPr>
              <w:t>!</w:t>
              <w:tab/>
            </w:r>
            <w:r>
              <w:rPr>
                <w:rStyle w:val="IndexLink"/>
              </w:rPr>
              <w:t>53</w:t>
            </w:r>
          </w:hyperlink>
        </w:p>
        <w:p>
          <w:pPr>
            <w:pStyle w:val="Contents3"/>
            <w:tabs>
              <w:tab w:val="clear" w:pos="8459"/>
              <w:tab w:val="right" w:pos="9026" w:leader="dot"/>
            </w:tabs>
            <w:rPr/>
          </w:pPr>
          <w:hyperlink w:anchor="__RefHeading___Toc15302110_1280447820">
            <w:r>
              <w:rPr>
                <w:webHidden/>
                <w:rStyle w:val="IndexLink"/>
              </w:rPr>
              <w:t>9</w:t>
            </w:r>
            <w:r>
              <w:rPr>
                <w:rStyle w:val="IndexLink"/>
                <w:rtl w:val="true"/>
              </w:rPr>
              <w:t xml:space="preserve">_ </w:t>
            </w:r>
            <w:r>
              <w:rPr>
                <w:rStyle w:val="IndexLink"/>
                <w:rtl w:val="true"/>
              </w:rPr>
              <w:t>همچو آفتاب</w:t>
            </w:r>
            <w:r>
              <w:rPr>
                <w:rStyle w:val="IndexLink"/>
                <w:rtl w:val="true"/>
              </w:rPr>
              <w:tab/>
            </w:r>
            <w:r>
              <w:rPr>
                <w:rStyle w:val="IndexLink"/>
              </w:rPr>
              <w:t>55</w:t>
            </w:r>
          </w:hyperlink>
        </w:p>
        <w:p>
          <w:pPr>
            <w:pStyle w:val="Contents3"/>
            <w:tabs>
              <w:tab w:val="clear" w:pos="8459"/>
              <w:tab w:val="right" w:pos="9026" w:leader="dot"/>
            </w:tabs>
            <w:rPr/>
          </w:pPr>
          <w:hyperlink w:anchor="__RefHeading___Toc15302112_1280447820">
            <w:r>
              <w:rPr>
                <w:webHidden/>
                <w:rStyle w:val="IndexLink"/>
              </w:rPr>
              <w:t>10</w:t>
            </w:r>
            <w:r>
              <w:rPr>
                <w:rStyle w:val="IndexLink"/>
                <w:rtl w:val="true"/>
              </w:rPr>
              <w:t xml:space="preserve">_ </w:t>
            </w:r>
            <w:r>
              <w:rPr>
                <w:rStyle w:val="IndexLink"/>
                <w:rtl w:val="true"/>
              </w:rPr>
              <w:t>بخوان دعای فرج را</w:t>
            </w:r>
            <w:r>
              <w:rPr>
                <w:rStyle w:val="IndexLink"/>
                <w:rtl w:val="true"/>
              </w:rPr>
              <w:tab/>
            </w:r>
            <w:r>
              <w:rPr>
                <w:rStyle w:val="IndexLink"/>
              </w:rPr>
              <w:t>57</w:t>
            </w:r>
          </w:hyperlink>
        </w:p>
        <w:p>
          <w:pPr>
            <w:pStyle w:val="Contents3"/>
            <w:tabs>
              <w:tab w:val="clear" w:pos="8459"/>
              <w:tab w:val="right" w:pos="9026" w:leader="dot"/>
            </w:tabs>
            <w:rPr/>
          </w:pPr>
          <w:hyperlink w:anchor="__RefHeading___Toc15302114_1280447820">
            <w:r>
              <w:rPr>
                <w:webHidden/>
                <w:rStyle w:val="IndexLink"/>
              </w:rPr>
              <w:t>11</w:t>
            </w:r>
            <w:r>
              <w:rPr>
                <w:rStyle w:val="IndexLink"/>
                <w:rtl w:val="true"/>
              </w:rPr>
              <w:t xml:space="preserve">_ </w:t>
            </w:r>
            <w:r>
              <w:rPr>
                <w:rStyle w:val="IndexLink"/>
                <w:rtl w:val="true"/>
              </w:rPr>
              <w:t>دادخواه</w:t>
            </w:r>
            <w:r>
              <w:rPr>
                <w:rStyle w:val="IndexLink"/>
                <w:rtl w:val="true"/>
              </w:rPr>
              <w:tab/>
            </w:r>
            <w:r>
              <w:rPr>
                <w:rStyle w:val="IndexLink"/>
              </w:rPr>
              <w:t>59</w:t>
            </w:r>
          </w:hyperlink>
        </w:p>
        <w:p>
          <w:pPr>
            <w:pStyle w:val="Contents3"/>
            <w:tabs>
              <w:tab w:val="clear" w:pos="8459"/>
              <w:tab w:val="right" w:pos="9026" w:leader="dot"/>
            </w:tabs>
            <w:rPr/>
          </w:pPr>
          <w:hyperlink w:anchor="__RefHeading___Toc15302116_1280447820">
            <w:r>
              <w:rPr>
                <w:webHidden/>
                <w:rStyle w:val="IndexLink"/>
              </w:rPr>
              <w:t>12</w:t>
            </w:r>
            <w:r>
              <w:rPr>
                <w:rStyle w:val="IndexLink"/>
                <w:rtl w:val="true"/>
              </w:rPr>
              <w:t xml:space="preserve">_ </w:t>
            </w:r>
            <w:r>
              <w:rPr>
                <w:rStyle w:val="IndexLink"/>
                <w:rtl w:val="true"/>
              </w:rPr>
              <w:t>گل بهار</w:t>
            </w:r>
            <w:r>
              <w:rPr>
                <w:rStyle w:val="IndexLink"/>
                <w:rtl w:val="true"/>
              </w:rPr>
              <w:tab/>
            </w:r>
            <w:r>
              <w:rPr>
                <w:rStyle w:val="IndexLink"/>
              </w:rPr>
              <w:t>61</w:t>
            </w:r>
          </w:hyperlink>
        </w:p>
        <w:p>
          <w:pPr>
            <w:pStyle w:val="Contents3"/>
            <w:tabs>
              <w:tab w:val="clear" w:pos="8459"/>
              <w:tab w:val="right" w:pos="9026" w:leader="dot"/>
            </w:tabs>
            <w:rPr/>
          </w:pPr>
          <w:hyperlink w:anchor="__RefHeading___Toc15302118_1280447820">
            <w:r>
              <w:rPr>
                <w:webHidden/>
                <w:rStyle w:val="IndexLink"/>
              </w:rPr>
              <w:t>13</w:t>
            </w:r>
            <w:r>
              <w:rPr>
                <w:rStyle w:val="IndexLink"/>
                <w:rtl w:val="true"/>
              </w:rPr>
              <w:t>_</w:t>
            </w:r>
            <w:r>
              <w:rPr>
                <w:rStyle w:val="IndexLink"/>
                <w:rtl w:val="true"/>
              </w:rPr>
              <w:t>صفای دل</w:t>
            </w:r>
            <w:r>
              <w:rPr>
                <w:rStyle w:val="IndexLink"/>
                <w:rtl w:val="true"/>
              </w:rPr>
              <w:tab/>
            </w:r>
            <w:r>
              <w:rPr>
                <w:rStyle w:val="IndexLink"/>
              </w:rPr>
              <w:t>63</w:t>
            </w:r>
          </w:hyperlink>
        </w:p>
        <w:p>
          <w:pPr>
            <w:pStyle w:val="Contents3"/>
            <w:tabs>
              <w:tab w:val="clear" w:pos="8459"/>
              <w:tab w:val="right" w:pos="9026" w:leader="dot"/>
            </w:tabs>
            <w:rPr/>
          </w:pPr>
          <w:hyperlink w:anchor="__RefHeading___Toc15302120_1280447820">
            <w:r>
              <w:rPr>
                <w:webHidden/>
                <w:rStyle w:val="IndexLink"/>
              </w:rPr>
              <w:t>14</w:t>
            </w:r>
            <w:r>
              <w:rPr>
                <w:rStyle w:val="IndexLink"/>
                <w:rtl w:val="true"/>
              </w:rPr>
              <w:t xml:space="preserve">_ </w:t>
            </w:r>
            <w:r>
              <w:rPr>
                <w:rStyle w:val="IndexLink"/>
                <w:rtl w:val="true"/>
              </w:rPr>
              <w:t>فیض نگاه</w:t>
            </w:r>
            <w:r>
              <w:rPr>
                <w:rStyle w:val="IndexLink"/>
                <w:rtl w:val="true"/>
              </w:rPr>
              <w:tab/>
            </w:r>
            <w:r>
              <w:rPr>
                <w:rStyle w:val="IndexLink"/>
              </w:rPr>
              <w:t>65</w:t>
            </w:r>
          </w:hyperlink>
        </w:p>
        <w:p>
          <w:pPr>
            <w:pStyle w:val="Contents3"/>
            <w:tabs>
              <w:tab w:val="clear" w:pos="8459"/>
              <w:tab w:val="right" w:pos="9026" w:leader="dot"/>
            </w:tabs>
            <w:rPr/>
          </w:pPr>
          <w:hyperlink w:anchor="__RefHeading___Toc15302122_1280447820">
            <w:r>
              <w:rPr>
                <w:webHidden/>
                <w:rStyle w:val="IndexLink"/>
              </w:rPr>
              <w:t>15</w:t>
            </w:r>
            <w:r>
              <w:rPr>
                <w:rStyle w:val="IndexLink"/>
                <w:rtl w:val="true"/>
              </w:rPr>
              <w:t xml:space="preserve">_ </w:t>
            </w:r>
            <w:r>
              <w:rPr>
                <w:rStyle w:val="IndexLink"/>
                <w:rtl w:val="true"/>
              </w:rPr>
              <w:t>مهر جهان‌آرا</w:t>
            </w:r>
            <w:r>
              <w:rPr>
                <w:rStyle w:val="IndexLink"/>
                <w:rtl w:val="true"/>
              </w:rPr>
              <w:tab/>
            </w:r>
            <w:r>
              <w:rPr>
                <w:rStyle w:val="IndexLink"/>
              </w:rPr>
              <w:t>67</w:t>
            </w:r>
          </w:hyperlink>
        </w:p>
        <w:p>
          <w:pPr>
            <w:pStyle w:val="Contents3"/>
            <w:tabs>
              <w:tab w:val="clear" w:pos="8459"/>
              <w:tab w:val="right" w:pos="9026" w:leader="dot"/>
            </w:tabs>
            <w:rPr/>
          </w:pPr>
          <w:hyperlink w:anchor="__RefHeading___Toc15302124_1280447820">
            <w:r>
              <w:rPr>
                <w:webHidden/>
                <w:rStyle w:val="IndexLink"/>
              </w:rPr>
              <w:t>16</w:t>
            </w:r>
            <w:r>
              <w:rPr>
                <w:rStyle w:val="IndexLink"/>
                <w:rtl w:val="true"/>
              </w:rPr>
              <w:t xml:space="preserve">_ </w:t>
            </w:r>
            <w:r>
              <w:rPr>
                <w:rStyle w:val="IndexLink"/>
                <w:rtl w:val="true"/>
              </w:rPr>
              <w:t>یادگار عترت و قرآن</w:t>
            </w:r>
            <w:r>
              <w:rPr>
                <w:rStyle w:val="IndexLink"/>
                <w:rtl w:val="true"/>
              </w:rPr>
              <w:tab/>
            </w:r>
            <w:r>
              <w:rPr>
                <w:rStyle w:val="IndexLink"/>
              </w:rPr>
              <w:t>69</w:t>
            </w:r>
          </w:hyperlink>
        </w:p>
        <w:p>
          <w:pPr>
            <w:pStyle w:val="Contents3"/>
            <w:tabs>
              <w:tab w:val="clear" w:pos="8459"/>
              <w:tab w:val="right" w:pos="9026" w:leader="dot"/>
            </w:tabs>
            <w:rPr/>
          </w:pPr>
          <w:hyperlink w:anchor="__RefHeading___Toc15302126_1280447820">
            <w:r>
              <w:rPr>
                <w:webHidden/>
                <w:rStyle w:val="IndexLink"/>
              </w:rPr>
              <w:t>17</w:t>
            </w:r>
            <w:r>
              <w:rPr>
                <w:rStyle w:val="IndexLink"/>
                <w:rtl w:val="true"/>
              </w:rPr>
              <w:t xml:space="preserve">_ </w:t>
            </w:r>
            <w:r>
              <w:rPr>
                <w:rStyle w:val="IndexLink"/>
                <w:rtl w:val="true"/>
              </w:rPr>
              <w:t>هوای تو</w:t>
            </w:r>
            <w:r>
              <w:rPr>
                <w:rStyle w:val="IndexLink"/>
                <w:rtl w:val="true"/>
              </w:rPr>
              <w:tab/>
            </w:r>
            <w:r>
              <w:rPr>
                <w:rStyle w:val="IndexLink"/>
              </w:rPr>
              <w:t>71</w:t>
            </w:r>
          </w:hyperlink>
        </w:p>
        <w:p>
          <w:pPr>
            <w:pStyle w:val="Contents3"/>
            <w:tabs>
              <w:tab w:val="clear" w:pos="8459"/>
              <w:tab w:val="right" w:pos="9026" w:leader="dot"/>
            </w:tabs>
            <w:rPr/>
          </w:pPr>
          <w:hyperlink w:anchor="__RefHeading___Toc15302128_1280447820">
            <w:r>
              <w:rPr>
                <w:webHidden/>
                <w:rStyle w:val="IndexLink"/>
              </w:rPr>
              <w:t>18</w:t>
            </w:r>
            <w:r>
              <w:rPr>
                <w:rStyle w:val="IndexLink"/>
                <w:rtl w:val="true"/>
              </w:rPr>
              <w:t xml:space="preserve">_ </w:t>
            </w:r>
            <w:r>
              <w:rPr>
                <w:rStyle w:val="IndexLink"/>
                <w:rtl w:val="true"/>
              </w:rPr>
              <w:t>ای غایب از نظرها</w:t>
            </w:r>
            <w:r>
              <w:rPr>
                <w:rStyle w:val="IndexLink"/>
                <w:rtl w:val="true"/>
              </w:rPr>
              <w:t>!</w:t>
              <w:tab/>
            </w:r>
            <w:r>
              <w:rPr>
                <w:rStyle w:val="IndexLink"/>
              </w:rPr>
              <w:t>73</w:t>
            </w:r>
          </w:hyperlink>
        </w:p>
        <w:p>
          <w:pPr>
            <w:pStyle w:val="Contents3"/>
            <w:tabs>
              <w:tab w:val="clear" w:pos="8459"/>
              <w:tab w:val="right" w:pos="9026" w:leader="dot"/>
            </w:tabs>
            <w:rPr/>
          </w:pPr>
          <w:hyperlink w:anchor="__RefHeading___Toc15302130_1280447820">
            <w:r>
              <w:rPr>
                <w:webHidden/>
                <w:rStyle w:val="IndexLink"/>
              </w:rPr>
              <w:t>19</w:t>
            </w:r>
            <w:r>
              <w:rPr>
                <w:rStyle w:val="IndexLink"/>
                <w:rtl w:val="true"/>
              </w:rPr>
              <w:t xml:space="preserve">_ </w:t>
            </w:r>
            <w:r>
              <w:rPr>
                <w:rStyle w:val="IndexLink"/>
                <w:rtl w:val="true"/>
              </w:rPr>
              <w:t>امید آخر</w:t>
            </w:r>
            <w:r>
              <w:rPr>
                <w:rStyle w:val="IndexLink"/>
                <w:rtl w:val="true"/>
              </w:rPr>
              <w:tab/>
            </w:r>
            <w:r>
              <w:rPr>
                <w:rStyle w:val="IndexLink"/>
              </w:rPr>
              <w:t>75</w:t>
            </w:r>
          </w:hyperlink>
        </w:p>
        <w:p>
          <w:pPr>
            <w:pStyle w:val="Contents3"/>
            <w:tabs>
              <w:tab w:val="clear" w:pos="8459"/>
              <w:tab w:val="right" w:pos="9026" w:leader="dot"/>
            </w:tabs>
            <w:rPr/>
          </w:pPr>
          <w:hyperlink w:anchor="__RefHeading___Toc15302132_1280447820">
            <w:r>
              <w:rPr>
                <w:webHidden/>
                <w:rStyle w:val="IndexLink"/>
              </w:rPr>
              <w:t>20</w:t>
            </w:r>
            <w:r>
              <w:rPr>
                <w:rStyle w:val="IndexLink"/>
                <w:rtl w:val="true"/>
              </w:rPr>
              <w:t xml:space="preserve">_ </w:t>
            </w:r>
            <w:r>
              <w:rPr>
                <w:rStyle w:val="IndexLink"/>
                <w:rtl w:val="true"/>
              </w:rPr>
              <w:t>روشنیِ جان</w:t>
            </w:r>
            <w:r>
              <w:rPr>
                <w:rStyle w:val="IndexLink"/>
                <w:rtl w:val="true"/>
              </w:rPr>
              <w:tab/>
            </w:r>
            <w:r>
              <w:rPr>
                <w:rStyle w:val="IndexLink"/>
              </w:rPr>
              <w:t>77</w:t>
            </w:r>
          </w:hyperlink>
        </w:p>
        <w:p>
          <w:pPr>
            <w:pStyle w:val="Contents3"/>
            <w:tabs>
              <w:tab w:val="clear" w:pos="8459"/>
              <w:tab w:val="right" w:pos="9026" w:leader="dot"/>
            </w:tabs>
            <w:rPr/>
          </w:pPr>
          <w:hyperlink w:anchor="__RefHeading___Toc15302134_1280447820">
            <w:r>
              <w:rPr>
                <w:webHidden/>
                <w:rStyle w:val="IndexLink"/>
              </w:rPr>
              <w:t>21</w:t>
            </w:r>
            <w:r>
              <w:rPr>
                <w:rStyle w:val="IndexLink"/>
                <w:rtl w:val="true"/>
              </w:rPr>
              <w:t xml:space="preserve">_ </w:t>
            </w:r>
            <w:r>
              <w:rPr>
                <w:rStyle w:val="IndexLink"/>
                <w:rtl w:val="true"/>
              </w:rPr>
              <w:t>بی‌خبر نیست</w:t>
            </w:r>
            <w:r>
              <w:rPr>
                <w:rStyle w:val="IndexLink"/>
                <w:rtl w:val="true"/>
              </w:rPr>
              <w:tab/>
            </w:r>
            <w:r>
              <w:rPr>
                <w:rStyle w:val="IndexLink"/>
              </w:rPr>
              <w:t>79</w:t>
            </w:r>
          </w:hyperlink>
        </w:p>
        <w:p>
          <w:pPr>
            <w:pStyle w:val="Contents3"/>
            <w:tabs>
              <w:tab w:val="clear" w:pos="8459"/>
              <w:tab w:val="right" w:pos="9026" w:leader="dot"/>
            </w:tabs>
            <w:rPr/>
          </w:pPr>
          <w:hyperlink w:anchor="__RefHeading___Toc15302136_1280447820">
            <w:r>
              <w:rPr>
                <w:webHidden/>
                <w:rStyle w:val="IndexLink"/>
              </w:rPr>
              <w:t>22</w:t>
            </w:r>
            <w:r>
              <w:rPr>
                <w:rStyle w:val="IndexLink"/>
                <w:rtl w:val="true"/>
              </w:rPr>
              <w:t xml:space="preserve">_ </w:t>
            </w:r>
            <w:r>
              <w:rPr>
                <w:rStyle w:val="IndexLink"/>
                <w:rtl w:val="true"/>
              </w:rPr>
              <w:t>امید دل</w:t>
            </w:r>
            <w:r>
              <w:rPr>
                <w:rStyle w:val="IndexLink"/>
                <w:rtl w:val="true"/>
              </w:rPr>
              <w:tab/>
            </w:r>
            <w:r>
              <w:rPr>
                <w:rStyle w:val="IndexLink"/>
              </w:rPr>
              <w:t>81</w:t>
            </w:r>
          </w:hyperlink>
        </w:p>
        <w:p>
          <w:pPr>
            <w:pStyle w:val="Contents3"/>
            <w:tabs>
              <w:tab w:val="clear" w:pos="8459"/>
              <w:tab w:val="right" w:pos="9026" w:leader="dot"/>
            </w:tabs>
            <w:rPr/>
          </w:pPr>
          <w:hyperlink w:anchor="__RefHeading___Toc15302138_1280447820">
            <w:r>
              <w:rPr>
                <w:webHidden/>
                <w:rStyle w:val="IndexLink"/>
              </w:rPr>
              <w:t>23</w:t>
            </w:r>
            <w:r>
              <w:rPr>
                <w:rStyle w:val="IndexLink"/>
                <w:rtl w:val="true"/>
              </w:rPr>
              <w:t xml:space="preserve">_ </w:t>
            </w:r>
            <w:r>
              <w:rPr>
                <w:rStyle w:val="IndexLink"/>
                <w:rtl w:val="true"/>
              </w:rPr>
              <w:t>خورشید فروزنده</w:t>
            </w:r>
            <w:r>
              <w:rPr>
                <w:rStyle w:val="IndexLink"/>
                <w:rtl w:val="true"/>
              </w:rPr>
              <w:tab/>
            </w:r>
            <w:r>
              <w:rPr>
                <w:rStyle w:val="IndexLink"/>
              </w:rPr>
              <w:t>83</w:t>
            </w:r>
          </w:hyperlink>
        </w:p>
        <w:p>
          <w:pPr>
            <w:pStyle w:val="Contents3"/>
            <w:tabs>
              <w:tab w:val="clear" w:pos="8459"/>
              <w:tab w:val="right" w:pos="9026" w:leader="dot"/>
            </w:tabs>
            <w:rPr/>
          </w:pPr>
          <w:hyperlink w:anchor="__RefHeading___Toc15302140_1280447820">
            <w:r>
              <w:rPr>
                <w:webHidden/>
                <w:rStyle w:val="IndexLink"/>
              </w:rPr>
              <w:t>24</w:t>
            </w:r>
            <w:r>
              <w:rPr>
                <w:rStyle w:val="IndexLink"/>
                <w:rtl w:val="true"/>
              </w:rPr>
              <w:t xml:space="preserve">_ </w:t>
            </w:r>
            <w:r>
              <w:rPr>
                <w:rStyle w:val="IndexLink"/>
                <w:rtl w:val="true"/>
              </w:rPr>
              <w:t>سیّدی</w:t>
            </w:r>
            <w:r>
              <w:rPr>
                <w:rStyle w:val="IndexLink"/>
                <w:rtl w:val="true"/>
              </w:rPr>
              <w:t>!</w:t>
              <w:tab/>
            </w:r>
            <w:r>
              <w:rPr>
                <w:rStyle w:val="IndexLink"/>
              </w:rPr>
              <w:t>85</w:t>
            </w:r>
          </w:hyperlink>
        </w:p>
        <w:p>
          <w:pPr>
            <w:pStyle w:val="Contents3"/>
            <w:tabs>
              <w:tab w:val="clear" w:pos="8459"/>
              <w:tab w:val="right" w:pos="9026" w:leader="dot"/>
            </w:tabs>
            <w:rPr/>
          </w:pPr>
          <w:hyperlink w:anchor="__RefHeading___Toc15302142_1280447820">
            <w:r>
              <w:rPr>
                <w:webHidden/>
                <w:rStyle w:val="IndexLink"/>
              </w:rPr>
              <w:t>25</w:t>
            </w:r>
            <w:r>
              <w:rPr>
                <w:rStyle w:val="IndexLink"/>
                <w:rtl w:val="true"/>
              </w:rPr>
              <w:t xml:space="preserve">_ </w:t>
            </w:r>
            <w:r>
              <w:rPr>
                <w:rStyle w:val="IndexLink"/>
                <w:rtl w:val="true"/>
              </w:rPr>
              <w:t>امید ملّت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15302144_1280447820">
            <w:r>
              <w:rPr>
                <w:webHidden/>
                <w:rStyle w:val="IndexLink"/>
              </w:rPr>
              <w:t>26</w:t>
            </w:r>
            <w:r>
              <w:rPr>
                <w:rStyle w:val="IndexLink"/>
                <w:rtl w:val="true"/>
              </w:rPr>
              <w:t xml:space="preserve">_ </w:t>
            </w:r>
            <w:r>
              <w:rPr>
                <w:rStyle w:val="IndexLink"/>
                <w:rtl w:val="true"/>
              </w:rPr>
              <w:t>دارِ فراق</w:t>
            </w:r>
            <w:r>
              <w:rPr>
                <w:rStyle w:val="IndexLink"/>
                <w:rtl w:val="true"/>
              </w:rPr>
              <w:tab/>
            </w:r>
            <w:r>
              <w:rPr>
                <w:rStyle w:val="IndexLink"/>
              </w:rPr>
              <w:t>89</w:t>
            </w:r>
          </w:hyperlink>
        </w:p>
        <w:p>
          <w:pPr>
            <w:pStyle w:val="Contents3"/>
            <w:tabs>
              <w:tab w:val="clear" w:pos="8459"/>
              <w:tab w:val="right" w:pos="9026" w:leader="dot"/>
            </w:tabs>
            <w:rPr/>
          </w:pPr>
          <w:hyperlink w:anchor="__RefHeading___Toc15302146_1280447820">
            <w:r>
              <w:rPr>
                <w:webHidden/>
                <w:rStyle w:val="IndexLink"/>
              </w:rPr>
              <w:t>27</w:t>
            </w:r>
            <w:r>
              <w:rPr>
                <w:rStyle w:val="IndexLink"/>
                <w:rtl w:val="true"/>
              </w:rPr>
              <w:t xml:space="preserve">_ </w:t>
            </w:r>
            <w:r>
              <w:rPr>
                <w:rStyle w:val="IndexLink"/>
                <w:rtl w:val="true"/>
              </w:rPr>
              <w:t>جانِ جهان</w:t>
            </w:r>
            <w:r>
              <w:rPr>
                <w:rStyle w:val="IndexLink"/>
                <w:rtl w:val="true"/>
              </w:rPr>
              <w:tab/>
            </w:r>
            <w:r>
              <w:rPr>
                <w:rStyle w:val="IndexLink"/>
              </w:rPr>
              <w:t>91</w:t>
            </w:r>
          </w:hyperlink>
        </w:p>
        <w:p>
          <w:pPr>
            <w:pStyle w:val="Contents3"/>
            <w:tabs>
              <w:tab w:val="clear" w:pos="8459"/>
              <w:tab w:val="right" w:pos="9026" w:leader="dot"/>
            </w:tabs>
            <w:rPr/>
          </w:pPr>
          <w:hyperlink w:anchor="__RefHeading___Toc15302148_1280447820">
            <w:r>
              <w:rPr>
                <w:webHidden/>
                <w:rStyle w:val="IndexLink"/>
              </w:rPr>
              <w:t>28</w:t>
            </w:r>
            <w:r>
              <w:rPr>
                <w:rStyle w:val="IndexLink"/>
                <w:rtl w:val="true"/>
              </w:rPr>
              <w:t xml:space="preserve">_ </w:t>
            </w:r>
            <w:r>
              <w:rPr>
                <w:rStyle w:val="IndexLink"/>
                <w:rtl w:val="true"/>
              </w:rPr>
              <w:t>خیر البشر</w:t>
            </w:r>
            <w:r>
              <w:rPr>
                <w:rStyle w:val="IndexLink"/>
                <w:rtl w:val="true"/>
              </w:rPr>
              <w:tab/>
            </w:r>
            <w:r>
              <w:rPr>
                <w:rStyle w:val="IndexLink"/>
              </w:rPr>
              <w:t>93</w:t>
            </w:r>
          </w:hyperlink>
        </w:p>
        <w:p>
          <w:pPr>
            <w:pStyle w:val="Contents3"/>
            <w:tabs>
              <w:tab w:val="clear" w:pos="8459"/>
              <w:tab w:val="right" w:pos="9026" w:leader="dot"/>
            </w:tabs>
            <w:rPr/>
          </w:pPr>
          <w:hyperlink w:anchor="__RefHeading___Toc15302150_1280447820">
            <w:r>
              <w:rPr>
                <w:webHidden/>
                <w:rStyle w:val="IndexLink"/>
              </w:rPr>
              <w:t>29</w:t>
            </w:r>
            <w:r>
              <w:rPr>
                <w:rStyle w:val="IndexLink"/>
                <w:rtl w:val="true"/>
              </w:rPr>
              <w:t xml:space="preserve">_ </w:t>
            </w:r>
            <w:r>
              <w:rPr>
                <w:rStyle w:val="IndexLink"/>
                <w:rtl w:val="true"/>
              </w:rPr>
              <w:t>سرافراز</w:t>
            </w:r>
            <w:r>
              <w:rPr>
                <w:rStyle w:val="IndexLink"/>
                <w:rtl w:val="true"/>
              </w:rPr>
              <w:tab/>
            </w:r>
            <w:r>
              <w:rPr>
                <w:rStyle w:val="IndexLink"/>
              </w:rPr>
              <w:t>95</w:t>
            </w:r>
          </w:hyperlink>
        </w:p>
        <w:p>
          <w:pPr>
            <w:pStyle w:val="Contents3"/>
            <w:tabs>
              <w:tab w:val="clear" w:pos="8459"/>
              <w:tab w:val="right" w:pos="9026" w:leader="dot"/>
            </w:tabs>
            <w:rPr/>
          </w:pPr>
          <w:hyperlink w:anchor="__RefHeading___Toc15302152_1280447820">
            <w:r>
              <w:rPr>
                <w:webHidden/>
                <w:rStyle w:val="IndexLink"/>
              </w:rPr>
              <w:t>30</w:t>
            </w:r>
            <w:r>
              <w:rPr>
                <w:rStyle w:val="IndexLink"/>
                <w:rtl w:val="true"/>
              </w:rPr>
              <w:t xml:space="preserve">_ </w:t>
            </w:r>
            <w:r>
              <w:rPr>
                <w:rStyle w:val="IndexLink"/>
                <w:rtl w:val="true"/>
              </w:rPr>
              <w:t>پابند تو</w:t>
            </w:r>
            <w:r>
              <w:rPr>
                <w:rStyle w:val="IndexLink"/>
                <w:rtl w:val="true"/>
              </w:rPr>
              <w:tab/>
            </w:r>
            <w:r>
              <w:rPr>
                <w:rStyle w:val="IndexLink"/>
              </w:rPr>
              <w:t>97</w:t>
            </w:r>
          </w:hyperlink>
        </w:p>
        <w:p>
          <w:pPr>
            <w:pStyle w:val="Contents3"/>
            <w:tabs>
              <w:tab w:val="clear" w:pos="8459"/>
              <w:tab w:val="right" w:pos="9026" w:leader="dot"/>
            </w:tabs>
            <w:rPr/>
          </w:pPr>
          <w:hyperlink w:anchor="__RefHeading___Toc15302154_1280447820">
            <w:r>
              <w:rPr>
                <w:webHidden/>
                <w:rStyle w:val="IndexLink"/>
              </w:rPr>
              <w:t>31</w:t>
            </w:r>
            <w:r>
              <w:rPr>
                <w:rStyle w:val="IndexLink"/>
                <w:rtl w:val="true"/>
              </w:rPr>
              <w:t xml:space="preserve">_ </w:t>
            </w:r>
            <w:r>
              <w:rPr>
                <w:rStyle w:val="IndexLink"/>
                <w:rtl w:val="true"/>
              </w:rPr>
              <w:t>حُسن خدا</w:t>
            </w:r>
            <w:r>
              <w:rPr>
                <w:rStyle w:val="IndexLink"/>
                <w:rtl w:val="true"/>
              </w:rPr>
              <w:tab/>
            </w:r>
            <w:r>
              <w:rPr>
                <w:rStyle w:val="IndexLink"/>
              </w:rPr>
              <w:t>99</w:t>
            </w:r>
          </w:hyperlink>
        </w:p>
        <w:p>
          <w:pPr>
            <w:pStyle w:val="Contents3"/>
            <w:tabs>
              <w:tab w:val="clear" w:pos="8459"/>
              <w:tab w:val="right" w:pos="9026" w:leader="dot"/>
            </w:tabs>
            <w:rPr/>
          </w:pPr>
          <w:hyperlink w:anchor="__RefHeading___Toc15302156_1280447820">
            <w:r>
              <w:rPr>
                <w:webHidden/>
                <w:rStyle w:val="IndexLink"/>
              </w:rPr>
              <w:t>32</w:t>
            </w:r>
            <w:r>
              <w:rPr>
                <w:rStyle w:val="IndexLink"/>
                <w:rtl w:val="true"/>
              </w:rPr>
              <w:t xml:space="preserve">_ </w:t>
            </w:r>
            <w:r>
              <w:rPr>
                <w:rStyle w:val="IndexLink"/>
                <w:rtl w:val="true"/>
              </w:rPr>
              <w:t>آیینۀ دل</w:t>
            </w:r>
            <w:r>
              <w:rPr>
                <w:rStyle w:val="IndexLink"/>
                <w:rtl w:val="true"/>
              </w:rPr>
              <w:tab/>
            </w:r>
            <w:r>
              <w:rPr>
                <w:rStyle w:val="IndexLink"/>
              </w:rPr>
              <w:t>101</w:t>
            </w:r>
          </w:hyperlink>
        </w:p>
        <w:p>
          <w:pPr>
            <w:pStyle w:val="Contents3"/>
            <w:tabs>
              <w:tab w:val="clear" w:pos="8459"/>
              <w:tab w:val="right" w:pos="9026" w:leader="dot"/>
            </w:tabs>
            <w:rPr/>
          </w:pPr>
          <w:hyperlink w:anchor="__RefHeading___Toc15302158_1280447820">
            <w:r>
              <w:rPr>
                <w:webHidden/>
                <w:rStyle w:val="IndexLink"/>
              </w:rPr>
              <w:t>33</w:t>
            </w:r>
            <w:r>
              <w:rPr>
                <w:rStyle w:val="IndexLink"/>
                <w:rtl w:val="true"/>
              </w:rPr>
              <w:t xml:space="preserve">_ </w:t>
            </w:r>
            <w:r>
              <w:rPr>
                <w:rStyle w:val="IndexLink"/>
                <w:rtl w:val="true"/>
              </w:rPr>
              <w:t>طلعت نادیده</w:t>
            </w:r>
            <w:r>
              <w:rPr>
                <w:rStyle w:val="IndexLink"/>
                <w:rtl w:val="true"/>
              </w:rPr>
              <w:tab/>
            </w:r>
            <w:r>
              <w:rPr>
                <w:rStyle w:val="IndexLink"/>
              </w:rPr>
              <w:t>103</w:t>
            </w:r>
          </w:hyperlink>
        </w:p>
        <w:p>
          <w:pPr>
            <w:pStyle w:val="Contents3"/>
            <w:tabs>
              <w:tab w:val="clear" w:pos="8459"/>
              <w:tab w:val="right" w:pos="9026" w:leader="dot"/>
            </w:tabs>
            <w:rPr/>
          </w:pPr>
          <w:hyperlink w:anchor="__RefHeading___Toc15302160_1280447820">
            <w:r>
              <w:rPr>
                <w:webHidden/>
                <w:rStyle w:val="IndexLink"/>
              </w:rPr>
              <w:t>34</w:t>
            </w:r>
            <w:r>
              <w:rPr>
                <w:rStyle w:val="IndexLink"/>
                <w:rtl w:val="true"/>
              </w:rPr>
              <w:t xml:space="preserve">_ </w:t>
            </w:r>
            <w:r>
              <w:rPr>
                <w:rStyle w:val="IndexLink"/>
                <w:rtl w:val="true"/>
              </w:rPr>
              <w:t>گُل باغ محبّت</w:t>
            </w:r>
            <w:r>
              <w:rPr>
                <w:rStyle w:val="IndexLink"/>
                <w:rtl w:val="true"/>
              </w:rPr>
              <w:tab/>
            </w:r>
            <w:r>
              <w:rPr>
                <w:rStyle w:val="IndexLink"/>
              </w:rPr>
              <w:t>105</w:t>
            </w:r>
          </w:hyperlink>
        </w:p>
        <w:p>
          <w:pPr>
            <w:pStyle w:val="Contents3"/>
            <w:tabs>
              <w:tab w:val="clear" w:pos="8459"/>
              <w:tab w:val="right" w:pos="9026" w:leader="dot"/>
            </w:tabs>
            <w:rPr/>
          </w:pPr>
          <w:hyperlink w:anchor="__RefHeading___Toc15302162_1280447820">
            <w:r>
              <w:rPr>
                <w:webHidden/>
                <w:rStyle w:val="IndexLink"/>
              </w:rPr>
              <w:t>35</w:t>
            </w:r>
            <w:r>
              <w:rPr>
                <w:rStyle w:val="IndexLink"/>
                <w:rtl w:val="true"/>
              </w:rPr>
              <w:t xml:space="preserve">_ </w:t>
            </w:r>
            <w:r>
              <w:rPr>
                <w:rStyle w:val="IndexLink"/>
                <w:rtl w:val="true"/>
              </w:rPr>
              <w:t>داروی وصل</w:t>
            </w:r>
            <w:r>
              <w:rPr>
                <w:rStyle w:val="IndexLink"/>
                <w:rtl w:val="true"/>
              </w:rPr>
              <w:tab/>
            </w:r>
            <w:r>
              <w:rPr>
                <w:rStyle w:val="IndexLink"/>
              </w:rPr>
              <w:t>107</w:t>
            </w:r>
          </w:hyperlink>
        </w:p>
        <w:p>
          <w:pPr>
            <w:pStyle w:val="Contents3"/>
            <w:tabs>
              <w:tab w:val="clear" w:pos="8459"/>
              <w:tab w:val="right" w:pos="9026" w:leader="dot"/>
            </w:tabs>
            <w:rPr/>
          </w:pPr>
          <w:hyperlink w:anchor="__RefHeading___Toc15302164_1280447820">
            <w:r>
              <w:rPr>
                <w:webHidden/>
                <w:rStyle w:val="IndexLink"/>
              </w:rPr>
              <w:t>36</w:t>
            </w:r>
            <w:r>
              <w:rPr>
                <w:rStyle w:val="IndexLink"/>
                <w:rtl w:val="true"/>
              </w:rPr>
              <w:t xml:space="preserve">_ </w:t>
            </w:r>
            <w:r>
              <w:rPr>
                <w:rStyle w:val="IndexLink"/>
                <w:rtl w:val="true"/>
              </w:rPr>
              <w:t>گدای تو</w:t>
            </w:r>
            <w:r>
              <w:rPr>
                <w:rStyle w:val="IndexLink"/>
                <w:rtl w:val="true"/>
              </w:rPr>
              <w:tab/>
            </w:r>
            <w:r>
              <w:rPr>
                <w:rStyle w:val="IndexLink"/>
              </w:rPr>
              <w:t>109</w:t>
            </w:r>
          </w:hyperlink>
        </w:p>
        <w:p>
          <w:pPr>
            <w:pStyle w:val="Contents3"/>
            <w:tabs>
              <w:tab w:val="clear" w:pos="8459"/>
              <w:tab w:val="right" w:pos="9026" w:leader="dot"/>
            </w:tabs>
            <w:rPr/>
          </w:pPr>
          <w:hyperlink w:anchor="__RefHeading___Toc15302166_1280447820">
            <w:r>
              <w:rPr>
                <w:webHidden/>
                <w:rStyle w:val="IndexLink"/>
              </w:rPr>
              <w:t>37</w:t>
            </w:r>
            <w:r>
              <w:rPr>
                <w:rStyle w:val="IndexLink"/>
                <w:rtl w:val="true"/>
              </w:rPr>
              <w:t xml:space="preserve">_ </w:t>
            </w:r>
            <w:r>
              <w:rPr>
                <w:rStyle w:val="IndexLink"/>
                <w:rtl w:val="true"/>
              </w:rPr>
              <w:t>وفادار</w:t>
            </w:r>
            <w:r>
              <w:rPr>
                <w:rStyle w:val="IndexLink"/>
                <w:rtl w:val="true"/>
              </w:rPr>
              <w:tab/>
            </w:r>
            <w:r>
              <w:rPr>
                <w:rStyle w:val="IndexLink"/>
              </w:rPr>
              <w:t>111</w:t>
            </w:r>
          </w:hyperlink>
        </w:p>
        <w:p>
          <w:pPr>
            <w:pStyle w:val="Contents3"/>
            <w:tabs>
              <w:tab w:val="clear" w:pos="8459"/>
              <w:tab w:val="right" w:pos="9026" w:leader="dot"/>
            </w:tabs>
            <w:rPr/>
          </w:pPr>
          <w:hyperlink w:anchor="__RefHeading___Toc15302168_1280447820">
            <w:r>
              <w:rPr>
                <w:webHidden/>
                <w:rStyle w:val="IndexLink"/>
              </w:rPr>
              <w:t>38</w:t>
            </w:r>
            <w:r>
              <w:rPr>
                <w:rStyle w:val="IndexLink"/>
                <w:rtl w:val="true"/>
              </w:rPr>
              <w:t xml:space="preserve">_ </w:t>
            </w:r>
            <w:r>
              <w:rPr>
                <w:rStyle w:val="IndexLink"/>
                <w:rtl w:val="true"/>
              </w:rPr>
              <w:t>منتظر تو</w:t>
            </w:r>
            <w:r>
              <w:rPr>
                <w:rStyle w:val="IndexLink"/>
                <w:rtl w:val="true"/>
              </w:rPr>
              <w:tab/>
            </w:r>
            <w:r>
              <w:rPr>
                <w:rStyle w:val="IndexLink"/>
              </w:rPr>
              <w:t>113</w:t>
            </w:r>
          </w:hyperlink>
        </w:p>
        <w:p>
          <w:pPr>
            <w:pStyle w:val="Contents3"/>
            <w:tabs>
              <w:tab w:val="clear" w:pos="8459"/>
              <w:tab w:val="right" w:pos="9026" w:leader="dot"/>
            </w:tabs>
            <w:rPr/>
          </w:pPr>
          <w:hyperlink w:anchor="__RefHeading___Toc15302170_1280447820">
            <w:r>
              <w:rPr>
                <w:webHidden/>
                <w:rStyle w:val="IndexLink"/>
              </w:rPr>
              <w:t>39</w:t>
            </w:r>
            <w:r>
              <w:rPr>
                <w:rStyle w:val="IndexLink"/>
                <w:rtl w:val="true"/>
              </w:rPr>
              <w:t xml:space="preserve">_ </w:t>
            </w:r>
            <w:r>
              <w:rPr>
                <w:rStyle w:val="IndexLink"/>
                <w:rtl w:val="true"/>
              </w:rPr>
              <w:t>امید وصل</w:t>
            </w:r>
            <w:r>
              <w:rPr>
                <w:rStyle w:val="IndexLink"/>
                <w:rtl w:val="true"/>
              </w:rPr>
              <w:tab/>
            </w:r>
            <w:r>
              <w:rPr>
                <w:rStyle w:val="IndexLink"/>
              </w:rPr>
              <w:t>115</w:t>
            </w:r>
          </w:hyperlink>
        </w:p>
        <w:p>
          <w:pPr>
            <w:pStyle w:val="Contents3"/>
            <w:tabs>
              <w:tab w:val="clear" w:pos="8459"/>
              <w:tab w:val="right" w:pos="9026" w:leader="dot"/>
            </w:tabs>
            <w:rPr/>
          </w:pPr>
          <w:hyperlink w:anchor="__RefHeading___Toc15302172_1280447820">
            <w:r>
              <w:rPr>
                <w:webHidden/>
                <w:rStyle w:val="IndexLink"/>
              </w:rPr>
              <w:t>40</w:t>
            </w:r>
            <w:r>
              <w:rPr>
                <w:rStyle w:val="IndexLink"/>
                <w:rtl w:val="true"/>
              </w:rPr>
              <w:t xml:space="preserve">_ </w:t>
            </w:r>
            <w:r>
              <w:rPr>
                <w:rStyle w:val="IndexLink"/>
                <w:rtl w:val="true"/>
              </w:rPr>
              <w:t>التماس دعا</w:t>
            </w:r>
            <w:r>
              <w:rPr>
                <w:rStyle w:val="IndexLink"/>
                <w:rtl w:val="true"/>
              </w:rPr>
              <w:tab/>
            </w:r>
            <w:r>
              <w:rPr>
                <w:rStyle w:val="IndexLink"/>
              </w:rPr>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8_174852"/>
      <w:bookmarkStart w:id="1" w:name="pg18878_174852"/>
      <w:bookmarkEnd w:id="1"/>
    </w:p>
    <w:p>
      <w:pPr>
        <w:pStyle w:val="Heading2"/>
        <w:numPr>
          <w:ilvl w:val="1"/>
          <w:numId w:val="1"/>
        </w:numPr>
        <w:rPr/>
      </w:pPr>
      <w:bookmarkStart w:id="2" w:name="pg18878_174852"/>
      <w:bookmarkStart w:id="3" w:name="__RefHeading___Toc1530206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چلچراغ مهدوی در نخل میثم</w:t>
      </w:r>
    </w:p>
    <w:p>
      <w:pPr>
        <w:pStyle w:val="BookText"/>
        <w:rPr/>
      </w:pPr>
      <w:r>
        <w:rPr>
          <w:rFonts w:ascii="IRNazanin" w:hAnsi="IRNazanin" w:eastAsia="IRNazanin"/>
          <w:color w:val="111111"/>
          <w:sz w:val="28"/>
          <w:sz w:val="28"/>
          <w:szCs w:val="28"/>
          <w:rtl w:val="true"/>
          <w:lang w:bidi="fa-IR"/>
        </w:rPr>
        <w:t>گلچینی از اشعار مهدوی استاد سازگار</w:t>
      </w:r>
    </w:p>
    <w:p>
      <w:pPr>
        <w:pStyle w:val="BookText"/>
        <w:rPr/>
      </w:pPr>
      <w:r>
        <w:rPr>
          <w:rFonts w:ascii="IRNazanin" w:hAnsi="IRNazanin" w:eastAsia="IRNazanin"/>
          <w:color w:val="111111"/>
          <w:sz w:val="28"/>
          <w:sz w:val="28"/>
          <w:szCs w:val="28"/>
          <w:rtl w:val="true"/>
          <w:lang w:bidi="fa-IR"/>
        </w:rPr>
        <w:t>به مناسبت آیین نکوداشت چهرۀ ماندگار مهدوی</w:t>
      </w:r>
    </w:p>
    <w:p>
      <w:pPr>
        <w:pStyle w:val="BookText"/>
        <w:rPr/>
      </w:pPr>
      <w:r>
        <w:rPr>
          <w:rFonts w:ascii="IRNazanin" w:hAnsi="IRNazanin" w:eastAsia="IRNazanin"/>
          <w:color w:val="111111"/>
          <w:sz w:val="28"/>
          <w:sz w:val="28"/>
          <w:szCs w:val="28"/>
          <w:rtl w:val="true"/>
          <w:lang w:bidi="fa-IR"/>
        </w:rPr>
        <w:t>فخر الشّعراء</w:t>
      </w:r>
    </w:p>
    <w:p>
      <w:pPr>
        <w:pStyle w:val="BookText"/>
        <w:rPr/>
      </w:pPr>
      <w:r>
        <w:rPr>
          <w:rFonts w:ascii="IRNazanin" w:hAnsi="IRNazanin" w:eastAsia="IRNazanin"/>
          <w:color w:val="111111"/>
          <w:sz w:val="28"/>
          <w:sz w:val="28"/>
          <w:szCs w:val="28"/>
          <w:rtl w:val="true"/>
          <w:lang w:bidi="fa-IR"/>
        </w:rPr>
        <w:t xml:space="preserve">استاد حاج غلامرضا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محمود بحرالعلوم میردامادی</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 xml:space="preserve">دهۀ مهدویّه </w:t>
      </w:r>
      <w:r>
        <w:rPr>
          <w:rFonts w:eastAsia="IRNazanin" w:cs="IRNazanin"/>
          <w:color w:val="111111"/>
          <w:sz w:val="28"/>
          <w:szCs w:val="28"/>
          <w:rtl w:val="true"/>
          <w:lang w:bidi="fa-IR"/>
        </w:rPr>
        <w:t xml:space="preserve">_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0207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چلچراغ مهدوی در نخل میثم گلچینی از اشعار مهدوی استاد سازگار</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 نگارش</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،دوم کوچۀ پنجم سمت راست، دفتر مرکز جهانی</w:t>
      </w:r>
    </w:p>
    <w:p>
      <w:pPr>
        <w:pStyle w:val="BookText"/>
        <w:rPr/>
      </w:pPr>
      <w:r>
        <w:rPr>
          <w:rFonts w:ascii="IRNazanin" w:hAnsi="IRNazanin" w:eastAsia="IRNazanin"/>
          <w:color w:val="111111"/>
          <w:sz w:val="28"/>
          <w:sz w:val="28"/>
          <w:szCs w:val="28"/>
          <w:rtl w:val="true"/>
          <w:lang w:bidi="fa-IR"/>
        </w:rPr>
        <w:t xml:space="preserve">حضرت ولی عصر عجل الله تعالی فرجه الشریف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0096477255309</w:t>
      </w:r>
    </w:p>
    <w:p>
      <w:pPr>
        <w:pStyle w:val="BookText"/>
        <w:rPr/>
      </w:pPr>
      <w:r>
        <w:rPr>
          <w:rFonts w:ascii="IRNazanin" w:hAnsi="IRNazanin" w:eastAsia="IRNazanin"/>
          <w:color w:val="111111"/>
          <w:sz w:val="28"/>
          <w:sz w:val="28"/>
          <w:szCs w:val="28"/>
          <w:rtl w:val="true"/>
          <w:lang w:bidi="fa-IR"/>
        </w:rPr>
        <w:t xml:space="preserve">قم مقدسه خیابان ،باجک ،کوچه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02537715664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دروازه دولت چهارباغ ،پائین مرکز جهانی حضرت ولی عصر عجل الله تعالی فرجه الشریف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03132204045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09127594117</w:t>
      </w:r>
      <w:r>
        <w:rPr>
          <w:rFonts w:eastAsia="IRNazanin" w:cs="IRNazanin"/>
          <w:color w:val="111111"/>
          <w:sz w:val="28"/>
          <w:szCs w:val="28"/>
          <w:rtl w:val="true"/>
          <w:lang w:bidi="fa-IR"/>
        </w:rPr>
        <w:t xml:space="preserve"> </w:t>
      </w:r>
      <w:bookmarkStart w:id="7" w:name="pg18878_174855"/>
    </w:p>
    <w:p>
      <w:pPr>
        <w:pStyle w:val="Heading2"/>
        <w:numPr>
          <w:ilvl w:val="1"/>
          <w:numId w:val="1"/>
        </w:numPr>
        <w:rPr/>
      </w:pPr>
      <w:bookmarkStart w:id="8" w:name="__RefHeading___Toc15302072_1280447820"/>
      <w:bookmarkStart w:id="9" w:name="_Toc3"/>
      <w:bookmarkEnd w:id="7"/>
      <w:bookmarkEnd w:id="8"/>
      <w:r>
        <w:rPr>
          <w:rtl w:val="true"/>
        </w:rPr>
        <w:t>تقدیم به پیشگاه با عظمت یگانه امام دهر،</w:t>
      </w:r>
      <w:bookmarkEnd w:id="9"/>
    </w:p>
    <w:p>
      <w:pPr>
        <w:pStyle w:val="BookText"/>
        <w:rPr/>
      </w:pPr>
      <w:r>
        <w:rPr>
          <w:rFonts w:ascii="IRNazanin" w:hAnsi="IRNazanin" w:eastAsia="IRNazanin"/>
          <w:color w:val="111111"/>
          <w:sz w:val="28"/>
          <w:sz w:val="28"/>
          <w:szCs w:val="28"/>
          <w:rtl w:val="true"/>
          <w:lang w:bidi="fa-IR"/>
        </w:rPr>
        <w:t>حضرت بقیة الله الأعظم</w:t>
      </w:r>
    </w:p>
    <w:p>
      <w:pPr>
        <w:pStyle w:val="BookText"/>
        <w:rPr/>
      </w:pPr>
      <w:r>
        <w:rPr>
          <w:rFonts w:ascii="IRNazanin" w:hAnsi="IRNazanin" w:eastAsia="IRNazanin"/>
          <w:color w:val="111111"/>
          <w:sz w:val="28"/>
          <w:sz w:val="28"/>
          <w:szCs w:val="28"/>
          <w:rtl w:val="true"/>
          <w:lang w:bidi="fa-IR"/>
        </w:rPr>
        <w:t>روحی و ارواح العالمین له الفداء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bookmarkStart w:id="10" w:name="pg18878_174856"/>
    </w:p>
    <w:p>
      <w:pPr>
        <w:pStyle w:val="Heading2"/>
        <w:numPr>
          <w:ilvl w:val="1"/>
          <w:numId w:val="1"/>
        </w:numPr>
        <w:rPr/>
      </w:pPr>
      <w:bookmarkStart w:id="11" w:name="__RefHeading___Toc15302074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کُمیت اسَدی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صلۀ سه بیت شعر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دِعبل 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عنایت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محتشم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پیغامی از طرف مرحوم محتشم کاشانی به آقای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چلچراغ مهدوی در نخل میثم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طالب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قرارِ 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مصلح دنیا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آفتاب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تو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هوای تو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چراغ قلب حرَم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یوسف مصر ولا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همچو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بخوان دعای فرج را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دادخواه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 بهار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صفای دل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نگاه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مهر جهان‌آرا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یادگار عترت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هوای تو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غایب از نظرها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امید آخر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روشنیِ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بی‌خبر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امید دل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خورشید فروزنده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امید ملّت اسلام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دارِ فراق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جانِ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سرافراز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پابند تو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حُسن خدا </w:t>
      </w:r>
      <w:r>
        <w:rPr>
          <w:rFonts w:eastAsia="Amiri" w:cs="Amiri" w:ascii="Amiri" w:hAnsi="Amiri"/>
          <w:color w:val="111111"/>
          <w:sz w:val="28"/>
          <w:szCs w:val="28"/>
          <w:lang w:bidi="ar-SA"/>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آیینۀ دل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طلعت نادیده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 باغ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داروی وصل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گدای تو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 تو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امید وصل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التماس دعا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878_174860"/>
      <w:bookmarkStart w:id="14" w:name="pg18878_174860"/>
      <w:bookmarkEnd w:id="14"/>
    </w:p>
    <w:p>
      <w:pPr>
        <w:pStyle w:val="BookText"/>
        <w:rPr/>
      </w:pPr>
      <w:bookmarkStart w:id="15" w:name="pg18878_174860"/>
      <w:bookmarkEnd w:id="15"/>
      <w:r>
        <w:rPr>
          <w:rFonts w:ascii="IRNazanin" w:hAnsi="IRNazanin" w:eastAsia="IRNazanin"/>
          <w:color w:val="111111"/>
          <w:sz w:val="28"/>
          <w:sz w:val="28"/>
          <w:szCs w:val="28"/>
          <w:rtl w:val="true"/>
          <w:lang w:bidi="fa-IR"/>
        </w:rPr>
        <w:t>تقریظ حضرت آیت الله حاج سید محمود بحرالعلوم میردامادی دام ظلّه</w:t>
      </w:r>
    </w:p>
    <w:p>
      <w:pPr>
        <w:pStyle w:val="Heading2"/>
        <w:numPr>
          <w:ilvl w:val="1"/>
          <w:numId w:val="1"/>
        </w:numPr>
        <w:rPr/>
      </w:pPr>
      <w:bookmarkStart w:id="16" w:name="__RefHeading___Toc15302076_1280447820"/>
      <w:bookmarkStart w:id="17" w:name="_Toc5"/>
      <w:bookmarkEnd w:id="16"/>
      <w:r>
        <w:rPr>
          <w:rtl w:val="true"/>
        </w:rPr>
        <w:t>تقریظ</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تعظیم مقام علماء، خطباء، شهداء و شعرای مجاهد و دلباختۀ صاحب اسلام، یعنی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آثار مفید آنان، مصداق بارز تبلیغ دین مبین و ترویج شریعت مطهّره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ربع قرن که دهۀ فرخندۀ مهدویّت برپا گردیده، دوستان خدمتگزار هر سال مراسم اختتامیّۀ این دهه را، به یاد یکی از عشّاق و چهره‌های مهدوی اختصاص داده‌اند و امسال که بیست و ششمین سال دهۀ مهدویّت را مرکز جهانی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می‌نماید، توفیق رفیق شده خادمین این مرکز به نکوداشت و تکریم خادم مخلص ائمّۀ هدی، فخر الشّعراء، جناب استاد آقای حاج غلامرضا سازگار دام عزّه که با اشعار رسا و پرمحتوای خود، احیای امر ولایت و مهدویّت نموده‌اند، بپردازند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کمترین در مجاورت مرقد نورانی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دعا برای سلامتی این شاعر گرانمایه، از جناب حجت‌الاسلام والمسلمین آقای حاج سید محمد جعفر روضاتی دام عزّه، به‌خاطر نشر این کتاب ارزنده و از همۀ هیئات مذهبی و جوانان غیور مهدوی، به‌ویژه خدّام حضرت در مرکز </w:t>
      </w:r>
    </w:p>
    <w:p>
      <w:pPr>
        <w:pStyle w:val="BookText"/>
        <w:rPr/>
      </w:pPr>
      <w:r>
        <w:rPr>
          <w:rFonts w:ascii="IRNazanin" w:hAnsi="IRNazanin" w:eastAsia="IRNazanin"/>
          <w:color w:val="111111"/>
          <w:sz w:val="28"/>
          <w:sz w:val="28"/>
          <w:szCs w:val="28"/>
          <w:rtl w:val="true"/>
          <w:lang w:bidi="fa-IR"/>
        </w:rPr>
        <w:t xml:space="preserve">جهانی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زحماتی که برای تعظیم دهۀ مهدویّت تحمّل می‌نمایند، تشکّر می‌کنم و از خداوند متعال خواهانم در ظهور سراسر نور منجی عالم بشریّت، حضرت بقیةالله‌الاعظم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بفرماید و شرّ اعداء دین و دشمنان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خاصّه مستکبرین و یهود را به خودشان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المهدی و آبائه</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bookmarkStart w:id="18" w:name="pg18878_174862"/>
    </w:p>
    <w:p>
      <w:pPr>
        <w:pStyle w:val="Heading2"/>
        <w:numPr>
          <w:ilvl w:val="1"/>
          <w:numId w:val="1"/>
        </w:numPr>
        <w:rPr/>
      </w:pPr>
      <w:bookmarkStart w:id="19" w:name="__RefHeading___Toc15302078_1280447820"/>
      <w:bookmarkStart w:id="20" w:name="_Toc6"/>
      <w:bookmarkEnd w:id="18"/>
      <w:bookmarkEnd w:id="19"/>
      <w:r>
        <w:rPr>
          <w:rtl w:val="true"/>
        </w:rPr>
        <w:t>مقدّمه</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دانستن دقیق است و در اصطلاح به سخنی گفته می‌شود که به صورت موزون ادا شود؛ جناب راغب اصفهانی شعر را اینچنین تعریف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فَالشِّعْرُ في الأصل اسم للعلم الدّقیق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شعري، و صار في التّعارف اسماً للموزون المقفّی من الکلام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شعر در اصل، اسمى است براى علم و دانش دقيق، چنانكه در سخنان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و شعر در عرف جامعه، به هر کلام موزونِ دارای قافیه، اطلاق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ذوق شعر گفتن و هنر سرودن شعر، یکی از استعداد‌های ذاتی انسان‌ها می‌باشد که خداوند به آن‌ها عنایت فرموده است، ولی بعضی از آن‌ها با به کار گرفتن این توانایی ذاتی و گاهی الهامت الهی، مستعد رشد در این ذوق هنری شده، گاهی براى بيان حقايق و حوادث و اتّفاقات گذشتگان، گاهى در </w:t>
      </w:r>
    </w:p>
    <w:p>
      <w:pPr>
        <w:pStyle w:val="BookText"/>
        <w:rPr/>
      </w:pPr>
      <w:r>
        <w:rPr>
          <w:rFonts w:ascii="IRNazanin" w:hAnsi="IRNazanin" w:eastAsia="IRNazanin"/>
          <w:color w:val="111111"/>
          <w:sz w:val="28"/>
          <w:sz w:val="28"/>
          <w:szCs w:val="28"/>
          <w:rtl w:val="true"/>
          <w:lang w:bidi="fa-IR"/>
        </w:rPr>
        <w:t>قالب مواعظ و مرثیه، گاهى در مدح و ستايش افراد و صاحبان مكارم اخلاق و گاهی در هجو و نكوهش دشمنان و رذائل اخلاقی آنان، شعر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همواره در طول تاریخ، با زبان شعر، طبع سازگاری داشته و آن را زودتر از شیوه‌های دیگر دریافت نموده و به آن علاقه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شعر، خیالات و افکار عاری از حقیقت و وصف زنان و ستایش اشخاص ناشایست و افتخارات بیهوده و هجو و تعرّض به ناموس دیگران باشد، این گونه اشعار مورد پذیرش اسلام و قرآن نیست، همچنان‌که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يَتَّبِعُهُمُ الْغَاوُونَ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كسانی هستند كه گمراهان از آنان پيروی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كسانی كه ايمان آورده‌اند و عمل صالح انجام می‌دهند و بسيار ياد خدا می‌كنند و به هنگامی كه مورد ستم واقع می‌شوند به </w:t>
      </w:r>
    </w:p>
    <w:p>
      <w:pPr>
        <w:pStyle w:val="BookText"/>
        <w:rPr/>
      </w:pPr>
      <w:r>
        <w:rPr>
          <w:rFonts w:ascii="IRNazanin" w:hAnsi="IRNazanin" w:eastAsia="IRNazanin"/>
          <w:color w:val="111111"/>
          <w:sz w:val="28"/>
          <w:sz w:val="28"/>
          <w:szCs w:val="28"/>
          <w:rtl w:val="true"/>
          <w:lang w:bidi="fa-IR"/>
        </w:rPr>
        <w:t xml:space="preserve">دفاع از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ذوق شعری خود كمک می‌گيرند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آن‌ها كه ستم كردند می‌فهمند كه بازگشتشان به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 إِنَّ مِنَ الْبَيَانِ لَسِحْراً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حکمت است، و پاره‌ای از سخنان تأثیر سحرآمیزی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حکمت‌آمیز در عبارات و سخنان منسوب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چنان‌که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این اشعار را زمزمه می‌کردند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مِنْ صَاحِبٍ وَ 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حَيٍّ سَالِكٌ سَبِيلي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و 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 و جويندۀ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شهيد می‌كنى؟ و روزگار به عوض و بدل گرفتن قانع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اين نيست كه اختيار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جليل است و هر شخص آگاه بيدارى طريقه و راه مرا خواهد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صدر اسلام تا کنون،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شعرائی که در حمایت و دفاع از ولایت و محبّت آن‌ها اشعاری را سروده‌اند حمایت کرده‌اند، بلکه گاهی با صله و اعطای هدایای فاخر، کار آن‌ها را تأیید نموده، گاهی خود نیز اشعاری را سروده و یا در مقام تکمیل، یا تعیین موضوع و یا اصلاح آن اشعار،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گوینده‌ای در بارۀ ما یک بیت شعر نگفته است، مگر اینکه به وسیلۀ روح القدس یارى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جهم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bookmarkStart w:id="21" w:name="pg18878_174866"/>
    </w:p>
    <w:p>
      <w:pPr>
        <w:pStyle w:val="BookText"/>
        <w:rPr/>
      </w:pPr>
      <w:bookmarkEnd w:id="21"/>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مؤمنی در مدح ما شعری نمی‌سراید، مگر آنكه خدای متعال برای او شهری در بهشت بنا كند كه هفت برابر دنیا باشد و در آن شهر تمام ملائكۀ مقرّب و انبیای مرسل به دیدار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عنوان نمونه به چند مورد از عنایات و الطاف خاصّۀ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شعرائی که در مدح، فضیلت و مراثی آن بزرگواران شعری سروده‌اند، اشاره می‌نماییم</w:t>
      </w:r>
      <w:r>
        <w:rPr>
          <w:rFonts w:eastAsia="IRNazanin" w:cs="IRNazanin"/>
          <w:color w:val="111111"/>
          <w:sz w:val="28"/>
          <w:szCs w:val="28"/>
          <w:rtl w:val="true"/>
          <w:lang w:bidi="fa-IR"/>
        </w:rPr>
        <w:t>:</w:t>
      </w:r>
    </w:p>
    <w:p>
      <w:pPr>
        <w:pStyle w:val="Heading2"/>
        <w:numPr>
          <w:ilvl w:val="1"/>
          <w:numId w:val="1"/>
        </w:numPr>
        <w:rPr/>
      </w:pPr>
      <w:bookmarkStart w:id="22" w:name="__RefHeading___Toc15302080_1280447820"/>
      <w:bookmarkStart w:id="23" w:name="_Toc7"/>
      <w:bookmarkEnd w:id="22"/>
      <w:r>
        <w:rPr>
          <w:rtl w:val="true"/>
        </w:rPr>
        <w:t>کُمیت اسَدی</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کُمیت بن زید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شعرائی است که محضر سه امام بزگوار، یعنی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با ایشان ملاقات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کُمیت، به عنوان شاعری که در زمان بنی‌امیّه به ستایش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 به همین خاطر نزد امامانی که آن‌هارا درک نمود، از جایگاه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امر تصریح نموده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الکُمیت جاد في آل رَسُولك و ذُرِیَّة نَبیِّك نفسه حین ضنَّ الناس، و أظهر ما کتمه غیره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دیگران خودداری می‌کردند، این کمیت بود که در راه خاندان پیامبرت از خودگذشتگی نشان داد و آنچه دیگران پنهان می‌داشتند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جای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اینچنین دعا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أحیِهِ سَعِیداً وَ أَمِتهُ شَهِیداً، وَ أرِهِ الجَزَاءَ عَاجِلاً، وَ أجزِل لَهُ جَزِیلَ المَثُوبَةِ آجِلاً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خوشبختی زنده بدار و به شهادت بمیران و پاداش دنیوی او را به وی بنما و ثواب اخرویش را برایش ذخیره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وَرد بن کُمیت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سرورم، حضرت اباجعفر،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 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الدَّهْرُ وَ أَبْكَانِي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لِتِسْعَةٍ بِالطَّفِّ قَدْ غُودِرُوا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لَا يُتَجَارَى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ثُمَّ عَلِيُّ الْخَيْرِ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رَجُلٍ ذَكَرَنَا أَوْ ذُكِرْنَا عِنْدَهُ فَخَرَجَ مِنْ عَيْنَيْهِ مَاءٌ وَ لَوْ قَدْرَ مِثْلِ جَنَاحِ الْبَعُوضَةِ، إِلَّا بَنَى اللَّهُ لَهُ بَيْتاً فِي الْجَنَّةِ، وَ جَعَلَ ذَلِكَ حِجَاباً بَيْنَهُ وَ بَيْنَ النَّارِ،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مَسْرُوراً بِمَا مَسَّكُمْ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شَامِتاً يَوْماً مِنَ الْآنِ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ذَلَلْتُمْ بَعْدَ عِزٍّ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ضَيْماً حِينَ يَغْشَانِي </w:t>
      </w:r>
    </w:p>
    <w:p>
      <w:pPr>
        <w:pStyle w:val="BookText"/>
        <w:rPr/>
      </w:pPr>
      <w:r>
        <w:rPr>
          <w:rFonts w:ascii="Amiri" w:hAnsi="Amiri" w:eastAsia="Amiri" w:cs="Amiri"/>
          <w:color w:val="111111"/>
          <w:sz w:val="28"/>
          <w:sz w:val="28"/>
          <w:szCs w:val="28"/>
          <w:rtl w:val="true"/>
          <w:lang w:bidi="ar-SA"/>
        </w:rPr>
        <w:t>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 مَا تَأَخَّرَ،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يَقُومُ الْحَقُّ فِيكُمْ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 سَرِيعاً،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 هُوَ الْقَائِمُ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 الْحُسَيْنِ عَلِيُّ بْنُ الْحُسَيْنِ وَ أَنَا، ثُمَّ بَعْدِي هَذَا وَ وَضَعَ يَدَهُ عَلَى كَتِفِ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وَ بَعْدَ مُوسَى ابْنُهُ عَلِيٌّ وَ بَعْدَ عَلِيٍّ ابْنُهُ مُحَمَّدٌ وَ بَعْدَ مُحَمَّدٍ ابْنُهُ عَلِيٌّ وَ بَعْدَ عَلِيٍّ ابْنُهُ الْحَسَنُ وَ هُوَ أَبُو الْقَائِمِ الَّذِي يَخْرُجُ فَيَمْلَأُ الدُّنْيَا قِسْطاً وَ عَدْلًا وَ يَشْفِي صُدُورَ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ابیاتی را دربارۀ شما گفته‌ام، آیا اجازه می‌فرمایید آن‌ها را بخوانم؟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دربارۀ شما سروده‌ام،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خنداند و گریاند و روزگار پیوسته پستی و بلندی‌ها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 تن که در واقعۀ طف ناجوانمردانه کشته شدند و اکنون جملگی کفن‌پوش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کردند و صدای گریۀ کنیزکی در پشت پرده را نیز شنیدم و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تن که کسی در فضیلت ایشان نرسد، فرزندان عقیل‌اند، بهترین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مولای 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یادشان اندوه مرا تازه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از ما یاد کند یا هنگامی که نزد او از ما یاد شود، قطرۀ اشکی از </w:t>
      </w:r>
    </w:p>
    <w:p>
      <w:pPr>
        <w:pStyle w:val="BookText"/>
        <w:rPr/>
      </w:pPr>
      <w:r>
        <w:rPr>
          <w:rFonts w:ascii="IRNazanin" w:hAnsi="IRNazanin" w:eastAsia="IRNazanin"/>
          <w:color w:val="111111"/>
          <w:sz w:val="28"/>
          <w:sz w:val="28"/>
          <w:szCs w:val="28"/>
          <w:rtl w:val="true"/>
          <w:lang w:bidi="fa-IR"/>
        </w:rPr>
        <w:t>چشمانش، هرچند به اندازۀ بال یک پشه باشد،جاری شود، مگر اینکه خداوند برای او خانه‌ای در بهشت بنا کند، و آن قطرۀ اشک را میان او و آتش جهنم حجاب قرار دهد، پس هنگامی که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سبب آنچه به شما رسید خرسند و شادمان باشد، یا اینکه روزی از این بابت شما را شماتت کند؟</w:t>
      </w:r>
    </w:p>
    <w:p>
      <w:pPr>
        <w:pStyle w:val="BookText"/>
        <w:rPr/>
      </w:pPr>
      <w:r>
        <w:rPr>
          <w:rFonts w:ascii="IRNazanin" w:hAnsi="IRNazanin" w:eastAsia="IRNazanin"/>
          <w:color w:val="111111"/>
          <w:sz w:val="28"/>
          <w:sz w:val="28"/>
          <w:szCs w:val="28"/>
          <w:rtl w:val="true"/>
          <w:lang w:bidi="fa-IR"/>
        </w:rPr>
        <w:t>زیرا شما پس از عزّت، خوار شدید، از این رو هرگاه بر من ستمی روا داشته شود، برای همدردی با شما، آن را از خود دفع نمی‌کنم، تا کمی درک کنم که شما چه کشیده‌اید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آیندۀ کُمیت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چه وقت حق در میان شما برقرار خواهد شد؟ و مهدی شما چه وقت قیام خواهد کرد؟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إن شاء الله،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نهمین 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p>
    <w:p>
      <w:pPr>
        <w:pStyle w:val="BookText"/>
        <w:rPr/>
      </w:pPr>
      <w:r>
        <w:rPr>
          <w:rFonts w:ascii="IRNazanin" w:hAnsi="IRNazanin" w:eastAsia="IRNazanin"/>
          <w:color w:val="111111"/>
          <w:sz w:val="28"/>
          <w:sz w:val="28"/>
          <w:szCs w:val="28"/>
          <w:rtl w:val="true"/>
          <w:lang w:bidi="fa-IR"/>
        </w:rPr>
        <w:t xml:space="preserve">تعداد امامان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 نفر است و دوازدهمین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پس از حسین،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 و پس از من این، و دستشان را بر روی شانۀ فرزندشان جعفر،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و پس از موسی فرزندش علی و پس از علی فرزندش محمّد و پس از محمّد فرزندش علی و پس از علی فرزندش حسن که پدر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همان‌که ظهور می‌کند و جهان را پر از عدل و داد می‌نماید و دل شیعیان ما را شاد خواهد کرد و موجب تشفّی خاطر آن‌ها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ظهور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سؤال شد،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ناگهان فرا می‌رسد</w:t>
      </w:r>
      <w:r>
        <w:rPr>
          <w:rFonts w:eastAsia="IRNazanin" w:cs="IRNazanin"/>
          <w:color w:val="111111"/>
          <w:sz w:val="28"/>
          <w:szCs w:val="28"/>
          <w:rtl w:val="true"/>
          <w:lang w:bidi="fa-IR"/>
        </w:rPr>
        <w:t xml:space="preserve">. </w:t>
      </w:r>
      <w:bookmarkStart w:id="24" w:name="pg18878_174873"/>
    </w:p>
    <w:p>
      <w:pPr>
        <w:pStyle w:val="Heading2"/>
        <w:numPr>
          <w:ilvl w:val="1"/>
          <w:numId w:val="1"/>
        </w:numPr>
        <w:rPr/>
      </w:pPr>
      <w:bookmarkStart w:id="25" w:name="__RefHeading___Toc15302082_1280447820"/>
      <w:bookmarkStart w:id="26" w:name="_Toc8"/>
      <w:bookmarkEnd w:id="24"/>
      <w:bookmarkEnd w:id="25"/>
      <w:r>
        <w:rPr>
          <w:rtl w:val="true"/>
        </w:rPr>
        <w:t>صلۀ سه بیت شعر</w:t>
      </w:r>
      <w:bookmarkEnd w:id="26"/>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حکایتی را نقل نموده که منصور دوانیقی در روز عید نوروز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نمود که در جای او جلوس نمایند، تا مردم برای تبریک و تهنیت به دیدن آن‌حضرت آمده و هدایای خود را تقدیم ایشان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قبول نموده، مردم دسته‌دسته وارد می‌شدند و هدایای خود را به آن‌حضرت تقدیم می‌کردند، در حالی که منصور، خادمش را مأمور کرده بود تا از آن هدایا صورت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نفر پیرمرد کهنسالی بود که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فقيرى هستم كه وضع مالى‌ام خوب نیست، تا بتوانم براى شما هديه‌ای بياورم؛ ولی در عوض سه بیت شعر جدّ من در بارۀ جدّ شما،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كه همان‌ها را به عنوان هديه به محضر شما تقديم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ععَجِبْتُ لِمَصْقُولٍ عَلَاكَ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وَ لِأَسْهُمٍ نَفَذَتْكَ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جَدَّكَ وَ الدُّمُوعُ غِزَارٌ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تَقَضْقَضَتِ السِّهَامُ وَ 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جِسْمِكَ الْإِجْلَالُ وَ الْإِكْبَارُ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می‌كنم از شمشيرهاى آبدار چگونه بر پيكر تو فرود آمدند، با اينكه غبار غريبى چهرۀ عزيزت را گرفته بود؛ و در شگفتم از تيرها در مقابل چشم بانوان حريمت كه با اشكهاى جارى، جدّ خود را به مدد مى‌خواستند، چگونه نشكستند و چرا بزرگوارى و عظمت تو مانع از فرو رفتن آن‌ها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تو را پذيرفتم، بنشين، خداوند به تو خير و بركت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برو و صورت هديه‌ها را به او نشان بده و بپرس آن‌ها را چه بايد كرد؟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رفت و پس از لحظه‌اى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را به شما بخشيدم، هر چه مى‌خواهید انجام دهید؛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اين اموال را به تو بخشیدم، آن‌ها جمع كن و ببر</w:t>
      </w:r>
      <w:r>
        <w:rPr>
          <w:rFonts w:eastAsia="IRNazanin" w:cs="IRNazanin"/>
          <w:color w:val="111111"/>
          <w:sz w:val="28"/>
          <w:szCs w:val="28"/>
          <w:rtl w:val="true"/>
          <w:lang w:bidi="fa-IR"/>
        </w:rPr>
        <w:t>.</w:t>
      </w:r>
      <w:r>
        <w:rPr>
          <w:rStyle w:val="FootnoteAnchor"/>
          <w:rtl w:val="true"/>
        </w:rPr>
        <w:footnoteReference w:id="12"/>
      </w:r>
      <w:bookmarkStart w:id="27" w:name="pg18878_174875"/>
    </w:p>
    <w:p>
      <w:pPr>
        <w:pStyle w:val="Heading2"/>
        <w:numPr>
          <w:ilvl w:val="1"/>
          <w:numId w:val="1"/>
        </w:numPr>
        <w:rPr/>
      </w:pPr>
      <w:bookmarkStart w:id="28" w:name="__RefHeading___Toc15302084_1280447820"/>
      <w:bookmarkStart w:id="29" w:name="_Toc9"/>
      <w:bookmarkEnd w:id="27"/>
      <w:bookmarkEnd w:id="28"/>
      <w:r>
        <w:rPr>
          <w:rtl w:val="true"/>
        </w:rPr>
        <w:t>دِعبل خُزاعی</w:t>
      </w:r>
      <w:bookmarkEnd w:id="29"/>
    </w:p>
    <w:p>
      <w:pPr>
        <w:pStyle w:val="BookText"/>
        <w:rPr/>
      </w:pPr>
      <w:r>
        <w:rPr>
          <w:rFonts w:ascii="IRNazanin" w:hAnsi="IRNazanin" w:eastAsia="IRNazanin"/>
          <w:color w:val="111111"/>
          <w:sz w:val="28"/>
          <w:sz w:val="28"/>
          <w:szCs w:val="28"/>
          <w:rtl w:val="true"/>
          <w:lang w:bidi="fa-IR"/>
        </w:rPr>
        <w:t xml:space="preserve">جناب دِعْبِل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شاعری شیعه مذهب که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شعرای عرب بود که دوران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بوده و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ملاقات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السّلام بن صالح هروى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دعبل بن على خزاعى در شهر مرو خدمت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 شما قصيده‌اى گفته‌ام و در نزد خود قسم یاد کرده‌ام كه اين قصيده را برای هیچ کس نخوانم، مگر اینکه اوّل براى شما خوانده باشم؛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را بياور، پس دعبل آن‌را این‌گونه شروع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محافلى كه در آن قرآن خوانده و تفسير و تدريس می‌شد، اكنون خالى است، و محلّ نزول وحى چون صحرایى بى‌آب و علف و خشک افتاده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اشعار را خواند تا اينكه به اين بیت شعر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و بيت‌المال مسلمين را مى‌بينم كه در ميان ديگران تقسيم مى‌شود، و می‌نگرم كه دستهاى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دعبل اين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هدف حربۀ تير جنايت و بلا و ظلم دشمن واقع می‌شوند، دستهاى تهى از حربه و بسته را به سوى دشمن می‌گشايند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دو دستان خود را می‌چرخاندند و زير و رو می‌كردند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بسته است؛ و هنگامی که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 أَيَّامِ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داراى محبّت شما خاندان هستم در همۀ عمر در ترس و وحشت زندگى كردم، امّا اميد من همه اين است كه پس از وفاتم ديگر از عذاب، در امان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فزع اكبر در روز قيامت در امان دارد، پس هنگامی که با اين بيت، قصيده به انتها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بغداد، از آنِ نفس زكيّه‌اى است كه خداوند در يكى از غرفات بهشت او را مأوا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دو بيت به قصيده‌ات بيافزايم تا كامل گردد؟ دعبل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اين دو بيت را اضافه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قبرى در شهر طوس است كه وا مصيبتا از غم و اندوهش كه آتش مصيبت فاجعۀ مرگش، در اعضاء و رگو ريشۀ بدن شعله می‌زند، تا روز حشر، هنگامی که خداوند قائمى برانگيزد و بر ستم و ستمكاران پيروز شود و درد و رنج ما را تا حدّى آرام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که در طوس است قبر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است كه روزگارى نمى‌گذرد مگر اينكه طوس محلّ آمد و رفت شيعيان و زوّار قبر من مى‌شود، و اعلام می‌كنم كه هر كس مرا در زمان غربت قبرم در طوس زيارت كند، او در درجۀ من، با من همدم خواهد بود در حالى كه خداوند او را از گناه، پاک و آمرزيده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پس از اينكه قصيدۀ دعبل به پايان رسيد از جاى خود برخاستند و به دعبل را فرمودند که در جاى خود بماند، و به درون خانه رفتند، پس ساعتى نگذشت که خادم آن حضرت با كيسه‌اى كه در آن یکصد دينار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مزیّن به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آن را به دعبل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كيسۀ زر را بگیر و نفقۀ خود قرار ده؛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گرفتن صله به اينجا نيامده‌ام و اين قصيده را به طمع مال نسروده‌ام، و مال را قبول نکرد و ردّ كرد، و تقاضاى لباسى از آن حضرت را نمود كه بدان تبرّک جسته تا خود را مشرّف به آن نمايد،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جبّه‌اى از خزّ را به همراه همان كيسۀ زر، توسّط خادم به او عطا فرمودند، و خادم را دستور دادند که به دعبل بگويد كه اين مال را بپذيرد، زيرا بدان محتاج خواهد شد، و آن را باز نگرداند، پس دعبل هم آن‌را پذيرفت</w:t>
      </w:r>
      <w:r>
        <w:rPr>
          <w:rFonts w:eastAsia="IRNazanin" w:cs="IRNazanin"/>
          <w:color w:val="111111"/>
          <w:sz w:val="28"/>
          <w:szCs w:val="28"/>
          <w:rtl w:val="true"/>
          <w:lang w:bidi="fa-IR"/>
        </w:rPr>
        <w:t>.</w:t>
      </w:r>
      <w:r>
        <w:rPr>
          <w:rStyle w:val="FootnoteAnchor"/>
          <w:rtl w:val="true"/>
        </w:rPr>
        <w:footnoteReference w:id="13"/>
      </w:r>
      <w:bookmarkStart w:id="30" w:name="pg18878_174879"/>
    </w:p>
    <w:p>
      <w:pPr>
        <w:pStyle w:val="Heading2"/>
        <w:numPr>
          <w:ilvl w:val="1"/>
          <w:numId w:val="1"/>
        </w:numPr>
        <w:rPr/>
      </w:pPr>
      <w:bookmarkStart w:id="31" w:name="__RefHeading___Toc15302086_1280447820"/>
      <w:bookmarkStart w:id="32" w:name="_Toc10"/>
      <w:bookmarkEnd w:id="30"/>
      <w:bookmarkEnd w:id="31"/>
      <w:r>
        <w:rPr>
          <w:rtl w:val="true"/>
        </w:rPr>
        <w:t xml:space="preserve">عنایت امیرالمؤمنین </w:t>
      </w:r>
      <w:r>
        <w:rPr>
          <w:rtl w:val="true"/>
        </w:rPr>
        <w:t>(</w:t>
      </w:r>
      <w:r>
        <w:rPr>
          <w:rtl w:val="true"/>
        </w:rPr>
        <w:t>علیه السلام</w:t>
      </w:r>
      <w:r>
        <w:rPr>
          <w:rtl w:val="true"/>
        </w:rPr>
        <w:t xml:space="preserve">) </w:t>
      </w:r>
      <w:r>
        <w:rPr>
          <w:rtl w:val="true"/>
        </w:rPr>
        <w:t xml:space="preserve">و امام زمان </w:t>
      </w:r>
      <w:r>
        <w:rPr>
          <w:rtl w:val="true"/>
        </w:rPr>
        <w:t>(</w:t>
      </w:r>
      <w:r>
        <w:rPr>
          <w:rtl w:val="true"/>
        </w:rPr>
        <w:t>عجل الله تعالی فرجه الشریف</w:t>
      </w:r>
      <w:r>
        <w:rPr>
          <w:rtl w:val="true"/>
        </w:rPr>
        <w:t xml:space="preserve">) </w:t>
      </w:r>
      <w:r>
        <w:rPr>
          <w:rtl w:val="true"/>
        </w:rPr>
        <w:t>به جناب محتشم</w:t>
      </w:r>
      <w:bookmarkEnd w:id="32"/>
    </w:p>
    <w:p>
      <w:pPr>
        <w:pStyle w:val="BookText"/>
        <w:rPr/>
      </w:pPr>
      <w:r>
        <w:rPr>
          <w:rFonts w:ascii="IRNazanin" w:hAnsi="IRNazanin" w:eastAsia="IRNazanin"/>
          <w:color w:val="111111"/>
          <w:sz w:val="28"/>
          <w:sz w:val="28"/>
          <w:szCs w:val="28"/>
          <w:rtl w:val="true"/>
          <w:lang w:bidi="fa-IR"/>
        </w:rPr>
        <w:t xml:space="preserve">مرحوم حاج ملاعلی آقا واعظ تبریزی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قصۀ سرودن ترکیب بند مشهورش،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پسر محتشم درگذشت، او مرثیه‌ای در رثای فرزندش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مرثیه گفتی، ولی برای قرة العین من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بیدار شده، در اندیشۀ این خواب بود، که دوباره در شبی دیگر، در عالم خواب دید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برای فرزندم 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بیدار شد و این مصرع که در خاطرش بود را نوشت و همان ساعت به یُمن توجّه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داد، تا به این مصرع رسید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ملال گرچه بری ذات ذوالجلال</w:t>
      </w:r>
      <w:r>
        <w:rPr>
          <w:rFonts w:eastAsia="IRNazanin" w:cs="IRNazanin"/>
          <w:color w:val="111111"/>
          <w:sz w:val="28"/>
          <w:szCs w:val="28"/>
          <w:rtl w:val="true"/>
          <w:lang w:bidi="fa-IR"/>
        </w:rPr>
        <w:t xml:space="preserve">» </w:t>
      </w:r>
      <w:bookmarkStart w:id="33" w:name="pg18878_174880"/>
    </w:p>
    <w:p>
      <w:pPr>
        <w:pStyle w:val="BookText"/>
        <w:rPr/>
      </w:pPr>
      <w:bookmarkEnd w:id="33"/>
      <w:r>
        <w:rPr>
          <w:rFonts w:ascii="IRNazanin" w:hAnsi="IRNazanin" w:eastAsia="IRNazanin"/>
          <w:color w:val="111111"/>
          <w:sz w:val="28"/>
          <w:sz w:val="28"/>
          <w:szCs w:val="28"/>
          <w:rtl w:val="true"/>
          <w:lang w:bidi="fa-IR"/>
        </w:rPr>
        <w:t xml:space="preserve">ولی هر چه فکر کرد مصرع بعدی به خاطرش نمی‌آمد، تا این که پس از گذشت چند روز، شبی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دل است و هیچ ولی نیست بی ملال</w:t>
      </w:r>
      <w:r>
        <w:rPr>
          <w:rFonts w:eastAsia="IRNazanin" w:cs="IRNazanin"/>
          <w:color w:val="111111"/>
          <w:sz w:val="28"/>
          <w:szCs w:val="28"/>
          <w:rtl w:val="true"/>
          <w:lang w:bidi="fa-IR"/>
        </w:rPr>
        <w:t>!»</w:t>
      </w:r>
    </w:p>
    <w:p>
      <w:pPr>
        <w:pStyle w:val="Heading2"/>
        <w:numPr>
          <w:ilvl w:val="1"/>
          <w:numId w:val="1"/>
        </w:numPr>
        <w:rPr/>
      </w:pPr>
      <w:bookmarkStart w:id="34" w:name="__RefHeading___Toc15302088_1280447820"/>
      <w:bookmarkStart w:id="35" w:name="_Toc11"/>
      <w:bookmarkEnd w:id="34"/>
      <w:r>
        <w:rPr>
          <w:rtl w:val="true"/>
        </w:rPr>
        <w:t>پیغامی از طرف مرحوم محتشم کاشانی به آقای سازگار</w:t>
      </w:r>
      <w:r>
        <w:rPr>
          <w:rtl w:val="true"/>
        </w:rPr>
        <w:t>(</w:t>
      </w:r>
      <w:r>
        <w:rPr>
          <w:rtl w:val="true"/>
        </w:rPr>
        <w:t>میثم</w:t>
      </w:r>
      <w:r>
        <w:rPr>
          <w:rtl w:val="true"/>
        </w:rPr>
        <w:t>)</w:t>
      </w:r>
      <w:bookmarkEnd w:id="35"/>
    </w:p>
    <w:p>
      <w:pPr>
        <w:pStyle w:val="BookText"/>
        <w:rPr/>
      </w:pPr>
      <w:r>
        <w:rPr>
          <w:rFonts w:ascii="IRNazanin" w:hAnsi="IRNazanin" w:eastAsia="IRNazanin"/>
          <w:color w:val="111111"/>
          <w:sz w:val="28"/>
          <w:sz w:val="28"/>
          <w:szCs w:val="28"/>
          <w:rtl w:val="true"/>
          <w:lang w:bidi="fa-IR"/>
        </w:rPr>
        <w:t xml:space="preserve">شاعر و مدّاح با اخلاص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آقای حاج غلام‌رضا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زیبا را این گونه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با جناب حجة الاسلام حاج سید محمدحسین صدر که از خطبا و منبری‌های معروف قم هستند به اصفهان رفته بودیم؛ در آن‌جا منزل یکی از بزرگان مهمان بودیم، نیمه‌های شب نزدیک سحر برخاستم تا تجدید وضو کنم، دیدم ایشان نشسته و گریه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اتفاقی افتاده؟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خواب دیدم در یک بیابان وسیعی گم‌شده‌ام، نزدیک است که از تشنگی هلاک شوم، ناگهان چشمم به باغی زیبا افتاد، رفتم در زدم، دیدم مرحوم آیت‌الله یثربی که از علمای بزرگ کاشان بودند در را باز کردند، من سلام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باغ مال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باغ مال </w:t>
      </w:r>
    </w:p>
    <w:p>
      <w:pPr>
        <w:pStyle w:val="BookText"/>
        <w:rPr/>
      </w:pPr>
      <w:r>
        <w:rPr>
          <w:rFonts w:ascii="IRNazanin" w:hAnsi="IRNazanin" w:eastAsia="IRNazanin"/>
          <w:color w:val="111111"/>
          <w:sz w:val="28"/>
          <w:sz w:val="28"/>
          <w:szCs w:val="28"/>
          <w:rtl w:val="true"/>
          <w:lang w:bidi="fa-IR"/>
        </w:rPr>
        <w:t>مرحوم محتشم کاشانی است و من امشب مهمان محتشم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من هم محتشم را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از ایشان بپرسم، رفت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محتشم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سیّد هستید من می‌آیم، من حرکت کردم و بین راه به هم رسیدیم، سلام کردم و محتشم را در آغوش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حاج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پیغامی دارم،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شعر گفته‌ام و از این جهت خوشحالم و دستم پر است، ولی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نگفته‌ام و دستم خالی است، این پیغام مرا به فلانی برسان و قسمش بده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امام زمان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 و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بده، قسمش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سازگار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شب، من چند غزل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و ثوابش را به روح مرحوم محتشم کاشانی هدیه نمودم، که یکی از آن‌ها این شعر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 عید هم از دوریت غم انگیز است </w:t>
      </w:r>
    </w:p>
    <w:p>
      <w:pPr>
        <w:pStyle w:val="BookText"/>
        <w:rPr/>
      </w:pPr>
      <w:r>
        <w:rPr>
          <w:rFonts w:ascii="IRNazanin" w:hAnsi="IRNazanin" w:eastAsia="IRNazanin"/>
          <w:color w:val="111111"/>
          <w:sz w:val="28"/>
          <w:sz w:val="28"/>
          <w:szCs w:val="28"/>
          <w:rtl w:val="true"/>
          <w:lang w:bidi="fa-IR"/>
        </w:rPr>
        <w:t>بیا اگر تو نباشی بهار پائیز است</w:t>
      </w:r>
    </w:p>
    <w:p>
      <w:pPr>
        <w:pStyle w:val="BookText"/>
        <w:rPr/>
      </w:pPr>
      <w:r>
        <w:rPr>
          <w:rFonts w:ascii="IRNazanin" w:hAnsi="IRNazanin" w:eastAsia="IRNazanin"/>
          <w:color w:val="111111"/>
          <w:sz w:val="28"/>
          <w:sz w:val="28"/>
          <w:szCs w:val="28"/>
          <w:rtl w:val="true"/>
          <w:lang w:bidi="fa-IR"/>
        </w:rPr>
        <w:t>چگونه خنده کند آنکه در فراق رخت</w:t>
      </w:r>
    </w:p>
    <w:p>
      <w:pPr>
        <w:pStyle w:val="BookText"/>
        <w:rPr/>
      </w:pPr>
      <w:r>
        <w:rPr>
          <w:rFonts w:ascii="IRNazanin" w:hAnsi="IRNazanin" w:eastAsia="IRNazanin"/>
          <w:color w:val="111111"/>
          <w:sz w:val="28"/>
          <w:sz w:val="28"/>
          <w:szCs w:val="28"/>
          <w:rtl w:val="true"/>
          <w:lang w:bidi="fa-IR"/>
        </w:rPr>
        <w:t>همیشه کاسه چشمش زاشک لبریز است</w:t>
      </w:r>
    </w:p>
    <w:p>
      <w:pPr>
        <w:pStyle w:val="BookText"/>
        <w:rPr/>
      </w:pPr>
      <w:r>
        <w:rPr>
          <w:rFonts w:ascii="IRNazanin" w:hAnsi="IRNazanin" w:eastAsia="IRNazanin"/>
          <w:color w:val="111111"/>
          <w:sz w:val="28"/>
          <w:sz w:val="28"/>
          <w:szCs w:val="28"/>
          <w:rtl w:val="true"/>
          <w:lang w:bidi="fa-IR"/>
        </w:rPr>
        <w:t>به رو نمای جمالت چه آورم با خود</w:t>
      </w:r>
    </w:p>
    <w:p>
      <w:pPr>
        <w:pStyle w:val="BookText"/>
        <w:rPr/>
      </w:pPr>
      <w:r>
        <w:rPr>
          <w:rFonts w:ascii="IRNazanin" w:hAnsi="IRNazanin" w:eastAsia="IRNazanin"/>
          <w:color w:val="111111"/>
          <w:sz w:val="28"/>
          <w:sz w:val="28"/>
          <w:szCs w:val="28"/>
          <w:rtl w:val="true"/>
          <w:lang w:bidi="fa-IR"/>
        </w:rPr>
        <w:t>که جان هر دو جهان در بهاش ناچیز است</w:t>
      </w:r>
    </w:p>
    <w:p>
      <w:pPr>
        <w:pStyle w:val="BookText"/>
        <w:rPr/>
      </w:pPr>
      <w:r>
        <w:rPr>
          <w:rFonts w:ascii="IRNazanin" w:hAnsi="IRNazanin" w:eastAsia="IRNazanin"/>
          <w:color w:val="111111"/>
          <w:sz w:val="28"/>
          <w:sz w:val="28"/>
          <w:szCs w:val="28"/>
          <w:rtl w:val="true"/>
          <w:lang w:bidi="fa-IR"/>
        </w:rPr>
        <w:t>سحرگهان که تو را می زنم صدا مهدی</w:t>
      </w:r>
    </w:p>
    <w:p>
      <w:pPr>
        <w:pStyle w:val="BookText"/>
        <w:rPr/>
      </w:pPr>
      <w:r>
        <w:rPr>
          <w:rFonts w:ascii="IRNazanin" w:hAnsi="IRNazanin" w:eastAsia="IRNazanin"/>
          <w:color w:val="111111"/>
          <w:sz w:val="28"/>
          <w:sz w:val="28"/>
          <w:szCs w:val="28"/>
          <w:rtl w:val="true"/>
          <w:lang w:bidi="fa-IR"/>
        </w:rPr>
        <w:t>زنکهت نفسم صبح عطرآمیز است</w:t>
      </w:r>
    </w:p>
    <w:p>
      <w:pPr>
        <w:pStyle w:val="BookText"/>
        <w:rPr/>
      </w:pPr>
      <w:r>
        <w:rPr>
          <w:rFonts w:ascii="IRNazanin" w:hAnsi="IRNazanin" w:eastAsia="IRNazanin"/>
          <w:color w:val="111111"/>
          <w:sz w:val="28"/>
          <w:sz w:val="28"/>
          <w:szCs w:val="28"/>
          <w:rtl w:val="true"/>
          <w:lang w:bidi="fa-IR"/>
        </w:rPr>
        <w:t>لبی که وصف تو گوید چو صبح خندانست</w:t>
      </w:r>
    </w:p>
    <w:p>
      <w:pPr>
        <w:pStyle w:val="BookText"/>
        <w:rPr/>
      </w:pPr>
      <w:r>
        <w:rPr>
          <w:rFonts w:ascii="IRNazanin" w:hAnsi="IRNazanin" w:eastAsia="IRNazanin"/>
          <w:color w:val="111111"/>
          <w:sz w:val="28"/>
          <w:sz w:val="28"/>
          <w:szCs w:val="28"/>
          <w:rtl w:val="true"/>
          <w:lang w:bidi="fa-IR"/>
        </w:rPr>
        <w:t>دلی که یاد تو باشد چو گل سحرخیز است</w:t>
      </w:r>
    </w:p>
    <w:p>
      <w:pPr>
        <w:pStyle w:val="BookText"/>
        <w:rPr/>
      </w:pPr>
      <w:r>
        <w:rPr>
          <w:rFonts w:ascii="IRNazanin" w:hAnsi="IRNazanin" w:eastAsia="IRNazanin"/>
          <w:color w:val="111111"/>
          <w:sz w:val="28"/>
          <w:sz w:val="28"/>
          <w:szCs w:val="28"/>
          <w:rtl w:val="true"/>
          <w:lang w:bidi="fa-IR"/>
        </w:rPr>
        <w:t>چگونه کوهِ گناهم زپا در اندازد</w:t>
      </w:r>
    </w:p>
    <w:p>
      <w:pPr>
        <w:pStyle w:val="BookText"/>
        <w:rPr/>
      </w:pPr>
      <w:r>
        <w:rPr>
          <w:rFonts w:ascii="IRNazanin" w:hAnsi="IRNazanin" w:eastAsia="IRNazanin"/>
          <w:color w:val="111111"/>
          <w:sz w:val="28"/>
          <w:sz w:val="28"/>
          <w:szCs w:val="28"/>
          <w:rtl w:val="true"/>
          <w:lang w:bidi="fa-IR"/>
        </w:rPr>
        <w:t>مرا که رشتۀ مهر تو دست آویز است</w:t>
      </w:r>
    </w:p>
    <w:p>
      <w:pPr>
        <w:pStyle w:val="BookText"/>
        <w:rPr/>
      </w:pPr>
      <w:r>
        <w:rPr>
          <w:rFonts w:ascii="IRNazanin" w:hAnsi="IRNazanin" w:eastAsia="IRNazanin"/>
          <w:color w:val="111111"/>
          <w:sz w:val="28"/>
          <w:sz w:val="28"/>
          <w:szCs w:val="28"/>
          <w:rtl w:val="true"/>
          <w:lang w:bidi="fa-IR"/>
        </w:rPr>
        <w:t>خط امان من از فیض دست بوسی توست</w:t>
      </w:r>
    </w:p>
    <w:p>
      <w:pPr>
        <w:pStyle w:val="BookText"/>
        <w:rPr/>
      </w:pPr>
      <w:r>
        <w:rPr>
          <w:rFonts w:ascii="IRNazanin" w:hAnsi="IRNazanin" w:eastAsia="IRNazanin"/>
          <w:color w:val="111111"/>
          <w:sz w:val="28"/>
          <w:sz w:val="28"/>
          <w:szCs w:val="28"/>
          <w:rtl w:val="true"/>
          <w:lang w:bidi="fa-IR"/>
        </w:rPr>
        <w:t>چه بیم دارم اگر تیغ آسمان تیز است</w:t>
      </w:r>
    </w:p>
    <w:p>
      <w:pPr>
        <w:pStyle w:val="BookText"/>
        <w:rPr/>
      </w:pPr>
      <w:r>
        <w:rPr>
          <w:rFonts w:ascii="IRNazanin" w:hAnsi="IRNazanin" w:eastAsia="IRNazanin"/>
          <w:color w:val="111111"/>
          <w:sz w:val="28"/>
          <w:sz w:val="28"/>
          <w:szCs w:val="28"/>
          <w:rtl w:val="true"/>
          <w:lang w:bidi="fa-IR"/>
        </w:rPr>
        <w:t xml:space="preserve">جحیم با تو بهشتِ 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اگر تو نباشی ملال انگیز است </w:t>
      </w:r>
      <w:bookmarkStart w:id="36" w:name="pg18878_174883"/>
    </w:p>
    <w:p>
      <w:pPr>
        <w:pStyle w:val="Heading2"/>
        <w:numPr>
          <w:ilvl w:val="1"/>
          <w:numId w:val="1"/>
        </w:numPr>
        <w:rPr/>
      </w:pPr>
      <w:bookmarkStart w:id="37" w:name="__RefHeading___Toc15302090_1280447820"/>
      <w:bookmarkStart w:id="38" w:name="_Toc12"/>
      <w:bookmarkEnd w:id="36"/>
      <w:bookmarkEnd w:id="37"/>
      <w:r>
        <w:rPr>
          <w:rtl w:val="true"/>
        </w:rPr>
        <w:t>خاتمه</w:t>
      </w:r>
      <w:bookmarkEnd w:id="38"/>
    </w:p>
    <w:p>
      <w:pPr>
        <w:pStyle w:val="BookText"/>
        <w:rPr/>
      </w:pPr>
      <w:r>
        <w:rPr>
          <w:rFonts w:ascii="IRNazanin" w:hAnsi="IRNazanin" w:eastAsia="IRNazanin"/>
          <w:color w:val="111111"/>
          <w:sz w:val="28"/>
          <w:sz w:val="28"/>
          <w:szCs w:val="28"/>
          <w:rtl w:val="true"/>
          <w:lang w:bidi="fa-IR"/>
        </w:rPr>
        <w:t xml:space="preserve">جناب استاد حاج غلامرضا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مقدّس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سرودن را از نوجوانی آغاز نمود و هم‌زمان به مدیحه‌سرایی و ستایشگری نیز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خوب در کنار بهره بردن از محضر اساتیدی چون میرزا محمد فقیهی و حاج ملّا حسین مولوی، سبب شد تا در این مسیر به سرعت پیشرفت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سالیانی است که از بزرگان و پیش‌کسوتان شعر آئینی معاصر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شش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اشعار زیبای ایشان است و مدّاح و ستایشگری را نمی‌توان یافت که از نخل میثم او، خرمایی برنداشته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سازگار در عرصۀ نوحه‌سرایی نیز بسیار فعّال است و مجموعه‌های چند جلدی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 خون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صیام تا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آثار او در زمینۀ نوحه‌سرایی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اشعار فراوان و زیبای ایشان در بارۀ ولیّ دوران،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مسئولین مرکز جهانی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امسال در مراسم اختتامیّۀدهۀ فرخندۀ </w:t>
      </w:r>
    </w:p>
    <w:p>
      <w:pPr>
        <w:pStyle w:val="BookText"/>
        <w:rPr/>
      </w:pPr>
      <w:r>
        <w:rPr>
          <w:rFonts w:ascii="IRNazanin" w:hAnsi="IRNazanin" w:eastAsia="IRNazanin"/>
          <w:color w:val="111111"/>
          <w:sz w:val="28"/>
          <w:sz w:val="28"/>
          <w:szCs w:val="28"/>
          <w:rtl w:val="true"/>
          <w:lang w:bidi="fa-IR"/>
        </w:rPr>
        <w:t xml:space="preserve">مهدویّه، از این شاعر با اخلاص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چهرۀ ماندگار مهدوی، تجلیل و تقدیر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بندۀ کمترین، مجموعه‌ای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از اشعار مهدوی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انتخاب نموده،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مهدوی در نخل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نمودم، تا در بیست ششمین سال برگزاری دهۀ فرخندۀ مهدویّه، این کتاب را به مدّاحان و نوکران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نغمه‌سرایان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نمایم؛ امید است مورد قبول باری تعالی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جعفر روضاتی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8878_174886"/>
      <w:bookmarkStart w:id="40" w:name="pg18878_174886"/>
      <w:bookmarkEnd w:id="40"/>
    </w:p>
    <w:p>
      <w:pPr>
        <w:pStyle w:val="BookText"/>
        <w:rPr/>
      </w:pPr>
      <w:bookmarkStart w:id="41" w:name="pg18878_174886"/>
      <w:bookmarkEnd w:id="4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2" w:name="__RefHeading___Toc15302092_1280447820"/>
      <w:bookmarkStart w:id="43" w:name="_Toc13"/>
      <w:bookmarkEnd w:id="42"/>
      <w:r>
        <w:rPr>
          <w:rtl w:val="true"/>
        </w:rPr>
        <w:t>چلچراغ مهدوی در نخل میثم</w:t>
      </w:r>
      <w:bookmarkEnd w:id="43"/>
    </w:p>
    <w:p>
      <w:pPr>
        <w:pStyle w:val="Heading3"/>
        <w:numPr>
          <w:ilvl w:val="2"/>
          <w:numId w:val="1"/>
        </w:numPr>
        <w:rPr/>
      </w:pPr>
      <w:bookmarkStart w:id="44" w:name="__RefHeading___Toc15302094_1280447820"/>
      <w:bookmarkStart w:id="45" w:name="_Toc14"/>
      <w:bookmarkEnd w:id="44"/>
      <w:r>
        <w:rPr/>
        <w:t>1</w:t>
      </w:r>
      <w:r>
        <w:rPr>
          <w:rtl w:val="true"/>
        </w:rPr>
        <w:t xml:space="preserve">_ </w:t>
      </w:r>
      <w:r>
        <w:rPr>
          <w:rtl w:val="true"/>
        </w:rPr>
        <w:t>طالب دیدار</w:t>
      </w:r>
      <w:bookmarkEnd w:id="45"/>
    </w:p>
    <w:p>
      <w:pPr>
        <w:pStyle w:val="BookText"/>
        <w:rPr/>
      </w:pPr>
      <w:r>
        <w:rPr>
          <w:rFonts w:ascii="IRNazanin" w:hAnsi="IRNazanin" w:eastAsia="IRNazanin"/>
          <w:color w:val="111111"/>
          <w:sz w:val="28"/>
          <w:sz w:val="28"/>
          <w:szCs w:val="28"/>
          <w:rtl w:val="true"/>
          <w:lang w:bidi="fa-IR"/>
        </w:rPr>
        <w:t>حیف از تو که گل باشی و من خار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که از دور گرفتار تو باشم</w:t>
      </w:r>
    </w:p>
    <w:p>
      <w:pPr>
        <w:pStyle w:val="BookText"/>
        <w:rPr/>
      </w:pPr>
      <w:r>
        <w:rPr>
          <w:rFonts w:ascii="IRNazanin" w:hAnsi="IRNazanin" w:eastAsia="IRNazanin"/>
          <w:color w:val="111111"/>
          <w:sz w:val="28"/>
          <w:sz w:val="28"/>
          <w:szCs w:val="28"/>
          <w:rtl w:val="true"/>
          <w:lang w:bidi="fa-IR"/>
        </w:rPr>
        <w:t>من مایه ندارم که خریدار تو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گدای سر بازار تو باشم</w:t>
      </w:r>
    </w:p>
    <w:p>
      <w:pPr>
        <w:pStyle w:val="BookText"/>
        <w:rPr/>
      </w:pPr>
      <w:r>
        <w:rPr>
          <w:rFonts w:ascii="IRNazanin" w:hAnsi="IRNazanin" w:eastAsia="IRNazanin"/>
          <w:color w:val="111111"/>
          <w:sz w:val="28"/>
          <w:sz w:val="28"/>
          <w:szCs w:val="28"/>
          <w:rtl w:val="true"/>
          <w:lang w:bidi="fa-IR"/>
        </w:rPr>
        <w:t>گر راه ندارم به حریمت، نظری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معتکف سایۀ دیوار تو باشم</w:t>
      </w:r>
    </w:p>
    <w:p>
      <w:pPr>
        <w:pStyle w:val="BookText"/>
        <w:rPr/>
      </w:pPr>
      <w:r>
        <w:rPr>
          <w:rFonts w:ascii="IRNazanin" w:hAnsi="IRNazanin" w:eastAsia="IRNazanin"/>
          <w:color w:val="111111"/>
          <w:sz w:val="28"/>
          <w:sz w:val="28"/>
          <w:szCs w:val="28"/>
          <w:rtl w:val="true"/>
          <w:lang w:bidi="fa-IR"/>
        </w:rPr>
        <w:t>با آنکه تو را عاشقم از خود نپسندم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یار به من باشی و من عار تو باشم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که به جز دامن لطف تو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چشمی، که فقط طالب دیدار تو باشم </w:t>
      </w:r>
    </w:p>
    <w:p>
      <w:pPr>
        <w:pStyle w:val="BookText"/>
        <w:rPr/>
      </w:pPr>
      <w:r>
        <w:rPr>
          <w:rFonts w:ascii="IRNazanin" w:hAnsi="IRNazanin" w:eastAsia="IRNazanin"/>
          <w:color w:val="111111"/>
          <w:sz w:val="28"/>
          <w:sz w:val="28"/>
          <w:szCs w:val="28"/>
          <w:rtl w:val="true"/>
          <w:lang w:bidi="fa-IR"/>
        </w:rPr>
        <w:t>زخمم به جگر زن که دوایی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به دلم بخش که بیمار تو باشم</w:t>
      </w:r>
    </w:p>
    <w:p>
      <w:pPr>
        <w:pStyle w:val="BookText"/>
        <w:rPr/>
      </w:pPr>
      <w:r>
        <w:rPr>
          <w:rFonts w:ascii="IRNazanin" w:hAnsi="IRNazanin" w:eastAsia="IRNazanin"/>
          <w:color w:val="111111"/>
          <w:sz w:val="28"/>
          <w:sz w:val="28"/>
          <w:szCs w:val="28"/>
          <w:rtl w:val="true"/>
          <w:lang w:bidi="fa-IR"/>
        </w:rPr>
        <w:t>از همچو تویی پاک‌تر از گل همه حیف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 منی عبد خطاکار تو باشم</w:t>
      </w:r>
    </w:p>
    <w:p>
      <w:pPr>
        <w:pStyle w:val="BookText"/>
        <w:rPr/>
      </w:pPr>
      <w:r>
        <w:rPr>
          <w:rFonts w:ascii="IRNazanin" w:hAnsi="IRNazanin" w:eastAsia="IRNazanin"/>
          <w:color w:val="111111"/>
          <w:sz w:val="28"/>
          <w:sz w:val="28"/>
          <w:szCs w:val="28"/>
          <w:rtl w:val="true"/>
          <w:lang w:bidi="fa-IR"/>
        </w:rPr>
        <w:t>سوزم به درون ریز که پیوسته بسوزم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خوابم ببر از دیده که بیدار تو باشم</w:t>
      </w:r>
    </w:p>
    <w:p>
      <w:pPr>
        <w:pStyle w:val="BookText"/>
        <w:rPr/>
      </w:pPr>
      <w:r>
        <w:rPr>
          <w:rFonts w:ascii="IRNazanin" w:hAnsi="IRNazanin" w:eastAsia="IRNazanin"/>
          <w:color w:val="111111"/>
          <w:sz w:val="28"/>
          <w:sz w:val="28"/>
          <w:szCs w:val="28"/>
          <w:rtl w:val="true"/>
          <w:lang w:bidi="fa-IR"/>
        </w:rPr>
        <w:t>آن رتبه ندارم که نِهی پای به چشمم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که خاک ره زوّار تو باشم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میثمم و چوبۀ دارم به سر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که دلباختۀ دار تو باشم </w:t>
      </w:r>
      <w:bookmarkStart w:id="46" w:name="pg18878_174888"/>
    </w:p>
    <w:p>
      <w:pPr>
        <w:pStyle w:val="Heading3"/>
        <w:numPr>
          <w:ilvl w:val="2"/>
          <w:numId w:val="1"/>
        </w:numPr>
        <w:rPr/>
      </w:pPr>
      <w:bookmarkStart w:id="47" w:name="__RefHeading___Toc15302096_1280447820"/>
      <w:bookmarkStart w:id="48" w:name="_Toc15"/>
      <w:bookmarkEnd w:id="46"/>
      <w:bookmarkEnd w:id="47"/>
      <w:r>
        <w:rPr/>
        <w:t>2</w:t>
      </w:r>
      <w:r>
        <w:rPr>
          <w:rtl w:val="true"/>
        </w:rPr>
        <w:t xml:space="preserve">_ </w:t>
      </w:r>
      <w:r>
        <w:rPr>
          <w:rtl w:val="true"/>
        </w:rPr>
        <w:t>قرارِ دل</w:t>
      </w:r>
      <w:bookmarkEnd w:id="48"/>
    </w:p>
    <w:p>
      <w:pPr>
        <w:pStyle w:val="BookText"/>
        <w:rPr/>
      </w:pPr>
      <w:r>
        <w:rPr>
          <w:rFonts w:ascii="IRNazanin" w:hAnsi="IRNazanin" w:eastAsia="IRNazanin"/>
          <w:color w:val="111111"/>
          <w:sz w:val="28"/>
          <w:sz w:val="28"/>
          <w:szCs w:val="28"/>
          <w:rtl w:val="true"/>
          <w:lang w:bidi="fa-IR"/>
        </w:rPr>
        <w:t>قرار دل ز فراقت دگر قرار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انتظار ندارم</w:t>
      </w:r>
    </w:p>
    <w:p>
      <w:pPr>
        <w:pStyle w:val="BookText"/>
        <w:rPr/>
      </w:pPr>
      <w:r>
        <w:rPr>
          <w:rFonts w:ascii="IRNazanin" w:hAnsi="IRNazanin" w:eastAsia="IRNazanin"/>
          <w:color w:val="111111"/>
          <w:sz w:val="28"/>
          <w:sz w:val="28"/>
          <w:szCs w:val="28"/>
          <w:rtl w:val="true"/>
          <w:lang w:bidi="fa-IR"/>
        </w:rPr>
        <w:t>به احتظار مبدّل شد انتظار ظهورت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رسیده، دگر تاب احتظار ندارم</w:t>
      </w:r>
    </w:p>
    <w:p>
      <w:pPr>
        <w:pStyle w:val="BookText"/>
        <w:rPr/>
      </w:pPr>
      <w:r>
        <w:rPr>
          <w:rFonts w:ascii="IRNazanin" w:hAnsi="IRNazanin" w:eastAsia="IRNazanin"/>
          <w:color w:val="111111"/>
          <w:sz w:val="28"/>
          <w:sz w:val="28"/>
          <w:szCs w:val="28"/>
          <w:rtl w:val="true"/>
          <w:lang w:bidi="fa-IR"/>
        </w:rPr>
        <w:t>ز بس گریستم و دیده‌ام ندید 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برند گروهی به من که یار ندارم</w:t>
      </w:r>
    </w:p>
    <w:p>
      <w:pPr>
        <w:pStyle w:val="BookText"/>
        <w:rPr/>
      </w:pPr>
      <w:r>
        <w:rPr>
          <w:rFonts w:ascii="IRNazanin" w:hAnsi="IRNazanin" w:eastAsia="IRNazanin"/>
          <w:color w:val="111111"/>
          <w:sz w:val="28"/>
          <w:sz w:val="28"/>
          <w:szCs w:val="28"/>
          <w:rtl w:val="true"/>
          <w:lang w:bidi="fa-IR"/>
        </w:rPr>
        <w:t>اگر بهار شود چار فصل سال برایم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گواست که بی‌روی تو بهار ندارم</w:t>
      </w:r>
    </w:p>
    <w:p>
      <w:pPr>
        <w:pStyle w:val="BookText"/>
        <w:rPr/>
      </w:pPr>
      <w:r>
        <w:rPr>
          <w:rFonts w:ascii="IRNazanin" w:hAnsi="IRNazanin" w:eastAsia="IRNazanin"/>
          <w:color w:val="111111"/>
          <w:sz w:val="28"/>
          <w:sz w:val="28"/>
          <w:szCs w:val="28"/>
          <w:rtl w:val="true"/>
          <w:lang w:bidi="fa-IR"/>
        </w:rPr>
        <w:t>به سلطنت ندهم رتبۀ گدایی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زمین و زمان جز تو شهریار ندارم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مانده تاب فراق و نه هست طاقت صبرم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صبر کنم دیگر اختیار ندارم </w:t>
      </w:r>
    </w:p>
    <w:p>
      <w:pPr>
        <w:pStyle w:val="BookText"/>
        <w:rPr/>
      </w:pPr>
      <w:r>
        <w:rPr>
          <w:rFonts w:ascii="IRNazanin" w:hAnsi="IRNazanin" w:eastAsia="IRNazanin"/>
          <w:color w:val="111111"/>
          <w:sz w:val="28"/>
          <w:sz w:val="28"/>
          <w:szCs w:val="28"/>
          <w:rtl w:val="true"/>
          <w:lang w:bidi="fa-IR"/>
        </w:rPr>
        <w:t>دیار من نبود غیر خاک مقدم یارم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دور غیبت یارم بود، دیار ندارم</w:t>
      </w:r>
    </w:p>
    <w:p>
      <w:pPr>
        <w:pStyle w:val="BookText"/>
        <w:rPr/>
      </w:pPr>
      <w:r>
        <w:rPr>
          <w:rFonts w:ascii="IRNazanin" w:hAnsi="IRNazanin" w:eastAsia="IRNazanin"/>
          <w:color w:val="111111"/>
          <w:sz w:val="28"/>
          <w:sz w:val="28"/>
          <w:szCs w:val="28"/>
          <w:rtl w:val="true"/>
          <w:lang w:bidi="fa-IR"/>
        </w:rPr>
        <w:t>به اشک دیده بیارم مگر به دست، دلت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چشم اشکبار ندارم</w:t>
      </w:r>
    </w:p>
    <w:p>
      <w:pPr>
        <w:pStyle w:val="BookText"/>
        <w:rPr/>
      </w:pPr>
      <w:r>
        <w:rPr>
          <w:rFonts w:ascii="IRNazanin" w:hAnsi="IRNazanin" w:eastAsia="IRNazanin"/>
          <w:color w:val="111111"/>
          <w:sz w:val="28"/>
          <w:sz w:val="28"/>
          <w:szCs w:val="28"/>
          <w:rtl w:val="true"/>
          <w:lang w:bidi="fa-IR"/>
        </w:rPr>
        <w:t>اگر تو سوز دهی، جز به آتشت نگدازم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اشک دهی، غیر گریه کار ندارم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دار عشق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تا به تنم جان بود، قرار ندارم </w:t>
      </w:r>
      <w:bookmarkStart w:id="49" w:name="pg18878_174890"/>
    </w:p>
    <w:p>
      <w:pPr>
        <w:pStyle w:val="Heading3"/>
        <w:numPr>
          <w:ilvl w:val="2"/>
          <w:numId w:val="1"/>
        </w:numPr>
        <w:rPr/>
      </w:pPr>
      <w:bookmarkStart w:id="50" w:name="__RefHeading___Toc15302098_1280447820"/>
      <w:bookmarkStart w:id="51" w:name="_Toc16"/>
      <w:bookmarkEnd w:id="49"/>
      <w:bookmarkEnd w:id="50"/>
      <w:r>
        <w:rPr/>
        <w:t>3</w:t>
      </w:r>
      <w:r>
        <w:rPr>
          <w:rtl w:val="true"/>
        </w:rPr>
        <w:t xml:space="preserve">_ </w:t>
      </w:r>
      <w:r>
        <w:rPr>
          <w:rtl w:val="true"/>
        </w:rPr>
        <w:t>مصلح دنیا</w:t>
      </w:r>
      <w:bookmarkEnd w:id="51"/>
    </w:p>
    <w:p>
      <w:pPr>
        <w:pStyle w:val="BookText"/>
        <w:rPr/>
      </w:pPr>
      <w:r>
        <w:rPr>
          <w:rFonts w:ascii="IRNazanin" w:hAnsi="IRNazanin" w:eastAsia="IRNazanin"/>
          <w:color w:val="111111"/>
          <w:sz w:val="28"/>
          <w:sz w:val="28"/>
          <w:szCs w:val="28"/>
          <w:rtl w:val="true"/>
          <w:lang w:bidi="fa-IR"/>
        </w:rPr>
        <w:t>بیا بی‌تو جهان تنهاست، می‌دانم که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وجودت مُصلح دنیاست، می‌انم که می‌آیی</w:t>
      </w:r>
    </w:p>
    <w:p>
      <w:pPr>
        <w:pStyle w:val="BookText"/>
        <w:rPr/>
      </w:pPr>
      <w:r>
        <w:rPr>
          <w:rFonts w:ascii="IRNazanin" w:hAnsi="IRNazanin" w:eastAsia="IRNazanin"/>
          <w:color w:val="111111"/>
          <w:sz w:val="28"/>
          <w:sz w:val="28"/>
          <w:szCs w:val="28"/>
          <w:rtl w:val="true"/>
          <w:lang w:bidi="fa-IR"/>
        </w:rPr>
        <w:t>بیا ای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قیامت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ظهورت محشر کبراست، می‌دانم که می‌آیی</w:t>
      </w:r>
    </w:p>
    <w:p>
      <w:pPr>
        <w:pStyle w:val="BookText"/>
        <w:rPr/>
      </w:pPr>
      <w:r>
        <w:rPr>
          <w:rFonts w:ascii="IRNazanin" w:hAnsi="IRNazanin" w:eastAsia="IRNazanin"/>
          <w:color w:val="111111"/>
          <w:sz w:val="28"/>
          <w:sz w:val="28"/>
          <w:szCs w:val="28"/>
          <w:rtl w:val="true"/>
          <w:lang w:bidi="fa-IR"/>
        </w:rPr>
        <w:t>هنوز ای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 وحی بر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نالۀ زهراست، می‌دانم که می‌آیی</w:t>
      </w:r>
    </w:p>
    <w:p>
      <w:pPr>
        <w:pStyle w:val="BookText"/>
        <w:rPr/>
      </w:pPr>
      <w:r>
        <w:rPr>
          <w:rFonts w:ascii="IRNazanin" w:hAnsi="IRNazanin" w:eastAsia="IRNazanin"/>
          <w:color w:val="111111"/>
          <w:sz w:val="28"/>
          <w:sz w:val="28"/>
          <w:szCs w:val="28"/>
          <w:rtl w:val="true"/>
          <w:lang w:bidi="fa-IR"/>
        </w:rPr>
        <w:t>بسا منکر شده معروف و معروف آمده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آثار جهان پیداست، می‌دانم که می‌آیی</w:t>
      </w:r>
    </w:p>
    <w:p>
      <w:pPr>
        <w:pStyle w:val="BookText"/>
        <w:rPr/>
      </w:pPr>
      <w:r>
        <w:rPr>
          <w:rFonts w:ascii="IRNazanin" w:hAnsi="IRNazanin" w:eastAsia="IRNazanin"/>
          <w:color w:val="111111"/>
          <w:sz w:val="28"/>
          <w:sz w:val="28"/>
          <w:szCs w:val="28"/>
          <w:rtl w:val="true"/>
          <w:lang w:bidi="fa-IR"/>
        </w:rPr>
        <w:t>به چشم اشکبارت، صحنۀ کرببلا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قلبت، زخم عاشوراست، می‌دانم که می‌آیی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 و نصارا، بابی و صهیون و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 جنگشان با ماست، می‌دانم که می‌آیی </w:t>
      </w:r>
    </w:p>
    <w:p>
      <w:pPr>
        <w:pStyle w:val="BookText"/>
        <w:rPr/>
      </w:pPr>
      <w:r>
        <w:rPr>
          <w:rFonts w:ascii="IRNazanin" w:hAnsi="IRNazanin" w:eastAsia="IRNazanin"/>
          <w:color w:val="111111"/>
          <w:sz w:val="28"/>
          <w:sz w:val="28"/>
          <w:szCs w:val="28"/>
          <w:rtl w:val="true"/>
          <w:lang w:bidi="fa-IR"/>
        </w:rPr>
        <w:t>علَم بر دوش عبّاس است تا گردد علمدارت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خون، دیده‌اش دریاست، می‌دانم که می‌آیی</w:t>
      </w:r>
    </w:p>
    <w:p>
      <w:pPr>
        <w:pStyle w:val="BookText"/>
        <w:rPr/>
      </w:pPr>
      <w:r>
        <w:rPr>
          <w:rFonts w:ascii="IRNazanin" w:hAnsi="IRNazanin" w:eastAsia="IRNazanin"/>
          <w:color w:val="111111"/>
          <w:sz w:val="28"/>
          <w:sz w:val="28"/>
          <w:szCs w:val="28"/>
          <w:rtl w:val="true"/>
          <w:lang w:bidi="fa-IR"/>
        </w:rPr>
        <w:t>به قرآن و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به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و علی تنهاست، می‌دانم که می‌آیی</w:t>
      </w:r>
    </w:p>
    <w:p>
      <w:pPr>
        <w:pStyle w:val="BookText"/>
        <w:rPr/>
      </w:pPr>
      <w:r>
        <w:rPr>
          <w:rFonts w:ascii="IRNazanin" w:hAnsi="IRNazanin" w:eastAsia="IRNazanin"/>
          <w:color w:val="111111"/>
          <w:sz w:val="28"/>
          <w:sz w:val="28"/>
          <w:szCs w:val="28"/>
          <w:rtl w:val="true"/>
          <w:lang w:bidi="fa-IR"/>
        </w:rPr>
        <w:t>خمیده قامت اسلام و دانم بی‌قیام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 قامت آن راست، می‌دانم که می‌آیی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اشک لاله گون، همچون بهاران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مسیرت را به گل آراست، می‌دانم که می‌آیی </w:t>
      </w:r>
      <w:bookmarkStart w:id="52" w:name="pg18878_174892"/>
    </w:p>
    <w:p>
      <w:pPr>
        <w:pStyle w:val="Heading3"/>
        <w:numPr>
          <w:ilvl w:val="2"/>
          <w:numId w:val="1"/>
        </w:numPr>
        <w:rPr/>
      </w:pPr>
      <w:bookmarkStart w:id="53" w:name="__RefHeading___Toc15302100_1280447820"/>
      <w:bookmarkStart w:id="54" w:name="_Toc17"/>
      <w:bookmarkEnd w:id="52"/>
      <w:bookmarkEnd w:id="53"/>
      <w:r>
        <w:rPr/>
        <w:t>4</w:t>
      </w:r>
      <w:r>
        <w:rPr>
          <w:rtl w:val="true"/>
        </w:rPr>
        <w:t xml:space="preserve">_ </w:t>
      </w:r>
      <w:r>
        <w:rPr>
          <w:rtl w:val="true"/>
        </w:rPr>
        <w:t xml:space="preserve">آفتاب زهرا </w:t>
      </w:r>
      <w:r>
        <w:rPr>
          <w:rtl w:val="true"/>
        </w:rPr>
        <w:t>(</w:t>
      </w:r>
      <w:r>
        <w:rPr>
          <w:rtl w:val="true"/>
        </w:rPr>
        <w:t>علیها السلام</w:t>
      </w:r>
      <w:r>
        <w:rPr>
          <w:rtl w:val="true"/>
        </w:rPr>
        <w:t>)</w:t>
      </w:r>
      <w:bookmarkEnd w:id="54"/>
    </w:p>
    <w:p>
      <w:pPr>
        <w:pStyle w:val="BookText"/>
        <w:rPr/>
      </w:pPr>
      <w:r>
        <w:rPr>
          <w:rFonts w:ascii="IRNazanin" w:hAnsi="IRNazanin" w:eastAsia="IRNazanin"/>
          <w:color w:val="111111"/>
          <w:sz w:val="28"/>
          <w:sz w:val="28"/>
          <w:szCs w:val="28"/>
          <w:rtl w:val="true"/>
          <w:lang w:bidi="fa-IR"/>
        </w:rPr>
        <w:t>ای آفتاب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 شهر و صحرا، عجّل علی ظهورک</w:t>
      </w:r>
    </w:p>
    <w:p>
      <w:pPr>
        <w:pStyle w:val="BookText"/>
        <w:rPr/>
      </w:pPr>
      <w:r>
        <w:rPr>
          <w:rFonts w:ascii="IRNazanin" w:hAnsi="IRNazanin" w:eastAsia="IRNazanin"/>
          <w:color w:val="111111"/>
          <w:sz w:val="28"/>
          <w:sz w:val="28"/>
          <w:szCs w:val="28"/>
          <w:rtl w:val="true"/>
          <w:lang w:bidi="fa-IR"/>
        </w:rPr>
        <w:t>گم گشتۀ وجودی، هم غیب و هم 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و دل ما، عجّل علی ظهورک</w:t>
      </w:r>
    </w:p>
    <w:p>
      <w:pPr>
        <w:pStyle w:val="BookText"/>
        <w:rPr/>
      </w:pPr>
      <w:r>
        <w:rPr>
          <w:rFonts w:ascii="IRNazanin" w:hAnsi="IRNazanin" w:eastAsia="IRNazanin"/>
          <w:color w:val="111111"/>
          <w:sz w:val="28"/>
          <w:sz w:val="28"/>
          <w:szCs w:val="28"/>
          <w:rtl w:val="true"/>
          <w:lang w:bidi="fa-IR"/>
        </w:rPr>
        <w:t>بی‌تو غریب، قرآن، بی‌تو اسیر،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علی است تنها، عجّل علی ظهورک</w:t>
      </w:r>
    </w:p>
    <w:p>
      <w:pPr>
        <w:pStyle w:val="BookText"/>
        <w:rPr/>
      </w:pPr>
      <w:r>
        <w:rPr>
          <w:rFonts w:ascii="IRNazanin" w:hAnsi="IRNazanin" w:eastAsia="IRNazanin"/>
          <w:color w:val="111111"/>
          <w:sz w:val="28"/>
          <w:sz w:val="28"/>
          <w:szCs w:val="28"/>
          <w:rtl w:val="true"/>
          <w:lang w:bidi="fa-IR"/>
        </w:rPr>
        <w:t>نه طاقتی نه صبری، تا چند پشت 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دنیا در انتظار است، خون قلب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رکاب بنما، عجّل علی ظهورک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کند دعایت، زهرا زند صدایت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الغوث یابن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علی ظهورک </w:t>
      </w:r>
    </w:p>
    <w:p>
      <w:pPr>
        <w:pStyle w:val="BookText"/>
        <w:rPr/>
      </w:pPr>
      <w:r>
        <w:rPr>
          <w:rFonts w:ascii="IRNazanin" w:hAnsi="IRNazanin" w:eastAsia="IRNazanin"/>
          <w:color w:val="111111"/>
          <w:sz w:val="28"/>
          <w:sz w:val="28"/>
          <w:szCs w:val="28"/>
          <w:rtl w:val="true"/>
          <w:lang w:bidi="fa-IR"/>
        </w:rPr>
        <w:t>زخمِ به خون نشسته، پیشانیِ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با تو نجوا، عجّل علی ظهورک</w:t>
      </w:r>
    </w:p>
    <w:p>
      <w:pPr>
        <w:pStyle w:val="BookText"/>
        <w:rPr/>
      </w:pPr>
      <w:r>
        <w:rPr>
          <w:rFonts w:ascii="IRNazanin" w:hAnsi="IRNazanin" w:eastAsia="IRNazanin"/>
          <w:color w:val="111111"/>
          <w:sz w:val="28"/>
          <w:sz w:val="28"/>
          <w:szCs w:val="28"/>
          <w:rtl w:val="true"/>
          <w:lang w:bidi="fa-IR"/>
        </w:rPr>
        <w:t>خون دو دیده گوید، دست بریده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 بازآ، عجّل علی ظهورک</w:t>
      </w:r>
    </w:p>
    <w:p>
      <w:pPr>
        <w:pStyle w:val="BookText"/>
        <w:rPr/>
      </w:pPr>
      <w:r>
        <w:rPr>
          <w:rFonts w:ascii="IRNazanin" w:hAnsi="IRNazanin" w:eastAsia="IRNazanin"/>
          <w:color w:val="111111"/>
          <w:sz w:val="28"/>
          <w:sz w:val="28"/>
          <w:szCs w:val="28"/>
          <w:rtl w:val="true"/>
          <w:lang w:bidi="fa-IR"/>
        </w:rPr>
        <w:t>هم عمّه‌ها پریشان، هم جدّ توست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چشم ماست دریا، عجّل علی ظهورک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لطف گاه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علی ظهورک </w:t>
      </w:r>
      <w:bookmarkStart w:id="55" w:name="pg18878_174894"/>
    </w:p>
    <w:p>
      <w:pPr>
        <w:pStyle w:val="Heading3"/>
        <w:numPr>
          <w:ilvl w:val="2"/>
          <w:numId w:val="1"/>
        </w:numPr>
        <w:rPr/>
      </w:pPr>
      <w:bookmarkStart w:id="56" w:name="__RefHeading___Toc15302102_1280447820"/>
      <w:bookmarkStart w:id="57" w:name="_Toc18"/>
      <w:bookmarkEnd w:id="55"/>
      <w:bookmarkEnd w:id="56"/>
      <w:r>
        <w:rPr/>
        <w:t>5</w:t>
      </w:r>
      <w:r>
        <w:rPr>
          <w:rtl w:val="true"/>
        </w:rPr>
        <w:t xml:space="preserve">_ </w:t>
      </w:r>
      <w:r>
        <w:rPr>
          <w:rtl w:val="true"/>
        </w:rPr>
        <w:t>ذکر تو</w:t>
      </w:r>
      <w:bookmarkEnd w:id="57"/>
    </w:p>
    <w:p>
      <w:pPr>
        <w:pStyle w:val="BookText"/>
        <w:rPr/>
      </w:pPr>
      <w:r>
        <w:rPr>
          <w:rFonts w:ascii="IRNazanin" w:hAnsi="IRNazanin" w:eastAsia="IRNazanin"/>
          <w:color w:val="111111"/>
          <w:sz w:val="28"/>
          <w:sz w:val="28"/>
          <w:szCs w:val="28"/>
          <w:rtl w:val="true"/>
          <w:lang w:bidi="fa-IR"/>
        </w:rPr>
        <w:t>جز ذکر توأم نیست ثنایی و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بی‌حال و هوای تو چه حالی؟ چه هوایی؟</w:t>
      </w:r>
    </w:p>
    <w:p>
      <w:pPr>
        <w:pStyle w:val="BookText"/>
        <w:rPr/>
      </w:pPr>
      <w:r>
        <w:rPr>
          <w:rFonts w:ascii="IRNazanin" w:hAnsi="IRNazanin" w:eastAsia="IRNazanin"/>
          <w:color w:val="111111"/>
          <w:sz w:val="28"/>
          <w:sz w:val="28"/>
          <w:szCs w:val="28"/>
          <w:rtl w:val="true"/>
          <w:lang w:bidi="fa-IR"/>
        </w:rPr>
        <w:t>بی‌زخم تو محروم بود سینه ز 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درد نبخشی، چه طبیبی؟ چه دوایی؟</w:t>
      </w:r>
    </w:p>
    <w:p>
      <w:pPr>
        <w:pStyle w:val="BookText"/>
        <w:rPr/>
      </w:pPr>
      <w:r>
        <w:rPr>
          <w:rFonts w:ascii="IRNazanin" w:hAnsi="IRNazanin" w:eastAsia="IRNazanin"/>
          <w:color w:val="111111"/>
          <w:sz w:val="28"/>
          <w:sz w:val="28"/>
          <w:szCs w:val="28"/>
          <w:rtl w:val="true"/>
          <w:lang w:bidi="fa-IR"/>
        </w:rPr>
        <w:t>بگذار که چون گرد، به خاکت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سر پایم بگذاری، کف پایی</w:t>
      </w:r>
    </w:p>
    <w:p>
      <w:pPr>
        <w:pStyle w:val="BookText"/>
        <w:rPr/>
      </w:pPr>
      <w:r>
        <w:rPr>
          <w:rFonts w:ascii="IRNazanin" w:hAnsi="IRNazanin" w:eastAsia="IRNazanin"/>
          <w:color w:val="111111"/>
          <w:sz w:val="28"/>
          <w:sz w:val="28"/>
          <w:szCs w:val="28"/>
          <w:rtl w:val="true"/>
          <w:lang w:bidi="fa-IR"/>
        </w:rPr>
        <w:t>از مرتبه و قدر و جلالش نشود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پادشهی چشم گشاید، به گدایی</w:t>
      </w:r>
    </w:p>
    <w:p>
      <w:pPr>
        <w:pStyle w:val="BookText"/>
        <w:rPr/>
      </w:pPr>
      <w:r>
        <w:rPr>
          <w:rFonts w:ascii="IRNazanin" w:hAnsi="IRNazanin" w:eastAsia="IRNazanin"/>
          <w:color w:val="111111"/>
          <w:sz w:val="28"/>
          <w:sz w:val="28"/>
          <w:szCs w:val="28"/>
          <w:rtl w:val="true"/>
          <w:lang w:bidi="fa-IR"/>
        </w:rPr>
        <w:t>عمری گذراندیم و دریغا که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 ما سر نزند، جرم و خطایی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 کرِ خود، گله داریم 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به ما از تو رسیده است، صلایی </w:t>
      </w:r>
    </w:p>
    <w:p>
      <w:pPr>
        <w:pStyle w:val="BookText"/>
        <w:rPr/>
      </w:pPr>
      <w:r>
        <w:rPr>
          <w:rFonts w:ascii="IRNazanin" w:hAnsi="IRNazanin" w:eastAsia="IRNazanin"/>
          <w:color w:val="111111"/>
          <w:sz w:val="28"/>
          <w:sz w:val="28"/>
          <w:szCs w:val="28"/>
          <w:rtl w:val="true"/>
          <w:lang w:bidi="fa-IR"/>
        </w:rPr>
        <w:t>مرغان هوا، خلق زمین، ماهی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به زبانی ز تو گویند ثنایی</w:t>
      </w:r>
    </w:p>
    <w:p>
      <w:pPr>
        <w:pStyle w:val="BookText"/>
        <w:rPr/>
      </w:pPr>
      <w:r>
        <w:rPr>
          <w:rFonts w:ascii="IRNazanin" w:hAnsi="IRNazanin" w:eastAsia="IRNazanin"/>
          <w:color w:val="111111"/>
          <w:sz w:val="28"/>
          <w:sz w:val="28"/>
          <w:szCs w:val="28"/>
          <w:rtl w:val="true"/>
          <w:lang w:bidi="fa-IR"/>
        </w:rPr>
        <w:t>ایمن شده از روز مکافات و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لحظۀ این عمر، بود روز جزایی</w:t>
      </w:r>
    </w:p>
    <w:p>
      <w:pPr>
        <w:pStyle w:val="BookText"/>
        <w:rPr/>
      </w:pPr>
      <w:r>
        <w:rPr>
          <w:rFonts w:ascii="IRNazanin" w:hAnsi="IRNazanin" w:eastAsia="IRNazanin"/>
          <w:color w:val="111111"/>
          <w:sz w:val="28"/>
          <w:sz w:val="28"/>
          <w:szCs w:val="28"/>
          <w:rtl w:val="true"/>
          <w:lang w:bidi="fa-IR"/>
        </w:rPr>
        <w:t>افسوس که در کوی تو بودیم و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پرتو حسنت، نگرفتیم ضیایی</w:t>
      </w:r>
    </w:p>
    <w:p>
      <w:pPr>
        <w:pStyle w:val="BookText"/>
        <w:rPr/>
      </w:pPr>
      <w:r>
        <w:rPr>
          <w:rFonts w:ascii="IRNazanin" w:hAnsi="IRNazanin" w:eastAsia="IRNazanin"/>
          <w:color w:val="111111"/>
          <w:sz w:val="28"/>
          <w:sz w:val="28"/>
          <w:szCs w:val="28"/>
          <w:rtl w:val="true"/>
          <w:lang w:bidi="fa-IR"/>
        </w:rPr>
        <w:t>از زلف تو تحصیل نکردیم عبیری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رنگ تو بر دل نگرفتیم جلایی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چید گل از باغ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دست نیاری به سوی خار بلایی </w:t>
      </w:r>
      <w:bookmarkStart w:id="58" w:name="pg18878_174896"/>
    </w:p>
    <w:p>
      <w:pPr>
        <w:pStyle w:val="Heading3"/>
        <w:numPr>
          <w:ilvl w:val="2"/>
          <w:numId w:val="1"/>
        </w:numPr>
        <w:rPr/>
      </w:pPr>
      <w:bookmarkStart w:id="59" w:name="__RefHeading___Toc15302104_1280447820"/>
      <w:bookmarkStart w:id="60" w:name="_Toc19"/>
      <w:bookmarkEnd w:id="58"/>
      <w:bookmarkEnd w:id="59"/>
      <w:r>
        <w:rPr/>
        <w:t>6</w:t>
      </w:r>
      <w:r>
        <w:rPr>
          <w:rtl w:val="true"/>
        </w:rPr>
        <w:t xml:space="preserve">_ </w:t>
      </w:r>
      <w:r>
        <w:rPr>
          <w:rtl w:val="true"/>
        </w:rPr>
        <w:t>هوای تو</w:t>
      </w:r>
      <w:bookmarkEnd w:id="60"/>
    </w:p>
    <w:p>
      <w:pPr>
        <w:pStyle w:val="BookText"/>
        <w:rPr/>
      </w:pPr>
      <w:r>
        <w:rPr>
          <w:rFonts w:ascii="IRNazanin" w:hAnsi="IRNazanin" w:eastAsia="IRNazanin"/>
          <w:color w:val="111111"/>
          <w:sz w:val="28"/>
          <w:sz w:val="28"/>
          <w:szCs w:val="28"/>
          <w:rtl w:val="true"/>
          <w:lang w:bidi="fa-IR"/>
        </w:rPr>
        <w:t>قلبم هزار پاره شده در هوای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پاره صفحه‌ای است زمدح و ثنای تو</w:t>
      </w:r>
    </w:p>
    <w:p>
      <w:pPr>
        <w:pStyle w:val="BookText"/>
        <w:rPr/>
      </w:pPr>
      <w:r>
        <w:rPr>
          <w:rFonts w:ascii="IRNazanin" w:hAnsi="IRNazanin" w:eastAsia="IRNazanin"/>
          <w:color w:val="111111"/>
          <w:sz w:val="28"/>
          <w:sz w:val="28"/>
          <w:szCs w:val="28"/>
          <w:rtl w:val="true"/>
          <w:lang w:bidi="fa-IR"/>
        </w:rPr>
        <w:t>گیرم که لب ببندم و دم برنیارم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خیزد زبند بند وجودم نوای تو</w:t>
      </w:r>
    </w:p>
    <w:p>
      <w:pPr>
        <w:pStyle w:val="BookText"/>
        <w:rPr/>
      </w:pPr>
      <w:r>
        <w:rPr>
          <w:rFonts w:ascii="IRNazanin" w:hAnsi="IRNazanin" w:eastAsia="IRNazanin"/>
          <w:color w:val="111111"/>
          <w:sz w:val="28"/>
          <w:sz w:val="28"/>
          <w:szCs w:val="28"/>
          <w:rtl w:val="true"/>
          <w:lang w:bidi="fa-IR"/>
        </w:rPr>
        <w:t>روزی هزار بار اگر جان دهم،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شکر لحظه‌ای که بمیرم برای تو</w:t>
      </w:r>
    </w:p>
    <w:p>
      <w:pPr>
        <w:pStyle w:val="BookText"/>
        <w:rPr/>
      </w:pPr>
      <w:r>
        <w:rPr>
          <w:rFonts w:ascii="IRNazanin" w:hAnsi="IRNazanin" w:eastAsia="IRNazanin"/>
          <w:color w:val="111111"/>
          <w:sz w:val="28"/>
          <w:sz w:val="28"/>
          <w:szCs w:val="28"/>
          <w:rtl w:val="true"/>
          <w:lang w:bidi="fa-IR"/>
        </w:rPr>
        <w:t>یکبار هم مرا به ره خویش کن فدای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هزار عالم و آدم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بزن که از تو رسد باز مرحمش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بده که چاره شود با دوای تو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تو را به ملک دو عالم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گدای تو است همانا گدای تو </w:t>
      </w:r>
    </w:p>
    <w:p>
      <w:pPr>
        <w:pStyle w:val="BookText"/>
        <w:rPr/>
      </w:pPr>
      <w:r>
        <w:rPr>
          <w:rFonts w:ascii="IRNazanin" w:hAnsi="IRNazanin" w:eastAsia="IRNazanin"/>
          <w:color w:val="111111"/>
          <w:sz w:val="28"/>
          <w:sz w:val="28"/>
          <w:szCs w:val="28"/>
          <w:rtl w:val="true"/>
          <w:lang w:bidi="fa-IR"/>
        </w:rPr>
        <w:t>آن سرفرازها که زخلق جهان سرند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که سر نهند سراسر به پای تو</w:t>
      </w:r>
    </w:p>
    <w:p>
      <w:pPr>
        <w:pStyle w:val="BookText"/>
        <w:rPr/>
      </w:pPr>
      <w:r>
        <w:rPr>
          <w:rFonts w:ascii="IRNazanin" w:hAnsi="IRNazanin" w:eastAsia="IRNazanin"/>
          <w:color w:val="111111"/>
          <w:sz w:val="28"/>
          <w:sz w:val="28"/>
          <w:szCs w:val="28"/>
          <w:rtl w:val="true"/>
          <w:lang w:bidi="fa-IR"/>
        </w:rPr>
        <w:t>سر بر سریر عرش گذارم اگر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وجود من به هوا در هوای تو</w:t>
      </w:r>
    </w:p>
    <w:p>
      <w:pPr>
        <w:pStyle w:val="BookText"/>
        <w:rPr/>
      </w:pPr>
      <w:r>
        <w:rPr>
          <w:rFonts w:ascii="IRNazanin" w:hAnsi="IRNazanin" w:eastAsia="IRNazanin"/>
          <w:color w:val="111111"/>
          <w:sz w:val="28"/>
          <w:sz w:val="28"/>
          <w:szCs w:val="28"/>
          <w:rtl w:val="true"/>
          <w:lang w:bidi="fa-IR"/>
        </w:rPr>
        <w:t>تو برتری از اینکه شوی آشنای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کمترم از آنکه شوم آشنای تو</w:t>
      </w:r>
    </w:p>
    <w:p>
      <w:pPr>
        <w:pStyle w:val="BookText"/>
        <w:rPr/>
      </w:pPr>
      <w:r>
        <w:rPr>
          <w:rFonts w:ascii="IRNazanin" w:hAnsi="IRNazanin" w:eastAsia="IRNazanin"/>
          <w:color w:val="111111"/>
          <w:sz w:val="28"/>
          <w:sz w:val="28"/>
          <w:szCs w:val="28"/>
          <w:rtl w:val="true"/>
          <w:lang w:bidi="fa-IR"/>
        </w:rPr>
        <w:t>با این همه زکوی تو جائی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سرم همیشه به خاک سرای تو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چه کند، ای بهشت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زیارت حرم با صفای تو </w:t>
      </w:r>
      <w:bookmarkStart w:id="61" w:name="pg18878_174898"/>
    </w:p>
    <w:p>
      <w:pPr>
        <w:pStyle w:val="Heading3"/>
        <w:numPr>
          <w:ilvl w:val="2"/>
          <w:numId w:val="1"/>
        </w:numPr>
        <w:rPr/>
      </w:pPr>
      <w:bookmarkStart w:id="62" w:name="__RefHeading___Toc15302106_1280447820"/>
      <w:bookmarkStart w:id="63" w:name="_Toc20"/>
      <w:bookmarkEnd w:id="61"/>
      <w:bookmarkEnd w:id="62"/>
      <w:r>
        <w:rPr/>
        <w:t>7</w:t>
      </w:r>
      <w:r>
        <w:rPr>
          <w:rtl w:val="true"/>
        </w:rPr>
        <w:t xml:space="preserve">_ </w:t>
      </w:r>
      <w:r>
        <w:rPr>
          <w:rtl w:val="true"/>
        </w:rPr>
        <w:t>چراغ قلب حرَم</w:t>
      </w:r>
      <w:bookmarkEnd w:id="63"/>
    </w:p>
    <w:p>
      <w:pPr>
        <w:pStyle w:val="BookText"/>
        <w:rPr/>
      </w:pPr>
      <w:r>
        <w:rPr>
          <w:rFonts w:ascii="IRNazanin" w:hAnsi="IRNazanin" w:eastAsia="IRNazanin"/>
          <w:color w:val="111111"/>
          <w:sz w:val="28"/>
          <w:sz w:val="28"/>
          <w:szCs w:val="28"/>
          <w:rtl w:val="true"/>
          <w:lang w:bidi="fa-IR"/>
        </w:rPr>
        <w:t>چراغ قلب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کعبه کجائی؟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کعبه به در مانده تا به کعبه درآیی</w:t>
      </w:r>
    </w:p>
    <w:p>
      <w:pPr>
        <w:pStyle w:val="BookText"/>
        <w:rPr/>
      </w:pPr>
      <w:r>
        <w:rPr>
          <w:rFonts w:ascii="IRNazanin" w:hAnsi="IRNazanin" w:eastAsia="IRNazanin"/>
          <w:color w:val="111111"/>
          <w:sz w:val="28"/>
          <w:sz w:val="28"/>
          <w:szCs w:val="28"/>
          <w:rtl w:val="true"/>
          <w:lang w:bidi="fa-IR"/>
        </w:rPr>
        <w:t>گهی کنار حجر گه به مستجار بگریم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زمزم اشگم دو چشم خود بگشایی</w:t>
      </w:r>
    </w:p>
    <w:p>
      <w:pPr>
        <w:pStyle w:val="BookText"/>
        <w:rPr/>
      </w:pPr>
      <w:r>
        <w:rPr>
          <w:rFonts w:ascii="IRNazanin" w:hAnsi="IRNazanin" w:eastAsia="IRNazanin"/>
          <w:color w:val="111111"/>
          <w:sz w:val="28"/>
          <w:sz w:val="28"/>
          <w:szCs w:val="28"/>
          <w:rtl w:val="true"/>
          <w:lang w:bidi="fa-IR"/>
        </w:rPr>
        <w:t>تو حَجّی و تو طوافی، تو رکنی و تو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مستجار، تو زمزم، تو مروه ای، تو صفایی</w:t>
      </w:r>
    </w:p>
    <w:p>
      <w:pPr>
        <w:pStyle w:val="BookText"/>
        <w:rPr/>
      </w:pPr>
      <w:r>
        <w:rPr>
          <w:rFonts w:ascii="IRNazanin" w:hAnsi="IRNazanin" w:eastAsia="IRNazanin"/>
          <w:color w:val="111111"/>
          <w:sz w:val="28"/>
          <w:sz w:val="28"/>
          <w:szCs w:val="28"/>
          <w:rtl w:val="true"/>
          <w:lang w:bidi="fa-IR"/>
        </w:rPr>
        <w:t>قسم به خالق یکتا کم است جان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نمای جمال ات اگر که رو بنمایی</w:t>
      </w:r>
    </w:p>
    <w:p>
      <w:pPr>
        <w:pStyle w:val="BookText"/>
        <w:rPr/>
      </w:pPr>
      <w:r>
        <w:rPr>
          <w:rFonts w:ascii="IRNazanin" w:hAnsi="IRNazanin" w:eastAsia="IRNazanin"/>
          <w:color w:val="111111"/>
          <w:sz w:val="28"/>
          <w:sz w:val="28"/>
          <w:szCs w:val="28"/>
          <w:rtl w:val="true"/>
          <w:lang w:bidi="fa-IR"/>
        </w:rPr>
        <w:t>سلاح کفر گرفته سینه ی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تو یاور دینی بیا تو منجی مایی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حاجی ای که دور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کعبه بیت خدا باشد و تو روی خدایی </w:t>
      </w:r>
    </w:p>
    <w:p>
      <w:pPr>
        <w:pStyle w:val="BookText"/>
        <w:rPr/>
      </w:pPr>
      <w:r>
        <w:rPr>
          <w:rFonts w:ascii="IRNazanin" w:hAnsi="IRNazanin" w:eastAsia="IRNazanin"/>
          <w:color w:val="111111"/>
          <w:sz w:val="28"/>
          <w:sz w:val="28"/>
          <w:szCs w:val="28"/>
          <w:rtl w:val="true"/>
          <w:lang w:bidi="fa-IR"/>
        </w:rPr>
        <w:t>خوشا به حال دل مُحرمی که شد به تو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روح حج، تو روان حرم، تو قلب دعایی</w:t>
      </w:r>
    </w:p>
    <w:p>
      <w:pPr>
        <w:pStyle w:val="BookText"/>
        <w:rPr/>
      </w:pPr>
      <w:r>
        <w:rPr>
          <w:rFonts w:ascii="IRNazanin" w:hAnsi="IRNazanin" w:eastAsia="IRNazanin"/>
          <w:color w:val="111111"/>
          <w:sz w:val="28"/>
          <w:sz w:val="28"/>
          <w:szCs w:val="28"/>
          <w:rtl w:val="true"/>
          <w:lang w:bidi="fa-IR"/>
        </w:rPr>
        <w:t>به مشعر و عرفات و به مکّه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مشعر و عرفاتی، تو مکّه و تو منی ای</w:t>
      </w:r>
    </w:p>
    <w:p>
      <w:pPr>
        <w:pStyle w:val="BookText"/>
        <w:rPr/>
      </w:pPr>
      <w:r>
        <w:rPr>
          <w:rFonts w:ascii="IRNazanin" w:hAnsi="IRNazanin" w:eastAsia="IRNazanin"/>
          <w:color w:val="111111"/>
          <w:sz w:val="28"/>
          <w:sz w:val="28"/>
          <w:szCs w:val="28"/>
          <w:rtl w:val="true"/>
          <w:lang w:bidi="fa-IR"/>
        </w:rPr>
        <w:t>خلایق اند کنار تو و تو بین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آفتاب جمال خدایی و همه جایی</w:t>
      </w:r>
    </w:p>
    <w:p>
      <w:pPr>
        <w:pStyle w:val="BookText"/>
        <w:rPr/>
      </w:pPr>
      <w:r>
        <w:rPr>
          <w:rFonts w:ascii="IRNazanin" w:hAnsi="IRNazanin" w:eastAsia="IRNazanin"/>
          <w:color w:val="111111"/>
          <w:sz w:val="28"/>
          <w:sz w:val="28"/>
          <w:szCs w:val="28"/>
          <w:rtl w:val="true"/>
          <w:lang w:bidi="fa-IR"/>
        </w:rPr>
        <w:t>به هر کجا که روی چشم ماست فرش قدومت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دور حرم یا به دشت کرب و بلایی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جا به صف عاشقان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زلطف تو این بینوا رسد به نوایی </w:t>
      </w:r>
      <w:bookmarkStart w:id="64" w:name="pg18878_174900"/>
    </w:p>
    <w:p>
      <w:pPr>
        <w:pStyle w:val="Heading3"/>
        <w:numPr>
          <w:ilvl w:val="2"/>
          <w:numId w:val="1"/>
        </w:numPr>
        <w:rPr/>
      </w:pPr>
      <w:bookmarkStart w:id="65" w:name="__RefHeading___Toc15302108_1280447820"/>
      <w:bookmarkStart w:id="66" w:name="_Toc21"/>
      <w:bookmarkEnd w:id="64"/>
      <w:bookmarkEnd w:id="65"/>
      <w:r>
        <w:rPr/>
        <w:t>8</w:t>
      </w:r>
      <w:r>
        <w:rPr>
          <w:rtl w:val="true"/>
        </w:rPr>
        <w:t xml:space="preserve">_ </w:t>
      </w:r>
      <w:r>
        <w:rPr>
          <w:rtl w:val="true"/>
        </w:rPr>
        <w:t>یوسف مصر ولا</w:t>
      </w:r>
      <w:r>
        <w:rPr>
          <w:rtl w:val="true"/>
        </w:rPr>
        <w:t>!</w:t>
      </w:r>
      <w:bookmarkEnd w:id="66"/>
    </w:p>
    <w:p>
      <w:pPr>
        <w:pStyle w:val="BookText"/>
        <w:rPr/>
      </w:pPr>
      <w:r>
        <w:rPr>
          <w:rFonts w:ascii="IRNazanin" w:hAnsi="IRNazanin" w:eastAsia="IRNazanin"/>
          <w:color w:val="111111"/>
          <w:sz w:val="28"/>
          <w:sz w:val="28"/>
          <w:szCs w:val="28"/>
          <w:rtl w:val="true"/>
          <w:lang w:bidi="fa-IR"/>
        </w:rPr>
        <w:t>چشم یعقوب به دیدار تو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حسن تو انگشت به دندان ماند</w:t>
      </w:r>
    </w:p>
    <w:p>
      <w:pPr>
        <w:pStyle w:val="BookText"/>
        <w:rPr/>
      </w:pPr>
      <w:r>
        <w:rPr>
          <w:rFonts w:ascii="IRNazanin" w:hAnsi="IRNazanin" w:eastAsia="IRNazanin"/>
          <w:color w:val="111111"/>
          <w:sz w:val="28"/>
          <w:sz w:val="28"/>
          <w:szCs w:val="28"/>
          <w:rtl w:val="true"/>
          <w:lang w:bidi="fa-IR"/>
        </w:rPr>
        <w:t>پرده بردار که از شرم تماشای 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 حشر، قمر سر به گریبان ماند</w:t>
      </w:r>
    </w:p>
    <w:p>
      <w:pPr>
        <w:pStyle w:val="BookText"/>
        <w:rPr/>
      </w:pPr>
      <w:r>
        <w:rPr>
          <w:rFonts w:ascii="IRNazanin" w:hAnsi="IRNazanin" w:eastAsia="IRNazanin"/>
          <w:color w:val="111111"/>
          <w:sz w:val="28"/>
          <w:sz w:val="28"/>
          <w:szCs w:val="28"/>
          <w:rtl w:val="true"/>
          <w:lang w:bidi="fa-IR"/>
        </w:rPr>
        <w:t>برتر و بهتر و زیباتر و پاکیزه‌تری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بگویم گل روی تو به رضوان ماند</w:t>
      </w:r>
    </w:p>
    <w:p>
      <w:pPr>
        <w:pStyle w:val="BookText"/>
        <w:rPr/>
      </w:pPr>
      <w:r>
        <w:rPr>
          <w:rFonts w:ascii="IRNazanin" w:hAnsi="IRNazanin" w:eastAsia="IRNazanin"/>
          <w:color w:val="111111"/>
          <w:sz w:val="28"/>
          <w:sz w:val="28"/>
          <w:szCs w:val="28"/>
          <w:rtl w:val="true"/>
          <w:lang w:bidi="fa-IR"/>
        </w:rPr>
        <w:t>کوثر از لعل لبت آب بقا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تو کجا چشمۀ حیوان ماند</w:t>
      </w:r>
    </w:p>
    <w:p>
      <w:pPr>
        <w:pStyle w:val="BookText"/>
        <w:rPr/>
      </w:pPr>
      <w:r>
        <w:rPr>
          <w:rFonts w:ascii="IRNazanin" w:hAnsi="IRNazanin" w:eastAsia="IRNazanin"/>
          <w:color w:val="111111"/>
          <w:sz w:val="28"/>
          <w:sz w:val="28"/>
          <w:szCs w:val="28"/>
          <w:rtl w:val="true"/>
          <w:lang w:bidi="fa-IR"/>
        </w:rPr>
        <w:t>هر که بر سلسلۀ عشق تو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بسته به قلاّدۀ شیطان ماند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عجب نیست که تا حشر به یاد 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در آب بقا باشد و عطشان ماند </w:t>
      </w:r>
    </w:p>
    <w:p>
      <w:pPr>
        <w:pStyle w:val="BookText"/>
        <w:rPr/>
      </w:pPr>
      <w:r>
        <w:rPr>
          <w:rFonts w:ascii="IRNazanin" w:hAnsi="IRNazanin" w:eastAsia="IRNazanin"/>
          <w:color w:val="111111"/>
          <w:sz w:val="28"/>
          <w:sz w:val="28"/>
          <w:szCs w:val="28"/>
          <w:rtl w:val="true"/>
          <w:lang w:bidi="fa-IR"/>
        </w:rPr>
        <w:t>گر چه در دیدۀ ما تاب تماشای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ابر روا نیست که پنهان ماند</w:t>
      </w:r>
    </w:p>
    <w:p>
      <w:pPr>
        <w:pStyle w:val="BookText"/>
        <w:rPr/>
      </w:pPr>
      <w:r>
        <w:rPr>
          <w:rFonts w:ascii="IRNazanin" w:hAnsi="IRNazanin" w:eastAsia="IRNazanin"/>
          <w:color w:val="111111"/>
          <w:sz w:val="28"/>
          <w:sz w:val="28"/>
          <w:szCs w:val="28"/>
          <w:rtl w:val="true"/>
          <w:lang w:bidi="fa-IR"/>
        </w:rPr>
        <w:t>همه شب بر سر آنم که ز راه آیی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قدمت سازم، اگر جان ماند</w:t>
      </w:r>
    </w:p>
    <w:p>
      <w:pPr>
        <w:pStyle w:val="BookText"/>
        <w:rPr/>
      </w:pPr>
      <w:r>
        <w:rPr>
          <w:rFonts w:ascii="IRNazanin" w:hAnsi="IRNazanin" w:eastAsia="IRNazanin"/>
          <w:color w:val="111111"/>
          <w:sz w:val="28"/>
          <w:sz w:val="28"/>
          <w:szCs w:val="28"/>
          <w:rtl w:val="true"/>
          <w:lang w:bidi="fa-IR"/>
        </w:rPr>
        <w:t>یوسف مصر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یعقوب به دروازۀ کنعان ماند</w:t>
      </w:r>
    </w:p>
    <w:p>
      <w:pPr>
        <w:pStyle w:val="BookText"/>
        <w:rPr/>
      </w:pPr>
      <w:r>
        <w:rPr>
          <w:rFonts w:ascii="IRNazanin" w:hAnsi="IRNazanin" w:eastAsia="IRNazanin"/>
          <w:color w:val="111111"/>
          <w:sz w:val="28"/>
          <w:sz w:val="28"/>
          <w:szCs w:val="28"/>
          <w:rtl w:val="true"/>
          <w:lang w:bidi="fa-IR"/>
        </w:rPr>
        <w:t>چند باید ز فراق تو به حبس 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بی‌کسی عترت و قرآن ماند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نگهی کن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ملّت اسلام، پریشان ماند </w:t>
      </w:r>
      <w:bookmarkStart w:id="67" w:name="pg18878_174902"/>
    </w:p>
    <w:p>
      <w:pPr>
        <w:pStyle w:val="Heading3"/>
        <w:numPr>
          <w:ilvl w:val="2"/>
          <w:numId w:val="1"/>
        </w:numPr>
        <w:rPr/>
      </w:pPr>
      <w:bookmarkStart w:id="68" w:name="__RefHeading___Toc15302110_1280447820"/>
      <w:bookmarkStart w:id="69" w:name="_Toc22"/>
      <w:bookmarkEnd w:id="67"/>
      <w:bookmarkEnd w:id="68"/>
      <w:r>
        <w:rPr/>
        <w:t>9</w:t>
      </w:r>
      <w:r>
        <w:rPr>
          <w:rtl w:val="true"/>
        </w:rPr>
        <w:t xml:space="preserve">_ </w:t>
      </w:r>
      <w:r>
        <w:rPr>
          <w:rtl w:val="true"/>
        </w:rPr>
        <w:t>همچو آفتاب</w:t>
      </w:r>
      <w:bookmarkEnd w:id="69"/>
    </w:p>
    <w:p>
      <w:pPr>
        <w:pStyle w:val="BookText"/>
        <w:rPr/>
      </w:pPr>
      <w:r>
        <w:rPr>
          <w:rFonts w:ascii="IRNazanin" w:hAnsi="IRNazanin" w:eastAsia="IRNazanin"/>
          <w:color w:val="111111"/>
          <w:sz w:val="28"/>
          <w:sz w:val="28"/>
          <w:szCs w:val="28"/>
          <w:rtl w:val="true"/>
          <w:lang w:bidi="fa-IR"/>
        </w:rPr>
        <w:t>کویر تشنه شده قلبم، ای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 بی‌تو شد سراب، بیا</w:t>
      </w:r>
    </w:p>
    <w:p>
      <w:pPr>
        <w:pStyle w:val="BookText"/>
        <w:rPr/>
      </w:pPr>
      <w:r>
        <w:rPr>
          <w:rFonts w:ascii="IRNazanin" w:hAnsi="IRNazanin" w:eastAsia="IRNazanin"/>
          <w:color w:val="111111"/>
          <w:sz w:val="28"/>
          <w:sz w:val="28"/>
          <w:szCs w:val="28"/>
          <w:rtl w:val="true"/>
          <w:lang w:bidi="fa-IR"/>
        </w:rPr>
        <w:t>هزار جمعه گذشت و نقاب نگشودی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بی‌نقاب بیا</w:t>
      </w:r>
    </w:p>
    <w:p>
      <w:pPr>
        <w:pStyle w:val="BookText"/>
        <w:rPr/>
      </w:pPr>
      <w:r>
        <w:rPr>
          <w:rFonts w:ascii="IRNazanin" w:hAnsi="IRNazanin" w:eastAsia="IRNazanin"/>
          <w:color w:val="111111"/>
          <w:sz w:val="28"/>
          <w:sz w:val="28"/>
          <w:szCs w:val="28"/>
          <w:rtl w:val="true"/>
          <w:lang w:bidi="fa-IR"/>
        </w:rPr>
        <w:t>مباد آنکه بیایی و مرده باشم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اجل می‌کند شتاب، بیا</w:t>
      </w:r>
    </w:p>
    <w:p>
      <w:pPr>
        <w:pStyle w:val="BookText"/>
        <w:rPr/>
      </w:pPr>
      <w:r>
        <w:rPr>
          <w:rFonts w:ascii="IRNazanin" w:hAnsi="IRNazanin" w:eastAsia="IRNazanin"/>
          <w:color w:val="111111"/>
          <w:sz w:val="28"/>
          <w:sz w:val="28"/>
          <w:szCs w:val="28"/>
          <w:rtl w:val="true"/>
          <w:lang w:bidi="fa-IR"/>
        </w:rPr>
        <w:t>گذشت عمر و ندیدم تو را به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 و امشب مرا به خواب بیا</w:t>
      </w:r>
    </w:p>
    <w:p>
      <w:pPr>
        <w:pStyle w:val="BookText"/>
        <w:rPr/>
      </w:pPr>
      <w:r>
        <w:rPr>
          <w:rFonts w:ascii="IRNazanin" w:hAnsi="IRNazanin" w:eastAsia="IRNazanin"/>
          <w:color w:val="111111"/>
          <w:sz w:val="28"/>
          <w:sz w:val="28"/>
          <w:szCs w:val="28"/>
          <w:rtl w:val="true"/>
          <w:lang w:bidi="fa-IR"/>
        </w:rPr>
        <w:t>به کوچه کوچۀ شهرم ز خون دل همه‌شب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ریختم گلاب، بیا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من ره دیدار بسته بر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بهر دیدن من، از ره ثواب، بیا </w:t>
      </w:r>
    </w:p>
    <w:p>
      <w:pPr>
        <w:pStyle w:val="BookText"/>
        <w:rPr/>
      </w:pPr>
      <w:r>
        <w:rPr>
          <w:rFonts w:ascii="IRNazanin" w:hAnsi="IRNazanin" w:eastAsia="IRNazanin"/>
          <w:color w:val="111111"/>
          <w:sz w:val="28"/>
          <w:sz w:val="28"/>
          <w:szCs w:val="28"/>
          <w:rtl w:val="true"/>
          <w:lang w:bidi="fa-IR"/>
        </w:rPr>
        <w:t>غروب جمعه شده بی‌تو روزهای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جمعۀ من، همچو آفتاب بیا</w:t>
      </w:r>
    </w:p>
    <w:p>
      <w:pPr>
        <w:pStyle w:val="BookText"/>
        <w:rPr/>
      </w:pPr>
      <w:r>
        <w:rPr>
          <w:rFonts w:ascii="IRNazanin" w:hAnsi="IRNazanin" w:eastAsia="IRNazanin"/>
          <w:color w:val="111111"/>
          <w:sz w:val="28"/>
          <w:sz w:val="28"/>
          <w:szCs w:val="28"/>
          <w:rtl w:val="true"/>
          <w:lang w:bidi="fa-IR"/>
        </w:rPr>
        <w:t>به دردهای به حیدر نگفتۀ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ناله‌های سحرگاه بوتراب بیا</w:t>
      </w:r>
    </w:p>
    <w:p>
      <w:pPr>
        <w:pStyle w:val="BookText"/>
        <w:rPr/>
      </w:pPr>
      <w:r>
        <w:rPr>
          <w:rFonts w:ascii="IRNazanin" w:hAnsi="IRNazanin" w:eastAsia="IRNazanin"/>
          <w:color w:val="111111"/>
          <w:sz w:val="28"/>
          <w:sz w:val="28"/>
          <w:szCs w:val="28"/>
          <w:rtl w:val="true"/>
          <w:lang w:bidi="fa-IR"/>
        </w:rPr>
        <w:t>به سینه‌ای که شکست از سُم ستور،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شد از خونِ سر، خضاب، بیا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سرشک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سیل شد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نالۀ او مانده بی‌جواب، بیا </w:t>
      </w:r>
      <w:bookmarkStart w:id="70" w:name="pg18878_174904"/>
    </w:p>
    <w:p>
      <w:pPr>
        <w:pStyle w:val="Heading3"/>
        <w:numPr>
          <w:ilvl w:val="2"/>
          <w:numId w:val="1"/>
        </w:numPr>
        <w:rPr/>
      </w:pPr>
      <w:bookmarkStart w:id="71" w:name="__RefHeading___Toc15302112_1280447820"/>
      <w:bookmarkStart w:id="72" w:name="_Toc23"/>
      <w:bookmarkEnd w:id="70"/>
      <w:bookmarkEnd w:id="71"/>
      <w:r>
        <w:rPr/>
        <w:t>10</w:t>
      </w:r>
      <w:r>
        <w:rPr>
          <w:rtl w:val="true"/>
        </w:rPr>
        <w:t xml:space="preserve">_ </w:t>
      </w:r>
      <w:r>
        <w:rPr>
          <w:rtl w:val="true"/>
        </w:rPr>
        <w:t>بخوان دعای فرج را</w:t>
      </w:r>
      <w:bookmarkEnd w:id="72"/>
    </w:p>
    <w:p>
      <w:pPr>
        <w:pStyle w:val="BookText"/>
        <w:rPr/>
      </w:pPr>
      <w:r>
        <w:rPr>
          <w:rFonts w:ascii="IRNazanin" w:hAnsi="IRNazanin" w:eastAsia="IRNazanin"/>
          <w:color w:val="111111"/>
          <w:sz w:val="28"/>
          <w:sz w:val="28"/>
          <w:szCs w:val="28"/>
          <w:rtl w:val="true"/>
          <w:lang w:bidi="fa-IR"/>
        </w:rPr>
        <w:t>بخوان دعای فرج را که یار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رحمت پروردگار می‌آید</w:t>
      </w:r>
    </w:p>
    <w:p>
      <w:pPr>
        <w:pStyle w:val="BookText"/>
        <w:rPr/>
      </w:pPr>
      <w:r>
        <w:rPr>
          <w:rFonts w:ascii="IRNazanin" w:hAnsi="IRNazanin" w:eastAsia="IRNazanin"/>
          <w:color w:val="111111"/>
          <w:sz w:val="28"/>
          <w:sz w:val="28"/>
          <w:szCs w:val="28"/>
          <w:rtl w:val="true"/>
          <w:lang w:bidi="fa-IR"/>
        </w:rPr>
        <w:t>بخوان دعای فرج را که ماه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مهر از افق انتظار می‌آید</w:t>
      </w:r>
    </w:p>
    <w:p>
      <w:pPr>
        <w:pStyle w:val="BookText"/>
        <w:rPr/>
      </w:pPr>
      <w:r>
        <w:rPr>
          <w:rFonts w:ascii="IRNazanin" w:hAnsi="IRNazanin" w:eastAsia="IRNazanin"/>
          <w:color w:val="111111"/>
          <w:sz w:val="28"/>
          <w:sz w:val="28"/>
          <w:szCs w:val="28"/>
          <w:rtl w:val="true"/>
          <w:lang w:bidi="fa-IR"/>
        </w:rPr>
        <w:t>بخوان دعای فرج را که می‌دهند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دل شده گان شهریار می‌آید</w:t>
      </w:r>
    </w:p>
    <w:p>
      <w:pPr>
        <w:pStyle w:val="BookText"/>
        <w:rPr/>
      </w:pPr>
      <w:r>
        <w:rPr>
          <w:rFonts w:ascii="IRNazanin" w:hAnsi="IRNazanin" w:eastAsia="IRNazanin"/>
          <w:color w:val="111111"/>
          <w:sz w:val="28"/>
          <w:sz w:val="28"/>
          <w:szCs w:val="28"/>
          <w:rtl w:val="true"/>
          <w:lang w:bidi="fa-IR"/>
        </w:rPr>
        <w:t>بخوان دعای فرج را که با سپیدۀ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مردم امّیدوار می‌آید</w:t>
      </w:r>
    </w:p>
    <w:p>
      <w:pPr>
        <w:pStyle w:val="BookText"/>
        <w:rPr/>
      </w:pPr>
      <w:r>
        <w:rPr>
          <w:rFonts w:ascii="IRNazanin" w:hAnsi="IRNazanin" w:eastAsia="IRNazanin"/>
          <w:color w:val="111111"/>
          <w:sz w:val="28"/>
          <w:sz w:val="28"/>
          <w:szCs w:val="28"/>
          <w:rtl w:val="true"/>
          <w:lang w:bidi="fa-IR"/>
        </w:rPr>
        <w:t>بخوان دعای فرج را که یادگار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بر کف خود ذوالفقار می‌آید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دعای فرج را که در خزان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روح فزای بهار می‌آید </w:t>
      </w:r>
    </w:p>
    <w:p>
      <w:pPr>
        <w:pStyle w:val="BookText"/>
        <w:rPr/>
      </w:pPr>
      <w:r>
        <w:rPr>
          <w:rFonts w:ascii="IRNazanin" w:hAnsi="IRNazanin" w:eastAsia="IRNazanin"/>
          <w:color w:val="111111"/>
          <w:sz w:val="28"/>
          <w:sz w:val="28"/>
          <w:szCs w:val="28"/>
          <w:rtl w:val="true"/>
          <w:lang w:bidi="fa-IR"/>
        </w:rPr>
        <w:t>بخوان دعای فرج را که آفتاب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و از کوهسار می‌آید</w:t>
      </w:r>
    </w:p>
    <w:p>
      <w:pPr>
        <w:pStyle w:val="BookText"/>
        <w:rPr/>
      </w:pPr>
      <w:r>
        <w:rPr>
          <w:rFonts w:ascii="IRNazanin" w:hAnsi="IRNazanin" w:eastAsia="IRNazanin"/>
          <w:color w:val="111111"/>
          <w:sz w:val="28"/>
          <w:sz w:val="28"/>
          <w:szCs w:val="28"/>
          <w:rtl w:val="true"/>
          <w:lang w:bidi="fa-IR"/>
        </w:rPr>
        <w:t>بخوان دعای فرج را که صبح دولت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سپیده و گوید که یار می‌آید</w:t>
      </w:r>
    </w:p>
    <w:p>
      <w:pPr>
        <w:pStyle w:val="BookText"/>
        <w:rPr/>
      </w:pPr>
      <w:r>
        <w:rPr>
          <w:rFonts w:ascii="IRNazanin" w:hAnsi="IRNazanin" w:eastAsia="IRNazanin"/>
          <w:color w:val="111111"/>
          <w:sz w:val="28"/>
          <w:sz w:val="28"/>
          <w:szCs w:val="28"/>
          <w:rtl w:val="true"/>
          <w:lang w:bidi="fa-IR"/>
        </w:rPr>
        <w:t>بخوان دعای فرج را که آرزوی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کعبه با جگر داغدار می‌آید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دعای فرج را بخوان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قرار دل بی‌قرار می‌آید </w:t>
      </w:r>
      <w:bookmarkStart w:id="73" w:name="pg18878_174906"/>
    </w:p>
    <w:p>
      <w:pPr>
        <w:pStyle w:val="Heading3"/>
        <w:numPr>
          <w:ilvl w:val="2"/>
          <w:numId w:val="1"/>
        </w:numPr>
        <w:rPr/>
      </w:pPr>
      <w:bookmarkStart w:id="74" w:name="__RefHeading___Toc15302114_1280447820"/>
      <w:bookmarkStart w:id="75" w:name="_Toc24"/>
      <w:bookmarkEnd w:id="73"/>
      <w:bookmarkEnd w:id="74"/>
      <w:r>
        <w:rPr/>
        <w:t>11</w:t>
      </w:r>
      <w:r>
        <w:rPr>
          <w:rtl w:val="true"/>
        </w:rPr>
        <w:t xml:space="preserve">_ </w:t>
      </w:r>
      <w:r>
        <w:rPr>
          <w:rtl w:val="true"/>
        </w:rPr>
        <w:t>دادخواه</w:t>
      </w:r>
      <w:bookmarkEnd w:id="75"/>
    </w:p>
    <w:p>
      <w:pPr>
        <w:pStyle w:val="BookText"/>
        <w:rPr/>
      </w:pPr>
      <w:r>
        <w:rPr>
          <w:rFonts w:ascii="IRNazanin" w:hAnsi="IRNazanin" w:eastAsia="IRNazanin"/>
          <w:color w:val="111111"/>
          <w:sz w:val="28"/>
          <w:sz w:val="28"/>
          <w:szCs w:val="28"/>
          <w:rtl w:val="true"/>
          <w:lang w:bidi="fa-IR"/>
        </w:rPr>
        <w:t>ای دادخواه عترت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زخم دین به تیغ تو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از زخم هر شهید ندا می‌شود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التیام زخم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 xml:space="preserve">تا چند شیعه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را پناه و نگهبان، بیا بیا</w:t>
      </w:r>
    </w:p>
    <w:p>
      <w:pPr>
        <w:pStyle w:val="BookText"/>
        <w:rPr/>
      </w:pPr>
      <w:r>
        <w:rPr>
          <w:rFonts w:ascii="IRNazanin" w:hAnsi="IRNazanin" w:eastAsia="IRNazanin"/>
          <w:color w:val="111111"/>
          <w:sz w:val="28"/>
          <w:sz w:val="28"/>
          <w:szCs w:val="28"/>
          <w:rtl w:val="true"/>
          <w:lang w:bidi="fa-IR"/>
        </w:rPr>
        <w:t>تا کی سر حسین به دروازه‌های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 کند تلاوت قرآن؟ بیا بیا</w:t>
      </w:r>
    </w:p>
    <w:p>
      <w:pPr>
        <w:pStyle w:val="BookText"/>
        <w:rPr/>
      </w:pPr>
      <w:r>
        <w:rPr>
          <w:rFonts w:ascii="IRNazanin" w:hAnsi="IRNazanin" w:eastAsia="IRNazanin"/>
          <w:color w:val="111111"/>
          <w:sz w:val="28"/>
          <w:sz w:val="28"/>
          <w:szCs w:val="28"/>
          <w:rtl w:val="true"/>
          <w:lang w:bidi="fa-IR"/>
        </w:rPr>
        <w:t>تا کی گُلان سوختۀ وحی، پای‌شان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بوَد ز خار مغیلان؟ بیا بیا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میان مقتل خون، دست و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حسین با لب عطشان، بیا بیا </w:t>
      </w:r>
    </w:p>
    <w:p>
      <w:pPr>
        <w:pStyle w:val="BookText"/>
        <w:rPr/>
      </w:pPr>
      <w:r>
        <w:rPr>
          <w:rFonts w:ascii="IRNazanin" w:hAnsi="IRNazanin" w:eastAsia="IRNazanin"/>
          <w:color w:val="111111"/>
          <w:sz w:val="28"/>
          <w:sz w:val="28"/>
          <w:szCs w:val="28"/>
          <w:rtl w:val="true"/>
          <w:lang w:bidi="fa-IR"/>
        </w:rPr>
        <w:t>تا کی مهار ناقۀ زینب به دست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چشم و موی پریشان؟ بیا بیا</w:t>
      </w:r>
    </w:p>
    <w:p>
      <w:pPr>
        <w:pStyle w:val="BookText"/>
        <w:rPr/>
      </w:pPr>
      <w:r>
        <w:rPr>
          <w:rFonts w:ascii="IRNazanin" w:hAnsi="IRNazanin" w:eastAsia="IRNazanin"/>
          <w:color w:val="111111"/>
          <w:sz w:val="28"/>
          <w:sz w:val="28"/>
          <w:szCs w:val="28"/>
          <w:rtl w:val="true"/>
          <w:lang w:bidi="fa-IR"/>
        </w:rPr>
        <w:t>تا کی ز سوز سوختن خیمه‌هایتان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شیعه آتش سوزان؟ بیا بیا</w:t>
      </w:r>
    </w:p>
    <w:p>
      <w:pPr>
        <w:pStyle w:val="BookText"/>
        <w:rPr/>
      </w:pPr>
      <w:r>
        <w:rPr>
          <w:rFonts w:ascii="IRNazanin" w:hAnsi="IRNazanin" w:eastAsia="IRNazanin"/>
          <w:color w:val="111111"/>
          <w:sz w:val="28"/>
          <w:sz w:val="28"/>
          <w:szCs w:val="28"/>
          <w:rtl w:val="true"/>
          <w:lang w:bidi="fa-IR"/>
        </w:rPr>
        <w:t>تا کی به خاک دامن 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زخمی و عریان؟ بیا بیا</w:t>
      </w:r>
    </w:p>
    <w:p>
      <w:pPr>
        <w:pStyle w:val="BookText"/>
        <w:rPr/>
      </w:pPr>
      <w:r>
        <w:rPr>
          <w:rFonts w:ascii="IRNazanin" w:hAnsi="IRNazanin" w:eastAsia="IRNazanin"/>
          <w:color w:val="111111"/>
          <w:sz w:val="28"/>
          <w:sz w:val="28"/>
          <w:szCs w:val="28"/>
          <w:rtl w:val="true"/>
          <w:lang w:bidi="fa-IR"/>
        </w:rPr>
        <w:t>درمان درد عترت و قرآن، ظهور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زخم‌های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مرثیه‌خوان در غم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تو را به دیدۀ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bookmarkStart w:id="76" w:name="pg18878_174908"/>
    </w:p>
    <w:p>
      <w:pPr>
        <w:pStyle w:val="Heading3"/>
        <w:numPr>
          <w:ilvl w:val="2"/>
          <w:numId w:val="1"/>
        </w:numPr>
        <w:rPr/>
      </w:pPr>
      <w:bookmarkStart w:id="77" w:name="__RefHeading___Toc15302116_1280447820"/>
      <w:bookmarkStart w:id="78" w:name="_Toc25"/>
      <w:bookmarkEnd w:id="76"/>
      <w:bookmarkEnd w:id="77"/>
      <w:r>
        <w:rPr/>
        <w:t>12</w:t>
      </w:r>
      <w:r>
        <w:rPr>
          <w:rtl w:val="true"/>
        </w:rPr>
        <w:t xml:space="preserve">_ </w:t>
      </w:r>
      <w:r>
        <w:rPr>
          <w:rtl w:val="true"/>
        </w:rPr>
        <w:t>گل بهار</w:t>
      </w:r>
      <w:bookmarkEnd w:id="78"/>
    </w:p>
    <w:p>
      <w:pPr>
        <w:pStyle w:val="BookText"/>
        <w:rPr/>
      </w:pPr>
      <w:r>
        <w:rPr>
          <w:rFonts w:ascii="IRNazanin" w:hAnsi="IRNazanin" w:eastAsia="IRNazanin"/>
          <w:color w:val="111111"/>
          <w:sz w:val="28"/>
          <w:sz w:val="28"/>
          <w:szCs w:val="28"/>
          <w:rtl w:val="true"/>
          <w:lang w:bidi="fa-IR"/>
        </w:rPr>
        <w:t>الا به باغ وجودم گل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احتضار فتادم زانتظار، بیا</w:t>
      </w:r>
    </w:p>
    <w:p>
      <w:pPr>
        <w:pStyle w:val="BookText"/>
        <w:rPr/>
      </w:pPr>
      <w:r>
        <w:rPr>
          <w:rFonts w:ascii="IRNazanin" w:hAnsi="IRNazanin" w:eastAsia="IRNazanin"/>
          <w:color w:val="111111"/>
          <w:sz w:val="28"/>
          <w:sz w:val="28"/>
          <w:szCs w:val="28"/>
          <w:rtl w:val="true"/>
          <w:lang w:bidi="fa-IR"/>
        </w:rPr>
        <w:t>نوید فتح و ظفر در فروغ طلعت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 از آن‌سوی کوهسار، بیا</w:t>
      </w:r>
    </w:p>
    <w:p>
      <w:pPr>
        <w:pStyle w:val="BookText"/>
        <w:rPr/>
      </w:pPr>
      <w:r>
        <w:rPr>
          <w:rFonts w:ascii="IRNazanin" w:hAnsi="IRNazanin" w:eastAsia="IRNazanin"/>
          <w:color w:val="111111"/>
          <w:sz w:val="28"/>
          <w:sz w:val="28"/>
          <w:szCs w:val="28"/>
          <w:rtl w:val="true"/>
          <w:lang w:bidi="fa-IR"/>
        </w:rPr>
        <w:t>قرار نیست به جانی که نیست جانانش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بی‌قراری جان‌های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به دست‌های ز تن اوفتاده در ره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پایداری عشّاق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امید خلق به دل‌های بی‌امید،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صبح به هنگام شام تار، بیا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قطعه‌قطعه بدن‌های سر بریده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لاله‌لالۀ دل‌های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چراغ کلبۀ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دل گرفت،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در این چشم اشکبار، بیا</w:t>
      </w:r>
    </w:p>
    <w:p>
      <w:pPr>
        <w:pStyle w:val="BookText"/>
        <w:rPr/>
      </w:pPr>
      <w:r>
        <w:rPr>
          <w:rFonts w:ascii="IRNazanin" w:hAnsi="IRNazanin" w:eastAsia="IRNazanin"/>
          <w:color w:val="111111"/>
          <w:sz w:val="28"/>
          <w:sz w:val="28"/>
          <w:szCs w:val="28"/>
          <w:rtl w:val="true"/>
          <w:lang w:bidi="fa-IR"/>
        </w:rPr>
        <w:t>به اشک عاشق تنها به شمع جمع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مجعی که ندارد جز تو یار، بیا</w:t>
      </w:r>
    </w:p>
    <w:p>
      <w:pPr>
        <w:pStyle w:val="BookText"/>
        <w:rPr/>
      </w:pPr>
      <w:r>
        <w:rPr>
          <w:rFonts w:ascii="IRNazanin" w:hAnsi="IRNazanin" w:eastAsia="IRNazanin"/>
          <w:color w:val="111111"/>
          <w:sz w:val="28"/>
          <w:sz w:val="28"/>
          <w:szCs w:val="28"/>
          <w:rtl w:val="true"/>
          <w:lang w:bidi="fa-IR"/>
        </w:rPr>
        <w:t>در انتظار تو عمرم چو عمر شمع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آمده هنگام احتضار، بیا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کرامتی کن و این کلبه را مزیّن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گذار، بیا </w:t>
      </w:r>
      <w:bookmarkStart w:id="79" w:name="pg18878_174910"/>
    </w:p>
    <w:p>
      <w:pPr>
        <w:pStyle w:val="Heading3"/>
        <w:numPr>
          <w:ilvl w:val="2"/>
          <w:numId w:val="1"/>
        </w:numPr>
        <w:rPr/>
      </w:pPr>
      <w:bookmarkStart w:id="80" w:name="__RefHeading___Toc15302118_1280447820"/>
      <w:bookmarkStart w:id="81" w:name="_Toc26"/>
      <w:bookmarkEnd w:id="79"/>
      <w:bookmarkEnd w:id="80"/>
      <w:r>
        <w:rPr/>
        <w:t>13</w:t>
      </w:r>
      <w:r>
        <w:rPr>
          <w:rtl w:val="true"/>
        </w:rPr>
        <w:t>_</w:t>
      </w:r>
      <w:r>
        <w:rPr>
          <w:rtl w:val="true"/>
        </w:rPr>
        <w:t>صفای دل</w:t>
      </w:r>
      <w:bookmarkEnd w:id="81"/>
    </w:p>
    <w:p>
      <w:pPr>
        <w:pStyle w:val="BookText"/>
        <w:rPr/>
      </w:pPr>
      <w:r>
        <w:rPr>
          <w:rFonts w:ascii="IRNazanin" w:hAnsi="IRNazanin" w:eastAsia="IRNazanin"/>
          <w:color w:val="111111"/>
          <w:sz w:val="28"/>
          <w:sz w:val="28"/>
          <w:szCs w:val="28"/>
          <w:rtl w:val="true"/>
          <w:lang w:bidi="fa-IR"/>
        </w:rPr>
        <w:t>من و جدا شدن از کوی تو خدا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آنچه کند از توام جدا نکند</w:t>
      </w:r>
    </w:p>
    <w:p>
      <w:pPr>
        <w:pStyle w:val="BookText"/>
        <w:rPr/>
      </w:pPr>
      <w:r>
        <w:rPr>
          <w:rFonts w:ascii="IRNazanin" w:hAnsi="IRNazanin" w:eastAsia="IRNazanin"/>
          <w:color w:val="111111"/>
          <w:sz w:val="28"/>
          <w:sz w:val="28"/>
          <w:szCs w:val="28"/>
          <w:rtl w:val="true"/>
          <w:lang w:bidi="fa-IR"/>
        </w:rPr>
        <w:t>صفای دل توئی و دل ز هر چه داشت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ندارد اگر با غمت صفا نکند</w:t>
      </w:r>
    </w:p>
    <w:p>
      <w:pPr>
        <w:pStyle w:val="BookText"/>
        <w:rPr/>
      </w:pPr>
      <w:r>
        <w:rPr>
          <w:rFonts w:ascii="IRNazanin" w:hAnsi="IRNazanin" w:eastAsia="IRNazanin"/>
          <w:color w:val="111111"/>
          <w:sz w:val="28"/>
          <w:sz w:val="28"/>
          <w:szCs w:val="28"/>
          <w:rtl w:val="true"/>
          <w:lang w:bidi="fa-IR"/>
        </w:rPr>
        <w:t>جواب نالۀ دلهای خسته بر لب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صدا کند آن کو تو را صدا نکند</w:t>
      </w:r>
    </w:p>
    <w:p>
      <w:pPr>
        <w:pStyle w:val="BookText"/>
        <w:rPr/>
      </w:pPr>
      <w:r>
        <w:rPr>
          <w:rFonts w:ascii="IRNazanin" w:hAnsi="IRNazanin" w:eastAsia="IRNazanin"/>
          <w:color w:val="111111"/>
          <w:sz w:val="28"/>
          <w:sz w:val="28"/>
          <w:szCs w:val="28"/>
          <w:rtl w:val="true"/>
          <w:lang w:bidi="fa-IR"/>
        </w:rPr>
        <w:t>هزار مرتبه حیف از نماز مرده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ماند و جان در رهت فدا نکند</w:t>
      </w:r>
    </w:p>
    <w:p>
      <w:pPr>
        <w:pStyle w:val="BookText"/>
        <w:rPr/>
      </w:pPr>
      <w:r>
        <w:rPr>
          <w:rFonts w:ascii="IRNazanin" w:hAnsi="IRNazanin" w:eastAsia="IRNazanin"/>
          <w:color w:val="111111"/>
          <w:sz w:val="28"/>
          <w:sz w:val="28"/>
          <w:szCs w:val="28"/>
          <w:rtl w:val="true"/>
          <w:lang w:bidi="fa-IR"/>
        </w:rPr>
        <w:t>رضا مباد خدا از کسی که در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قطرۀ اشکی ز خود رضا نکند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همه عالم بود به دست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چه بر سرش آید تو را رها نکند </w:t>
      </w:r>
    </w:p>
    <w:p>
      <w:pPr>
        <w:pStyle w:val="BookText"/>
        <w:rPr/>
      </w:pPr>
      <w:r>
        <w:rPr>
          <w:rFonts w:ascii="IRNazanin" w:hAnsi="IRNazanin" w:eastAsia="IRNazanin"/>
          <w:color w:val="111111"/>
          <w:sz w:val="28"/>
          <w:sz w:val="28"/>
          <w:szCs w:val="28"/>
          <w:rtl w:val="true"/>
          <w:lang w:bidi="fa-IR"/>
        </w:rPr>
        <w:t>کشیدم از دو جهان آستین که دولت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جز درِ این آستان گدا نکند</w:t>
      </w:r>
    </w:p>
    <w:p>
      <w:pPr>
        <w:pStyle w:val="BookText"/>
        <w:rPr/>
      </w:pPr>
      <w:r>
        <w:rPr>
          <w:rFonts w:ascii="IRNazanin" w:hAnsi="IRNazanin" w:eastAsia="IRNazanin"/>
          <w:color w:val="111111"/>
          <w:sz w:val="28"/>
          <w:sz w:val="28"/>
          <w:szCs w:val="28"/>
          <w:rtl w:val="true"/>
          <w:lang w:bidi="fa-IR"/>
        </w:rPr>
        <w:t>کسی که خاتم خود را دهد به دشمن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کرم خود نگه به ما نکند</w:t>
      </w:r>
    </w:p>
    <w:p>
      <w:pPr>
        <w:pStyle w:val="BookText"/>
        <w:rPr/>
      </w:pPr>
      <w:r>
        <w:rPr>
          <w:rFonts w:ascii="IRNazanin" w:hAnsi="IRNazanin" w:eastAsia="IRNazanin"/>
          <w:color w:val="111111"/>
          <w:sz w:val="28"/>
          <w:sz w:val="28"/>
          <w:szCs w:val="28"/>
          <w:rtl w:val="true"/>
          <w:lang w:bidi="fa-IR"/>
        </w:rPr>
        <w:t>گذشت عمر و اجل پر زند به دور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 و نروم کربلا، خدا نکند</w:t>
      </w:r>
    </w:p>
    <w:p>
      <w:pPr>
        <w:pStyle w:val="BookText"/>
        <w:rPr/>
      </w:pPr>
      <w:r>
        <w:rPr>
          <w:rFonts w:ascii="IRNazanin" w:hAnsi="IRNazanin" w:eastAsia="IRNazanin"/>
          <w:color w:val="111111"/>
          <w:sz w:val="28"/>
          <w:sz w:val="28"/>
          <w:szCs w:val="28"/>
          <w:rtl w:val="true"/>
          <w:lang w:bidi="fa-IR"/>
        </w:rPr>
        <w:t>تو درد داده‌ای و تو طبیب درد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 درد مرا هیچکس دوا نکند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 سرِ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علی و به جز آل را ثنا نکند </w:t>
      </w:r>
      <w:bookmarkStart w:id="82" w:name="pg18878_174912"/>
    </w:p>
    <w:p>
      <w:pPr>
        <w:pStyle w:val="BookText"/>
        <w:rPr/>
      </w:pPr>
      <w:bookmarkEnd w:id="8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 w:name="__RefHeading___Toc15302120_1280447820"/>
      <w:bookmarkStart w:id="84" w:name="_Toc27"/>
      <w:bookmarkEnd w:id="83"/>
      <w:r>
        <w:rPr/>
        <w:t>14</w:t>
      </w:r>
      <w:r>
        <w:rPr>
          <w:rtl w:val="true"/>
        </w:rPr>
        <w:t xml:space="preserve">_ </w:t>
      </w:r>
      <w:r>
        <w:rPr>
          <w:rtl w:val="true"/>
        </w:rPr>
        <w:t>فیض نگاه</w:t>
      </w:r>
      <w:bookmarkEnd w:id="84"/>
    </w:p>
    <w:p>
      <w:pPr>
        <w:pStyle w:val="BookText"/>
        <w:rPr/>
      </w:pPr>
      <w:r>
        <w:rPr>
          <w:rFonts w:ascii="IRNazanin" w:hAnsi="IRNazanin" w:eastAsia="IRNazanin"/>
          <w:color w:val="111111"/>
          <w:sz w:val="28"/>
          <w:sz w:val="28"/>
          <w:szCs w:val="28"/>
          <w:rtl w:val="true"/>
          <w:lang w:bidi="fa-IR"/>
        </w:rPr>
        <w:t>تا کسی را به سر کوی تو راهش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سوز دل و ناله و آهش ندهند</w:t>
      </w:r>
    </w:p>
    <w:p>
      <w:pPr>
        <w:pStyle w:val="BookText"/>
        <w:rPr/>
      </w:pPr>
      <w:r>
        <w:rPr>
          <w:rFonts w:ascii="IRNazanin" w:hAnsi="IRNazanin" w:eastAsia="IRNazanin"/>
          <w:color w:val="111111"/>
          <w:sz w:val="28"/>
          <w:sz w:val="28"/>
          <w:szCs w:val="28"/>
          <w:rtl w:val="true"/>
          <w:lang w:bidi="fa-IR"/>
        </w:rPr>
        <w:t>روشنی نیست به چشم و دل بی‌چشم و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زلف تو تا روز سیاهش ندهند</w:t>
      </w:r>
    </w:p>
    <w:p>
      <w:pPr>
        <w:pStyle w:val="BookText"/>
        <w:rPr/>
      </w:pPr>
      <w:r>
        <w:rPr>
          <w:rFonts w:ascii="IRNazanin" w:hAnsi="IRNazanin" w:eastAsia="IRNazanin"/>
          <w:color w:val="111111"/>
          <w:sz w:val="28"/>
          <w:sz w:val="28"/>
          <w:szCs w:val="28"/>
          <w:rtl w:val="true"/>
          <w:lang w:bidi="fa-IR"/>
        </w:rPr>
        <w:t>کوه طاعت اگر آرد به قیامت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تولّای تو حتّی پر کاهش ندهند</w:t>
      </w:r>
    </w:p>
    <w:p>
      <w:pPr>
        <w:pStyle w:val="BookText"/>
        <w:rPr/>
      </w:pPr>
      <w:r>
        <w:rPr>
          <w:rFonts w:ascii="IRNazanin" w:hAnsi="IRNazanin" w:eastAsia="IRNazanin"/>
          <w:color w:val="111111"/>
          <w:sz w:val="28"/>
          <w:sz w:val="28"/>
          <w:szCs w:val="28"/>
          <w:rtl w:val="true"/>
          <w:lang w:bidi="fa-IR"/>
        </w:rPr>
        <w:t>به غباری که ز کویت به رخم مانده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خاک تو نشد عزّت و جاهش ندهند</w:t>
      </w:r>
    </w:p>
    <w:p>
      <w:pPr>
        <w:pStyle w:val="BookText"/>
        <w:rPr/>
      </w:pPr>
      <w:r>
        <w:rPr>
          <w:rFonts w:ascii="IRNazanin" w:hAnsi="IRNazanin" w:eastAsia="IRNazanin"/>
          <w:color w:val="111111"/>
          <w:sz w:val="28"/>
          <w:sz w:val="28"/>
          <w:szCs w:val="28"/>
          <w:rtl w:val="true"/>
          <w:lang w:bidi="fa-IR"/>
        </w:rPr>
        <w:t>دیده صد بار اگر کور شود بهتر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دیدار تو یک فیض نگاهش ندهند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و مؤمن و غیر خودی و دشمن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نیست که در کوی تو راهش ندهند </w:t>
      </w:r>
    </w:p>
    <w:p>
      <w:pPr>
        <w:pStyle w:val="BookText"/>
        <w:rPr/>
      </w:pPr>
      <w:r>
        <w:rPr>
          <w:rFonts w:ascii="IRNazanin" w:hAnsi="IRNazanin" w:eastAsia="IRNazanin"/>
          <w:color w:val="111111"/>
          <w:sz w:val="28"/>
          <w:sz w:val="28"/>
          <w:szCs w:val="28"/>
          <w:rtl w:val="true"/>
          <w:lang w:bidi="fa-IR"/>
        </w:rPr>
        <w:t>تو نوازش کنی آن را که پناهش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دهی راه، کسی را که پناهش ندهند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 عشق حلاوت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سوز سحر و اشک پگاهش ندهند </w:t>
      </w:r>
      <w:bookmarkStart w:id="85" w:name="pg18878_174914"/>
    </w:p>
    <w:p>
      <w:pPr>
        <w:pStyle w:val="BookText"/>
        <w:rPr/>
      </w:pPr>
      <w:bookmarkEnd w:id="8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 w:name="__RefHeading___Toc15302122_1280447820"/>
      <w:bookmarkStart w:id="87" w:name="_Toc28"/>
      <w:bookmarkEnd w:id="86"/>
      <w:r>
        <w:rPr/>
        <w:t>15</w:t>
      </w:r>
      <w:r>
        <w:rPr>
          <w:rtl w:val="true"/>
        </w:rPr>
        <w:t xml:space="preserve">_ </w:t>
      </w:r>
      <w:r>
        <w:rPr>
          <w:rtl w:val="true"/>
        </w:rPr>
        <w:t>مهر جهان‌آرا</w:t>
      </w:r>
      <w:bookmarkEnd w:id="87"/>
    </w:p>
    <w:p>
      <w:pPr>
        <w:pStyle w:val="BookText"/>
        <w:rPr/>
      </w:pPr>
      <w:r>
        <w:rPr>
          <w:rFonts w:ascii="IRNazanin" w:hAnsi="IRNazanin" w:eastAsia="IRNazanin"/>
          <w:color w:val="111111"/>
          <w:sz w:val="28"/>
          <w:sz w:val="28"/>
          <w:szCs w:val="28"/>
          <w:rtl w:val="true"/>
          <w:lang w:bidi="fa-IR"/>
        </w:rPr>
        <w:t>باز هم ای صبح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مولا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آمد، ظهر شد، مغرب رسید، آقا نیامد</w:t>
      </w:r>
    </w:p>
    <w:p>
      <w:pPr>
        <w:pStyle w:val="BookText"/>
        <w:rPr/>
      </w:pPr>
      <w:r>
        <w:rPr>
          <w:rFonts w:ascii="IRNazanin" w:hAnsi="IRNazanin" w:eastAsia="IRNazanin"/>
          <w:color w:val="111111"/>
          <w:sz w:val="28"/>
          <w:sz w:val="28"/>
          <w:szCs w:val="28"/>
          <w:rtl w:val="true"/>
          <w:lang w:bidi="fa-IR"/>
        </w:rPr>
        <w:t>شب شد و خورشید کنعان ولایت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شد از گریه چشمم، یوسف زهرا نیامد</w:t>
      </w:r>
    </w:p>
    <w:p>
      <w:pPr>
        <w:pStyle w:val="BookText"/>
        <w:rPr/>
      </w:pPr>
      <w:r>
        <w:rPr>
          <w:rFonts w:ascii="IRNazanin" w:hAnsi="IRNazanin" w:eastAsia="IRNazanin"/>
          <w:color w:val="111111"/>
          <w:sz w:val="28"/>
          <w:sz w:val="28"/>
          <w:szCs w:val="28"/>
          <w:rtl w:val="true"/>
          <w:lang w:bidi="fa-IR"/>
        </w:rPr>
        <w:t>دشمنان با خنده می‌پرسند پس آقایتان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با گریه می‌گویند آمد یا نیامد؟</w:t>
      </w:r>
    </w:p>
    <w:p>
      <w:pPr>
        <w:pStyle w:val="BookText"/>
        <w:rPr/>
      </w:pPr>
      <w:r>
        <w:rPr>
          <w:rFonts w:ascii="IRNazanin" w:hAnsi="IRNazanin" w:eastAsia="IRNazanin"/>
          <w:color w:val="111111"/>
          <w:sz w:val="28"/>
          <w:sz w:val="28"/>
          <w:szCs w:val="28"/>
          <w:rtl w:val="true"/>
          <w:lang w:bidi="fa-IR"/>
        </w:rPr>
        <w:t>ما بدون او غریب و او میان ماست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قرن‌ها مثل علی تنها نیامد</w:t>
      </w:r>
    </w:p>
    <w:p>
      <w:pPr>
        <w:pStyle w:val="BookText"/>
        <w:rPr/>
      </w:pPr>
      <w:r>
        <w:rPr>
          <w:rFonts w:ascii="IRNazanin" w:hAnsi="IRNazanin" w:eastAsia="IRNazanin"/>
          <w:color w:val="111111"/>
          <w:sz w:val="28"/>
          <w:sz w:val="28"/>
          <w:szCs w:val="28"/>
          <w:rtl w:val="true"/>
          <w:lang w:bidi="fa-IR"/>
        </w:rPr>
        <w:t>عمر ما با نالۀ یابن الحسن طی شد 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ما، صاحب ما، رهنمای ما نیامد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حق خانه‌نشین، فرزند او در کوه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زهرا دو تا شد، حجّت یکتا نیامد </w:t>
      </w:r>
    </w:p>
    <w:p>
      <w:pPr>
        <w:pStyle w:val="BookText"/>
        <w:rPr/>
      </w:pPr>
      <w:r>
        <w:rPr>
          <w:rFonts w:ascii="IRNazanin" w:hAnsi="IRNazanin" w:eastAsia="IRNazanin"/>
          <w:color w:val="111111"/>
          <w:sz w:val="28"/>
          <w:sz w:val="28"/>
          <w:szCs w:val="28"/>
          <w:rtl w:val="true"/>
          <w:lang w:bidi="fa-IR"/>
        </w:rPr>
        <w:t>شاید او هم مثل جدّش سر میان چاه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چاه هم آوای آن مولا نیامد؟</w:t>
      </w:r>
    </w:p>
    <w:p>
      <w:pPr>
        <w:pStyle w:val="BookText"/>
        <w:rPr/>
      </w:pPr>
      <w:r>
        <w:rPr>
          <w:rFonts w:ascii="IRNazanin" w:hAnsi="IRNazanin" w:eastAsia="IRNazanin"/>
          <w:color w:val="111111"/>
          <w:sz w:val="28"/>
          <w:sz w:val="28"/>
          <w:szCs w:val="28"/>
          <w:rtl w:val="true"/>
          <w:lang w:bidi="fa-IR"/>
        </w:rPr>
        <w:t>دیده‌ام از اشک لبریز و دلم دریایی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از دست و ز مولایم صدای پا نیامد</w:t>
      </w:r>
    </w:p>
    <w:p>
      <w:pPr>
        <w:pStyle w:val="BookText"/>
        <w:rPr/>
      </w:pPr>
      <w:r>
        <w:rPr>
          <w:rFonts w:ascii="IRNazanin" w:hAnsi="IRNazanin" w:eastAsia="IRNazanin"/>
          <w:color w:val="111111"/>
          <w:sz w:val="28"/>
          <w:sz w:val="28"/>
          <w:szCs w:val="28"/>
          <w:rtl w:val="true"/>
          <w:lang w:bidi="fa-IR"/>
        </w:rPr>
        <w:t>فتنۀ فرعون، عالم‌گیر شد، ای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عصا، چون شد یدِ بیضا، چرا موسی نیامد؟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و ماه‌ها و هفته‌ها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جمعه‌ها رفتند و آن مهر جهان آرا نیامد </w:t>
      </w:r>
      <w:bookmarkStart w:id="88" w:name="pg18878_174916"/>
    </w:p>
    <w:p>
      <w:pPr>
        <w:pStyle w:val="BookText"/>
        <w:rPr/>
      </w:pPr>
      <w:bookmarkEnd w:id="8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9" w:name="__RefHeading___Toc15302124_1280447820"/>
      <w:bookmarkStart w:id="90" w:name="_Toc29"/>
      <w:bookmarkEnd w:id="89"/>
      <w:r>
        <w:rPr/>
        <w:t>16</w:t>
      </w:r>
      <w:r>
        <w:rPr>
          <w:rtl w:val="true"/>
        </w:rPr>
        <w:t xml:space="preserve">_ </w:t>
      </w:r>
      <w:r>
        <w:rPr>
          <w:rtl w:val="true"/>
        </w:rPr>
        <w:t>یادگار عترت و قرآن</w:t>
      </w:r>
      <w:bookmarkEnd w:id="90"/>
    </w:p>
    <w:p>
      <w:pPr>
        <w:pStyle w:val="BookText"/>
        <w:rPr/>
      </w:pPr>
      <w:r>
        <w:rPr>
          <w:rFonts w:ascii="IRNazanin" w:hAnsi="IRNazanin" w:eastAsia="IRNazanin"/>
          <w:color w:val="111111"/>
          <w:sz w:val="28"/>
          <w:sz w:val="28"/>
          <w:szCs w:val="28"/>
          <w:rtl w:val="true"/>
          <w:lang w:bidi="fa-IR"/>
        </w:rPr>
        <w:t>ای یادگار عترت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به لب رسیده ز هجران، بیا بیا</w:t>
      </w:r>
    </w:p>
    <w:p>
      <w:pPr>
        <w:pStyle w:val="BookText"/>
        <w:rPr/>
      </w:pPr>
      <w:r>
        <w:rPr>
          <w:rFonts w:ascii="IRNazanin" w:hAnsi="IRNazanin" w:eastAsia="IRNazanin"/>
          <w:color w:val="111111"/>
          <w:sz w:val="28"/>
          <w:sz w:val="28"/>
          <w:szCs w:val="28"/>
          <w:rtl w:val="true"/>
          <w:lang w:bidi="fa-IR"/>
        </w:rPr>
        <w:t>گردیده سخت گلۀ بی‌صاحبت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 گرگ‌های بیابان، بیا بیا</w:t>
      </w:r>
    </w:p>
    <w:p>
      <w:pPr>
        <w:pStyle w:val="BookText"/>
        <w:rPr/>
      </w:pPr>
      <w:r>
        <w:rPr>
          <w:rFonts w:ascii="IRNazanin" w:hAnsi="IRNazanin" w:eastAsia="IRNazanin"/>
          <w:color w:val="111111"/>
          <w:sz w:val="28"/>
          <w:sz w:val="28"/>
          <w:szCs w:val="28"/>
          <w:rtl w:val="true"/>
          <w:lang w:bidi="fa-IR"/>
        </w:rPr>
        <w:t>بشنو صدای نالۀ مولا درونِ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چشم فاطمه گریان، بیا بیا</w:t>
      </w:r>
    </w:p>
    <w:p>
      <w:pPr>
        <w:pStyle w:val="BookText"/>
        <w:rPr/>
      </w:pPr>
      <w:r>
        <w:rPr>
          <w:rFonts w:ascii="IRNazanin" w:hAnsi="IRNazanin" w:eastAsia="IRNazanin"/>
          <w:color w:val="111111"/>
          <w:sz w:val="28"/>
          <w:sz w:val="28"/>
          <w:szCs w:val="28"/>
          <w:rtl w:val="true"/>
          <w:lang w:bidi="fa-IR"/>
        </w:rPr>
        <w:t>تا کی سر حسین به بالای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به خاک آن تن عریان، بیا بیا</w:t>
      </w:r>
    </w:p>
    <w:p>
      <w:pPr>
        <w:pStyle w:val="BookText"/>
        <w:rPr/>
      </w:pPr>
      <w:r>
        <w:rPr>
          <w:rFonts w:ascii="IRNazanin" w:hAnsi="IRNazanin" w:eastAsia="IRNazanin"/>
          <w:color w:val="111111"/>
          <w:sz w:val="28"/>
          <w:sz w:val="28"/>
          <w:szCs w:val="28"/>
          <w:rtl w:val="true"/>
          <w:lang w:bidi="fa-IR"/>
        </w:rPr>
        <w:t>تا کی کبود قامت زینب ز کعب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غریب عترت و قرآن؟ بیا بیا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دست‌های عمویت به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چند عمه‌هات پریشان؟ بیا بیا </w:t>
      </w:r>
    </w:p>
    <w:p>
      <w:pPr>
        <w:pStyle w:val="BookText"/>
        <w:rPr/>
      </w:pPr>
      <w:r>
        <w:rPr>
          <w:rFonts w:ascii="IRNazanin" w:hAnsi="IRNazanin" w:eastAsia="IRNazanin"/>
          <w:color w:val="111111"/>
          <w:sz w:val="28"/>
          <w:sz w:val="28"/>
          <w:szCs w:val="28"/>
          <w:rtl w:val="true"/>
          <w:lang w:bidi="fa-IR"/>
        </w:rPr>
        <w:t>سقّای سر بریدۀ صحرای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هماره با لب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گر بی‌تو صبح عید برآید به چشم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دلگیر تو ز شام غریبان، بیا بیا</w:t>
      </w:r>
    </w:p>
    <w:p>
      <w:pPr>
        <w:pStyle w:val="BookText"/>
        <w:rPr/>
      </w:pPr>
      <w:r>
        <w:rPr>
          <w:rFonts w:ascii="IRNazanin" w:hAnsi="IRNazanin" w:eastAsia="IRNazanin"/>
          <w:color w:val="111111"/>
          <w:sz w:val="28"/>
          <w:sz w:val="28"/>
          <w:szCs w:val="28"/>
          <w:rtl w:val="true"/>
          <w:lang w:bidi="fa-IR"/>
        </w:rPr>
        <w:t>روز فراق باغ و گلستان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سیه‌تر از شب زندان، بیا بیا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شده فریاد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عمر او نیافته پایان، بیا بیا </w:t>
      </w:r>
      <w:bookmarkStart w:id="91" w:name="pg18878_174918"/>
    </w:p>
    <w:p>
      <w:pPr>
        <w:pStyle w:val="BookText"/>
        <w:rPr/>
      </w:pPr>
      <w:bookmarkEnd w:id="9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2" w:name="__RefHeading___Toc15302126_1280447820"/>
      <w:bookmarkStart w:id="93" w:name="_Toc30"/>
      <w:bookmarkEnd w:id="92"/>
      <w:r>
        <w:rPr/>
        <w:t>17</w:t>
      </w:r>
      <w:r>
        <w:rPr>
          <w:rtl w:val="true"/>
        </w:rPr>
        <w:t xml:space="preserve">_ </w:t>
      </w:r>
      <w:r>
        <w:rPr>
          <w:rtl w:val="true"/>
        </w:rPr>
        <w:t>هوای تو</w:t>
      </w:r>
      <w:bookmarkEnd w:id="93"/>
    </w:p>
    <w:p>
      <w:pPr>
        <w:pStyle w:val="BookText"/>
        <w:rPr/>
      </w:pPr>
      <w:r>
        <w:rPr>
          <w:rFonts w:ascii="IRNazanin" w:hAnsi="IRNazanin" w:eastAsia="IRNazanin"/>
          <w:color w:val="111111"/>
          <w:sz w:val="28"/>
          <w:sz w:val="28"/>
          <w:szCs w:val="28"/>
          <w:rtl w:val="true"/>
          <w:lang w:bidi="fa-IR"/>
        </w:rPr>
        <w:t>بی‌قیمتم و جز تو خریدار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بخرندم به کسی کار ندارم</w:t>
      </w:r>
    </w:p>
    <w:p>
      <w:pPr>
        <w:pStyle w:val="BookText"/>
        <w:rPr/>
      </w:pPr>
      <w:r>
        <w:rPr>
          <w:rFonts w:ascii="IRNazanin" w:hAnsi="IRNazanin" w:eastAsia="IRNazanin"/>
          <w:color w:val="111111"/>
          <w:sz w:val="28"/>
          <w:sz w:val="28"/>
          <w:szCs w:val="28"/>
          <w:rtl w:val="true"/>
          <w:lang w:bidi="fa-IR"/>
        </w:rPr>
        <w:t>گیرم دو جهانم نپسندد، تو 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تو کسی در دو جهان یار ندارم</w:t>
      </w:r>
    </w:p>
    <w:p>
      <w:pPr>
        <w:pStyle w:val="BookText"/>
        <w:rPr/>
      </w:pPr>
      <w:r>
        <w:rPr>
          <w:rFonts w:ascii="IRNazanin" w:hAnsi="IRNazanin" w:eastAsia="IRNazanin"/>
          <w:color w:val="111111"/>
          <w:sz w:val="28"/>
          <w:sz w:val="28"/>
          <w:szCs w:val="28"/>
          <w:rtl w:val="true"/>
          <w:lang w:bidi="fa-IR"/>
        </w:rPr>
        <w:t>من دست تهی دارم و تو دست نوازش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باغ گلی من که به جز خار ندارم</w:t>
      </w:r>
    </w:p>
    <w:p>
      <w:pPr>
        <w:pStyle w:val="BookText"/>
        <w:rPr/>
      </w:pPr>
      <w:r>
        <w:rPr>
          <w:rFonts w:ascii="IRNazanin" w:hAnsi="IRNazanin" w:eastAsia="IRNazanin"/>
          <w:color w:val="111111"/>
          <w:sz w:val="28"/>
          <w:sz w:val="28"/>
          <w:szCs w:val="28"/>
          <w:rtl w:val="true"/>
          <w:lang w:bidi="fa-IR"/>
        </w:rPr>
        <w:t>در باغ جنان هم به هوای تو کنم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گُلم، کار به گلزار ندارم</w:t>
      </w:r>
    </w:p>
    <w:p>
      <w:pPr>
        <w:pStyle w:val="BookText"/>
        <w:rPr/>
      </w:pPr>
      <w:r>
        <w:rPr>
          <w:rFonts w:ascii="IRNazanin" w:hAnsi="IRNazanin" w:eastAsia="IRNazanin"/>
          <w:color w:val="111111"/>
          <w:sz w:val="28"/>
          <w:sz w:val="28"/>
          <w:szCs w:val="28"/>
          <w:rtl w:val="true"/>
          <w:lang w:bidi="fa-IR"/>
        </w:rPr>
        <w:t>من مشتری یوسف و در دست کلافی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رشتۀ دل بر سر بازار ندارم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غمت ناز فروشد به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دریاب که من غیر تو غمخوار ندارم </w:t>
      </w:r>
    </w:p>
    <w:p>
      <w:pPr>
        <w:pStyle w:val="BookText"/>
        <w:rPr/>
      </w:pPr>
      <w:r>
        <w:rPr>
          <w:rFonts w:ascii="IRNazanin" w:hAnsi="IRNazanin" w:eastAsia="IRNazanin"/>
          <w:color w:val="111111"/>
          <w:sz w:val="28"/>
          <w:sz w:val="28"/>
          <w:szCs w:val="28"/>
          <w:rtl w:val="true"/>
          <w:lang w:bidi="fa-IR"/>
        </w:rPr>
        <w:t>بگذار بخندند و بگیرند و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دیوانه‌ام و بیم ز آزار ندارم</w:t>
      </w:r>
    </w:p>
    <w:p>
      <w:pPr>
        <w:pStyle w:val="BookText"/>
        <w:rPr/>
      </w:pPr>
      <w:r>
        <w:rPr>
          <w:rFonts w:ascii="IRNazanin" w:hAnsi="IRNazanin" w:eastAsia="IRNazanin"/>
          <w:color w:val="111111"/>
          <w:sz w:val="28"/>
          <w:sz w:val="28"/>
          <w:szCs w:val="28"/>
          <w:rtl w:val="true"/>
          <w:lang w:bidi="fa-IR"/>
        </w:rPr>
        <w:t>آرند همه هدیه برای تو و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دیدۀ گریان و دل زار ندارم</w:t>
      </w:r>
    </w:p>
    <w:p>
      <w:pPr>
        <w:pStyle w:val="BookText"/>
        <w:rPr/>
      </w:pPr>
      <w:r>
        <w:rPr>
          <w:rFonts w:ascii="IRNazanin" w:hAnsi="IRNazanin" w:eastAsia="IRNazanin"/>
          <w:color w:val="111111"/>
          <w:sz w:val="28"/>
          <w:sz w:val="28"/>
          <w:szCs w:val="28"/>
          <w:rtl w:val="true"/>
          <w:lang w:bidi="fa-IR"/>
        </w:rPr>
        <w:t>این قامت خم گشته و این کوه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کرمت خوشتر از این بار ندارم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پیروی از 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دارِ غم عشق شما دار ندارم </w:t>
      </w:r>
      <w:bookmarkStart w:id="94" w:name="pg18878_174920"/>
    </w:p>
    <w:p>
      <w:pPr>
        <w:pStyle w:val="BookText"/>
        <w:rPr/>
      </w:pPr>
      <w:bookmarkEnd w:id="9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 w:name="__RefHeading___Toc15302128_1280447820"/>
      <w:bookmarkStart w:id="96" w:name="_Toc31"/>
      <w:bookmarkEnd w:id="95"/>
      <w:r>
        <w:rPr/>
        <w:t>18</w:t>
      </w:r>
      <w:r>
        <w:rPr>
          <w:rtl w:val="true"/>
        </w:rPr>
        <w:t xml:space="preserve">_ </w:t>
      </w:r>
      <w:r>
        <w:rPr>
          <w:rtl w:val="true"/>
        </w:rPr>
        <w:t>ای غایب از نظرها</w:t>
      </w:r>
      <w:r>
        <w:rPr>
          <w:rtl w:val="true"/>
        </w:rPr>
        <w:t>!</w:t>
      </w:r>
      <w:bookmarkEnd w:id="96"/>
    </w:p>
    <w:p>
      <w:pPr>
        <w:pStyle w:val="BookText"/>
        <w:rPr/>
      </w:pPr>
      <w:r>
        <w:rPr>
          <w:rFonts w:ascii="IRNazanin" w:hAnsi="IRNazanin" w:eastAsia="IRNazanin"/>
          <w:color w:val="111111"/>
          <w:sz w:val="28"/>
          <w:sz w:val="28"/>
          <w:szCs w:val="28"/>
          <w:rtl w:val="true"/>
          <w:lang w:bidi="fa-IR"/>
        </w:rPr>
        <w:t>ای غایب از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 ز رخ بگیری، صورت به ما گشایی</w:t>
      </w:r>
    </w:p>
    <w:p>
      <w:pPr>
        <w:pStyle w:val="BookText"/>
        <w:rPr/>
      </w:pPr>
      <w:r>
        <w:rPr>
          <w:rFonts w:ascii="IRNazanin" w:hAnsi="IRNazanin" w:eastAsia="IRNazanin"/>
          <w:color w:val="111111"/>
          <w:sz w:val="28"/>
          <w:sz w:val="28"/>
          <w:szCs w:val="28"/>
          <w:rtl w:val="true"/>
          <w:lang w:bidi="fa-IR"/>
        </w:rPr>
        <w:t>هم دست تو ببوسیم، هم دور تو بگردیم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 نما ستانی، هم رو به ما نمایی</w:t>
      </w:r>
    </w:p>
    <w:p>
      <w:pPr>
        <w:pStyle w:val="BookText"/>
        <w:rPr/>
      </w:pPr>
      <w:r>
        <w:rPr>
          <w:rFonts w:ascii="IRNazanin" w:hAnsi="IRNazanin" w:eastAsia="IRNazanin"/>
          <w:color w:val="111111"/>
          <w:sz w:val="28"/>
          <w:sz w:val="28"/>
          <w:szCs w:val="28"/>
          <w:rtl w:val="true"/>
          <w:lang w:bidi="fa-IR"/>
        </w:rPr>
        <w:t>آیا به کوه رضویٰ؟ آیا به طور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بیت الاقصیٰ؟ آیا به ذی طوایی؟</w:t>
      </w:r>
    </w:p>
    <w:p>
      <w:pPr>
        <w:pStyle w:val="BookText"/>
        <w:rPr/>
      </w:pPr>
      <w:r>
        <w:rPr>
          <w:rFonts w:ascii="IRNazanin" w:hAnsi="IRNazanin" w:eastAsia="IRNazanin"/>
          <w:color w:val="111111"/>
          <w:sz w:val="28"/>
          <w:sz w:val="28"/>
          <w:szCs w:val="28"/>
          <w:rtl w:val="true"/>
          <w:lang w:bidi="fa-IR"/>
        </w:rPr>
        <w:t>در مکّه یا مدینه، یا در نجف مقیمی؟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کاظمینی، یا سُرِّ مَن رآیی؟</w:t>
      </w:r>
    </w:p>
    <w:p>
      <w:pPr>
        <w:pStyle w:val="BookText"/>
        <w:rPr/>
      </w:pPr>
      <w:r>
        <w:rPr>
          <w:rFonts w:ascii="IRNazanin" w:hAnsi="IRNazanin" w:eastAsia="IRNazanin"/>
          <w:color w:val="111111"/>
          <w:sz w:val="28"/>
          <w:sz w:val="28"/>
          <w:szCs w:val="28"/>
          <w:rtl w:val="true"/>
          <w:lang w:bidi="fa-IR"/>
        </w:rPr>
        <w:t>در کعبه در طوافی، یا زائر بقیعی؟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یا دشت کربلایی؟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شود فدایت، تا بشنوم ندایت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 زنم صدایت، یابن الحسن کجایی؟ </w:t>
      </w:r>
    </w:p>
    <w:p>
      <w:pPr>
        <w:pStyle w:val="BookText"/>
        <w:rPr/>
      </w:pPr>
      <w:r>
        <w:rPr>
          <w:rFonts w:ascii="IRNazanin" w:hAnsi="IRNazanin" w:eastAsia="IRNazanin"/>
          <w:color w:val="111111"/>
          <w:sz w:val="28"/>
          <w:sz w:val="28"/>
          <w:szCs w:val="28"/>
          <w:rtl w:val="true"/>
          <w:lang w:bidi="fa-IR"/>
        </w:rPr>
        <w:t>تنها مسیح عالم، تنها نجات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وصیّ خاتم، تنها امید مایی</w:t>
      </w:r>
    </w:p>
    <w:p>
      <w:pPr>
        <w:pStyle w:val="BookText"/>
        <w:rPr/>
      </w:pPr>
      <w:r>
        <w:rPr>
          <w:rFonts w:ascii="IRNazanin" w:hAnsi="IRNazanin" w:eastAsia="IRNazanin"/>
          <w:color w:val="111111"/>
          <w:sz w:val="28"/>
          <w:sz w:val="28"/>
          <w:szCs w:val="28"/>
          <w:rtl w:val="true"/>
          <w:lang w:bidi="fa-IR"/>
        </w:rPr>
        <w:t>ای إنس و جان سپاهت، محتاج یک نگاهت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همه به راهت، تا کی ز در درآیی</w:t>
      </w:r>
    </w:p>
    <w:p>
      <w:pPr>
        <w:pStyle w:val="BookText"/>
        <w:rPr/>
      </w:pPr>
      <w:r>
        <w:rPr>
          <w:rFonts w:ascii="IRNazanin" w:hAnsi="IRNazanin" w:eastAsia="IRNazanin"/>
          <w:color w:val="111111"/>
          <w:sz w:val="28"/>
          <w:sz w:val="28"/>
          <w:szCs w:val="28"/>
          <w:rtl w:val="true"/>
          <w:lang w:bidi="fa-IR"/>
        </w:rPr>
        <w:t>در قلب ما حبیبی، بر زخم ما طبیبی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ما قراری، بر درد ما دوایی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شهریار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می‌شود بیایی؟ کی می‌شود بیایی؟ </w:t>
      </w:r>
      <w:bookmarkStart w:id="97" w:name="pg18878_174922"/>
    </w:p>
    <w:p>
      <w:pPr>
        <w:pStyle w:val="BookText"/>
        <w:rPr/>
      </w:pPr>
      <w:bookmarkEnd w:id="9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8" w:name="__RefHeading___Toc15302130_1280447820"/>
      <w:bookmarkStart w:id="99" w:name="_Toc32"/>
      <w:bookmarkEnd w:id="98"/>
      <w:r>
        <w:rPr/>
        <w:t>19</w:t>
      </w:r>
      <w:r>
        <w:rPr>
          <w:rtl w:val="true"/>
        </w:rPr>
        <w:t xml:space="preserve">_ </w:t>
      </w:r>
      <w:r>
        <w:rPr>
          <w:rtl w:val="true"/>
        </w:rPr>
        <w:t>امید آخر</w:t>
      </w:r>
      <w:bookmarkEnd w:id="99"/>
    </w:p>
    <w:p>
      <w:pPr>
        <w:pStyle w:val="BookText"/>
        <w:rPr/>
      </w:pPr>
      <w:r>
        <w:rPr>
          <w:rFonts w:ascii="IRNazanin" w:hAnsi="IRNazanin" w:eastAsia="IRNazanin"/>
          <w:color w:val="111111"/>
          <w:sz w:val="28"/>
          <w:sz w:val="28"/>
          <w:szCs w:val="28"/>
          <w:rtl w:val="true"/>
          <w:lang w:bidi="fa-IR"/>
        </w:rPr>
        <w:t>مهِ مبارک در ابر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آخر دلهای داغدیده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قسم به مهر 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تیرگی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تو ای شب اندوه را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به طول غیبت و اشک مدام و سوز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شیعه ز هجران به لب رسیده، بیا</w:t>
      </w:r>
    </w:p>
    <w:p>
      <w:pPr>
        <w:pStyle w:val="BookText"/>
        <w:rPr/>
      </w:pPr>
      <w:r>
        <w:rPr>
          <w:rFonts w:ascii="IRNazanin" w:hAnsi="IRNazanin" w:eastAsia="IRNazanin"/>
          <w:color w:val="111111"/>
          <w:sz w:val="28"/>
          <w:sz w:val="28"/>
          <w:szCs w:val="28"/>
          <w:rtl w:val="true"/>
          <w:lang w:bidi="fa-IR"/>
        </w:rPr>
        <w:t>ز پشت در بشنو ناله‌های فاطمه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سوز سینۀ آن مادر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حسین در یمِ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صدا زند از حنجر بریده، بیا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بانگ یا ابتای علی به قلزم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ناله‌ای که حسین از جگر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به مادری که لبش از عطش زده تبخال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شیرخوارۀ انگشت خود مکیده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به آن لبی که بر آن چوب می‌زدند به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خواهری که گریبان خود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کند تلاوت قرآن سر حسین، به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ز لبهایش خون چکیده، بیا</w:t>
      </w:r>
    </w:p>
    <w:p>
      <w:pPr>
        <w:pStyle w:val="BookText"/>
        <w:rPr/>
      </w:pPr>
      <w:r>
        <w:rPr>
          <w:rFonts w:ascii="IRNazanin" w:hAnsi="IRNazanin" w:eastAsia="IRNazanin"/>
          <w:color w:val="111111"/>
          <w:sz w:val="28"/>
          <w:sz w:val="28"/>
          <w:szCs w:val="28"/>
          <w:rtl w:val="true"/>
          <w:lang w:bidi="fa-IR"/>
        </w:rPr>
        <w:t>به آن سری که به دیدار دخترش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کودکی که به ویرانه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به سینۀ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آن همه غم‌های ناشنیده، بیا </w:t>
      </w:r>
      <w:bookmarkStart w:id="100" w:name="pg18878_174924"/>
    </w:p>
    <w:p>
      <w:pPr>
        <w:pStyle w:val="Heading3"/>
        <w:numPr>
          <w:ilvl w:val="2"/>
          <w:numId w:val="1"/>
        </w:numPr>
        <w:rPr/>
      </w:pPr>
      <w:bookmarkStart w:id="101" w:name="__RefHeading___Toc15302132_1280447820"/>
      <w:bookmarkStart w:id="102" w:name="_Toc33"/>
      <w:bookmarkEnd w:id="100"/>
      <w:bookmarkEnd w:id="101"/>
      <w:r>
        <w:rPr/>
        <w:t>20</w:t>
      </w:r>
      <w:r>
        <w:rPr>
          <w:rtl w:val="true"/>
        </w:rPr>
        <w:t xml:space="preserve">_ </w:t>
      </w:r>
      <w:r>
        <w:rPr>
          <w:rtl w:val="true"/>
        </w:rPr>
        <w:t>روشنیِ جان</w:t>
      </w:r>
      <w:bookmarkEnd w:id="102"/>
    </w:p>
    <w:p>
      <w:pPr>
        <w:pStyle w:val="BookText"/>
        <w:rPr/>
      </w:pPr>
      <w:r>
        <w:rPr>
          <w:rFonts w:ascii="IRNazanin" w:hAnsi="IRNazanin" w:eastAsia="IRNazanin"/>
          <w:color w:val="111111"/>
          <w:sz w:val="28"/>
          <w:sz w:val="28"/>
          <w:szCs w:val="28"/>
          <w:rtl w:val="true"/>
          <w:lang w:bidi="fa-IR"/>
        </w:rPr>
        <w:t>نار او جو، که دل‌آرایی نور این همه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او بین، که صفای رخ حور این همه نیست</w:t>
      </w:r>
    </w:p>
    <w:p>
      <w:pPr>
        <w:pStyle w:val="BookText"/>
        <w:rPr/>
      </w:pPr>
      <w:r>
        <w:rPr>
          <w:rFonts w:ascii="IRNazanin" w:hAnsi="IRNazanin" w:eastAsia="IRNazanin"/>
          <w:color w:val="111111"/>
          <w:sz w:val="28"/>
          <w:sz w:val="28"/>
          <w:szCs w:val="28"/>
          <w:rtl w:val="true"/>
          <w:lang w:bidi="fa-IR"/>
        </w:rPr>
        <w:t>أرِني گوی به دیدار رخش همچو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از او گیر، که فیّاضی طور این همه نیست</w:t>
      </w:r>
    </w:p>
    <w:p>
      <w:pPr>
        <w:pStyle w:val="BookText"/>
        <w:rPr/>
      </w:pPr>
      <w:r>
        <w:rPr>
          <w:rFonts w:ascii="IRNazanin" w:hAnsi="IRNazanin" w:eastAsia="IRNazanin"/>
          <w:color w:val="111111"/>
          <w:sz w:val="28"/>
          <w:sz w:val="28"/>
          <w:szCs w:val="28"/>
          <w:rtl w:val="true"/>
          <w:lang w:bidi="fa-IR"/>
        </w:rPr>
        <w:t>وصل او داد اگر دست، بکش پای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شو مرتبت فیض حضور این همه نیست</w:t>
      </w:r>
    </w:p>
    <w:p>
      <w:pPr>
        <w:pStyle w:val="BookText"/>
        <w:rPr/>
      </w:pPr>
      <w:r>
        <w:rPr>
          <w:rFonts w:ascii="IRNazanin" w:hAnsi="IRNazanin" w:eastAsia="IRNazanin"/>
          <w:color w:val="111111"/>
          <w:sz w:val="28"/>
          <w:sz w:val="28"/>
          <w:szCs w:val="28"/>
          <w:rtl w:val="true"/>
          <w:lang w:bidi="fa-IR"/>
        </w:rPr>
        <w:t>درِ دل را به رخ شادی عالم مگشا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غمش باش که اوصاف سرور این همه نیست</w:t>
      </w:r>
    </w:p>
    <w:p>
      <w:pPr>
        <w:pStyle w:val="BookText"/>
        <w:rPr/>
      </w:pPr>
      <w:r>
        <w:rPr>
          <w:rFonts w:ascii="IRNazanin" w:hAnsi="IRNazanin" w:eastAsia="IRNazanin"/>
          <w:color w:val="111111"/>
          <w:sz w:val="28"/>
          <w:sz w:val="28"/>
          <w:szCs w:val="28"/>
          <w:rtl w:val="true"/>
          <w:lang w:bidi="fa-IR"/>
        </w:rPr>
        <w:t>مگر از طرف سلیمان برسد فیض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تشریف سخن گفتن مور این همه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ظلمات تن افتادی از او دور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آن روشنی جان تو، دور این همه نیست </w:t>
      </w:r>
    </w:p>
    <w:p>
      <w:pPr>
        <w:pStyle w:val="BookText"/>
        <w:rPr/>
      </w:pPr>
      <w:r>
        <w:rPr>
          <w:rFonts w:ascii="IRNazanin" w:hAnsi="IRNazanin" w:eastAsia="IRNazanin"/>
          <w:color w:val="111111"/>
          <w:sz w:val="28"/>
          <w:sz w:val="28"/>
          <w:szCs w:val="28"/>
          <w:rtl w:val="true"/>
          <w:lang w:bidi="fa-IR"/>
        </w:rPr>
        <w:t>در بهشتند به یک گردش چشمش همه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باده و مینای طهور این همه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دَم گرم تو بگرفت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در نالۀ او نغمه و شور این همه نیست </w:t>
      </w:r>
      <w:bookmarkStart w:id="103" w:name="pg18878_174926"/>
    </w:p>
    <w:p>
      <w:pPr>
        <w:pStyle w:val="BookText"/>
        <w:rPr/>
      </w:pPr>
      <w:bookmarkEnd w:id="10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4" w:name="__RefHeading___Toc15302134_1280447820"/>
      <w:bookmarkStart w:id="105" w:name="_Toc34"/>
      <w:bookmarkEnd w:id="104"/>
      <w:r>
        <w:rPr/>
        <w:t>21</w:t>
      </w:r>
      <w:r>
        <w:rPr>
          <w:rtl w:val="true"/>
        </w:rPr>
        <w:t xml:space="preserve">_ </w:t>
      </w:r>
      <w:r>
        <w:rPr>
          <w:rtl w:val="true"/>
        </w:rPr>
        <w:t>بی‌خبر نیست</w:t>
      </w:r>
      <w:bookmarkEnd w:id="105"/>
    </w:p>
    <w:p>
      <w:pPr>
        <w:pStyle w:val="BookText"/>
        <w:rPr/>
      </w:pPr>
      <w:r>
        <w:rPr>
          <w:rFonts w:ascii="IRNazanin" w:hAnsi="IRNazanin" w:eastAsia="IRNazanin"/>
          <w:color w:val="111111"/>
          <w:sz w:val="28"/>
          <w:sz w:val="28"/>
          <w:szCs w:val="28"/>
          <w:rtl w:val="true"/>
          <w:lang w:bidi="fa-IR"/>
        </w:rPr>
        <w:t>گریۀ عاشقان بی‌اثر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حال ما بی‌خبر نیست</w:t>
      </w:r>
    </w:p>
    <w:p>
      <w:pPr>
        <w:pStyle w:val="BookText"/>
        <w:rPr/>
      </w:pPr>
      <w:r>
        <w:rPr>
          <w:rFonts w:ascii="IRNazanin" w:hAnsi="IRNazanin" w:eastAsia="IRNazanin"/>
          <w:color w:val="111111"/>
          <w:sz w:val="28"/>
          <w:sz w:val="28"/>
          <w:szCs w:val="28"/>
          <w:rtl w:val="true"/>
          <w:lang w:bidi="fa-IR"/>
        </w:rPr>
        <w:t>بی تجلاّی خورشید 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در نگاه بشر نیست</w:t>
      </w:r>
    </w:p>
    <w:p>
      <w:pPr>
        <w:pStyle w:val="BookText"/>
        <w:rPr/>
      </w:pPr>
      <w:r>
        <w:rPr>
          <w:rFonts w:ascii="IRNazanin" w:hAnsi="IRNazanin" w:eastAsia="IRNazanin"/>
          <w:color w:val="111111"/>
          <w:sz w:val="28"/>
          <w:sz w:val="28"/>
          <w:szCs w:val="28"/>
          <w:rtl w:val="true"/>
          <w:lang w:bidi="fa-IR"/>
        </w:rPr>
        <w:t>او به جز شیعه 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را غیر خون جگر نیست</w:t>
      </w:r>
    </w:p>
    <w:p>
      <w:pPr>
        <w:pStyle w:val="BookText"/>
        <w:rPr/>
      </w:pPr>
      <w:r>
        <w:rPr>
          <w:rFonts w:ascii="IRNazanin" w:hAnsi="IRNazanin" w:eastAsia="IRNazanin"/>
          <w:color w:val="111111"/>
          <w:sz w:val="28"/>
          <w:sz w:val="28"/>
          <w:szCs w:val="28"/>
          <w:rtl w:val="true"/>
          <w:lang w:bidi="fa-IR"/>
        </w:rPr>
        <w:t>ای بسا شب که رفت و سحر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هجران ما را سحر نیست</w:t>
      </w:r>
    </w:p>
    <w:p>
      <w:pPr>
        <w:pStyle w:val="BookText"/>
        <w:rPr/>
      </w:pPr>
      <w:r>
        <w:rPr>
          <w:rFonts w:ascii="IRNazanin" w:hAnsi="IRNazanin" w:eastAsia="IRNazanin"/>
          <w:color w:val="111111"/>
          <w:sz w:val="28"/>
          <w:sz w:val="28"/>
          <w:szCs w:val="28"/>
          <w:rtl w:val="true"/>
          <w:lang w:bidi="fa-IR"/>
        </w:rPr>
        <w:t>بی چراغ است و دلگیر و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که در آن قمر 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باشد جدا از امامش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طفلی که او را پدر نیست </w:t>
      </w:r>
    </w:p>
    <w:p>
      <w:pPr>
        <w:pStyle w:val="BookText"/>
        <w:rPr/>
      </w:pPr>
      <w:r>
        <w:rPr>
          <w:rFonts w:ascii="IRNazanin" w:hAnsi="IRNazanin" w:eastAsia="IRNazanin"/>
          <w:color w:val="111111"/>
          <w:sz w:val="28"/>
          <w:sz w:val="28"/>
          <w:szCs w:val="28"/>
          <w:rtl w:val="true"/>
          <w:lang w:bidi="fa-IR"/>
        </w:rPr>
        <w:t>کشتی ار ناخدایش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از موج خوف و خطر نیست</w:t>
      </w:r>
    </w:p>
    <w:p>
      <w:pPr>
        <w:pStyle w:val="BookText"/>
        <w:rPr/>
      </w:pPr>
      <w:r>
        <w:rPr>
          <w:rFonts w:ascii="IRNazanin" w:hAnsi="IRNazanin" w:eastAsia="IRNazanin"/>
          <w:color w:val="111111"/>
          <w:sz w:val="28"/>
          <w:sz w:val="28"/>
          <w:szCs w:val="28"/>
          <w:rtl w:val="true"/>
          <w:lang w:bidi="fa-IR"/>
        </w:rPr>
        <w:t>در دل تنگ چشم انتظاران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غم مهدی منتظَر نیست</w:t>
      </w:r>
    </w:p>
    <w:p>
      <w:pPr>
        <w:pStyle w:val="BookText"/>
        <w:rPr/>
      </w:pPr>
      <w:r>
        <w:rPr>
          <w:rFonts w:ascii="IRNazanin" w:hAnsi="IRNazanin" w:eastAsia="IRNazanin"/>
          <w:color w:val="111111"/>
          <w:sz w:val="28"/>
          <w:sz w:val="28"/>
          <w:szCs w:val="28"/>
          <w:rtl w:val="true"/>
          <w:lang w:bidi="fa-IR"/>
        </w:rPr>
        <w:t>یابن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که بی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روز ما تیره‌تر نیست</w:t>
      </w:r>
    </w:p>
    <w:p>
      <w:pPr>
        <w:pStyle w:val="BookText"/>
        <w:rPr/>
      </w:pPr>
      <w:r>
        <w:rPr>
          <w:rFonts w:ascii="IRNazanin" w:hAnsi="IRNazanin" w:eastAsia="IRNazanin"/>
          <w:color w:val="111111"/>
          <w:sz w:val="28"/>
          <w:sz w:val="28"/>
          <w:szCs w:val="28"/>
          <w:rtl w:val="true"/>
          <w:lang w:bidi="fa-IR"/>
        </w:rPr>
        <w:t>تربت مادرت را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مادر نهان از پسر 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 است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مدح شما بار ور نیست </w:t>
      </w:r>
      <w:bookmarkStart w:id="106" w:name="pg18878_174928"/>
    </w:p>
    <w:p>
      <w:pPr>
        <w:pStyle w:val="BookText"/>
        <w:rPr/>
      </w:pPr>
      <w:bookmarkEnd w:id="10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7" w:name="__RefHeading___Toc15302136_1280447820"/>
      <w:bookmarkStart w:id="108" w:name="_Toc35"/>
      <w:bookmarkEnd w:id="107"/>
      <w:r>
        <w:rPr/>
        <w:t>22</w:t>
      </w:r>
      <w:r>
        <w:rPr>
          <w:rtl w:val="true"/>
        </w:rPr>
        <w:t xml:space="preserve">_ </w:t>
      </w:r>
      <w:r>
        <w:rPr>
          <w:rtl w:val="true"/>
        </w:rPr>
        <w:t>امید دل</w:t>
      </w:r>
      <w:bookmarkEnd w:id="108"/>
    </w:p>
    <w:p>
      <w:pPr>
        <w:pStyle w:val="BookText"/>
        <w:rPr/>
      </w:pPr>
      <w:r>
        <w:rPr>
          <w:rFonts w:ascii="IRNazanin" w:hAnsi="IRNazanin" w:eastAsia="IRNazanin"/>
          <w:color w:val="111111"/>
          <w:sz w:val="28"/>
          <w:sz w:val="28"/>
          <w:szCs w:val="28"/>
          <w:rtl w:val="true"/>
          <w:lang w:bidi="fa-IR"/>
        </w:rPr>
        <w:t>امید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جیب غم بردی سر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بنما به عالم رویِ از گل بهتر خود را</w:t>
      </w:r>
    </w:p>
    <w:p>
      <w:pPr>
        <w:pStyle w:val="BookText"/>
        <w:rPr/>
      </w:pPr>
      <w:r>
        <w:rPr>
          <w:rFonts w:ascii="IRNazanin" w:hAnsi="IRNazanin" w:eastAsia="IRNazanin"/>
          <w:color w:val="111111"/>
          <w:sz w:val="28"/>
          <w:sz w:val="28"/>
          <w:szCs w:val="28"/>
          <w:rtl w:val="true"/>
          <w:lang w:bidi="fa-IR"/>
        </w:rPr>
        <w:t>بیا، ای یوسف گمگشتۀ مصر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شیعیان ده قبر زهرا مادر خود را</w:t>
      </w:r>
    </w:p>
    <w:p>
      <w:pPr>
        <w:pStyle w:val="BookText"/>
        <w:rPr/>
      </w:pPr>
      <w:r>
        <w:rPr>
          <w:rFonts w:ascii="IRNazanin" w:hAnsi="IRNazanin" w:eastAsia="IRNazanin"/>
          <w:color w:val="111111"/>
          <w:sz w:val="28"/>
          <w:sz w:val="28"/>
          <w:szCs w:val="28"/>
          <w:rtl w:val="true"/>
          <w:lang w:bidi="fa-IR"/>
        </w:rPr>
        <w:t>بیا و در کنار جسم خونین برادر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تازیانه عمّۀ غم پرور خود را</w:t>
      </w:r>
    </w:p>
    <w:p>
      <w:pPr>
        <w:pStyle w:val="BookText"/>
        <w:rPr/>
      </w:pPr>
      <w:r>
        <w:rPr>
          <w:rFonts w:ascii="IRNazanin" w:hAnsi="IRNazanin" w:eastAsia="IRNazanin"/>
          <w:color w:val="111111"/>
          <w:sz w:val="28"/>
          <w:sz w:val="28"/>
          <w:szCs w:val="28"/>
          <w:rtl w:val="true"/>
          <w:lang w:bidi="fa-IR"/>
        </w:rPr>
        <w:t>بیا از جدّ خود بستان عموی شیر خوارت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می‌نوشد به جای شیر، خون حنجر خود را</w:t>
      </w:r>
    </w:p>
    <w:p>
      <w:pPr>
        <w:pStyle w:val="BookText"/>
        <w:rPr/>
      </w:pPr>
      <w:r>
        <w:rPr>
          <w:rFonts w:ascii="IRNazanin" w:hAnsi="IRNazanin" w:eastAsia="IRNazanin"/>
          <w:color w:val="111111"/>
          <w:sz w:val="28"/>
          <w:sz w:val="28"/>
          <w:szCs w:val="28"/>
          <w:rtl w:val="true"/>
          <w:lang w:bidi="fa-IR"/>
        </w:rPr>
        <w:t>بیا مگذار تا جدّت به پیش خندۀ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در بغل با گریه نعش اکبر خود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مگذار جدّت از فراز نیزۀ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ببیند زیر کعب و نیزه، اشک دختر خود را </w:t>
      </w:r>
    </w:p>
    <w:p>
      <w:pPr>
        <w:pStyle w:val="BookText"/>
        <w:rPr/>
      </w:pPr>
      <w:r>
        <w:rPr>
          <w:rFonts w:ascii="IRNazanin" w:hAnsi="IRNazanin" w:eastAsia="IRNazanin"/>
          <w:color w:val="111111"/>
          <w:sz w:val="28"/>
          <w:sz w:val="28"/>
          <w:szCs w:val="28"/>
          <w:rtl w:val="true"/>
          <w:lang w:bidi="fa-IR"/>
        </w:rPr>
        <w:t>بیا بنگر چگونه عمّۀ مظلومه‌ات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در بیابان لاله‌های پرپر خود را</w:t>
      </w:r>
    </w:p>
    <w:p>
      <w:pPr>
        <w:pStyle w:val="BookText"/>
        <w:rPr/>
      </w:pPr>
      <w:r>
        <w:rPr>
          <w:rFonts w:ascii="IRNazanin" w:hAnsi="IRNazanin" w:eastAsia="IRNazanin"/>
          <w:color w:val="111111"/>
          <w:sz w:val="28"/>
          <w:sz w:val="28"/>
          <w:szCs w:val="28"/>
          <w:rtl w:val="true"/>
          <w:lang w:bidi="fa-IR"/>
        </w:rPr>
        <w:t>بیا بنگر چگونه جدّ مظلوم تو در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قاتل می‌دهد انگشت با انگشتر خود را</w:t>
      </w:r>
    </w:p>
    <w:p>
      <w:pPr>
        <w:pStyle w:val="BookText"/>
        <w:rPr/>
      </w:pPr>
      <w:r>
        <w:rPr>
          <w:rFonts w:ascii="IRNazanin" w:hAnsi="IRNazanin" w:eastAsia="IRNazanin"/>
          <w:color w:val="111111"/>
          <w:sz w:val="28"/>
          <w:sz w:val="28"/>
          <w:szCs w:val="28"/>
          <w:rtl w:val="true"/>
          <w:lang w:bidi="fa-IR"/>
        </w:rPr>
        <w:t>بیا چشم تر و لب‌های خشک تشنگان را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 کردند در دشت بلا، آب آور خود 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لطفی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تا جان در تنش باقی‌است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 جدّ مظلوم تو ریزد گوهر خود را </w:t>
      </w:r>
      <w:bookmarkStart w:id="109" w:name="pg18878_174930"/>
    </w:p>
    <w:p>
      <w:pPr>
        <w:pStyle w:val="Heading3"/>
        <w:numPr>
          <w:ilvl w:val="2"/>
          <w:numId w:val="1"/>
        </w:numPr>
        <w:rPr/>
      </w:pPr>
      <w:bookmarkStart w:id="110" w:name="__RefHeading___Toc15302138_1280447820"/>
      <w:bookmarkStart w:id="111" w:name="_Toc36"/>
      <w:bookmarkEnd w:id="109"/>
      <w:bookmarkEnd w:id="110"/>
      <w:r>
        <w:rPr/>
        <w:t>23</w:t>
      </w:r>
      <w:r>
        <w:rPr>
          <w:rtl w:val="true"/>
        </w:rPr>
        <w:t xml:space="preserve">_ </w:t>
      </w:r>
      <w:r>
        <w:rPr>
          <w:rtl w:val="true"/>
        </w:rPr>
        <w:t>خورشید فروزنده</w:t>
      </w:r>
      <w:bookmarkEnd w:id="111"/>
    </w:p>
    <w:p>
      <w:pPr>
        <w:pStyle w:val="BookText"/>
        <w:rPr/>
      </w:pPr>
      <w:r>
        <w:rPr>
          <w:rFonts w:ascii="IRNazanin" w:hAnsi="IRNazanin" w:eastAsia="IRNazanin"/>
          <w:color w:val="111111"/>
          <w:sz w:val="28"/>
          <w:sz w:val="28"/>
          <w:szCs w:val="28"/>
          <w:rtl w:val="true"/>
          <w:lang w:bidi="fa-IR"/>
        </w:rPr>
        <w:t>وسعت هر دو جهان بی‌تو سرای 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گر ماه جمال تو نبیند، کور است</w:t>
      </w:r>
    </w:p>
    <w:p>
      <w:pPr>
        <w:pStyle w:val="BookText"/>
        <w:rPr/>
      </w:pPr>
      <w:r>
        <w:rPr>
          <w:rFonts w:ascii="IRNazanin" w:hAnsi="IRNazanin" w:eastAsia="IRNazanin"/>
          <w:color w:val="111111"/>
          <w:sz w:val="28"/>
          <w:sz w:val="28"/>
          <w:szCs w:val="28"/>
          <w:rtl w:val="true"/>
          <w:lang w:bidi="fa-IR"/>
        </w:rPr>
        <w:t>غربت آن نیست که دور از وطنم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غریب است که در شهر، ز یارش دور است</w:t>
      </w:r>
    </w:p>
    <w:p>
      <w:pPr>
        <w:pStyle w:val="BookText"/>
        <w:rPr/>
      </w:pPr>
      <w:r>
        <w:rPr>
          <w:rFonts w:ascii="IRNazanin" w:hAnsi="IRNazanin" w:eastAsia="IRNazanin"/>
          <w:color w:val="111111"/>
          <w:sz w:val="28"/>
          <w:sz w:val="28"/>
          <w:szCs w:val="28"/>
          <w:rtl w:val="true"/>
          <w:lang w:bidi="fa-IR"/>
        </w:rPr>
        <w:t>عیب از دیدۀ ظلمت زدۀ ماست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خورشید فروزنده سراپا نور است</w:t>
      </w:r>
    </w:p>
    <w:p>
      <w:pPr>
        <w:pStyle w:val="BookText"/>
        <w:rPr/>
      </w:pPr>
      <w:r>
        <w:rPr>
          <w:rFonts w:ascii="IRNazanin" w:hAnsi="IRNazanin" w:eastAsia="IRNazanin"/>
          <w:color w:val="111111"/>
          <w:sz w:val="28"/>
          <w:sz w:val="28"/>
          <w:szCs w:val="28"/>
          <w:rtl w:val="true"/>
          <w:lang w:bidi="fa-IR"/>
        </w:rPr>
        <w:t>تا شود وقف قدم‌های سلیمان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چو ران ملخی بر سر دست مور است</w:t>
      </w:r>
    </w:p>
    <w:p>
      <w:pPr>
        <w:pStyle w:val="BookText"/>
        <w:rPr/>
      </w:pPr>
      <w:r>
        <w:rPr>
          <w:rFonts w:ascii="IRNazanin" w:hAnsi="IRNazanin" w:eastAsia="IRNazanin"/>
          <w:color w:val="111111"/>
          <w:sz w:val="28"/>
          <w:sz w:val="28"/>
          <w:szCs w:val="28"/>
          <w:rtl w:val="true"/>
          <w:lang w:bidi="fa-IR"/>
        </w:rPr>
        <w:t>چرخ، میدان نبردی است که در صحنۀ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مغلوبِ نگاه تو شود، منصور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چشم خیالش تو مجسّم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اندیشۀ جنّت، نه به فکر حور است </w:t>
      </w:r>
    </w:p>
    <w:p>
      <w:pPr>
        <w:pStyle w:val="BookText"/>
        <w:rPr/>
      </w:pPr>
      <w:r>
        <w:rPr>
          <w:rFonts w:ascii="IRNazanin" w:hAnsi="IRNazanin" w:eastAsia="IRNazanin"/>
          <w:color w:val="111111"/>
          <w:sz w:val="28"/>
          <w:sz w:val="28"/>
          <w:szCs w:val="28"/>
          <w:rtl w:val="true"/>
          <w:lang w:bidi="fa-IR"/>
        </w:rPr>
        <w:t>مرهمی غیر وصال تو ندار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هجر تو زخم جگرش ناسور است</w:t>
      </w:r>
    </w:p>
    <w:p>
      <w:pPr>
        <w:pStyle w:val="BookText"/>
        <w:rPr/>
      </w:pPr>
      <w:r>
        <w:rPr>
          <w:rFonts w:ascii="IRNazanin" w:hAnsi="IRNazanin" w:eastAsia="IRNazanin"/>
          <w:color w:val="111111"/>
          <w:sz w:val="28"/>
          <w:sz w:val="28"/>
          <w:szCs w:val="28"/>
          <w:rtl w:val="true"/>
          <w:lang w:bidi="fa-IR"/>
        </w:rPr>
        <w:t>بی‌تو با وسعت سینای دل، ای موسی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پیوستۀ ما میوۀ نخل طور است</w:t>
      </w:r>
    </w:p>
    <w:p>
      <w:pPr>
        <w:pStyle w:val="BookText"/>
        <w:rPr/>
      </w:pPr>
      <w:r>
        <w:rPr>
          <w:rFonts w:ascii="IRNazanin" w:hAnsi="IRNazanin" w:eastAsia="IRNazanin"/>
          <w:color w:val="111111"/>
          <w:sz w:val="28"/>
          <w:sz w:val="28"/>
          <w:szCs w:val="28"/>
          <w:rtl w:val="true"/>
          <w:lang w:bidi="fa-IR"/>
        </w:rPr>
        <w:t>از شما گفتن و با غیر شما بنشستن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وصله‌ای هست که بر جامۀ ما، ناجور است</w:t>
      </w:r>
    </w:p>
    <w:p>
      <w:pPr>
        <w:pStyle w:val="BookText"/>
        <w:rPr/>
      </w:pPr>
      <w:r>
        <w:rPr>
          <w:rFonts w:ascii="IRNazanin" w:hAnsi="IRNazanin" w:eastAsia="IRNazanin"/>
          <w:color w:val="111111"/>
          <w:sz w:val="28"/>
          <w:sz w:val="28"/>
          <w:szCs w:val="28"/>
          <w:rtl w:val="true"/>
          <w:lang w:bidi="fa-IR"/>
        </w:rPr>
        <w:t>اشک، بر دیده و خون، بر دل و جان بر سر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جان لحظۀ دیدار توام منظور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دلباختۀ یار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در سایۀ یار است، از او مهجور است </w:t>
      </w:r>
      <w:bookmarkStart w:id="112" w:name="pg18878_174932"/>
    </w:p>
    <w:p>
      <w:pPr>
        <w:pStyle w:val="BookText"/>
        <w:rPr/>
      </w:pPr>
      <w:bookmarkEnd w:id="11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3" w:name="__RefHeading___Toc15302140_1280447820"/>
      <w:bookmarkStart w:id="114" w:name="_Toc37"/>
      <w:bookmarkEnd w:id="113"/>
      <w:r>
        <w:rPr/>
        <w:t>24</w:t>
      </w:r>
      <w:r>
        <w:rPr>
          <w:rtl w:val="true"/>
        </w:rPr>
        <w:t xml:space="preserve">_ </w:t>
      </w:r>
      <w:r>
        <w:rPr>
          <w:rtl w:val="true"/>
        </w:rPr>
        <w:t>سیّدی</w:t>
      </w:r>
      <w:r>
        <w:rPr>
          <w:rtl w:val="true"/>
        </w:rPr>
        <w:t>!</w:t>
      </w:r>
      <w:bookmarkEnd w:id="114"/>
    </w:p>
    <w:p>
      <w:pPr>
        <w:pStyle w:val="BookText"/>
        <w:rPr/>
      </w:pPr>
      <w:r>
        <w:rPr>
          <w:rFonts w:ascii="IRNazanin" w:hAnsi="IRNazanin" w:eastAsia="IRNazanin"/>
          <w:color w:val="111111"/>
          <w:sz w:val="28"/>
          <w:sz w:val="28"/>
          <w:szCs w:val="28"/>
          <w:rtl w:val="true"/>
          <w:lang w:bidi="fa-IR"/>
        </w:rPr>
        <w:t>ای از شرار ناله‌ام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نفس به سینه شده آه،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که خسروان همه اقرار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تویی به مُلک خدا شاه،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فتح خیبر دگری چون علی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تویی، تویی اسدالله،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طول غیبت تو چه می‌شد اگر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 در انتظار تو کوتاه،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چو جدّ خویش علی، نیمه‌های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برده‌ای فرو به دل چاه، سیّدی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کنار تربت زهرا نشسته‌ای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 چشم و سوز سحرگاه، سیّدی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چند آفتاب رخت پشت کوهسار؟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در ابر تیره نهان ماه؟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سر حسین به بالای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چشم فاطمه در راه؟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عمّه‌های تو در کربلا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جلالت و شرف و جاه؟ سیّدی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آتش فراق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سوز سینه‌اش تویی آگاه، سیّدی</w:t>
      </w:r>
      <w:r>
        <w:rPr>
          <w:rFonts w:eastAsia="IRNazanin" w:cs="IRNazanin"/>
          <w:color w:val="111111"/>
          <w:sz w:val="28"/>
          <w:szCs w:val="28"/>
          <w:rtl w:val="true"/>
          <w:lang w:bidi="fa-IR"/>
        </w:rPr>
        <w:t xml:space="preserve">! </w:t>
      </w:r>
      <w:bookmarkStart w:id="115" w:name="pg18878_174934"/>
    </w:p>
    <w:p>
      <w:pPr>
        <w:pStyle w:val="BookText"/>
        <w:rPr/>
      </w:pPr>
      <w:bookmarkEnd w:id="11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15302142_1280447820"/>
      <w:bookmarkStart w:id="117" w:name="_Toc38"/>
      <w:bookmarkEnd w:id="116"/>
      <w:r>
        <w:rPr/>
        <w:t>25</w:t>
      </w:r>
      <w:r>
        <w:rPr>
          <w:rtl w:val="true"/>
        </w:rPr>
        <w:t xml:space="preserve">_ </w:t>
      </w:r>
      <w:r>
        <w:rPr>
          <w:rtl w:val="true"/>
        </w:rPr>
        <w:t>امید ملّت اسلام</w:t>
      </w:r>
      <w:bookmarkEnd w:id="117"/>
    </w:p>
    <w:p>
      <w:pPr>
        <w:pStyle w:val="BookText"/>
        <w:rPr/>
      </w:pPr>
      <w:r>
        <w:rPr>
          <w:rFonts w:ascii="IRNazanin" w:hAnsi="IRNazanin" w:eastAsia="IRNazanin"/>
          <w:color w:val="111111"/>
          <w:sz w:val="28"/>
          <w:sz w:val="28"/>
          <w:szCs w:val="28"/>
          <w:rtl w:val="true"/>
          <w:lang w:bidi="fa-IR"/>
        </w:rPr>
        <w:t>ای امید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 از هجرت دل ایّام،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ای شب تاریک هجران را تو صبح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این آرزو شد شام،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التیام زخم قرآن، در دم شمشیر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یابد درد دین آرام،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تا که بر دور سرت لبیک گو آرد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بسته همچنان احرام،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در دل شهر مدینه از مزاری گم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زهرا دهد پیغام،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کی از ظلم و جور دوستان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را خون دل در کام،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می‌زند فوّاره خون از حنجر خشک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از قتلگه اعلام،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ابن ملجم‌ها کمین کردند بر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نیست غیر از نام،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تا به کی بر فرق آل الله با دست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بارد از لب هر بام،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فشاند در رهت با اشک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گلبن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bookmarkStart w:id="118" w:name="pg18878_174936"/>
    </w:p>
    <w:p>
      <w:pPr>
        <w:pStyle w:val="BookText"/>
        <w:rPr/>
      </w:pPr>
      <w:bookmarkEnd w:id="11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9" w:name="__RefHeading___Toc15302144_1280447820"/>
      <w:bookmarkStart w:id="120" w:name="_Toc39"/>
      <w:bookmarkEnd w:id="119"/>
      <w:r>
        <w:rPr/>
        <w:t>26</w:t>
      </w:r>
      <w:r>
        <w:rPr>
          <w:rtl w:val="true"/>
        </w:rPr>
        <w:t xml:space="preserve">_ </w:t>
      </w:r>
      <w:r>
        <w:rPr>
          <w:rtl w:val="true"/>
        </w:rPr>
        <w:t>دارِ فراق</w:t>
      </w:r>
      <w:bookmarkEnd w:id="120"/>
    </w:p>
    <w:p>
      <w:pPr>
        <w:pStyle w:val="BookText"/>
        <w:rPr/>
      </w:pPr>
      <w:r>
        <w:rPr>
          <w:rFonts w:ascii="IRNazanin" w:hAnsi="IRNazanin" w:eastAsia="IRNazanin"/>
          <w:color w:val="111111"/>
          <w:sz w:val="28"/>
          <w:sz w:val="28"/>
          <w:szCs w:val="28"/>
          <w:rtl w:val="true"/>
          <w:lang w:bidi="fa-IR"/>
        </w:rPr>
        <w:t>کسی که دل به‌تو داد، اعتنا به جانش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اعتنایش به جان، کار با جهانش نیست</w:t>
      </w:r>
    </w:p>
    <w:p>
      <w:pPr>
        <w:pStyle w:val="BookText"/>
        <w:rPr/>
      </w:pPr>
      <w:r>
        <w:rPr>
          <w:rFonts w:ascii="IRNazanin" w:hAnsi="IRNazanin" w:eastAsia="IRNazanin"/>
          <w:color w:val="111111"/>
          <w:sz w:val="28"/>
          <w:sz w:val="28"/>
          <w:szCs w:val="28"/>
          <w:rtl w:val="true"/>
          <w:lang w:bidi="fa-IR"/>
        </w:rPr>
        <w:t>به دین زندۀ ما مرده بایدش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صحبت عشق تو بر زبانش نیست</w:t>
      </w:r>
    </w:p>
    <w:p>
      <w:pPr>
        <w:pStyle w:val="BookText"/>
        <w:rPr/>
      </w:pPr>
      <w:r>
        <w:rPr>
          <w:rFonts w:ascii="IRNazanin" w:hAnsi="IRNazanin" w:eastAsia="IRNazanin"/>
          <w:color w:val="111111"/>
          <w:sz w:val="28"/>
          <w:sz w:val="28"/>
          <w:szCs w:val="28"/>
          <w:rtl w:val="true"/>
          <w:lang w:bidi="fa-IR"/>
        </w:rPr>
        <w:t>ز بوستان جنان دست می‌کشد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 توئی و نیازی به بوستانش نیست</w:t>
      </w:r>
    </w:p>
    <w:p>
      <w:pPr>
        <w:pStyle w:val="BookText"/>
        <w:rPr/>
      </w:pPr>
      <w:r>
        <w:rPr>
          <w:rFonts w:ascii="IRNazanin" w:hAnsi="IRNazanin" w:eastAsia="IRNazanin"/>
          <w:color w:val="111111"/>
          <w:sz w:val="28"/>
          <w:sz w:val="28"/>
          <w:szCs w:val="28"/>
          <w:rtl w:val="true"/>
          <w:lang w:bidi="fa-IR"/>
        </w:rPr>
        <w:t>چگونه بی‌تو نسوزد هماره مرغ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شعلۀ آتش در آشیانش نیست</w:t>
      </w:r>
    </w:p>
    <w:p>
      <w:pPr>
        <w:pStyle w:val="BookText"/>
        <w:rPr/>
      </w:pPr>
      <w:r>
        <w:rPr>
          <w:rFonts w:ascii="IRNazanin" w:hAnsi="IRNazanin" w:eastAsia="IRNazanin"/>
          <w:color w:val="111111"/>
          <w:sz w:val="28"/>
          <w:sz w:val="28"/>
          <w:szCs w:val="28"/>
          <w:rtl w:val="true"/>
          <w:lang w:bidi="fa-IR"/>
        </w:rPr>
        <w:t>بیا چو موسی عمران ببین 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گلّه‌ای که شبان دارد و شبانش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آب نگردد ز غصّه آن که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دیده اشک روان دارد و روانش نیست </w:t>
      </w:r>
    </w:p>
    <w:p>
      <w:pPr>
        <w:pStyle w:val="BookText"/>
        <w:rPr/>
      </w:pPr>
      <w:r>
        <w:rPr>
          <w:rFonts w:ascii="IRNazanin" w:hAnsi="IRNazanin" w:eastAsia="IRNazanin"/>
          <w:color w:val="111111"/>
          <w:sz w:val="28"/>
          <w:sz w:val="28"/>
          <w:szCs w:val="28"/>
          <w:rtl w:val="true"/>
          <w:lang w:bidi="fa-IR"/>
        </w:rPr>
        <w:t>بیا که نای زمان بی‌تو 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نالۀ یا صاحب الزمانش نیست</w:t>
      </w:r>
    </w:p>
    <w:p>
      <w:pPr>
        <w:pStyle w:val="BookText"/>
        <w:rPr/>
      </w:pPr>
      <w:r>
        <w:rPr>
          <w:rFonts w:ascii="IRNazanin" w:hAnsi="IRNazanin" w:eastAsia="IRNazanin"/>
          <w:color w:val="111111"/>
          <w:sz w:val="28"/>
          <w:sz w:val="28"/>
          <w:szCs w:val="28"/>
          <w:rtl w:val="true"/>
          <w:lang w:bidi="fa-IR"/>
        </w:rPr>
        <w:t>بیا به گلشن دین آبیار باش که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خون شهیدان باغبانش نیست</w:t>
      </w:r>
    </w:p>
    <w:p>
      <w:pPr>
        <w:pStyle w:val="BookText"/>
        <w:rPr/>
      </w:pPr>
      <w:r>
        <w:rPr>
          <w:rFonts w:ascii="IRNazanin" w:hAnsi="IRNazanin" w:eastAsia="IRNazanin"/>
          <w:color w:val="111111"/>
          <w:sz w:val="28"/>
          <w:sz w:val="28"/>
          <w:szCs w:val="28"/>
          <w:rtl w:val="true"/>
          <w:lang w:bidi="fa-IR"/>
        </w:rPr>
        <w:t>بیا بپرس چرا مادر جوان مرگت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ز تربت پنهان بی‌نشانش نیست</w:t>
      </w:r>
    </w:p>
    <w:p>
      <w:pPr>
        <w:pStyle w:val="BookText"/>
        <w:rPr/>
      </w:pPr>
      <w:r>
        <w:rPr>
          <w:rFonts w:ascii="IRNazanin" w:hAnsi="IRNazanin" w:eastAsia="IRNazanin"/>
          <w:color w:val="111111"/>
          <w:sz w:val="28"/>
          <w:sz w:val="28"/>
          <w:szCs w:val="28"/>
          <w:rtl w:val="true"/>
          <w:lang w:bidi="fa-IR"/>
        </w:rPr>
        <w:t>بیا به غربت زهرا تو گریه کن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زائری به سرِ تربت نهانش نیست</w:t>
      </w:r>
    </w:p>
    <w:p>
      <w:pPr>
        <w:pStyle w:val="BookText"/>
        <w:rPr/>
      </w:pPr>
      <w:r>
        <w:rPr>
          <w:rFonts w:ascii="IRNazanin" w:hAnsi="IRNazanin" w:eastAsia="IRNazanin"/>
          <w:color w:val="111111"/>
          <w:sz w:val="28"/>
          <w:sz w:val="28"/>
          <w:szCs w:val="28"/>
          <w:rtl w:val="true"/>
          <w:lang w:bidi="fa-IR"/>
        </w:rPr>
        <w:t>مدینه باغ بهار بهشت وحی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خبر ز گل و غنچۀ خزانش 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 به دار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نالۀ الغوث و الامانش نیست </w:t>
      </w:r>
      <w:bookmarkStart w:id="121" w:name="pg18878_174938"/>
    </w:p>
    <w:p>
      <w:pPr>
        <w:pStyle w:val="BookText"/>
        <w:rPr/>
      </w:pPr>
      <w:bookmarkEnd w:id="12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2" w:name="__RefHeading___Toc15302146_1280447820"/>
      <w:bookmarkStart w:id="123" w:name="_Toc40"/>
      <w:bookmarkEnd w:id="122"/>
      <w:r>
        <w:rPr/>
        <w:t>27</w:t>
      </w:r>
      <w:r>
        <w:rPr>
          <w:rtl w:val="true"/>
        </w:rPr>
        <w:t xml:space="preserve">_ </w:t>
      </w:r>
      <w:r>
        <w:rPr>
          <w:rtl w:val="true"/>
        </w:rPr>
        <w:t>جانِ جهان</w:t>
      </w:r>
      <w:bookmarkEnd w:id="123"/>
    </w:p>
    <w:p>
      <w:pPr>
        <w:pStyle w:val="BookText"/>
        <w:rPr/>
      </w:pPr>
      <w:r>
        <w:rPr>
          <w:rFonts w:ascii="IRNazanin" w:hAnsi="IRNazanin" w:eastAsia="IRNazanin"/>
          <w:color w:val="111111"/>
          <w:sz w:val="28"/>
          <w:sz w:val="28"/>
          <w:szCs w:val="28"/>
          <w:rtl w:val="true"/>
          <w:lang w:bidi="fa-IR"/>
        </w:rPr>
        <w:t>کجا می‌گردی ای جان جهان؟ جانم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شد از فراقت نیمه‌جان،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جمالت را ز بس می‌بینم و از بس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نهانی یا عیان،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دورت بگردم؟ ای چراغ عالم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بگردم در زمین یا آسمان؟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روانی در کدامین سو؟ ولی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روانم گشته دنبالت روان،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کاروان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نیستم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همره ببر با کاروان، جانم به قربانت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کوچک‌ترم تا بر سر راه تو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گدایانم نشان، جانم به قربانت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نه آه صاحب درد را باشد اثر؟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ما روضه از جدّت بخوان، جانم به قربانت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خاموش کن این شعله‌های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زد به جان دوستان، جانم به قربانت</w:t>
      </w:r>
      <w:r>
        <w:rPr>
          <w:rFonts w:eastAsia="IRNazanin" w:cs="IRNazanin"/>
          <w:color w:val="111111"/>
          <w:sz w:val="28"/>
          <w:szCs w:val="28"/>
          <w:rtl w:val="true"/>
          <w:lang w:bidi="fa-IR"/>
        </w:rPr>
        <w:t xml:space="preserve">! </w:t>
      </w:r>
      <w:bookmarkStart w:id="124" w:name="pg18878_174940"/>
    </w:p>
    <w:p>
      <w:pPr>
        <w:pStyle w:val="BookText"/>
        <w:rPr/>
      </w:pPr>
      <w:bookmarkEnd w:id="12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5" w:name="__RefHeading___Toc15302148_1280447820"/>
      <w:bookmarkStart w:id="126" w:name="_Toc41"/>
      <w:bookmarkEnd w:id="125"/>
      <w:r>
        <w:rPr/>
        <w:t>28</w:t>
      </w:r>
      <w:r>
        <w:rPr>
          <w:rtl w:val="true"/>
        </w:rPr>
        <w:t xml:space="preserve">_ </w:t>
      </w:r>
      <w:r>
        <w:rPr>
          <w:rtl w:val="true"/>
        </w:rPr>
        <w:t>خیر البشر</w:t>
      </w:r>
      <w:bookmarkEnd w:id="126"/>
    </w:p>
    <w:p>
      <w:pPr>
        <w:pStyle w:val="BookText"/>
        <w:rPr/>
      </w:pPr>
      <w:r>
        <w:rPr>
          <w:rFonts w:ascii="IRNazanin" w:hAnsi="IRNazanin" w:eastAsia="IRNazanin"/>
          <w:color w:val="111111"/>
          <w:sz w:val="28"/>
          <w:sz w:val="28"/>
          <w:szCs w:val="28"/>
          <w:rtl w:val="true"/>
          <w:lang w:bidi="fa-IR"/>
        </w:rPr>
        <w:t>دیدن روی تو چشم دگری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حسن تو صاحب نظری می‌خواهد</w:t>
      </w:r>
    </w:p>
    <w:p>
      <w:pPr>
        <w:pStyle w:val="BookText"/>
        <w:rPr/>
      </w:pPr>
      <w:r>
        <w:rPr>
          <w:rFonts w:ascii="IRNazanin" w:hAnsi="IRNazanin" w:eastAsia="IRNazanin"/>
          <w:color w:val="111111"/>
          <w:sz w:val="28"/>
          <w:sz w:val="28"/>
          <w:szCs w:val="28"/>
          <w:rtl w:val="true"/>
          <w:lang w:bidi="fa-IR"/>
        </w:rPr>
        <w:t>باید از هر دو جهان بی‌خبرش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کوی وصالت خبری می‌خواهد</w:t>
      </w:r>
    </w:p>
    <w:p>
      <w:pPr>
        <w:pStyle w:val="BookText"/>
        <w:rPr/>
      </w:pPr>
      <w:r>
        <w:rPr>
          <w:rFonts w:ascii="IRNazanin" w:hAnsi="IRNazanin" w:eastAsia="IRNazanin"/>
          <w:color w:val="111111"/>
          <w:sz w:val="28"/>
          <w:sz w:val="28"/>
          <w:szCs w:val="28"/>
          <w:rtl w:val="true"/>
          <w:lang w:bidi="fa-IR"/>
        </w:rPr>
        <w:t>تا مگر تیر دعایم به اجابت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ناله‌ام سوز و نوایم اثری می‌خواهد</w:t>
      </w:r>
    </w:p>
    <w:p>
      <w:pPr>
        <w:pStyle w:val="BookText"/>
        <w:rPr/>
      </w:pPr>
      <w:r>
        <w:rPr>
          <w:rFonts w:ascii="IRNazanin" w:hAnsi="IRNazanin" w:eastAsia="IRNazanin"/>
          <w:color w:val="111111"/>
          <w:sz w:val="28"/>
          <w:sz w:val="28"/>
          <w:szCs w:val="28"/>
          <w:rtl w:val="true"/>
          <w:lang w:bidi="fa-IR"/>
        </w:rPr>
        <w:t>تا که خاکستر خود وقف قدوم تو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آتش عشقت شرری می‌خواهد</w:t>
      </w:r>
    </w:p>
    <w:p>
      <w:pPr>
        <w:pStyle w:val="BookText"/>
        <w:rPr/>
      </w:pPr>
      <w:r>
        <w:rPr>
          <w:rFonts w:ascii="IRNazanin" w:hAnsi="IRNazanin" w:eastAsia="IRNazanin"/>
          <w:color w:val="111111"/>
          <w:sz w:val="28"/>
          <w:sz w:val="28"/>
          <w:szCs w:val="28"/>
          <w:rtl w:val="true"/>
          <w:lang w:bidi="fa-IR"/>
        </w:rPr>
        <w:t>چوبۀ دار بلا را به سر دوش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نخل ولای تو بری می‌خواهد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آغاز نوشتند به بازوی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بُتِ نفس شکستن تبری می‌خواهد </w:t>
      </w:r>
    </w:p>
    <w:p>
      <w:pPr>
        <w:pStyle w:val="BookText"/>
        <w:rPr/>
      </w:pPr>
      <w:r>
        <w:rPr>
          <w:rFonts w:ascii="IRNazanin" w:hAnsi="IRNazanin" w:eastAsia="IRNazanin"/>
          <w:color w:val="111111"/>
          <w:sz w:val="28"/>
          <w:sz w:val="28"/>
          <w:szCs w:val="28"/>
          <w:rtl w:val="true"/>
          <w:lang w:bidi="fa-IR"/>
        </w:rPr>
        <w:t>شمع تا شعله به بال و پر پروانه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دل، خون جگر، چشم تری می‌خواهد</w:t>
      </w:r>
    </w:p>
    <w:p>
      <w:pPr>
        <w:pStyle w:val="BookText"/>
        <w:rPr/>
      </w:pPr>
      <w:r>
        <w:rPr>
          <w:rFonts w:ascii="IRNazanin" w:hAnsi="IRNazanin" w:eastAsia="IRNazanin"/>
          <w:color w:val="111111"/>
          <w:sz w:val="28"/>
          <w:sz w:val="28"/>
          <w:szCs w:val="28"/>
          <w:rtl w:val="true"/>
          <w:lang w:bidi="fa-IR"/>
        </w:rPr>
        <w:t>لب خندان تو را دیدن و لبخند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گریان ز گُل پاک‌تری می‌خواهد</w:t>
      </w:r>
    </w:p>
    <w:p>
      <w:pPr>
        <w:pStyle w:val="BookText"/>
        <w:rPr/>
      </w:pPr>
      <w:r>
        <w:rPr>
          <w:rFonts w:ascii="IRNazanin" w:hAnsi="IRNazanin" w:eastAsia="IRNazanin"/>
          <w:color w:val="111111"/>
          <w:sz w:val="28"/>
          <w:sz w:val="28"/>
          <w:szCs w:val="28"/>
          <w:rtl w:val="true"/>
          <w:lang w:bidi="fa-IR"/>
        </w:rPr>
        <w:t>یوسف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در این مصر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چو تو خیرالبشری می‌خواهد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زند با نفسی شعله به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دم گرم تو سوز سحری می‌خواهد </w:t>
      </w:r>
      <w:bookmarkStart w:id="127" w:name="pg18878_174942"/>
    </w:p>
    <w:p>
      <w:pPr>
        <w:pStyle w:val="BookText"/>
        <w:rPr/>
      </w:pPr>
      <w:bookmarkEnd w:id="12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8" w:name="__RefHeading___Toc15302150_1280447820"/>
      <w:bookmarkStart w:id="129" w:name="_Toc42"/>
      <w:bookmarkEnd w:id="128"/>
      <w:r>
        <w:rPr/>
        <w:t>29</w:t>
      </w:r>
      <w:r>
        <w:rPr>
          <w:rtl w:val="true"/>
        </w:rPr>
        <w:t xml:space="preserve">_ </w:t>
      </w:r>
      <w:r>
        <w:rPr>
          <w:rtl w:val="true"/>
        </w:rPr>
        <w:t>سرافراز</w:t>
      </w:r>
      <w:bookmarkEnd w:id="129"/>
    </w:p>
    <w:p>
      <w:pPr>
        <w:pStyle w:val="BookText"/>
        <w:rPr/>
      </w:pPr>
      <w:r>
        <w:rPr>
          <w:rFonts w:ascii="IRNazanin" w:hAnsi="IRNazanin" w:eastAsia="IRNazanin"/>
          <w:color w:val="111111"/>
          <w:sz w:val="28"/>
          <w:sz w:val="28"/>
          <w:szCs w:val="28"/>
          <w:rtl w:val="true"/>
          <w:lang w:bidi="fa-IR"/>
        </w:rPr>
        <w:t>دیده‌ای ده که به دیدار رخت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ناله‌ای ده که به وصف تو نوا ساز کنم</w:t>
      </w:r>
    </w:p>
    <w:p>
      <w:pPr>
        <w:pStyle w:val="BookText"/>
        <w:rPr/>
      </w:pPr>
      <w:r>
        <w:rPr>
          <w:rFonts w:ascii="IRNazanin" w:hAnsi="IRNazanin" w:eastAsia="IRNazanin"/>
          <w:color w:val="111111"/>
          <w:sz w:val="28"/>
          <w:sz w:val="28"/>
          <w:szCs w:val="28"/>
          <w:rtl w:val="true"/>
          <w:lang w:bidi="fa-IR"/>
        </w:rPr>
        <w:t>قفس تنگ تنم را ز عنایت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 تا به سر کوی تو پرواز کنم</w:t>
      </w:r>
    </w:p>
    <w:p>
      <w:pPr>
        <w:pStyle w:val="BookText"/>
        <w:rPr/>
      </w:pPr>
      <w:r>
        <w:rPr>
          <w:rFonts w:ascii="IRNazanin" w:hAnsi="IRNazanin" w:eastAsia="IRNazanin"/>
          <w:color w:val="111111"/>
          <w:sz w:val="28"/>
          <w:sz w:val="28"/>
          <w:szCs w:val="28"/>
          <w:rtl w:val="true"/>
          <w:lang w:bidi="fa-IR"/>
        </w:rPr>
        <w:t>تو اگر زخم زنی منّت مرهم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درد ببخشی به دوا ناز کنم</w:t>
      </w:r>
    </w:p>
    <w:p>
      <w:pPr>
        <w:pStyle w:val="BookText"/>
        <w:rPr/>
      </w:pPr>
      <w:r>
        <w:rPr>
          <w:rFonts w:ascii="IRNazanin" w:hAnsi="IRNazanin" w:eastAsia="IRNazanin"/>
          <w:color w:val="111111"/>
          <w:sz w:val="28"/>
          <w:sz w:val="28"/>
          <w:szCs w:val="28"/>
          <w:rtl w:val="true"/>
          <w:lang w:bidi="fa-IR"/>
        </w:rPr>
        <w:t>هنر شعر و قوافی نکند کار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گشا گوشۀ چشمی که من اعجاز کنم</w:t>
      </w:r>
    </w:p>
    <w:p>
      <w:pPr>
        <w:pStyle w:val="BookText"/>
        <w:rPr/>
      </w:pPr>
      <w:r>
        <w:rPr>
          <w:rFonts w:ascii="IRNazanin" w:hAnsi="IRNazanin" w:eastAsia="IRNazanin"/>
          <w:color w:val="111111"/>
          <w:sz w:val="28"/>
          <w:sz w:val="28"/>
          <w:szCs w:val="28"/>
          <w:rtl w:val="true"/>
          <w:lang w:bidi="fa-IR"/>
        </w:rPr>
        <w:t>نه توانی که ز تعریف تو لب بربندم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زبانی که به آن وصف تو آغاز کنم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چیستم تا که مرا خوانی و اکرام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کیستم تا که تو را جویم و آواز کنم </w:t>
      </w:r>
    </w:p>
    <w:p>
      <w:pPr>
        <w:pStyle w:val="BookText"/>
        <w:rPr/>
      </w:pPr>
      <w:r>
        <w:rPr>
          <w:rFonts w:ascii="IRNazanin" w:hAnsi="IRNazanin" w:eastAsia="IRNazanin"/>
          <w:color w:val="111111"/>
          <w:sz w:val="28"/>
          <w:sz w:val="28"/>
          <w:szCs w:val="28"/>
          <w:rtl w:val="true"/>
          <w:lang w:bidi="fa-IR"/>
        </w:rPr>
        <w:t>در حضور تو که خود خوانی و اکرام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نیست که من راز دل ابراز کنم</w:t>
      </w:r>
    </w:p>
    <w:p>
      <w:pPr>
        <w:pStyle w:val="BookText"/>
        <w:rPr/>
      </w:pPr>
      <w:r>
        <w:rPr>
          <w:rFonts w:ascii="IRNazanin" w:hAnsi="IRNazanin" w:eastAsia="IRNazanin"/>
          <w:color w:val="111111"/>
          <w:sz w:val="28"/>
          <w:sz w:val="28"/>
          <w:szCs w:val="28"/>
          <w:rtl w:val="true"/>
          <w:lang w:bidi="fa-IR"/>
        </w:rPr>
        <w:t>پرپرواز گرفتم ز مددکاری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 این شد که فرار از قفس آز کنم</w:t>
      </w:r>
    </w:p>
    <w:p>
      <w:pPr>
        <w:pStyle w:val="BookText"/>
        <w:rPr/>
      </w:pPr>
      <w:r>
        <w:rPr>
          <w:rFonts w:ascii="IRNazanin" w:hAnsi="IRNazanin" w:eastAsia="IRNazanin"/>
          <w:color w:val="111111"/>
          <w:sz w:val="28"/>
          <w:sz w:val="28"/>
          <w:szCs w:val="28"/>
          <w:rtl w:val="true"/>
          <w:lang w:bidi="fa-IR"/>
        </w:rPr>
        <w:t>بروم بر سر خاک شهدایت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بنگرم روی تو و عقدۀ دل باز کنم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ببرندم به سرِ دار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خود را به ولای تو سرافراز کنم </w:t>
      </w:r>
      <w:bookmarkStart w:id="130" w:name="pg18878_174944"/>
    </w:p>
    <w:p>
      <w:pPr>
        <w:pStyle w:val="BookText"/>
        <w:rPr/>
      </w:pPr>
      <w:bookmarkEnd w:id="13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15302152_1280447820"/>
      <w:bookmarkStart w:id="132" w:name="_Toc43"/>
      <w:bookmarkEnd w:id="131"/>
      <w:r>
        <w:rPr/>
        <w:t>30</w:t>
      </w:r>
      <w:r>
        <w:rPr>
          <w:rtl w:val="true"/>
        </w:rPr>
        <w:t xml:space="preserve">_ </w:t>
      </w:r>
      <w:r>
        <w:rPr>
          <w:rtl w:val="true"/>
        </w:rPr>
        <w:t>پابند تو</w:t>
      </w:r>
      <w:bookmarkEnd w:id="132"/>
    </w:p>
    <w:p>
      <w:pPr>
        <w:pStyle w:val="BookText"/>
        <w:rPr/>
      </w:pPr>
      <w:r>
        <w:rPr>
          <w:rFonts w:ascii="IRNazanin" w:hAnsi="IRNazanin" w:eastAsia="IRNazanin"/>
          <w:color w:val="111111"/>
          <w:sz w:val="28"/>
          <w:sz w:val="28"/>
          <w:szCs w:val="28"/>
          <w:rtl w:val="true"/>
          <w:lang w:bidi="fa-IR"/>
        </w:rPr>
        <w:t>بی‌قدر و بها هستم، درمانده‌ام و پستم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مکن دستم، آخر به‌تو دل بستم</w:t>
      </w:r>
    </w:p>
    <w:p>
      <w:pPr>
        <w:pStyle w:val="BookText"/>
        <w:rPr/>
      </w:pPr>
      <w:r>
        <w:rPr>
          <w:rFonts w:ascii="IRNazanin" w:hAnsi="IRNazanin" w:eastAsia="IRNazanin"/>
          <w:color w:val="111111"/>
          <w:sz w:val="28"/>
          <w:sz w:val="28"/>
          <w:szCs w:val="28"/>
          <w:rtl w:val="true"/>
          <w:lang w:bidi="fa-IR"/>
        </w:rPr>
        <w:t>با زشتی بسیارم، در باغ گُلت خارم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 تو سرشارم، در پیش تو بنشستم</w:t>
      </w:r>
    </w:p>
    <w:p>
      <w:pPr>
        <w:pStyle w:val="BookText"/>
        <w:rPr/>
      </w:pPr>
      <w:r>
        <w:rPr>
          <w:rFonts w:ascii="IRNazanin" w:hAnsi="IRNazanin" w:eastAsia="IRNazanin"/>
          <w:color w:val="111111"/>
          <w:sz w:val="28"/>
          <w:sz w:val="28"/>
          <w:szCs w:val="28"/>
          <w:rtl w:val="true"/>
          <w:lang w:bidi="fa-IR"/>
        </w:rPr>
        <w:t>نیش تو به از نوشم، آوای تو در 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تو مدهوشم، از جام تو سرمستم</w:t>
      </w:r>
    </w:p>
    <w:p>
      <w:pPr>
        <w:pStyle w:val="BookText"/>
        <w:rPr/>
      </w:pPr>
      <w:r>
        <w:rPr>
          <w:rFonts w:ascii="IRNazanin" w:hAnsi="IRNazanin" w:eastAsia="IRNazanin"/>
          <w:color w:val="111111"/>
          <w:sz w:val="28"/>
          <w:sz w:val="28"/>
          <w:szCs w:val="28"/>
          <w:rtl w:val="true"/>
          <w:lang w:bidi="fa-IR"/>
        </w:rPr>
        <w:t>از قید خود آزادم، زیرا به‌تو دل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تو افتادم، کز دام جهان رستم</w:t>
      </w:r>
    </w:p>
    <w:p>
      <w:pPr>
        <w:pStyle w:val="BookText"/>
        <w:rPr/>
      </w:pPr>
      <w:r>
        <w:rPr>
          <w:rFonts w:ascii="IRNazanin" w:hAnsi="IRNazanin" w:eastAsia="IRNazanin"/>
          <w:color w:val="111111"/>
          <w:sz w:val="28"/>
          <w:sz w:val="28"/>
          <w:szCs w:val="28"/>
          <w:rtl w:val="true"/>
          <w:lang w:bidi="fa-IR"/>
        </w:rPr>
        <w:t>از حسن تو گُل چیدم، بر روی تو خندیدم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پابند تو گردیدم، دست از همگان شستم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دل دیوانه، صد پاره‌تر از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زلف تو جانانه، گر شانه شود دستم </w:t>
      </w:r>
    </w:p>
    <w:p>
      <w:pPr>
        <w:pStyle w:val="BookText"/>
        <w:rPr/>
      </w:pPr>
      <w:r>
        <w:rPr>
          <w:rFonts w:ascii="IRNazanin" w:hAnsi="IRNazanin" w:eastAsia="IRNazanin"/>
          <w:color w:val="111111"/>
          <w:sz w:val="28"/>
          <w:sz w:val="28"/>
          <w:szCs w:val="28"/>
          <w:rtl w:val="true"/>
          <w:lang w:bidi="fa-IR"/>
        </w:rPr>
        <w:t>در فکر تو آسودم، با ذکر تو خوشنودم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بودی و تا بودم، تا هستی و تا هستم</w:t>
      </w:r>
    </w:p>
    <w:p>
      <w:pPr>
        <w:pStyle w:val="BookText"/>
        <w:rPr/>
      </w:pPr>
      <w:r>
        <w:rPr>
          <w:rFonts w:ascii="IRNazanin" w:hAnsi="IRNazanin" w:eastAsia="IRNazanin"/>
          <w:color w:val="111111"/>
          <w:sz w:val="28"/>
          <w:sz w:val="28"/>
          <w:szCs w:val="28"/>
          <w:rtl w:val="true"/>
          <w:lang w:bidi="fa-IR"/>
        </w:rPr>
        <w:t>یک بار صدایم کن، صد بار فدایم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جدایم کن، آخر به تو پیوستم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کویم، زنجیریِ آن 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دام تو را جویم، از بام فلک رستم </w:t>
      </w:r>
      <w:bookmarkStart w:id="133" w:name="pg18878_174946"/>
    </w:p>
    <w:p>
      <w:pPr>
        <w:pStyle w:val="BookText"/>
        <w:rPr/>
      </w:pPr>
      <w:bookmarkEnd w:id="13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4" w:name="__RefHeading___Toc15302154_1280447820"/>
      <w:bookmarkStart w:id="135" w:name="_Toc44"/>
      <w:bookmarkEnd w:id="134"/>
      <w:r>
        <w:rPr/>
        <w:t>31</w:t>
      </w:r>
      <w:r>
        <w:rPr>
          <w:rtl w:val="true"/>
        </w:rPr>
        <w:t xml:space="preserve">_ </w:t>
      </w:r>
      <w:r>
        <w:rPr>
          <w:rtl w:val="true"/>
        </w:rPr>
        <w:t>حُسن خدا</w:t>
      </w:r>
      <w:bookmarkEnd w:id="135"/>
    </w:p>
    <w:p>
      <w:pPr>
        <w:pStyle w:val="BookText"/>
        <w:rPr/>
      </w:pPr>
      <w:r>
        <w:rPr>
          <w:rFonts w:ascii="IRNazanin" w:hAnsi="IRNazanin" w:eastAsia="IRNazanin"/>
          <w:color w:val="111111"/>
          <w:sz w:val="28"/>
          <w:sz w:val="28"/>
          <w:szCs w:val="28"/>
          <w:rtl w:val="true"/>
          <w:lang w:bidi="fa-IR"/>
        </w:rPr>
        <w:t>خیال سیر جمالت، طواف حُسن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هم، مه رویت، چراغ دیدۀ ماست</w:t>
      </w:r>
    </w:p>
    <w:p>
      <w:pPr>
        <w:pStyle w:val="BookText"/>
        <w:rPr/>
      </w:pPr>
      <w:r>
        <w:rPr>
          <w:rFonts w:ascii="IRNazanin" w:hAnsi="IRNazanin" w:eastAsia="IRNazanin"/>
          <w:color w:val="111111"/>
          <w:sz w:val="28"/>
          <w:sz w:val="28"/>
          <w:szCs w:val="28"/>
          <w:rtl w:val="true"/>
          <w:lang w:bidi="fa-IR"/>
        </w:rPr>
        <w:t>قسم به صبح ظهور و به لحظۀ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 غیبتت، از شوق ما نخواهد کاست</w:t>
      </w:r>
    </w:p>
    <w:p>
      <w:pPr>
        <w:pStyle w:val="BookText"/>
        <w:rPr/>
      </w:pPr>
      <w:r>
        <w:rPr>
          <w:rFonts w:ascii="IRNazanin" w:hAnsi="IRNazanin" w:eastAsia="IRNazanin"/>
          <w:color w:val="111111"/>
          <w:sz w:val="28"/>
          <w:sz w:val="28"/>
          <w:szCs w:val="28"/>
          <w:rtl w:val="true"/>
          <w:lang w:bidi="fa-IR"/>
        </w:rPr>
        <w:t>تو غایبی و همه خلق در حضور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یار صدا می‌زنند، یار کجاست</w:t>
      </w:r>
    </w:p>
    <w:p>
      <w:pPr>
        <w:pStyle w:val="BookText"/>
        <w:rPr/>
      </w:pPr>
      <w:r>
        <w:rPr>
          <w:rFonts w:ascii="IRNazanin" w:hAnsi="IRNazanin" w:eastAsia="IRNazanin"/>
          <w:color w:val="111111"/>
          <w:sz w:val="28"/>
          <w:sz w:val="28"/>
          <w:szCs w:val="28"/>
          <w:rtl w:val="true"/>
          <w:lang w:bidi="fa-IR"/>
        </w:rPr>
        <w:t>به دیده‌ای که نبیند به غیر روی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عارضت از صد نقاب هم پیداست</w:t>
      </w:r>
    </w:p>
    <w:p>
      <w:pPr>
        <w:pStyle w:val="BookText"/>
        <w:rPr/>
      </w:pPr>
      <w:r>
        <w:rPr>
          <w:rFonts w:ascii="IRNazanin" w:hAnsi="IRNazanin" w:eastAsia="IRNazanin"/>
          <w:color w:val="111111"/>
          <w:sz w:val="28"/>
          <w:sz w:val="28"/>
          <w:szCs w:val="28"/>
          <w:rtl w:val="true"/>
          <w:lang w:bidi="fa-IR"/>
        </w:rPr>
        <w:t>بیا که لشکر فتح آیدت به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فاطمه را در قفات، دست دعاست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کعبه به دور سرت طواف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که دیدۀ زمزم ز خون دل، دریاست </w:t>
      </w:r>
    </w:p>
    <w:p>
      <w:pPr>
        <w:pStyle w:val="BookText"/>
        <w:rPr/>
      </w:pPr>
      <w:r>
        <w:rPr>
          <w:rFonts w:ascii="IRNazanin" w:hAnsi="IRNazanin" w:eastAsia="IRNazanin"/>
          <w:color w:val="111111"/>
          <w:sz w:val="28"/>
          <w:sz w:val="28"/>
          <w:szCs w:val="28"/>
          <w:rtl w:val="true"/>
          <w:lang w:bidi="fa-IR"/>
        </w:rPr>
        <w:t>به گریه‌ای که ز هجر تو می‌کنیم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 ما همه از خون سیدالشّهداست</w:t>
      </w:r>
    </w:p>
    <w:p>
      <w:pPr>
        <w:pStyle w:val="BookText"/>
        <w:rPr/>
      </w:pPr>
      <w:r>
        <w:rPr>
          <w:rFonts w:ascii="IRNazanin" w:hAnsi="IRNazanin" w:eastAsia="IRNazanin"/>
          <w:color w:val="111111"/>
          <w:sz w:val="28"/>
          <w:sz w:val="28"/>
          <w:szCs w:val="28"/>
          <w:rtl w:val="true"/>
          <w:lang w:bidi="fa-IR"/>
        </w:rPr>
        <w:t>هزار سال فزون صبح جمعه، هر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سماست</w:t>
      </w:r>
    </w:p>
    <w:p>
      <w:pPr>
        <w:pStyle w:val="BookText"/>
        <w:rPr/>
      </w:pPr>
      <w:r>
        <w:rPr>
          <w:rFonts w:ascii="IRNazanin" w:hAnsi="IRNazanin" w:eastAsia="IRNazanin"/>
          <w:color w:val="111111"/>
          <w:sz w:val="28"/>
          <w:sz w:val="28"/>
          <w:szCs w:val="28"/>
          <w:rtl w:val="true"/>
          <w:lang w:bidi="fa-IR"/>
        </w:rPr>
        <w:t>بیا بیا که ببینیم باز هم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دست علمدارِ دشت کرببلاست</w:t>
      </w:r>
    </w:p>
    <w:p>
      <w:pPr>
        <w:pStyle w:val="BookText"/>
        <w:rPr/>
      </w:pPr>
      <w:r>
        <w:rPr>
          <w:rFonts w:ascii="IRNazanin" w:hAnsi="IRNazanin" w:eastAsia="IRNazanin"/>
          <w:color w:val="111111"/>
          <w:sz w:val="28"/>
          <w:sz w:val="28"/>
          <w:szCs w:val="28"/>
          <w:rtl w:val="true"/>
          <w:lang w:bidi="fa-IR"/>
        </w:rPr>
        <w:t>دعای ندبه و عهد و فرج بسی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نالۀ أمّن یُجیبمان برپاست</w:t>
      </w:r>
    </w:p>
    <w:p>
      <w:pPr>
        <w:pStyle w:val="BookText"/>
        <w:rPr/>
      </w:pPr>
      <w:r>
        <w:rPr>
          <w:rFonts w:ascii="IRNazanin" w:hAnsi="IRNazanin" w:eastAsia="IRNazanin"/>
          <w:color w:val="111111"/>
          <w:sz w:val="28"/>
          <w:sz w:val="28"/>
          <w:szCs w:val="28"/>
          <w:rtl w:val="true"/>
          <w:lang w:bidi="fa-IR"/>
        </w:rPr>
        <w:t>بیا که بی‌تو همه عیدها عزا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بی‌تو زمان لحظه لحظه عاشوراست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لحظۀ فرجت می‌خورد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صبح روز ظهور تو، صبح عید خداست </w:t>
      </w:r>
      <w:bookmarkStart w:id="136" w:name="pg18878_174948"/>
    </w:p>
    <w:p>
      <w:pPr>
        <w:pStyle w:val="BookText"/>
        <w:rPr/>
      </w:pPr>
      <w:bookmarkEnd w:id="13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7" w:name="__RefHeading___Toc15302156_1280447820"/>
      <w:bookmarkStart w:id="138" w:name="_Toc45"/>
      <w:bookmarkEnd w:id="137"/>
      <w:r>
        <w:rPr/>
        <w:t>32</w:t>
      </w:r>
      <w:r>
        <w:rPr>
          <w:rtl w:val="true"/>
        </w:rPr>
        <w:t xml:space="preserve">_ </w:t>
      </w:r>
      <w:r>
        <w:rPr>
          <w:rtl w:val="true"/>
        </w:rPr>
        <w:t>آیینۀ دل</w:t>
      </w:r>
      <w:bookmarkEnd w:id="138"/>
    </w:p>
    <w:p>
      <w:pPr>
        <w:pStyle w:val="BookText"/>
        <w:rPr/>
      </w:pPr>
      <w:r>
        <w:rPr>
          <w:rFonts w:ascii="IRNazanin" w:hAnsi="IRNazanin" w:eastAsia="IRNazanin"/>
          <w:color w:val="111111"/>
          <w:sz w:val="28"/>
          <w:sz w:val="28"/>
          <w:szCs w:val="28"/>
          <w:rtl w:val="true"/>
          <w:lang w:bidi="fa-IR"/>
        </w:rPr>
        <w:t>از لحظه‌ای که روح دمیدند در 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تو نقش بست در آیینۀ دلم</w:t>
      </w:r>
    </w:p>
    <w:p>
      <w:pPr>
        <w:pStyle w:val="BookText"/>
        <w:rPr/>
      </w:pPr>
      <w:r>
        <w:rPr>
          <w:rFonts w:ascii="IRNazanin" w:hAnsi="IRNazanin" w:eastAsia="IRNazanin"/>
          <w:color w:val="111111"/>
          <w:sz w:val="28"/>
          <w:sz w:val="28"/>
          <w:szCs w:val="28"/>
          <w:rtl w:val="true"/>
          <w:lang w:bidi="fa-IR"/>
        </w:rPr>
        <w:t>با سیل اشک رُخت به دریا کشیده‌ام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مباد موج رساند به ساحلم</w:t>
      </w:r>
    </w:p>
    <w:p>
      <w:pPr>
        <w:pStyle w:val="BookText"/>
        <w:rPr/>
      </w:pPr>
      <w:r>
        <w:rPr>
          <w:rFonts w:ascii="IRNazanin" w:hAnsi="IRNazanin" w:eastAsia="IRNazanin"/>
          <w:color w:val="111111"/>
          <w:sz w:val="28"/>
          <w:sz w:val="28"/>
          <w:szCs w:val="28"/>
          <w:rtl w:val="true"/>
          <w:lang w:bidi="fa-IR"/>
        </w:rPr>
        <w:t>تنها برای دیدن روی تو زنده‌ام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اگر نکُشت، شود وصل قاتلم</w:t>
      </w:r>
    </w:p>
    <w:p>
      <w:pPr>
        <w:pStyle w:val="BookText"/>
        <w:rPr/>
      </w:pPr>
      <w:r>
        <w:rPr>
          <w:rFonts w:ascii="IRNazanin" w:hAnsi="IRNazanin" w:eastAsia="IRNazanin"/>
          <w:color w:val="111111"/>
          <w:sz w:val="28"/>
          <w:sz w:val="28"/>
          <w:szCs w:val="28"/>
          <w:rtl w:val="true"/>
          <w:lang w:bidi="fa-IR"/>
        </w:rPr>
        <w:t>خورشید را ز خانۀ خود دور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آن شبی که تویی ماه محفلم</w:t>
      </w:r>
    </w:p>
    <w:p>
      <w:pPr>
        <w:pStyle w:val="BookText"/>
        <w:rPr/>
      </w:pPr>
      <w:r>
        <w:rPr>
          <w:rFonts w:ascii="IRNazanin" w:hAnsi="IRNazanin" w:eastAsia="IRNazanin"/>
          <w:color w:val="111111"/>
          <w:sz w:val="28"/>
          <w:sz w:val="28"/>
          <w:szCs w:val="28"/>
          <w:rtl w:val="true"/>
          <w:lang w:bidi="fa-IR"/>
        </w:rPr>
        <w:t>وقتی که چون نسیم شوم کو به کوی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فرشتگان الهی است محملم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لایق زیارت روی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لطف توست گر بشمارند قابلم </w:t>
      </w:r>
    </w:p>
    <w:p>
      <w:pPr>
        <w:pStyle w:val="BookText"/>
        <w:rPr/>
      </w:pPr>
      <w:r>
        <w:rPr>
          <w:rFonts w:ascii="IRNazanin" w:hAnsi="IRNazanin" w:eastAsia="IRNazanin"/>
          <w:color w:val="111111"/>
          <w:sz w:val="28"/>
          <w:sz w:val="28"/>
          <w:szCs w:val="28"/>
          <w:rtl w:val="true"/>
          <w:lang w:bidi="fa-IR"/>
        </w:rPr>
        <w:t>بر کلّ مشکلات جهان فائق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بود ندیدن روی تو مشکلم</w:t>
      </w:r>
    </w:p>
    <w:p>
      <w:pPr>
        <w:pStyle w:val="BookText"/>
        <w:rPr/>
      </w:pPr>
      <w:r>
        <w:rPr>
          <w:rFonts w:ascii="IRNazanin" w:hAnsi="IRNazanin" w:eastAsia="IRNazanin"/>
          <w:color w:val="111111"/>
          <w:sz w:val="28"/>
          <w:sz w:val="28"/>
          <w:szCs w:val="28"/>
          <w:rtl w:val="true"/>
          <w:lang w:bidi="fa-IR"/>
        </w:rPr>
        <w:t>خشکیده نخل طاعتم از گرمی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میوۀ محبّت تو نیست حاصلم</w:t>
      </w:r>
    </w:p>
    <w:p>
      <w:pPr>
        <w:pStyle w:val="BookText"/>
        <w:rPr/>
      </w:pPr>
      <w:r>
        <w:rPr>
          <w:rFonts w:ascii="IRNazanin" w:hAnsi="IRNazanin" w:eastAsia="IRNazanin"/>
          <w:color w:val="111111"/>
          <w:sz w:val="28"/>
          <w:sz w:val="28"/>
          <w:szCs w:val="28"/>
          <w:rtl w:val="true"/>
          <w:lang w:bidi="fa-IR"/>
        </w:rPr>
        <w:t>چون برّه‌ای که نیست به چوپان توجّهش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منیّ و من همه‌جا از تو غافلم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آب و گل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دردا که از گناه بود پای در گِلم </w:t>
      </w:r>
      <w:bookmarkStart w:id="139" w:name="pg18878_174950"/>
    </w:p>
    <w:p>
      <w:pPr>
        <w:pStyle w:val="BookText"/>
        <w:rPr/>
      </w:pPr>
      <w:bookmarkEnd w:id="13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0" w:name="__RefHeading___Toc15302158_1280447820"/>
      <w:bookmarkStart w:id="141" w:name="_Toc46"/>
      <w:bookmarkEnd w:id="140"/>
      <w:r>
        <w:rPr/>
        <w:t>33</w:t>
      </w:r>
      <w:r>
        <w:rPr>
          <w:rtl w:val="true"/>
        </w:rPr>
        <w:t xml:space="preserve">_ </w:t>
      </w:r>
      <w:r>
        <w:rPr>
          <w:rtl w:val="true"/>
        </w:rPr>
        <w:t>طلعت نادیده</w:t>
      </w:r>
      <w:bookmarkEnd w:id="141"/>
    </w:p>
    <w:p>
      <w:pPr>
        <w:pStyle w:val="BookText"/>
        <w:rPr/>
      </w:pPr>
      <w:r>
        <w:rPr>
          <w:rFonts w:ascii="IRNazanin" w:hAnsi="IRNazanin" w:eastAsia="IRNazanin"/>
          <w:color w:val="111111"/>
          <w:sz w:val="28"/>
          <w:sz w:val="28"/>
          <w:szCs w:val="28"/>
          <w:rtl w:val="true"/>
          <w:lang w:bidi="fa-IR"/>
        </w:rPr>
        <w:t>از نفس صبح عید، می‌شنوم بوی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 لبخند گل، می‌نگرم روی تو</w:t>
      </w:r>
    </w:p>
    <w:p>
      <w:pPr>
        <w:pStyle w:val="BookText"/>
        <w:rPr/>
      </w:pPr>
      <w:r>
        <w:rPr>
          <w:rFonts w:ascii="IRNazanin" w:hAnsi="IRNazanin" w:eastAsia="IRNazanin"/>
          <w:color w:val="111111"/>
          <w:sz w:val="28"/>
          <w:sz w:val="28"/>
          <w:szCs w:val="28"/>
          <w:rtl w:val="true"/>
          <w:lang w:bidi="fa-IR"/>
        </w:rPr>
        <w:t>پای به هر جا نهی، روی به هر سو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کنم خاک پا، روی نهم سوی تو</w:t>
      </w:r>
    </w:p>
    <w:p>
      <w:pPr>
        <w:pStyle w:val="BookText"/>
        <w:rPr/>
      </w:pPr>
      <w:r>
        <w:rPr>
          <w:rFonts w:ascii="IRNazanin" w:hAnsi="IRNazanin" w:eastAsia="IRNazanin"/>
          <w:color w:val="111111"/>
          <w:sz w:val="28"/>
          <w:sz w:val="28"/>
          <w:szCs w:val="28"/>
          <w:rtl w:val="true"/>
          <w:lang w:bidi="fa-IR"/>
        </w:rPr>
        <w:t>چشم سرم را دواست، عکس خیال 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دلم را شفاست، خاک سر کوی تو</w:t>
      </w:r>
    </w:p>
    <w:p>
      <w:pPr>
        <w:pStyle w:val="BookText"/>
        <w:rPr/>
      </w:pPr>
      <w:r>
        <w:rPr>
          <w:rFonts w:ascii="IRNazanin" w:hAnsi="IRNazanin" w:eastAsia="IRNazanin"/>
          <w:color w:val="111111"/>
          <w:sz w:val="28"/>
          <w:sz w:val="28"/>
          <w:szCs w:val="28"/>
          <w:rtl w:val="true"/>
          <w:lang w:bidi="fa-IR"/>
        </w:rPr>
        <w:t>گر چه نهان در دلی، گرمی هر محفلی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وسیع خداست، پر ز هیاهوی تو</w:t>
      </w:r>
    </w:p>
    <w:p>
      <w:pPr>
        <w:pStyle w:val="BookText"/>
        <w:rPr/>
      </w:pPr>
      <w:r>
        <w:rPr>
          <w:rFonts w:ascii="IRNazanin" w:hAnsi="IRNazanin" w:eastAsia="IRNazanin"/>
          <w:color w:val="111111"/>
          <w:sz w:val="28"/>
          <w:sz w:val="28"/>
          <w:szCs w:val="28"/>
          <w:rtl w:val="true"/>
          <w:lang w:bidi="fa-IR"/>
        </w:rPr>
        <w:t>خاک توام سجده‌گاه، روی توام قبله‌گاه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دو محراب من، طاق دو ابروی تو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مسیح خداست، هر نفست را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لیلۀ قدری سَواست، در سر هر موی تو </w:t>
      </w:r>
    </w:p>
    <w:p>
      <w:pPr>
        <w:pStyle w:val="BookText"/>
        <w:rPr/>
      </w:pPr>
      <w:r>
        <w:rPr>
          <w:rFonts w:ascii="IRNazanin" w:hAnsi="IRNazanin" w:eastAsia="IRNazanin"/>
          <w:color w:val="111111"/>
          <w:sz w:val="28"/>
          <w:sz w:val="28"/>
          <w:szCs w:val="28"/>
          <w:rtl w:val="true"/>
          <w:lang w:bidi="fa-IR"/>
        </w:rPr>
        <w:t>برده دل از دست خلق، طلعت نادیده‌ات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قیامت به پا، قامت دلجوی تو</w:t>
      </w:r>
    </w:p>
    <w:p>
      <w:pPr>
        <w:pStyle w:val="BookText"/>
        <w:rPr/>
      </w:pPr>
      <w:r>
        <w:rPr>
          <w:rFonts w:ascii="IRNazanin" w:hAnsi="IRNazanin" w:eastAsia="IRNazanin"/>
          <w:color w:val="111111"/>
          <w:sz w:val="28"/>
          <w:sz w:val="28"/>
          <w:szCs w:val="28"/>
          <w:rtl w:val="true"/>
          <w:lang w:bidi="fa-IR"/>
        </w:rPr>
        <w:t>تا صف محشر کند، ناز به 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بنوشد اگر، قطره‌ای از جوی تو</w:t>
      </w:r>
    </w:p>
    <w:p>
      <w:pPr>
        <w:pStyle w:val="BookText"/>
        <w:rPr/>
      </w:pPr>
      <w:r>
        <w:rPr>
          <w:rFonts w:ascii="IRNazanin" w:hAnsi="IRNazanin" w:eastAsia="IRNazanin"/>
          <w:color w:val="111111"/>
          <w:sz w:val="28"/>
          <w:sz w:val="28"/>
          <w:szCs w:val="28"/>
          <w:rtl w:val="true"/>
          <w:lang w:bidi="fa-IR"/>
        </w:rPr>
        <w:t>دوزخ کافر شود، بغض تو و خشم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مؤمن بود، خُلق تو و خوی تو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بود محترم، بر همه عالم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طلعت نیکوی تو </w:t>
      </w:r>
      <w:bookmarkStart w:id="142" w:name="pg18878_174952"/>
    </w:p>
    <w:p>
      <w:pPr>
        <w:pStyle w:val="BookText"/>
        <w:rPr/>
      </w:pPr>
      <w:bookmarkEnd w:id="14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3" w:name="__RefHeading___Toc15302160_1280447820"/>
      <w:bookmarkStart w:id="144" w:name="_Toc47"/>
      <w:bookmarkEnd w:id="143"/>
      <w:r>
        <w:rPr/>
        <w:t>34</w:t>
      </w:r>
      <w:r>
        <w:rPr>
          <w:rtl w:val="true"/>
        </w:rPr>
        <w:t xml:space="preserve">_ </w:t>
      </w:r>
      <w:r>
        <w:rPr>
          <w:rtl w:val="true"/>
        </w:rPr>
        <w:t>گُل باغ محبّت</w:t>
      </w:r>
      <w:bookmarkEnd w:id="144"/>
    </w:p>
    <w:p>
      <w:pPr>
        <w:pStyle w:val="BookText"/>
        <w:rPr/>
      </w:pPr>
      <w:r>
        <w:rPr>
          <w:rFonts w:ascii="IRNazanin" w:hAnsi="IRNazanin" w:eastAsia="IRNazanin"/>
          <w:color w:val="111111"/>
          <w:sz w:val="28"/>
          <w:sz w:val="28"/>
          <w:szCs w:val="28"/>
          <w:rtl w:val="true"/>
          <w:lang w:bidi="fa-IR"/>
        </w:rPr>
        <w:t>اگر چون گرد، روز و شب بگردانی به هر سویم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بر خاک ذلّت باد، اگر ترک تو را گویم</w:t>
      </w:r>
    </w:p>
    <w:p>
      <w:pPr>
        <w:pStyle w:val="BookText"/>
        <w:rPr/>
      </w:pPr>
      <w:r>
        <w:rPr>
          <w:rFonts w:ascii="IRNazanin" w:hAnsi="IRNazanin" w:eastAsia="IRNazanin"/>
          <w:color w:val="111111"/>
          <w:sz w:val="28"/>
          <w:sz w:val="28"/>
          <w:szCs w:val="28"/>
          <w:rtl w:val="true"/>
          <w:lang w:bidi="fa-IR"/>
        </w:rPr>
        <w:t>خدا داند که از مهرت سر مویی نگردد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شعله خیزد بر فلک، از تار هر مویم</w:t>
      </w:r>
    </w:p>
    <w:p>
      <w:pPr>
        <w:pStyle w:val="BookText"/>
        <w:rPr/>
      </w:pPr>
      <w:r>
        <w:rPr>
          <w:rFonts w:ascii="IRNazanin" w:hAnsi="IRNazanin" w:eastAsia="IRNazanin"/>
          <w:color w:val="111111"/>
          <w:sz w:val="28"/>
          <w:sz w:val="28"/>
          <w:szCs w:val="28"/>
          <w:rtl w:val="true"/>
          <w:lang w:bidi="fa-IR"/>
        </w:rPr>
        <w:t>اگر سر از تنم گردد جدا، از پای ننشینم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چشمم برون افتد نیفتد خم به ابرویم</w:t>
      </w:r>
    </w:p>
    <w:p>
      <w:pPr>
        <w:pStyle w:val="BookText"/>
        <w:rPr/>
      </w:pPr>
      <w:r>
        <w:rPr>
          <w:rFonts w:ascii="IRNazanin" w:hAnsi="IRNazanin" w:eastAsia="IRNazanin"/>
          <w:color w:val="111111"/>
          <w:sz w:val="28"/>
          <w:sz w:val="28"/>
          <w:szCs w:val="28"/>
          <w:rtl w:val="true"/>
          <w:lang w:bidi="fa-IR"/>
        </w:rPr>
        <w:t>به خاک کوی تو یک عمر، حقِّ آب و گل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سنگ بی‌قدرم، ولی ریگ ته جویم</w:t>
      </w:r>
    </w:p>
    <w:p>
      <w:pPr>
        <w:pStyle w:val="BookText"/>
        <w:rPr/>
      </w:pPr>
      <w:r>
        <w:rPr>
          <w:rFonts w:ascii="IRNazanin" w:hAnsi="IRNazanin" w:eastAsia="IRNazanin"/>
          <w:color w:val="111111"/>
          <w:sz w:val="28"/>
          <w:sz w:val="28"/>
          <w:szCs w:val="28"/>
          <w:rtl w:val="true"/>
          <w:lang w:bidi="fa-IR"/>
        </w:rPr>
        <w:t>من از تو دورم امّا تو به من آن‌قدر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 نگشوده و حرف دلم را با تو می‌گویم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مهر تو در سینه‌ام آن‌گونه گُل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مأمور سؤال قبر همچون گُل کند بویم </w:t>
      </w:r>
    </w:p>
    <w:p>
      <w:pPr>
        <w:pStyle w:val="BookText"/>
        <w:rPr/>
      </w:pPr>
      <w:r>
        <w:rPr>
          <w:rFonts w:ascii="IRNazanin" w:hAnsi="IRNazanin" w:eastAsia="IRNazanin"/>
          <w:color w:val="111111"/>
          <w:sz w:val="28"/>
          <w:sz w:val="28"/>
          <w:szCs w:val="28"/>
          <w:rtl w:val="true"/>
          <w:lang w:bidi="fa-IR"/>
        </w:rPr>
        <w:t>هر آن‌کس سر نهد بر خاک تو من خاک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آن‌کو بنده‌ات را بند شد من بندۀ اویم</w:t>
      </w:r>
    </w:p>
    <w:p>
      <w:pPr>
        <w:pStyle w:val="BookText"/>
        <w:rPr/>
      </w:pPr>
      <w:r>
        <w:rPr>
          <w:rFonts w:ascii="IRNazanin" w:hAnsi="IRNazanin" w:eastAsia="IRNazanin"/>
          <w:color w:val="111111"/>
          <w:sz w:val="28"/>
          <w:sz w:val="28"/>
          <w:szCs w:val="28"/>
          <w:rtl w:val="true"/>
          <w:lang w:bidi="fa-IR"/>
        </w:rPr>
        <w:t>گِلم بوی گُل باغ محبّت می‌دهد،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آبم، اگر خاکم، ز آب و خاک این کویم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میثم کویت کرامت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عمری هر چه گفتم از تو گفتم با تو می‌گویم </w:t>
      </w:r>
      <w:bookmarkStart w:id="145" w:name="pg18878_174954"/>
    </w:p>
    <w:p>
      <w:pPr>
        <w:pStyle w:val="Heading3"/>
        <w:numPr>
          <w:ilvl w:val="2"/>
          <w:numId w:val="1"/>
        </w:numPr>
        <w:rPr/>
      </w:pPr>
      <w:bookmarkStart w:id="146" w:name="__RefHeading___Toc15302162_1280447820"/>
      <w:bookmarkStart w:id="147" w:name="_Toc48"/>
      <w:bookmarkEnd w:id="145"/>
      <w:bookmarkEnd w:id="146"/>
      <w:r>
        <w:rPr/>
        <w:t>35</w:t>
      </w:r>
      <w:r>
        <w:rPr>
          <w:rtl w:val="true"/>
        </w:rPr>
        <w:t xml:space="preserve">_ </w:t>
      </w:r>
      <w:r>
        <w:rPr>
          <w:rtl w:val="true"/>
        </w:rPr>
        <w:t>داروی وصل</w:t>
      </w:r>
      <w:bookmarkEnd w:id="147"/>
    </w:p>
    <w:p>
      <w:pPr>
        <w:pStyle w:val="BookText"/>
        <w:rPr/>
      </w:pPr>
      <w:r>
        <w:rPr>
          <w:rFonts w:ascii="IRNazanin" w:hAnsi="IRNazanin" w:eastAsia="IRNazanin"/>
          <w:color w:val="111111"/>
          <w:sz w:val="28"/>
          <w:sz w:val="28"/>
          <w:szCs w:val="28"/>
          <w:rtl w:val="true"/>
          <w:lang w:bidi="fa-IR"/>
        </w:rPr>
        <w:t>درد بی‌داروی وصل تو، به درمان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بی‌خندۀ مهر تو، به پایان نرسد</w:t>
      </w:r>
    </w:p>
    <w:p>
      <w:pPr>
        <w:pStyle w:val="BookText"/>
        <w:rPr/>
      </w:pPr>
      <w:r>
        <w:rPr>
          <w:rFonts w:ascii="IRNazanin" w:hAnsi="IRNazanin" w:eastAsia="IRNazanin"/>
          <w:color w:val="111111"/>
          <w:sz w:val="28"/>
          <w:sz w:val="28"/>
          <w:szCs w:val="28"/>
          <w:rtl w:val="true"/>
          <w:lang w:bidi="fa-IR"/>
        </w:rPr>
        <w:t>نیست انصاف که در موج غمت عاشق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بر عرش رسد، دست به دامان نرسد</w:t>
      </w:r>
    </w:p>
    <w:p>
      <w:pPr>
        <w:pStyle w:val="BookText"/>
        <w:rPr/>
      </w:pPr>
      <w:r>
        <w:rPr>
          <w:rFonts w:ascii="IRNazanin" w:hAnsi="IRNazanin" w:eastAsia="IRNazanin"/>
          <w:color w:val="111111"/>
          <w:sz w:val="28"/>
          <w:sz w:val="28"/>
          <w:szCs w:val="28"/>
          <w:rtl w:val="true"/>
          <w:lang w:bidi="fa-IR"/>
        </w:rPr>
        <w:t>گُل ز هم وانشود، با نفس صبح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نسیم از سر کویت به گلستان نرسد</w:t>
      </w:r>
    </w:p>
    <w:p>
      <w:pPr>
        <w:pStyle w:val="BookText"/>
        <w:rPr/>
      </w:pPr>
      <w:r>
        <w:rPr>
          <w:rFonts w:ascii="IRNazanin" w:hAnsi="IRNazanin" w:eastAsia="IRNazanin"/>
          <w:color w:val="111111"/>
          <w:sz w:val="28"/>
          <w:sz w:val="28"/>
          <w:szCs w:val="28"/>
          <w:rtl w:val="true"/>
          <w:lang w:bidi="fa-IR"/>
        </w:rPr>
        <w:t>قدر توفیق وصال تو نداند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شرارش به دل از آتش هجران نرسد</w:t>
      </w:r>
    </w:p>
    <w:p>
      <w:pPr>
        <w:pStyle w:val="BookText"/>
        <w:rPr/>
      </w:pPr>
      <w:r>
        <w:rPr>
          <w:rFonts w:ascii="IRNazanin" w:hAnsi="IRNazanin" w:eastAsia="IRNazanin"/>
          <w:color w:val="111111"/>
          <w:sz w:val="28"/>
          <w:sz w:val="28"/>
          <w:szCs w:val="28"/>
          <w:rtl w:val="true"/>
          <w:lang w:bidi="fa-IR"/>
        </w:rPr>
        <w:t>چشم یعقوب ز هم وانشود تا ز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پیراهنش از مصر به کنعان نرسد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غرق به دریای هلاکت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فریاد بشر موسی عمران نرسد </w:t>
      </w:r>
    </w:p>
    <w:p>
      <w:pPr>
        <w:pStyle w:val="BookText"/>
        <w:rPr/>
      </w:pPr>
      <w:r>
        <w:rPr>
          <w:rFonts w:ascii="IRNazanin" w:hAnsi="IRNazanin" w:eastAsia="IRNazanin"/>
          <w:color w:val="111111"/>
          <w:sz w:val="28"/>
          <w:sz w:val="28"/>
          <w:szCs w:val="28"/>
          <w:rtl w:val="true"/>
          <w:lang w:bidi="fa-IR"/>
        </w:rPr>
        <w:t>بی‌چراغ رخ تو، روزِ عبور از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خضر به سرچشمۀ حیوان نرسد</w:t>
      </w:r>
    </w:p>
    <w:p>
      <w:pPr>
        <w:pStyle w:val="BookText"/>
        <w:rPr/>
      </w:pPr>
      <w:r>
        <w:rPr>
          <w:rFonts w:ascii="IRNazanin" w:hAnsi="IRNazanin" w:eastAsia="IRNazanin"/>
          <w:color w:val="111111"/>
          <w:sz w:val="28"/>
          <w:sz w:val="28"/>
          <w:szCs w:val="28"/>
          <w:rtl w:val="true"/>
          <w:lang w:bidi="fa-IR"/>
        </w:rPr>
        <w:t>صبح در پی نبود، این شب هجران زده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خورشید از آن سوی بیابان نرسد</w:t>
      </w:r>
    </w:p>
    <w:p>
      <w:pPr>
        <w:pStyle w:val="BookText"/>
        <w:rPr/>
      </w:pPr>
      <w:r>
        <w:rPr>
          <w:rFonts w:ascii="IRNazanin" w:hAnsi="IRNazanin" w:eastAsia="IRNazanin"/>
          <w:color w:val="111111"/>
          <w:sz w:val="28"/>
          <w:sz w:val="28"/>
          <w:szCs w:val="28"/>
          <w:rtl w:val="true"/>
          <w:lang w:bidi="fa-IR"/>
        </w:rPr>
        <w:t>جز تو ای دادرس خلق،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به داد دل این جمع پریشان نرسد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تحقّق نرسد وعدۀ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آن منتقم خون شهیدان نرسد </w:t>
      </w:r>
      <w:bookmarkStart w:id="148" w:name="pg18878_174956"/>
    </w:p>
    <w:p>
      <w:pPr>
        <w:pStyle w:val="BookText"/>
        <w:rPr/>
      </w:pPr>
      <w:bookmarkEnd w:id="14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9" w:name="__RefHeading___Toc15302164_1280447820"/>
      <w:bookmarkStart w:id="150" w:name="_Toc49"/>
      <w:bookmarkEnd w:id="149"/>
      <w:r>
        <w:rPr/>
        <w:t>36</w:t>
      </w:r>
      <w:r>
        <w:rPr>
          <w:rtl w:val="true"/>
        </w:rPr>
        <w:t xml:space="preserve">_ </w:t>
      </w:r>
      <w:r>
        <w:rPr>
          <w:rtl w:val="true"/>
        </w:rPr>
        <w:t>گدای تو</w:t>
      </w:r>
      <w:bookmarkEnd w:id="150"/>
    </w:p>
    <w:p>
      <w:pPr>
        <w:pStyle w:val="BookText"/>
        <w:rPr/>
      </w:pPr>
      <w:r>
        <w:rPr>
          <w:rFonts w:ascii="IRNazanin" w:hAnsi="IRNazanin" w:eastAsia="IRNazanin"/>
          <w:color w:val="111111"/>
          <w:sz w:val="28"/>
          <w:sz w:val="28"/>
          <w:szCs w:val="28"/>
          <w:rtl w:val="true"/>
          <w:lang w:bidi="fa-IR"/>
        </w:rPr>
        <w:t>دولت این است که یک لحظه گدای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دهد دست که خاک کف پای تو شوم</w:t>
      </w:r>
    </w:p>
    <w:p>
      <w:pPr>
        <w:pStyle w:val="BookText"/>
        <w:rPr/>
      </w:pPr>
      <w:r>
        <w:rPr>
          <w:rFonts w:ascii="IRNazanin" w:hAnsi="IRNazanin" w:eastAsia="IRNazanin"/>
          <w:color w:val="111111"/>
          <w:sz w:val="28"/>
          <w:sz w:val="28"/>
          <w:szCs w:val="28"/>
          <w:rtl w:val="true"/>
          <w:lang w:bidi="fa-IR"/>
        </w:rPr>
        <w:t>شرف بندگی توست زیاد از 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ده بلکه سگ درب سرای تو شوم</w:t>
      </w:r>
    </w:p>
    <w:p>
      <w:pPr>
        <w:pStyle w:val="BookText"/>
        <w:rPr/>
      </w:pPr>
      <w:r>
        <w:rPr>
          <w:rFonts w:ascii="IRNazanin" w:hAnsi="IRNazanin" w:eastAsia="IRNazanin"/>
          <w:color w:val="111111"/>
          <w:sz w:val="28"/>
          <w:sz w:val="28"/>
          <w:szCs w:val="28"/>
          <w:rtl w:val="true"/>
          <w:lang w:bidi="fa-IR"/>
        </w:rPr>
        <w:t>کم از آنم که کنم از سر کوی تو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دادی رهم ای من به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زشتی و آلودگی و رو سیهی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 بود که مشمول عطای تو شوم</w:t>
      </w:r>
    </w:p>
    <w:p>
      <w:pPr>
        <w:pStyle w:val="BookText"/>
        <w:rPr/>
      </w:pPr>
      <w:r>
        <w:rPr>
          <w:rFonts w:ascii="IRNazanin" w:hAnsi="IRNazanin" w:eastAsia="IRNazanin"/>
          <w:color w:val="111111"/>
          <w:sz w:val="28"/>
          <w:sz w:val="28"/>
          <w:szCs w:val="28"/>
          <w:rtl w:val="true"/>
          <w:lang w:bidi="fa-IR"/>
        </w:rPr>
        <w:t>سینه چاک دم تیغ تو سمن رویان‌اند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کی‌ام تا سپر تیغ بلای تو شوم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 دل و جان همه عالم،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با یک نفس روح فزای تو شوم </w:t>
      </w:r>
    </w:p>
    <w:p>
      <w:pPr>
        <w:pStyle w:val="BookText"/>
        <w:rPr/>
      </w:pPr>
      <w:r>
        <w:rPr>
          <w:rFonts w:ascii="IRNazanin" w:hAnsi="IRNazanin" w:eastAsia="IRNazanin"/>
          <w:color w:val="111111"/>
          <w:sz w:val="28"/>
          <w:sz w:val="28"/>
          <w:szCs w:val="28"/>
          <w:rtl w:val="true"/>
          <w:lang w:bidi="fa-IR"/>
        </w:rPr>
        <w:t>ای خوش آن دولت بیدار که در نیمه‌شبی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بر هم نهم و خواب‌نمای تو شوم</w:t>
      </w:r>
    </w:p>
    <w:p>
      <w:pPr>
        <w:pStyle w:val="BookText"/>
        <w:rPr/>
      </w:pPr>
      <w:r>
        <w:rPr>
          <w:rFonts w:ascii="IRNazanin" w:hAnsi="IRNazanin" w:eastAsia="IRNazanin"/>
          <w:color w:val="111111"/>
          <w:sz w:val="28"/>
          <w:sz w:val="28"/>
          <w:szCs w:val="28"/>
          <w:rtl w:val="true"/>
          <w:lang w:bidi="fa-IR"/>
        </w:rPr>
        <w:t>ای کرامت به تو زنده، کرمی کن،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و من نیز برای تو شوم</w:t>
      </w:r>
    </w:p>
    <w:p>
      <w:pPr>
        <w:pStyle w:val="BookText"/>
        <w:rPr/>
      </w:pPr>
      <w:r>
        <w:rPr>
          <w:rFonts w:ascii="IRNazanin" w:hAnsi="IRNazanin" w:eastAsia="IRNazanin"/>
          <w:color w:val="111111"/>
          <w:sz w:val="28"/>
          <w:sz w:val="28"/>
          <w:szCs w:val="28"/>
          <w:rtl w:val="true"/>
          <w:lang w:bidi="fa-IR"/>
        </w:rPr>
        <w:t>دوست دارم که غبار سر کویت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امیدی که هوایی به هوای تو شوم</w:t>
      </w:r>
    </w:p>
    <w:p>
      <w:pPr>
        <w:pStyle w:val="BookText"/>
        <w:rPr/>
      </w:pPr>
      <w:r>
        <w:rPr>
          <w:rFonts w:ascii="IRNazanin" w:hAnsi="IRNazanin" w:eastAsia="IRNazanin"/>
          <w:color w:val="111111"/>
          <w:sz w:val="28"/>
          <w:sz w:val="28"/>
          <w:szCs w:val="28"/>
          <w:rtl w:val="true"/>
          <w:lang w:bidi="fa-IR"/>
        </w:rPr>
        <w:t>به عزا خانه‌ات از لطف و کرم خاکم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مشت گلی از اشک عزای تو شوم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پا را ز کرم دست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نهم جان به کف و بی‌سر و پای تو شوم </w:t>
      </w:r>
      <w:bookmarkStart w:id="151" w:name="pg18878_174958"/>
    </w:p>
    <w:p>
      <w:pPr>
        <w:pStyle w:val="Heading3"/>
        <w:numPr>
          <w:ilvl w:val="2"/>
          <w:numId w:val="1"/>
        </w:numPr>
        <w:rPr/>
      </w:pPr>
      <w:bookmarkStart w:id="152" w:name="__RefHeading___Toc15302166_1280447820"/>
      <w:bookmarkStart w:id="153" w:name="_Toc50"/>
      <w:bookmarkEnd w:id="151"/>
      <w:bookmarkEnd w:id="152"/>
      <w:r>
        <w:rPr/>
        <w:t>37</w:t>
      </w:r>
      <w:r>
        <w:rPr>
          <w:rtl w:val="true"/>
        </w:rPr>
        <w:t xml:space="preserve">_ </w:t>
      </w:r>
      <w:r>
        <w:rPr>
          <w:rtl w:val="true"/>
        </w:rPr>
        <w:t>وفادار</w:t>
      </w:r>
      <w:bookmarkEnd w:id="153"/>
    </w:p>
    <w:p>
      <w:pPr>
        <w:pStyle w:val="BookText"/>
        <w:rPr/>
      </w:pPr>
      <w:r>
        <w:rPr>
          <w:rFonts w:ascii="IRNazanin" w:hAnsi="IRNazanin" w:eastAsia="IRNazanin"/>
          <w:color w:val="111111"/>
          <w:sz w:val="28"/>
          <w:sz w:val="28"/>
          <w:szCs w:val="28"/>
          <w:rtl w:val="true"/>
          <w:lang w:bidi="fa-IR"/>
        </w:rPr>
        <w:t>بی‌روی تو ای گل نبود خارتر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غمت نیست گرفتارتر از من</w:t>
      </w:r>
    </w:p>
    <w:p>
      <w:pPr>
        <w:pStyle w:val="BookText"/>
        <w:rPr/>
      </w:pPr>
      <w:r>
        <w:rPr>
          <w:rFonts w:ascii="IRNazanin" w:hAnsi="IRNazanin" w:eastAsia="IRNazanin"/>
          <w:color w:val="111111"/>
          <w:sz w:val="28"/>
          <w:sz w:val="28"/>
          <w:szCs w:val="28"/>
          <w:rtl w:val="true"/>
          <w:lang w:bidi="fa-IR"/>
        </w:rPr>
        <w:t>گفتند تو بر عبد خطاکار دهی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کسی نیست خطاکارتر از من</w:t>
      </w:r>
    </w:p>
    <w:p>
      <w:pPr>
        <w:pStyle w:val="BookText"/>
        <w:rPr/>
      </w:pPr>
      <w:r>
        <w:rPr>
          <w:rFonts w:ascii="IRNazanin" w:hAnsi="IRNazanin" w:eastAsia="IRNazanin"/>
          <w:color w:val="111111"/>
          <w:sz w:val="28"/>
          <w:sz w:val="28"/>
          <w:szCs w:val="28"/>
          <w:rtl w:val="true"/>
          <w:lang w:bidi="fa-IR"/>
        </w:rPr>
        <w:t>با کوه گناهم اگر امروز 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نتوان یافت سبک بارتر از من</w:t>
      </w:r>
    </w:p>
    <w:p>
      <w:pPr>
        <w:pStyle w:val="BookText"/>
        <w:rPr/>
      </w:pPr>
      <w:r>
        <w:rPr>
          <w:rFonts w:ascii="IRNazanin" w:hAnsi="IRNazanin" w:eastAsia="IRNazanin"/>
          <w:color w:val="111111"/>
          <w:sz w:val="28"/>
          <w:sz w:val="28"/>
          <w:szCs w:val="28"/>
          <w:rtl w:val="true"/>
          <w:lang w:bidi="fa-IR"/>
        </w:rPr>
        <w:t>سنگم بزن و باز دعا کن 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سگان تو وفادارتر از من</w:t>
      </w:r>
    </w:p>
    <w:p>
      <w:pPr>
        <w:pStyle w:val="BookText"/>
        <w:rPr/>
      </w:pPr>
      <w:r>
        <w:rPr>
          <w:rFonts w:ascii="IRNazanin" w:hAnsi="IRNazanin" w:eastAsia="IRNazanin"/>
          <w:color w:val="111111"/>
          <w:sz w:val="28"/>
          <w:sz w:val="28"/>
          <w:szCs w:val="28"/>
          <w:rtl w:val="true"/>
          <w:lang w:bidi="fa-IR"/>
        </w:rPr>
        <w:t>جانم به لب آمد بگشا دیده که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بی‌نرگس بیمار تو بیمارتر از 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دل آتش زده و دیدۀ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نیست پریشان‌تر و بیدارتر از من </w:t>
      </w:r>
    </w:p>
    <w:p>
      <w:pPr>
        <w:pStyle w:val="BookText"/>
        <w:rPr/>
      </w:pPr>
      <w:r>
        <w:rPr>
          <w:rFonts w:ascii="IRNazanin" w:hAnsi="IRNazanin" w:eastAsia="IRNazanin"/>
          <w:color w:val="111111"/>
          <w:sz w:val="28"/>
          <w:sz w:val="28"/>
          <w:szCs w:val="28"/>
          <w:rtl w:val="true"/>
          <w:lang w:bidi="fa-IR"/>
        </w:rPr>
        <w:t>برخیز و برافروز و بسوزان 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سوختن امروز سزاوراتر از من</w:t>
      </w:r>
    </w:p>
    <w:p>
      <w:pPr>
        <w:pStyle w:val="BookText"/>
        <w:rPr/>
      </w:pPr>
      <w:r>
        <w:rPr>
          <w:rFonts w:ascii="IRNazanin" w:hAnsi="IRNazanin" w:eastAsia="IRNazanin"/>
          <w:color w:val="111111"/>
          <w:sz w:val="28"/>
          <w:sz w:val="28"/>
          <w:szCs w:val="28"/>
          <w:rtl w:val="true"/>
          <w:lang w:bidi="fa-IR"/>
        </w:rPr>
        <w:t>در هجر تو دانی که من و دل به چه حالیم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زارترم از دل و دل زارتر از من</w:t>
      </w:r>
    </w:p>
    <w:p>
      <w:pPr>
        <w:pStyle w:val="BookText"/>
        <w:rPr/>
      </w:pPr>
      <w:r>
        <w:rPr>
          <w:rFonts w:ascii="IRNazanin" w:hAnsi="IRNazanin" w:eastAsia="IRNazanin"/>
          <w:color w:val="111111"/>
          <w:sz w:val="28"/>
          <w:sz w:val="28"/>
          <w:szCs w:val="28"/>
          <w:rtl w:val="true"/>
          <w:lang w:bidi="fa-IR"/>
        </w:rPr>
        <w:t>گیرم که همه خلق جهان یار شوندم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نبود بی‌کس و بی‌یارتر از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بی‌یارم و تو یار من 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خار و تو بر من شده غمخوارتر از من </w:t>
      </w:r>
      <w:bookmarkStart w:id="154" w:name="pg18878_174960"/>
    </w:p>
    <w:p>
      <w:pPr>
        <w:pStyle w:val="BookText"/>
        <w:rPr/>
      </w:pPr>
      <w:bookmarkEnd w:id="15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 w:name="__RefHeading___Toc15302168_1280447820"/>
      <w:bookmarkStart w:id="156" w:name="_Toc51"/>
      <w:bookmarkEnd w:id="155"/>
      <w:r>
        <w:rPr/>
        <w:t>38</w:t>
      </w:r>
      <w:r>
        <w:rPr>
          <w:rtl w:val="true"/>
        </w:rPr>
        <w:t xml:space="preserve">_ </w:t>
      </w:r>
      <w:r>
        <w:rPr>
          <w:rtl w:val="true"/>
        </w:rPr>
        <w:t>منتظر تو</w:t>
      </w:r>
      <w:bookmarkEnd w:id="156"/>
    </w:p>
    <w:p>
      <w:pPr>
        <w:pStyle w:val="BookText"/>
        <w:rPr/>
      </w:pPr>
      <w:r>
        <w:rPr>
          <w:rFonts w:ascii="IRNazanin" w:hAnsi="IRNazanin" w:eastAsia="IRNazanin"/>
          <w:color w:val="111111"/>
          <w:sz w:val="28"/>
          <w:sz w:val="28"/>
          <w:szCs w:val="28"/>
          <w:rtl w:val="true"/>
          <w:lang w:bidi="fa-IR"/>
        </w:rPr>
        <w:t>خون پاک شهدا منتظر توست،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مصباحِ هدی منتظر توست، بیا</w:t>
      </w:r>
    </w:p>
    <w:p>
      <w:pPr>
        <w:pStyle w:val="BookText"/>
        <w:rPr/>
      </w:pPr>
      <w:r>
        <w:rPr>
          <w:rFonts w:ascii="IRNazanin" w:hAnsi="IRNazanin" w:eastAsia="IRNazanin"/>
          <w:color w:val="111111"/>
          <w:sz w:val="28"/>
          <w:sz w:val="28"/>
          <w:szCs w:val="28"/>
          <w:rtl w:val="true"/>
          <w:lang w:bidi="fa-IR"/>
        </w:rPr>
        <w:t>وارث خون خدا و پسر 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منتظر توست، بیا</w:t>
      </w:r>
    </w:p>
    <w:p>
      <w:pPr>
        <w:pStyle w:val="BookText"/>
        <w:rPr/>
      </w:pPr>
      <w:r>
        <w:rPr>
          <w:rFonts w:ascii="IRNazanin" w:hAnsi="IRNazanin" w:eastAsia="IRNazanin"/>
          <w:color w:val="111111"/>
          <w:sz w:val="28"/>
          <w:sz w:val="28"/>
          <w:szCs w:val="28"/>
          <w:rtl w:val="true"/>
          <w:lang w:bidi="fa-IR"/>
        </w:rPr>
        <w:t>صبح هم منتظر صبح ظهور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 و شب ما منتظر توست، بیا</w:t>
      </w:r>
    </w:p>
    <w:p>
      <w:pPr>
        <w:pStyle w:val="BookText"/>
        <w:rPr/>
      </w:pPr>
      <w:r>
        <w:rPr>
          <w:rFonts w:ascii="IRNazanin" w:hAnsi="IRNazanin" w:eastAsia="IRNazanin"/>
          <w:color w:val="111111"/>
          <w:sz w:val="28"/>
          <w:sz w:val="28"/>
          <w:szCs w:val="28"/>
          <w:rtl w:val="true"/>
          <w:lang w:bidi="fa-IR"/>
        </w:rPr>
        <w:t>بر سر گنبد زرّین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کرب و بلا منتظر توست، بیا</w:t>
      </w:r>
    </w:p>
    <w:p>
      <w:pPr>
        <w:pStyle w:val="BookText"/>
        <w:rPr/>
      </w:pPr>
      <w:r>
        <w:rPr>
          <w:rFonts w:ascii="IRNazanin" w:hAnsi="IRNazanin" w:eastAsia="IRNazanin"/>
          <w:color w:val="111111"/>
          <w:sz w:val="28"/>
          <w:sz w:val="28"/>
          <w:szCs w:val="28"/>
          <w:rtl w:val="true"/>
          <w:lang w:bidi="fa-IR"/>
        </w:rPr>
        <w:t>علم و مشک و لب خشک جگرسوختگان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افتاده جدا منتظر توست، بیا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بشکستۀ زینب، سر خونین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جدا شد ز قفا منتظر توست، بیا </w:t>
      </w:r>
    </w:p>
    <w:p>
      <w:pPr>
        <w:pStyle w:val="BookText"/>
        <w:rPr/>
      </w:pPr>
      <w:r>
        <w:rPr>
          <w:rFonts w:ascii="IRNazanin" w:hAnsi="IRNazanin" w:eastAsia="IRNazanin"/>
          <w:color w:val="111111"/>
          <w:sz w:val="28"/>
          <w:sz w:val="28"/>
          <w:szCs w:val="28"/>
          <w:rtl w:val="true"/>
          <w:lang w:bidi="fa-IR"/>
        </w:rPr>
        <w:t>بر سر نی سر جدّت به عقب برگشته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افتاده ز پا منتظر توست، بیا</w:t>
      </w:r>
    </w:p>
    <w:p>
      <w:pPr>
        <w:pStyle w:val="BookText"/>
        <w:rPr/>
      </w:pPr>
      <w:r>
        <w:rPr>
          <w:rFonts w:ascii="IRNazanin" w:hAnsi="IRNazanin" w:eastAsia="IRNazanin"/>
          <w:color w:val="111111"/>
          <w:sz w:val="28"/>
          <w:sz w:val="28"/>
          <w:szCs w:val="28"/>
          <w:rtl w:val="true"/>
          <w:lang w:bidi="fa-IR"/>
        </w:rPr>
        <w:t>آفتابی که چهل جا به سر نی 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طشت طلا منتظر توست، بیا</w:t>
      </w:r>
    </w:p>
    <w:p>
      <w:pPr>
        <w:pStyle w:val="BookText"/>
        <w:rPr/>
      </w:pPr>
      <w:r>
        <w:rPr>
          <w:rFonts w:ascii="IRNazanin" w:hAnsi="IRNazanin" w:eastAsia="IRNazanin"/>
          <w:color w:val="111111"/>
          <w:sz w:val="28"/>
          <w:sz w:val="28"/>
          <w:szCs w:val="28"/>
          <w:rtl w:val="true"/>
          <w:lang w:bidi="fa-IR"/>
        </w:rPr>
        <w:t>آن یتیمی که سر پاک پدر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توست، بیا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ظهور تو دعا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دعا کن که دعا منتظر توست، بیا </w:t>
      </w:r>
      <w:bookmarkStart w:id="157" w:name="pg18878_174962"/>
    </w:p>
    <w:p>
      <w:pPr>
        <w:pStyle w:val="BookText"/>
        <w:rPr/>
      </w:pPr>
      <w:bookmarkEnd w:id="15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8" w:name="__RefHeading___Toc15302170_1280447820"/>
      <w:bookmarkStart w:id="159" w:name="_Toc52"/>
      <w:bookmarkEnd w:id="158"/>
      <w:r>
        <w:rPr/>
        <w:t>39</w:t>
      </w:r>
      <w:r>
        <w:rPr>
          <w:rtl w:val="true"/>
        </w:rPr>
        <w:t xml:space="preserve">_ </w:t>
      </w:r>
      <w:r>
        <w:rPr>
          <w:rtl w:val="true"/>
        </w:rPr>
        <w:t>امید وصل</w:t>
      </w:r>
      <w:bookmarkEnd w:id="159"/>
    </w:p>
    <w:p>
      <w:pPr>
        <w:pStyle w:val="BookText"/>
        <w:rPr/>
      </w:pPr>
      <w:r>
        <w:rPr>
          <w:rFonts w:ascii="IRNazanin" w:hAnsi="IRNazanin" w:eastAsia="IRNazanin"/>
          <w:color w:val="111111"/>
          <w:sz w:val="28"/>
          <w:sz w:val="28"/>
          <w:szCs w:val="28"/>
          <w:rtl w:val="true"/>
          <w:lang w:bidi="fa-IR"/>
        </w:rPr>
        <w:t>گل با صفاست امّا بی‌تو صفا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رخت نخندد در باغ جا ندارد</w:t>
      </w:r>
    </w:p>
    <w:p>
      <w:pPr>
        <w:pStyle w:val="BookText"/>
        <w:rPr/>
      </w:pPr>
      <w:r>
        <w:rPr>
          <w:rFonts w:ascii="IRNazanin" w:hAnsi="IRNazanin" w:eastAsia="IRNazanin"/>
          <w:color w:val="111111"/>
          <w:sz w:val="28"/>
          <w:sz w:val="28"/>
          <w:szCs w:val="28"/>
          <w:rtl w:val="true"/>
          <w:lang w:bidi="fa-IR"/>
        </w:rPr>
        <w:t>پیش تو ماه باید رخ بر زمین بساید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بی‌پرده گر برآید شرم و حیا ندارد</w:t>
      </w:r>
    </w:p>
    <w:p>
      <w:pPr>
        <w:pStyle w:val="BookText"/>
        <w:rPr/>
      </w:pPr>
      <w:r>
        <w:rPr>
          <w:rFonts w:ascii="IRNazanin" w:hAnsi="IRNazanin" w:eastAsia="IRNazanin"/>
          <w:color w:val="111111"/>
          <w:sz w:val="28"/>
          <w:sz w:val="28"/>
          <w:szCs w:val="28"/>
          <w:rtl w:val="true"/>
          <w:lang w:bidi="fa-IR"/>
        </w:rPr>
        <w:t>ای وصل تو شکیبم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تو طبیبم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 که درد هجران، بی‌تو دوا ندارد</w:t>
      </w:r>
    </w:p>
    <w:p>
      <w:pPr>
        <w:pStyle w:val="BookText"/>
        <w:rPr/>
      </w:pPr>
      <w:r>
        <w:rPr>
          <w:rFonts w:ascii="IRNazanin" w:hAnsi="IRNazanin" w:eastAsia="IRNazanin"/>
          <w:color w:val="111111"/>
          <w:sz w:val="28"/>
          <w:sz w:val="28"/>
          <w:szCs w:val="28"/>
          <w:rtl w:val="true"/>
          <w:lang w:bidi="fa-IR"/>
        </w:rPr>
        <w:t>فریاد بی‌صدایم در سینه حبس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بسکه ناله کردم، آهم صدا ندارد</w:t>
      </w:r>
    </w:p>
    <w:p>
      <w:pPr>
        <w:pStyle w:val="BookText"/>
        <w:rPr/>
      </w:pPr>
      <w:r>
        <w:rPr>
          <w:rFonts w:ascii="IRNazanin" w:hAnsi="IRNazanin" w:eastAsia="IRNazanin"/>
          <w:color w:val="111111"/>
          <w:sz w:val="28"/>
          <w:sz w:val="28"/>
          <w:szCs w:val="28"/>
          <w:rtl w:val="true"/>
          <w:lang w:bidi="fa-IR"/>
        </w:rPr>
        <w:t>جان جهان چه قابل، بر رو نمای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رو نما نما رو، گل رو نما ندارد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فراق بردم خون از دو دیده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بازآی تا نمردم، دنیا وفا ندارد </w:t>
      </w:r>
    </w:p>
    <w:p>
      <w:pPr>
        <w:pStyle w:val="BookText"/>
        <w:rPr/>
      </w:pPr>
      <w:r>
        <w:rPr>
          <w:rFonts w:ascii="IRNazanin" w:hAnsi="IRNazanin" w:eastAsia="IRNazanin"/>
          <w:color w:val="111111"/>
          <w:sz w:val="28"/>
          <w:sz w:val="28"/>
          <w:szCs w:val="28"/>
          <w:rtl w:val="true"/>
          <w:lang w:bidi="fa-IR"/>
        </w:rPr>
        <w:t>گفتم که در کنارت، جان را کنم نثارت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جان هم اینجا، قدر و بها ندارد</w:t>
      </w:r>
    </w:p>
    <w:p>
      <w:pPr>
        <w:pStyle w:val="BookText"/>
        <w:rPr/>
      </w:pPr>
      <w:r>
        <w:rPr>
          <w:rFonts w:ascii="IRNazanin" w:hAnsi="IRNazanin" w:eastAsia="IRNazanin"/>
          <w:color w:val="111111"/>
          <w:sz w:val="28"/>
          <w:sz w:val="28"/>
          <w:szCs w:val="28"/>
          <w:rtl w:val="true"/>
          <w:lang w:bidi="fa-IR"/>
        </w:rPr>
        <w:t>هرگز کسی نگوید بالای چشمت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از تو گردن از من، چون و چرا ندارد</w:t>
      </w:r>
    </w:p>
    <w:p>
      <w:pPr>
        <w:pStyle w:val="BookText"/>
        <w:rPr/>
      </w:pPr>
      <w:r>
        <w:rPr>
          <w:rFonts w:ascii="IRNazanin" w:hAnsi="IRNazanin" w:eastAsia="IRNazanin"/>
          <w:color w:val="111111"/>
          <w:sz w:val="28"/>
          <w:sz w:val="28"/>
          <w:szCs w:val="28"/>
          <w:rtl w:val="true"/>
          <w:lang w:bidi="fa-IR"/>
        </w:rPr>
        <w:t>کعبه تویی نه کعبه، زمزم تویی نه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صفا و مروه، بی‌تو صفا ندارد</w:t>
      </w:r>
    </w:p>
    <w:p>
      <w:pPr>
        <w:pStyle w:val="BookText"/>
        <w:rPr/>
      </w:pPr>
      <w:r>
        <w:rPr>
          <w:rFonts w:ascii="IRNazanin" w:hAnsi="IRNazanin" w:eastAsia="IRNazanin"/>
          <w:color w:val="111111"/>
          <w:sz w:val="28"/>
          <w:sz w:val="28"/>
          <w:szCs w:val="28"/>
          <w:rtl w:val="true"/>
          <w:lang w:bidi="fa-IR"/>
        </w:rPr>
        <w:t>هر کس تو را ندارد، جز بی‌کسی 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بی‌کسی چه دارد، هر کس تو را ندارد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به وصفت، گوید چرا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امید وصلت، دارد چرا ندارد </w:t>
      </w:r>
      <w:bookmarkStart w:id="160" w:name="pg18878_174964"/>
    </w:p>
    <w:p>
      <w:pPr>
        <w:pStyle w:val="BookText"/>
        <w:rPr/>
      </w:pPr>
      <w:bookmarkEnd w:id="16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1" w:name="__RefHeading___Toc15302172_1280447820"/>
      <w:bookmarkStart w:id="162" w:name="_Toc53"/>
      <w:bookmarkEnd w:id="161"/>
      <w:r>
        <w:rPr/>
        <w:t>40</w:t>
      </w:r>
      <w:r>
        <w:rPr>
          <w:rtl w:val="true"/>
        </w:rPr>
        <w:t xml:space="preserve">_ </w:t>
      </w:r>
      <w:r>
        <w:rPr>
          <w:rtl w:val="true"/>
        </w:rPr>
        <w:t>التماس دعا</w:t>
      </w:r>
      <w:bookmarkEnd w:id="162"/>
    </w:p>
    <w:p>
      <w:pPr>
        <w:pStyle w:val="BookText"/>
        <w:rPr/>
      </w:pPr>
      <w:r>
        <w:rPr>
          <w:rFonts w:ascii="IRNazanin" w:hAnsi="IRNazanin" w:eastAsia="IRNazanin"/>
          <w:color w:val="111111"/>
          <w:sz w:val="28"/>
          <w:sz w:val="28"/>
          <w:szCs w:val="28"/>
          <w:rtl w:val="true"/>
          <w:lang w:bidi="fa-IR"/>
        </w:rPr>
        <w:t>لال است آن زبان که نگوید ثنای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است دیده‌ای که ببیند سوای تو</w:t>
      </w:r>
    </w:p>
    <w:p>
      <w:pPr>
        <w:pStyle w:val="BookText"/>
        <w:rPr/>
      </w:pPr>
      <w:r>
        <w:rPr>
          <w:rFonts w:ascii="IRNazanin" w:hAnsi="IRNazanin" w:eastAsia="IRNazanin"/>
          <w:color w:val="111111"/>
          <w:sz w:val="28"/>
          <w:sz w:val="28"/>
          <w:szCs w:val="28"/>
          <w:rtl w:val="true"/>
          <w:lang w:bidi="fa-IR"/>
        </w:rPr>
        <w:t xml:space="preserve">رحمت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شیرین‌سخن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پُر است از تو و خالی است جای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سری، که پای گذاری به چشم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تو</w:t>
      </w:r>
    </w:p>
    <w:p>
      <w:pPr>
        <w:pStyle w:val="BookText"/>
        <w:rPr/>
      </w:pPr>
      <w:r>
        <w:rPr>
          <w:rFonts w:ascii="IRNazanin" w:hAnsi="IRNazanin" w:eastAsia="IRNazanin"/>
          <w:color w:val="111111"/>
          <w:sz w:val="28"/>
          <w:sz w:val="28"/>
          <w:szCs w:val="28"/>
          <w:rtl w:val="true"/>
          <w:lang w:bidi="fa-IR"/>
        </w:rPr>
        <w:t>هر شب، دلم مسافر سرداب سامره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کبوتری که پرد در هوای تو</w:t>
      </w:r>
    </w:p>
    <w:p>
      <w:pPr>
        <w:pStyle w:val="BookText"/>
        <w:rPr/>
      </w:pPr>
      <w:r>
        <w:rPr>
          <w:rFonts w:ascii="IRNazanin" w:hAnsi="IRNazanin" w:eastAsia="IRNazanin"/>
          <w:color w:val="111111"/>
          <w:sz w:val="28"/>
          <w:sz w:val="28"/>
          <w:szCs w:val="28"/>
          <w:rtl w:val="true"/>
          <w:lang w:bidi="fa-IR"/>
        </w:rPr>
        <w:t>شب‌های جمعه ناحیه خوانند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سیّدالشّهدا با صدای تو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در کنار حرم، صبح جمعه‌ای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حسین گریه کنی، ما برای تو </w:t>
      </w:r>
    </w:p>
    <w:p>
      <w:pPr>
        <w:pStyle w:val="BookText"/>
        <w:rPr/>
      </w:pPr>
      <w:r>
        <w:rPr>
          <w:rFonts w:ascii="IRNazanin" w:hAnsi="IRNazanin" w:eastAsia="IRNazanin"/>
          <w:color w:val="111111"/>
          <w:sz w:val="28"/>
          <w:sz w:val="28"/>
          <w:szCs w:val="28"/>
          <w:rtl w:val="true"/>
          <w:lang w:bidi="fa-IR"/>
        </w:rPr>
        <w:t>هر نیمه‌شب که بهر ظهورت دعا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فاطمه است، جواب دعای تو</w:t>
      </w:r>
    </w:p>
    <w:p>
      <w:pPr>
        <w:pStyle w:val="BookText"/>
        <w:rPr/>
      </w:pPr>
      <w:r>
        <w:rPr>
          <w:rFonts w:ascii="IRNazanin" w:hAnsi="IRNazanin" w:eastAsia="IRNazanin"/>
          <w:color w:val="111111"/>
          <w:sz w:val="28"/>
          <w:sz w:val="28"/>
          <w:szCs w:val="28"/>
          <w:rtl w:val="true"/>
          <w:lang w:bidi="fa-IR"/>
        </w:rPr>
        <w:t>دارند التماس دعا از تو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در زیارت کرببلای تو</w:t>
      </w:r>
    </w:p>
    <w:p>
      <w:pPr>
        <w:pStyle w:val="BookText"/>
        <w:rPr/>
      </w:pPr>
      <w:r>
        <w:rPr>
          <w:rFonts w:ascii="IRNazanin" w:hAnsi="IRNazanin" w:eastAsia="IRNazanin"/>
          <w:color w:val="111111"/>
          <w:sz w:val="28"/>
          <w:sz w:val="28"/>
          <w:szCs w:val="28"/>
          <w:rtl w:val="true"/>
          <w:lang w:bidi="fa-IR"/>
        </w:rPr>
        <w:t>بگذار ما به جای تو گرییم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تا به خون نشود، اشک‌های تو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کعبه بود، لحظۀ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زیبد کند هزار سر و جان فدای تو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10663</Words>
  <Characters>40998</Characters>
  <CharactersWithSpaces>50999</CharactersWithSpaces>
  <Paragraphs>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2026-08-25T18:57:10Z</dcterms:created>
  <dc:creator>ghaemiyeh.com</dc:creator>
  <dc:description/>
  <dc:language>en-US</dc:language>
  <cp:lastModifiedBy/>
  <dcterms:modified xsi:type="dcterms:W3CDTF">2026-08-25T22:27:13Z</dcterms:modified>
  <cp:revision>1</cp:revision>
  <dc:subject/>
  <dc:title>چلچراغ مهدوی در نخل میثم</dc:title>
</cp:coreProperties>
</file>

<file path=docProps/custom.xml><?xml version="1.0" encoding="utf-8"?>
<Properties xmlns="http://schemas.openxmlformats.org/officeDocument/2006/custom-properties" xmlns:vt="http://schemas.openxmlformats.org/officeDocument/2006/docPropsVTypes"/>
</file>