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8857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58859_38830046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58861_388300464">
            <w:r>
              <w:rPr>
                <w:webHidden/>
                <w:rStyle w:val="IndexLink"/>
                <w:rtl w:val="true"/>
              </w:rPr>
              <w:t>الإغتسال في الفرات</w:t>
            </w:r>
            <w:r>
              <w:rPr>
                <w:rStyle w:val="IndexLink"/>
                <w:rtl w:val="true"/>
              </w:rPr>
              <w:tab/>
            </w:r>
            <w:r>
              <w:rPr>
                <w:rStyle w:val="IndexLink"/>
              </w:rPr>
              <w:t>8</w:t>
            </w:r>
          </w:hyperlink>
        </w:p>
        <w:p>
          <w:pPr>
            <w:pStyle w:val="Contents2"/>
            <w:tabs>
              <w:tab w:val="clear" w:pos="8743"/>
              <w:tab w:val="right" w:pos="9026" w:leader="dot"/>
            </w:tabs>
            <w:rPr/>
          </w:pPr>
          <w:hyperlink w:anchor="__RefHeading___Toc958863_388300464">
            <w:r>
              <w:rPr>
                <w:webHidden/>
                <w:rStyle w:val="IndexLink"/>
                <w:rtl w:val="true"/>
              </w:rPr>
              <w:t>الرخصة في ترك الغسل لزيارة الحسين عليه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958865_388300464">
            <w:r>
              <w:rPr>
                <w:webHidden/>
                <w:rStyle w:val="IndexLink"/>
                <w:rtl w:val="true"/>
              </w:rPr>
              <w:t>تشييع الملائكة لزائري الحسين</w:t>
            </w:r>
            <w:r>
              <w:rPr>
                <w:rStyle w:val="IndexLink"/>
                <w:rtl w:val="true"/>
              </w:rPr>
              <w:tab/>
            </w:r>
            <w:r>
              <w:rPr>
                <w:rStyle w:val="IndexLink"/>
              </w:rPr>
              <w:t>13</w:t>
            </w:r>
          </w:hyperlink>
        </w:p>
        <w:p>
          <w:pPr>
            <w:pStyle w:val="Contents2"/>
            <w:tabs>
              <w:tab w:val="clear" w:pos="8743"/>
              <w:tab w:val="right" w:pos="9026" w:leader="dot"/>
            </w:tabs>
            <w:rPr/>
          </w:pPr>
          <w:hyperlink w:anchor="__RefHeading___Toc958867_388300464">
            <w:r>
              <w:rPr>
                <w:webHidden/>
                <w:rStyle w:val="IndexLink"/>
                <w:rtl w:val="true"/>
              </w:rPr>
              <w:t>ترك زيارة الإمام الحسين عليه السلام و أثره</w:t>
            </w:r>
            <w:r>
              <w:rPr>
                <w:rStyle w:val="IndexLink"/>
                <w:rtl w:val="true"/>
              </w:rPr>
              <w:tab/>
            </w:r>
            <w:r>
              <w:rPr>
                <w:rStyle w:val="IndexLink"/>
              </w:rPr>
              <w:t>17</w:t>
            </w:r>
          </w:hyperlink>
        </w:p>
        <w:p>
          <w:pPr>
            <w:pStyle w:val="Contents2"/>
            <w:tabs>
              <w:tab w:val="clear" w:pos="8743"/>
              <w:tab w:val="right" w:pos="9026" w:leader="dot"/>
            </w:tabs>
            <w:rPr/>
          </w:pPr>
          <w:hyperlink w:anchor="__RefHeading___Toc958869_388300464">
            <w:r>
              <w:rPr>
                <w:webHidden/>
                <w:rStyle w:val="IndexLink"/>
                <w:rtl w:val="true"/>
              </w:rPr>
              <w:t>ما يكره من الجفاء لزيارة قبر الحسين عليه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958871_388300464">
            <w:r>
              <w:rPr>
                <w:webHidden/>
                <w:rStyle w:val="IndexLink"/>
                <w:rtl w:val="true"/>
              </w:rPr>
              <w:t>أقل ما يزار فيه الحسين و أكثر ما يجوز تأخير زيارته</w:t>
            </w:r>
            <w:r>
              <w:rPr>
                <w:rStyle w:val="IndexLink"/>
                <w:rtl w:val="true"/>
              </w:rPr>
              <w:tab/>
            </w:r>
            <w:r>
              <w:rPr>
                <w:rStyle w:val="IndexLink"/>
              </w:rPr>
              <w:t>23</w:t>
            </w:r>
          </w:hyperlink>
        </w:p>
        <w:p>
          <w:pPr>
            <w:pStyle w:val="Contents2"/>
            <w:tabs>
              <w:tab w:val="clear" w:pos="8743"/>
              <w:tab w:val="right" w:pos="9026" w:leader="dot"/>
            </w:tabs>
            <w:rPr/>
          </w:pPr>
          <w:hyperlink w:anchor="__RefHeading___Toc958873_388300464">
            <w:r>
              <w:rPr>
                <w:webHidden/>
                <w:rStyle w:val="IndexLink"/>
                <w:rtl w:val="true"/>
              </w:rPr>
              <w:t>أثر ترك زيارة الإمام الحسين عليه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958875_388300464">
            <w:r>
              <w:rPr>
                <w:webHidden/>
                <w:rStyle w:val="IndexLink"/>
              </w:rPr>
              <w:t>1</w:t>
            </w:r>
            <w:r>
              <w:rPr>
                <w:rStyle w:val="IndexLink"/>
                <w:rtl w:val="true"/>
              </w:rPr>
              <w:t>-</w:t>
            </w:r>
            <w:r>
              <w:rPr>
                <w:rStyle w:val="IndexLink"/>
                <w:rtl w:val="true"/>
              </w:rPr>
              <w:t>نقصان الإيمان</w:t>
            </w:r>
            <w:r>
              <w:rPr>
                <w:rStyle w:val="IndexLink"/>
                <w:rtl w:val="true"/>
              </w:rPr>
              <w:t>:</w:t>
              <w:tab/>
            </w:r>
            <w:r>
              <w:rPr>
                <w:rStyle w:val="IndexLink"/>
              </w:rPr>
              <w:t>28</w:t>
            </w:r>
          </w:hyperlink>
        </w:p>
        <w:p>
          <w:pPr>
            <w:pStyle w:val="Contents3"/>
            <w:tabs>
              <w:tab w:val="clear" w:pos="8459"/>
              <w:tab w:val="right" w:pos="9026" w:leader="dot"/>
            </w:tabs>
            <w:rPr/>
          </w:pPr>
          <w:hyperlink w:anchor="__RefHeading___Toc958877_388300464">
            <w:r>
              <w:rPr>
                <w:webHidden/>
                <w:rStyle w:val="IndexLink"/>
              </w:rPr>
              <w:t>2</w:t>
            </w:r>
            <w:r>
              <w:rPr>
                <w:rStyle w:val="IndexLink"/>
                <w:rtl w:val="true"/>
              </w:rPr>
              <w:t>-</w:t>
            </w:r>
            <w:r>
              <w:rPr>
                <w:rStyle w:val="IndexLink"/>
                <w:rtl w:val="true"/>
              </w:rPr>
              <w:t>أراد اللّه به سوءا</w:t>
            </w:r>
            <w:r>
              <w:rPr>
                <w:rStyle w:val="IndexLink"/>
                <w:rtl w:val="true"/>
              </w:rPr>
              <w:t>:</w:t>
              <w:tab/>
            </w:r>
            <w:r>
              <w:rPr>
                <w:rStyle w:val="IndexLink"/>
              </w:rPr>
              <w:t>28</w:t>
            </w:r>
          </w:hyperlink>
        </w:p>
        <w:p>
          <w:pPr>
            <w:pStyle w:val="Contents3"/>
            <w:tabs>
              <w:tab w:val="clear" w:pos="8459"/>
              <w:tab w:val="right" w:pos="9026" w:leader="dot"/>
            </w:tabs>
            <w:rPr/>
          </w:pPr>
          <w:hyperlink w:anchor="__RefHeading___Toc958879_388300464">
            <w:r>
              <w:rPr>
                <w:webHidden/>
                <w:rStyle w:val="IndexLink"/>
              </w:rPr>
              <w:t>3</w:t>
            </w:r>
            <w:r>
              <w:rPr>
                <w:rStyle w:val="IndexLink"/>
                <w:rtl w:val="true"/>
              </w:rPr>
              <w:t>-</w:t>
            </w:r>
            <w:r>
              <w:rPr>
                <w:rStyle w:val="IndexLink"/>
                <w:rtl w:val="true"/>
              </w:rPr>
              <w:t>تنقص العمر</w:t>
            </w:r>
            <w:r>
              <w:rPr>
                <w:rStyle w:val="IndexLink"/>
                <w:rtl w:val="true"/>
              </w:rPr>
              <w:t>:</w:t>
              <w:tab/>
            </w:r>
            <w:r>
              <w:rPr>
                <w:rStyle w:val="IndexLink"/>
              </w:rPr>
              <w:t>28</w:t>
            </w:r>
          </w:hyperlink>
        </w:p>
        <w:p>
          <w:pPr>
            <w:pStyle w:val="Contents3"/>
            <w:tabs>
              <w:tab w:val="clear" w:pos="8459"/>
              <w:tab w:val="right" w:pos="9026" w:leader="dot"/>
            </w:tabs>
            <w:rPr/>
          </w:pPr>
          <w:hyperlink w:anchor="__RefHeading___Toc958881_388300464">
            <w:r>
              <w:rPr>
                <w:webHidden/>
                <w:rStyle w:val="IndexLink"/>
              </w:rPr>
              <w:t>4</w:t>
            </w:r>
            <w:r>
              <w:rPr>
                <w:rStyle w:val="IndexLink"/>
                <w:rtl w:val="true"/>
              </w:rPr>
              <w:t>-</w:t>
            </w:r>
            <w:r>
              <w:rPr>
                <w:rStyle w:val="IndexLink"/>
                <w:rtl w:val="true"/>
              </w:rPr>
              <w:t>شدة حسرة</w:t>
            </w:r>
            <w:r>
              <w:rPr>
                <w:rStyle w:val="IndexLink"/>
                <w:rtl w:val="true"/>
              </w:rPr>
              <w:t>:</w:t>
              <w:tab/>
            </w:r>
            <w:r>
              <w:rPr>
                <w:rStyle w:val="IndexLink"/>
              </w:rPr>
              <w:t>29</w:t>
            </w:r>
          </w:hyperlink>
        </w:p>
        <w:p>
          <w:pPr>
            <w:pStyle w:val="Contents3"/>
            <w:tabs>
              <w:tab w:val="clear" w:pos="8459"/>
              <w:tab w:val="right" w:pos="9026" w:leader="dot"/>
            </w:tabs>
            <w:rPr/>
          </w:pPr>
          <w:hyperlink w:anchor="__RefHeading___Toc958883_388300464">
            <w:r>
              <w:rPr>
                <w:webHidden/>
                <w:rStyle w:val="IndexLink"/>
              </w:rPr>
              <w:t>5</w:t>
            </w:r>
            <w:r>
              <w:rPr>
                <w:rStyle w:val="IndexLink"/>
                <w:rtl w:val="true"/>
              </w:rPr>
              <w:t>-</w:t>
            </w:r>
            <w:r>
              <w:rPr>
                <w:rStyle w:val="IndexLink"/>
                <w:rtl w:val="true"/>
              </w:rPr>
              <w:t>البعد عن جوار محمد صلّى اللّه عليه و آله</w:t>
            </w:r>
            <w:r>
              <w:rPr>
                <w:rStyle w:val="IndexLink"/>
                <w:rtl w:val="true"/>
              </w:rPr>
              <w:t>:</w:t>
              <w:tab/>
            </w:r>
            <w:r>
              <w:rPr>
                <w:rStyle w:val="IndexLink"/>
              </w:rPr>
              <w:t>30</w:t>
            </w:r>
          </w:hyperlink>
        </w:p>
        <w:p>
          <w:pPr>
            <w:pStyle w:val="Contents2"/>
            <w:tabs>
              <w:tab w:val="clear" w:pos="8743"/>
              <w:tab w:val="right" w:pos="9026" w:leader="dot"/>
            </w:tabs>
            <w:rPr/>
          </w:pPr>
          <w:hyperlink w:anchor="__RefHeading___Toc958885_388300464">
            <w:r>
              <w:rPr>
                <w:webHidden/>
                <w:rStyle w:val="IndexLink"/>
                <w:rtl w:val="true"/>
              </w:rPr>
              <w:t>نصوص زيارات الإمام الحسين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958887_388300464">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958889_388300464">
            <w:r>
              <w:rPr>
                <w:webHidden/>
                <w:rStyle w:val="IndexLink"/>
                <w:rtl w:val="true"/>
              </w:rPr>
              <w:t>زيارة أخرى</w:t>
            </w:r>
            <w:r>
              <w:rPr>
                <w:rStyle w:val="IndexLink"/>
                <w:rtl w:val="true"/>
              </w:rPr>
              <w:tab/>
            </w:r>
            <w:r>
              <w:rPr>
                <w:rStyle w:val="IndexLink"/>
              </w:rPr>
              <w:t>34</w:t>
            </w:r>
          </w:hyperlink>
        </w:p>
        <w:p>
          <w:pPr>
            <w:pStyle w:val="Contents3"/>
            <w:tabs>
              <w:tab w:val="clear" w:pos="8459"/>
              <w:tab w:val="right" w:pos="9026" w:leader="dot"/>
            </w:tabs>
            <w:rPr/>
          </w:pPr>
          <w:hyperlink w:anchor="__RefHeading___Toc958891_388300464">
            <w:r>
              <w:rPr>
                <w:webHidden/>
                <w:rStyle w:val="IndexLink"/>
                <w:rtl w:val="true"/>
              </w:rPr>
              <w:t>زيارة أخرى</w:t>
            </w:r>
            <w:r>
              <w:rPr>
                <w:rStyle w:val="IndexLink"/>
                <w:rtl w:val="true"/>
              </w:rPr>
              <w:tab/>
            </w:r>
            <w:r>
              <w:rPr>
                <w:rStyle w:val="IndexLink"/>
              </w:rPr>
              <w:t>37</w:t>
            </w:r>
          </w:hyperlink>
        </w:p>
        <w:p>
          <w:pPr>
            <w:pStyle w:val="Contents3"/>
            <w:tabs>
              <w:tab w:val="clear" w:pos="8459"/>
              <w:tab w:val="right" w:pos="9026" w:leader="dot"/>
            </w:tabs>
            <w:rPr/>
          </w:pPr>
          <w:hyperlink w:anchor="__RefHeading___Toc958893_388300464">
            <w:r>
              <w:rPr>
                <w:webHidden/>
                <w:rStyle w:val="IndexLink"/>
                <w:rtl w:val="true"/>
              </w:rPr>
              <w:t>زيارة أخرى</w:t>
            </w:r>
            <w:r>
              <w:rPr>
                <w:rStyle w:val="IndexLink"/>
                <w:rtl w:val="true"/>
              </w:rPr>
              <w:tab/>
            </w:r>
            <w:r>
              <w:rPr>
                <w:rStyle w:val="IndexLink"/>
              </w:rPr>
              <w:t>40</w:t>
            </w:r>
          </w:hyperlink>
        </w:p>
        <w:p>
          <w:pPr>
            <w:pStyle w:val="Contents3"/>
            <w:tabs>
              <w:tab w:val="clear" w:pos="8459"/>
              <w:tab w:val="right" w:pos="9026" w:leader="dot"/>
            </w:tabs>
            <w:rPr/>
          </w:pPr>
          <w:hyperlink w:anchor="__RefHeading___Toc958895_388300464">
            <w:r>
              <w:rPr>
                <w:webHidden/>
                <w:rStyle w:val="IndexLink"/>
                <w:rtl w:val="true"/>
              </w:rPr>
              <w:t>زيارة أخرى</w:t>
            </w:r>
            <w:r>
              <w:rPr>
                <w:rStyle w:val="IndexLink"/>
                <w:rtl w:val="true"/>
              </w:rPr>
              <w:tab/>
            </w:r>
            <w:r>
              <w:rPr>
                <w:rStyle w:val="IndexLink"/>
              </w:rPr>
              <w:t>41</w:t>
            </w:r>
          </w:hyperlink>
        </w:p>
        <w:p>
          <w:pPr>
            <w:pStyle w:val="Contents3"/>
            <w:tabs>
              <w:tab w:val="clear" w:pos="8459"/>
              <w:tab w:val="right" w:pos="9026" w:leader="dot"/>
            </w:tabs>
            <w:rPr/>
          </w:pPr>
          <w:hyperlink w:anchor="__RefHeading___Toc958897_388300464">
            <w:r>
              <w:rPr>
                <w:webHidden/>
                <w:rStyle w:val="IndexLink"/>
                <w:rtl w:val="true"/>
              </w:rPr>
              <w:t>زيارة أخرى</w:t>
            </w:r>
            <w:r>
              <w:rPr>
                <w:rStyle w:val="IndexLink"/>
                <w:rtl w:val="true"/>
              </w:rPr>
              <w:tab/>
            </w:r>
            <w:r>
              <w:rPr>
                <w:rStyle w:val="IndexLink"/>
              </w:rPr>
              <w:t>43</w:t>
            </w:r>
          </w:hyperlink>
        </w:p>
        <w:p>
          <w:pPr>
            <w:pStyle w:val="Contents3"/>
            <w:tabs>
              <w:tab w:val="clear" w:pos="8459"/>
              <w:tab w:val="right" w:pos="9026" w:leader="dot"/>
            </w:tabs>
            <w:rPr/>
          </w:pPr>
          <w:hyperlink w:anchor="__RefHeading___Toc958899_388300464">
            <w:r>
              <w:rPr>
                <w:webHidden/>
                <w:rStyle w:val="IndexLink"/>
                <w:rtl w:val="true"/>
              </w:rPr>
              <w:t>زيارة أخرى</w:t>
            </w:r>
            <w:r>
              <w:rPr>
                <w:rStyle w:val="IndexLink"/>
                <w:rtl w:val="true"/>
              </w:rPr>
              <w:tab/>
            </w:r>
            <w:r>
              <w:rPr>
                <w:rStyle w:val="IndexLink"/>
              </w:rPr>
              <w:t>44</w:t>
            </w:r>
          </w:hyperlink>
        </w:p>
        <w:p>
          <w:pPr>
            <w:pStyle w:val="Contents3"/>
            <w:tabs>
              <w:tab w:val="clear" w:pos="8459"/>
              <w:tab w:val="right" w:pos="9026" w:leader="dot"/>
            </w:tabs>
            <w:rPr/>
          </w:pPr>
          <w:hyperlink w:anchor="__RefHeading___Toc958901_388300464">
            <w:r>
              <w:rPr>
                <w:webHidden/>
                <w:rStyle w:val="IndexLink"/>
                <w:rtl w:val="true"/>
              </w:rPr>
              <w:t>زيارة أخرى</w:t>
            </w:r>
            <w:r>
              <w:rPr>
                <w:rStyle w:val="IndexLink"/>
                <w:rtl w:val="true"/>
              </w:rPr>
              <w:tab/>
            </w:r>
            <w:r>
              <w:rPr>
                <w:rStyle w:val="IndexLink"/>
              </w:rPr>
              <w:t>45</w:t>
            </w:r>
          </w:hyperlink>
        </w:p>
        <w:p>
          <w:pPr>
            <w:pStyle w:val="Contents3"/>
            <w:tabs>
              <w:tab w:val="clear" w:pos="8459"/>
              <w:tab w:val="right" w:pos="9026" w:leader="dot"/>
            </w:tabs>
            <w:rPr/>
          </w:pPr>
          <w:hyperlink w:anchor="__RefHeading___Toc958903_388300464">
            <w:r>
              <w:rPr>
                <w:webHidden/>
                <w:rStyle w:val="IndexLink"/>
                <w:rtl w:val="true"/>
              </w:rPr>
              <w:t>زيارة أخرى</w:t>
            </w:r>
            <w:r>
              <w:rPr>
                <w:rStyle w:val="IndexLink"/>
                <w:rtl w:val="true"/>
              </w:rPr>
              <w:tab/>
            </w:r>
            <w:r>
              <w:rPr>
                <w:rStyle w:val="IndexLink"/>
              </w:rPr>
              <w:t>45</w:t>
            </w:r>
          </w:hyperlink>
        </w:p>
        <w:p>
          <w:pPr>
            <w:pStyle w:val="Contents3"/>
            <w:tabs>
              <w:tab w:val="clear" w:pos="8459"/>
              <w:tab w:val="right" w:pos="9026" w:leader="dot"/>
            </w:tabs>
            <w:rPr/>
          </w:pPr>
          <w:hyperlink w:anchor="__RefHeading___Toc958905_388300464">
            <w:r>
              <w:rPr>
                <w:webHidden/>
                <w:rStyle w:val="IndexLink"/>
                <w:rtl w:val="true"/>
              </w:rPr>
              <w:t>زيارة أخرى</w:t>
            </w:r>
            <w:r>
              <w:rPr>
                <w:rStyle w:val="IndexLink"/>
                <w:rtl w:val="true"/>
              </w:rPr>
              <w:tab/>
            </w:r>
            <w:r>
              <w:rPr>
                <w:rStyle w:val="IndexLink"/>
              </w:rPr>
              <w:t>46</w:t>
            </w:r>
          </w:hyperlink>
        </w:p>
        <w:p>
          <w:pPr>
            <w:pStyle w:val="Contents3"/>
            <w:tabs>
              <w:tab w:val="clear" w:pos="8459"/>
              <w:tab w:val="right" w:pos="9026" w:leader="dot"/>
            </w:tabs>
            <w:rPr/>
          </w:pPr>
          <w:hyperlink w:anchor="__RefHeading___Toc958907_388300464">
            <w:r>
              <w:rPr>
                <w:webHidden/>
                <w:rStyle w:val="IndexLink"/>
                <w:rtl w:val="true"/>
              </w:rPr>
              <w:t>زيارة أخرى</w:t>
            </w:r>
            <w:r>
              <w:rPr>
                <w:rStyle w:val="IndexLink"/>
                <w:rtl w:val="true"/>
              </w:rPr>
              <w:tab/>
            </w:r>
            <w:r>
              <w:rPr>
                <w:rStyle w:val="IndexLink"/>
              </w:rPr>
              <w:t>47</w:t>
            </w:r>
          </w:hyperlink>
        </w:p>
        <w:p>
          <w:pPr>
            <w:pStyle w:val="Contents3"/>
            <w:tabs>
              <w:tab w:val="clear" w:pos="8459"/>
              <w:tab w:val="right" w:pos="9026" w:leader="dot"/>
            </w:tabs>
            <w:rPr/>
          </w:pPr>
          <w:hyperlink w:anchor="__RefHeading___Toc958909_388300464">
            <w:r>
              <w:rPr>
                <w:webHidden/>
                <w:rStyle w:val="IndexLink"/>
                <w:rtl w:val="true"/>
              </w:rPr>
              <w:t>زيارة أخرى</w:t>
            </w:r>
            <w:r>
              <w:rPr>
                <w:rStyle w:val="IndexLink"/>
                <w:rtl w:val="true"/>
              </w:rPr>
              <w:tab/>
            </w:r>
            <w:r>
              <w:rPr>
                <w:rStyle w:val="IndexLink"/>
              </w:rPr>
              <w:t>47</w:t>
            </w:r>
          </w:hyperlink>
        </w:p>
        <w:p>
          <w:pPr>
            <w:pStyle w:val="Contents3"/>
            <w:tabs>
              <w:tab w:val="clear" w:pos="8459"/>
              <w:tab w:val="right" w:pos="9026" w:leader="dot"/>
            </w:tabs>
            <w:rPr/>
          </w:pPr>
          <w:hyperlink w:anchor="__RefHeading___Toc958911_388300464">
            <w:r>
              <w:rPr>
                <w:webHidden/>
                <w:rStyle w:val="IndexLink"/>
                <w:rtl w:val="true"/>
              </w:rPr>
              <w:t>زيارة أخرى</w:t>
            </w:r>
            <w:r>
              <w:rPr>
                <w:rStyle w:val="IndexLink"/>
                <w:rtl w:val="true"/>
              </w:rPr>
              <w:tab/>
            </w:r>
            <w:r>
              <w:rPr>
                <w:rStyle w:val="IndexLink"/>
              </w:rPr>
              <w:t>50</w:t>
            </w:r>
          </w:hyperlink>
        </w:p>
        <w:p>
          <w:pPr>
            <w:pStyle w:val="Contents3"/>
            <w:tabs>
              <w:tab w:val="clear" w:pos="8459"/>
              <w:tab w:val="right" w:pos="9026" w:leader="dot"/>
            </w:tabs>
            <w:rPr/>
          </w:pPr>
          <w:hyperlink w:anchor="__RefHeading___Toc958913_388300464">
            <w:r>
              <w:rPr>
                <w:webHidden/>
                <w:rStyle w:val="IndexLink"/>
                <w:rtl w:val="true"/>
              </w:rPr>
              <w:t>زيارة خفيفة</w:t>
            </w:r>
            <w:r>
              <w:rPr>
                <w:rStyle w:val="IndexLink"/>
                <w:rtl w:val="true"/>
              </w:rPr>
              <w:tab/>
            </w:r>
            <w:r>
              <w:rPr>
                <w:rStyle w:val="IndexLink"/>
              </w:rPr>
              <w:t>51</w:t>
            </w:r>
          </w:hyperlink>
        </w:p>
        <w:p>
          <w:pPr>
            <w:pStyle w:val="Contents3"/>
            <w:tabs>
              <w:tab w:val="clear" w:pos="8459"/>
              <w:tab w:val="right" w:pos="9026" w:leader="dot"/>
            </w:tabs>
            <w:rPr/>
          </w:pPr>
          <w:hyperlink w:anchor="__RefHeading___Toc958915_388300464">
            <w:r>
              <w:rPr>
                <w:webHidden/>
                <w:rStyle w:val="IndexLink"/>
                <w:rtl w:val="true"/>
              </w:rPr>
              <w:t>زيارة خفيفة</w:t>
            </w:r>
            <w:r>
              <w:rPr>
                <w:rStyle w:val="IndexLink"/>
                <w:rtl w:val="true"/>
              </w:rPr>
              <w:tab/>
            </w:r>
            <w:r>
              <w:rPr>
                <w:rStyle w:val="IndexLink"/>
              </w:rPr>
              <w:t>51</w:t>
            </w:r>
          </w:hyperlink>
        </w:p>
        <w:p>
          <w:pPr>
            <w:pStyle w:val="Contents3"/>
            <w:tabs>
              <w:tab w:val="clear" w:pos="8459"/>
              <w:tab w:val="right" w:pos="9026" w:leader="dot"/>
            </w:tabs>
            <w:rPr/>
          </w:pPr>
          <w:hyperlink w:anchor="__RefHeading___Toc958917_388300464">
            <w:r>
              <w:rPr>
                <w:webHidden/>
                <w:rStyle w:val="IndexLink"/>
                <w:rtl w:val="true"/>
              </w:rPr>
              <w:t>زيارة أخرى</w:t>
            </w:r>
            <w:r>
              <w:rPr>
                <w:rStyle w:val="IndexLink"/>
                <w:rtl w:val="true"/>
              </w:rPr>
              <w:tab/>
            </w:r>
            <w:r>
              <w:rPr>
                <w:rStyle w:val="IndexLink"/>
              </w:rPr>
              <w:t>52</w:t>
            </w:r>
          </w:hyperlink>
        </w:p>
        <w:p>
          <w:pPr>
            <w:pStyle w:val="Contents2"/>
            <w:tabs>
              <w:tab w:val="clear" w:pos="8743"/>
              <w:tab w:val="right" w:pos="9026" w:leader="dot"/>
            </w:tabs>
            <w:rPr/>
          </w:pPr>
          <w:hyperlink w:anchor="__RefHeading___Toc958919_388300464">
            <w:r>
              <w:rPr>
                <w:webHidden/>
                <w:rStyle w:val="IndexLink"/>
                <w:rtl w:val="true"/>
              </w:rPr>
              <w:t>زيارة الإمام الحسين عن بعد</w:t>
            </w:r>
            <w:r>
              <w:rPr>
                <w:rStyle w:val="IndexLink"/>
                <w:rtl w:val="true"/>
              </w:rPr>
              <w:tab/>
            </w:r>
            <w:r>
              <w:rPr>
                <w:rStyle w:val="IndexLink"/>
              </w:rPr>
              <w:t>69</w:t>
            </w:r>
          </w:hyperlink>
        </w:p>
        <w:p>
          <w:pPr>
            <w:pStyle w:val="Contents2"/>
            <w:tabs>
              <w:tab w:val="clear" w:pos="8743"/>
              <w:tab w:val="right" w:pos="9026" w:leader="dot"/>
            </w:tabs>
            <w:rPr/>
          </w:pPr>
          <w:hyperlink w:anchor="__RefHeading___Toc958921_388300464">
            <w:r>
              <w:rPr>
                <w:webHidden/>
                <w:rStyle w:val="IndexLink"/>
                <w:rtl w:val="true"/>
              </w:rPr>
              <w:t>الصلاة عند ضريح و قبر الإمام الحسين عليه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958923_388300464">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958925_388300464">
            <w:r>
              <w:rPr>
                <w:webHidden/>
                <w:rStyle w:val="IndexLink"/>
                <w:rtl w:val="true"/>
              </w:rPr>
              <w:t>التقصير في الفريضة و الرخصة في التطوع عنده</w:t>
            </w:r>
            <w:r>
              <w:rPr>
                <w:rStyle w:val="IndexLink"/>
                <w:rtl w:val="true"/>
              </w:rPr>
              <w:tab/>
            </w:r>
            <w:r>
              <w:rPr>
                <w:rStyle w:val="IndexLink"/>
              </w:rPr>
              <w:t>75</w:t>
            </w:r>
          </w:hyperlink>
        </w:p>
        <w:p>
          <w:pPr>
            <w:pStyle w:val="Contents3"/>
            <w:tabs>
              <w:tab w:val="clear" w:pos="8459"/>
              <w:tab w:val="right" w:pos="9026" w:leader="dot"/>
            </w:tabs>
            <w:rPr/>
          </w:pPr>
          <w:hyperlink w:anchor="__RefHeading___Toc958927_388300464">
            <w:r>
              <w:rPr>
                <w:webHidden/>
                <w:rStyle w:val="IndexLink"/>
                <w:rtl w:val="true"/>
              </w:rPr>
              <w:t>التمام عند قبر الإمام الحسين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958929_388300464">
            <w:r>
              <w:rPr>
                <w:webHidden/>
                <w:rStyle w:val="IndexLink"/>
                <w:rtl w:val="true"/>
              </w:rPr>
              <w:t>ثواب صلاة الفريضة عند ضريح الإمام الحسين</w:t>
            </w:r>
            <w:r>
              <w:rPr>
                <w:rStyle w:val="IndexLink"/>
                <w:rtl w:val="true"/>
              </w:rPr>
              <w:tab/>
            </w:r>
            <w:r>
              <w:rPr>
                <w:rStyle w:val="IndexLink"/>
              </w:rPr>
              <w:t>80</w:t>
            </w:r>
          </w:hyperlink>
        </w:p>
        <w:p>
          <w:pPr>
            <w:pStyle w:val="Contents2"/>
            <w:tabs>
              <w:tab w:val="clear" w:pos="8743"/>
              <w:tab w:val="right" w:pos="9026" w:leader="dot"/>
            </w:tabs>
            <w:rPr/>
          </w:pPr>
          <w:hyperlink w:anchor="__RefHeading___Toc958931_388300464">
            <w:r>
              <w:rPr>
                <w:webHidden/>
                <w:rStyle w:val="IndexLink"/>
                <w:rtl w:val="true"/>
              </w:rPr>
              <w:t>وداع قبر الإمام الحسين بن علي</w:t>
            </w:r>
            <w:r>
              <w:rPr>
                <w:rStyle w:val="IndexLink"/>
                <w:rtl w:val="true"/>
              </w:rPr>
              <w:tab/>
            </w:r>
            <w:r>
              <w:rPr>
                <w:rStyle w:val="IndexLink"/>
              </w:rPr>
              <w:t>82</w:t>
            </w:r>
          </w:hyperlink>
        </w:p>
        <w:p>
          <w:pPr>
            <w:pStyle w:val="Contents2"/>
            <w:tabs>
              <w:tab w:val="clear" w:pos="8743"/>
              <w:tab w:val="right" w:pos="9026" w:leader="dot"/>
            </w:tabs>
            <w:rPr/>
          </w:pPr>
          <w:hyperlink w:anchor="__RefHeading___Toc958933_388300464">
            <w:r>
              <w:rPr>
                <w:webHidden/>
                <w:rStyle w:val="IndexLink"/>
                <w:rtl w:val="true"/>
              </w:rPr>
              <w:t>زيارة عاشوراء</w:t>
            </w:r>
            <w:r>
              <w:rPr>
                <w:rStyle w:val="IndexLink"/>
                <w:rtl w:val="true"/>
              </w:rPr>
              <w:tab/>
            </w:r>
            <w:r>
              <w:rPr>
                <w:rStyle w:val="IndexLink"/>
              </w:rPr>
              <w:t>85</w:t>
            </w:r>
          </w:hyperlink>
        </w:p>
        <w:p>
          <w:pPr>
            <w:pStyle w:val="Contents3"/>
            <w:tabs>
              <w:tab w:val="clear" w:pos="8459"/>
              <w:tab w:val="right" w:pos="9026" w:leader="dot"/>
            </w:tabs>
            <w:rPr/>
          </w:pPr>
          <w:hyperlink w:anchor="__RefHeading___Toc958935_388300464">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958937_388300464">
            <w:r>
              <w:rPr>
                <w:webHidden/>
                <w:rStyle w:val="IndexLink"/>
                <w:rtl w:val="true"/>
              </w:rPr>
              <w:t>الدعاء بعد زيارة عاشوراء</w:t>
            </w:r>
            <w:r>
              <w:rPr>
                <w:rStyle w:val="IndexLink"/>
                <w:rtl w:val="true"/>
              </w:rPr>
              <w:tab/>
            </w:r>
            <w:r>
              <w:rPr>
                <w:rStyle w:val="IndexLink"/>
              </w:rPr>
              <w:t>88</w:t>
            </w:r>
          </w:hyperlink>
        </w:p>
        <w:p>
          <w:pPr>
            <w:pStyle w:val="Contents3"/>
            <w:tabs>
              <w:tab w:val="clear" w:pos="8459"/>
              <w:tab w:val="right" w:pos="9026" w:leader="dot"/>
            </w:tabs>
            <w:rPr/>
          </w:pPr>
          <w:hyperlink w:anchor="__RefHeading___Toc958939_388300464">
            <w:r>
              <w:rPr>
                <w:webHidden/>
                <w:rStyle w:val="IndexLink"/>
                <w:rtl w:val="true"/>
              </w:rPr>
              <w:t>آثار ترك السعي لحوائج الدنيا يوم عاشوراء</w:t>
            </w:r>
            <w:r>
              <w:rPr>
                <w:rStyle w:val="IndexLink"/>
                <w:rtl w:val="true"/>
              </w:rPr>
              <w:tab/>
            </w:r>
            <w:r>
              <w:rPr>
                <w:rStyle w:val="IndexLink"/>
              </w:rPr>
              <w:t>91</w:t>
            </w:r>
          </w:hyperlink>
        </w:p>
        <w:p>
          <w:pPr>
            <w:pStyle w:val="Contents3"/>
            <w:tabs>
              <w:tab w:val="clear" w:pos="8459"/>
              <w:tab w:val="right" w:pos="9026" w:leader="dot"/>
            </w:tabs>
            <w:rPr/>
          </w:pPr>
          <w:hyperlink w:anchor="__RefHeading___Toc958941_388300464">
            <w:r>
              <w:rPr>
                <w:webHidden/>
                <w:rStyle w:val="IndexLink"/>
                <w:rtl w:val="true"/>
              </w:rPr>
              <w:t>آثار زيارة عاشوراء</w:t>
            </w:r>
            <w:r>
              <w:rPr>
                <w:rStyle w:val="IndexLink"/>
                <w:rtl w:val="true"/>
              </w:rPr>
              <w:tab/>
            </w:r>
            <w:r>
              <w:rPr>
                <w:rStyle w:val="IndexLink"/>
              </w:rPr>
              <w:t>92</w:t>
            </w:r>
          </w:hyperlink>
        </w:p>
        <w:p>
          <w:pPr>
            <w:pStyle w:val="Contents4"/>
            <w:tabs>
              <w:tab w:val="clear" w:pos="8176"/>
              <w:tab w:val="right" w:pos="9026" w:leader="dot"/>
            </w:tabs>
            <w:rPr/>
          </w:pPr>
          <w:hyperlink w:anchor="__RefHeading___Toc958943_388300464">
            <w:r>
              <w:rPr>
                <w:webHidden/>
                <w:rStyle w:val="IndexLink"/>
              </w:rPr>
              <w:t>1</w:t>
            </w:r>
            <w:r>
              <w:rPr>
                <w:rStyle w:val="IndexLink"/>
                <w:rtl w:val="true"/>
              </w:rPr>
              <w:t>-</w:t>
            </w:r>
            <w:r>
              <w:rPr>
                <w:rStyle w:val="IndexLink"/>
                <w:rtl w:val="true"/>
              </w:rPr>
              <w:t>رد الحسين السلام على زائره</w:t>
            </w:r>
            <w:r>
              <w:rPr>
                <w:rStyle w:val="IndexLink"/>
                <w:rtl w:val="true"/>
              </w:rPr>
              <w:tab/>
            </w:r>
            <w:r>
              <w:rPr>
                <w:rStyle w:val="IndexLink"/>
              </w:rPr>
              <w:t>92</w:t>
            </w:r>
          </w:hyperlink>
        </w:p>
        <w:p>
          <w:pPr>
            <w:pStyle w:val="Contents4"/>
            <w:tabs>
              <w:tab w:val="clear" w:pos="8176"/>
              <w:tab w:val="right" w:pos="9026" w:leader="dot"/>
            </w:tabs>
            <w:rPr/>
          </w:pPr>
          <w:hyperlink w:anchor="__RefHeading___Toc958945_388300464">
            <w:r>
              <w:rPr>
                <w:webHidden/>
                <w:rStyle w:val="IndexLink"/>
              </w:rPr>
              <w:t>2</w:t>
            </w:r>
            <w:r>
              <w:rPr>
                <w:rStyle w:val="IndexLink"/>
                <w:rtl w:val="true"/>
              </w:rPr>
              <w:t>-</w:t>
            </w:r>
            <w:r>
              <w:rPr>
                <w:rStyle w:val="IndexLink"/>
                <w:rtl w:val="true"/>
              </w:rPr>
              <w:t>خدمة الملائكة له بالبرزخ</w:t>
            </w:r>
            <w:r>
              <w:rPr>
                <w:rStyle w:val="IndexLink"/>
                <w:rtl w:val="true"/>
              </w:rPr>
              <w:t>:</w:t>
              <w:tab/>
            </w:r>
            <w:r>
              <w:rPr>
                <w:rStyle w:val="IndexLink"/>
              </w:rPr>
              <w:t>92</w:t>
            </w:r>
          </w:hyperlink>
        </w:p>
        <w:p>
          <w:pPr>
            <w:pStyle w:val="Contents4"/>
            <w:tabs>
              <w:tab w:val="clear" w:pos="8176"/>
              <w:tab w:val="right" w:pos="9026" w:leader="dot"/>
            </w:tabs>
            <w:rPr/>
          </w:pPr>
          <w:hyperlink w:anchor="__RefHeading___Toc958947_388300464">
            <w:r>
              <w:rPr>
                <w:webHidden/>
                <w:rStyle w:val="IndexLink"/>
              </w:rPr>
              <w:t>3</w:t>
            </w:r>
            <w:r>
              <w:rPr>
                <w:rStyle w:val="IndexLink"/>
                <w:rtl w:val="true"/>
              </w:rPr>
              <w:t>-</w:t>
            </w:r>
            <w:r>
              <w:rPr>
                <w:rStyle w:val="IndexLink"/>
                <w:rtl w:val="true"/>
              </w:rPr>
              <w:t>رفع العذاب عن جيران الزائر</w:t>
            </w:r>
            <w:r>
              <w:rPr>
                <w:rStyle w:val="IndexLink"/>
                <w:rtl w:val="true"/>
              </w:rPr>
              <w:t>:</w:t>
              <w:tab/>
            </w:r>
            <w:r>
              <w:rPr>
                <w:rStyle w:val="IndexLink"/>
              </w:rPr>
              <w:t>93</w:t>
            </w:r>
          </w:hyperlink>
        </w:p>
        <w:p>
          <w:pPr>
            <w:pStyle w:val="Contents4"/>
            <w:tabs>
              <w:tab w:val="clear" w:pos="8176"/>
              <w:tab w:val="right" w:pos="9026" w:leader="dot"/>
            </w:tabs>
            <w:rPr/>
          </w:pPr>
          <w:hyperlink w:anchor="__RefHeading___Toc958949_388300464">
            <w:r>
              <w:rPr>
                <w:webHidden/>
                <w:rStyle w:val="IndexLink"/>
              </w:rPr>
              <w:t>4</w:t>
            </w:r>
            <w:r>
              <w:rPr>
                <w:rStyle w:val="IndexLink"/>
                <w:rtl w:val="true"/>
              </w:rPr>
              <w:t>-</w:t>
            </w:r>
            <w:r>
              <w:rPr>
                <w:rStyle w:val="IndexLink"/>
                <w:rtl w:val="true"/>
              </w:rPr>
              <w:t>عدم الوقوع في المرض المحتم</w:t>
            </w:r>
            <w:r>
              <w:rPr>
                <w:rStyle w:val="IndexLink"/>
                <w:rtl w:val="true"/>
              </w:rPr>
              <w:t>:</w:t>
              <w:tab/>
            </w:r>
            <w:r>
              <w:rPr>
                <w:rStyle w:val="IndexLink"/>
              </w:rPr>
              <w:t>93</w:t>
            </w:r>
          </w:hyperlink>
        </w:p>
        <w:p>
          <w:pPr>
            <w:pStyle w:val="Contents4"/>
            <w:tabs>
              <w:tab w:val="clear" w:pos="8176"/>
              <w:tab w:val="right" w:pos="9026" w:leader="dot"/>
            </w:tabs>
            <w:rPr/>
          </w:pPr>
          <w:hyperlink w:anchor="__RefHeading___Toc958951_388300464">
            <w:r>
              <w:rPr>
                <w:webHidden/>
                <w:rStyle w:val="IndexLink"/>
              </w:rPr>
              <w:t>5</w:t>
            </w:r>
            <w:r>
              <w:rPr>
                <w:rStyle w:val="IndexLink"/>
                <w:rtl w:val="true"/>
              </w:rPr>
              <w:t>-</w:t>
            </w:r>
            <w:r>
              <w:rPr>
                <w:rStyle w:val="IndexLink"/>
                <w:rtl w:val="true"/>
              </w:rPr>
              <w:t>إنقاذ غريق</w:t>
            </w:r>
            <w:r>
              <w:rPr>
                <w:rStyle w:val="IndexLink"/>
                <w:rtl w:val="true"/>
              </w:rPr>
              <w:t>:</w:t>
              <w:tab/>
            </w:r>
            <w:r>
              <w:rPr>
                <w:rStyle w:val="IndexLink"/>
              </w:rPr>
              <w:t>94</w:t>
            </w:r>
          </w:hyperlink>
        </w:p>
        <w:p>
          <w:pPr>
            <w:pStyle w:val="Contents3"/>
            <w:tabs>
              <w:tab w:val="clear" w:pos="8459"/>
              <w:tab w:val="right" w:pos="9026" w:leader="dot"/>
            </w:tabs>
            <w:rPr/>
          </w:pPr>
          <w:hyperlink w:anchor="__RefHeading___Toc958953_388300464">
            <w:r>
              <w:rPr>
                <w:webHidden/>
                <w:rStyle w:val="IndexLink"/>
                <w:rtl w:val="true"/>
              </w:rPr>
              <w:t>أثر التصدق في عاشوراء</w:t>
            </w:r>
            <w:r>
              <w:rPr>
                <w:rStyle w:val="IndexLink"/>
                <w:rtl w:val="true"/>
              </w:rPr>
              <w:tab/>
            </w:r>
            <w:r>
              <w:rPr>
                <w:rStyle w:val="IndexLink"/>
              </w:rPr>
              <w:t>96</w:t>
            </w:r>
          </w:hyperlink>
        </w:p>
        <w:p>
          <w:pPr>
            <w:pStyle w:val="Contents4"/>
            <w:tabs>
              <w:tab w:val="clear" w:pos="8176"/>
              <w:tab w:val="right" w:pos="9026" w:leader="dot"/>
            </w:tabs>
            <w:rPr/>
          </w:pPr>
          <w:hyperlink w:anchor="__RefHeading___Toc958955_388300464">
            <w:r>
              <w:rPr>
                <w:webHidden/>
                <w:rStyle w:val="IndexLink"/>
              </w:rPr>
              <w:t>6</w:t>
            </w:r>
            <w:r>
              <w:rPr>
                <w:rStyle w:val="IndexLink"/>
                <w:rtl w:val="true"/>
              </w:rPr>
              <w:t>-</w:t>
            </w:r>
            <w:r>
              <w:rPr>
                <w:rStyle w:val="IndexLink"/>
                <w:rtl w:val="true"/>
              </w:rPr>
              <w:t>حور العين</w:t>
            </w:r>
            <w:r>
              <w:rPr>
                <w:rStyle w:val="IndexLink"/>
                <w:rtl w:val="true"/>
              </w:rPr>
              <w:t>:</w:t>
              <w:tab/>
            </w:r>
            <w:r>
              <w:rPr>
                <w:rStyle w:val="IndexLink"/>
              </w:rPr>
              <w:t>96</w:t>
            </w:r>
          </w:hyperlink>
        </w:p>
        <w:p>
          <w:pPr>
            <w:pStyle w:val="Contents2"/>
            <w:tabs>
              <w:tab w:val="clear" w:pos="8743"/>
              <w:tab w:val="right" w:pos="9026" w:leader="dot"/>
            </w:tabs>
            <w:rPr/>
          </w:pPr>
          <w:hyperlink w:anchor="__RefHeading___Toc958957_388300464">
            <w:r>
              <w:rPr>
                <w:webHidden/>
                <w:rStyle w:val="IndexLink"/>
                <w:rtl w:val="true"/>
              </w:rPr>
              <w:t>زيارة أربعين الحسين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958959_388300464">
            <w:r>
              <w:rPr>
                <w:webHidden/>
                <w:rStyle w:val="IndexLink"/>
                <w:rtl w:val="true"/>
              </w:rPr>
              <w:t>استحباب زيارة الحسين عليه السلام كل شهر</w:t>
            </w:r>
            <w:r>
              <w:rPr>
                <w:rStyle w:val="IndexLink"/>
                <w:rtl w:val="true"/>
              </w:rPr>
              <w:tab/>
            </w:r>
            <w:r>
              <w:rPr>
                <w:rStyle w:val="IndexLink"/>
              </w:rPr>
              <w:t>100</w:t>
            </w:r>
          </w:hyperlink>
        </w:p>
        <w:p>
          <w:pPr>
            <w:pStyle w:val="Contents2"/>
            <w:tabs>
              <w:tab w:val="clear" w:pos="8743"/>
              <w:tab w:val="right" w:pos="9026" w:leader="dot"/>
            </w:tabs>
            <w:rPr/>
          </w:pPr>
          <w:hyperlink w:anchor="__RefHeading___Toc958961_388300464">
            <w:r>
              <w:rPr>
                <w:webHidden/>
                <w:rStyle w:val="IndexLink"/>
                <w:rtl w:val="true"/>
              </w:rPr>
              <w:t>استحباب زيارة الحسين عليه السلام كل يوم</w:t>
            </w:r>
            <w:r>
              <w:rPr>
                <w:rStyle w:val="IndexLink"/>
                <w:rtl w:val="true"/>
              </w:rPr>
              <w:tab/>
            </w:r>
            <w:r>
              <w:rPr>
                <w:rStyle w:val="IndexLink"/>
              </w:rPr>
              <w:t>100</w:t>
            </w:r>
          </w:hyperlink>
        </w:p>
        <w:p>
          <w:pPr>
            <w:pStyle w:val="Contents2"/>
            <w:tabs>
              <w:tab w:val="clear" w:pos="8743"/>
              <w:tab w:val="right" w:pos="9026" w:leader="dot"/>
            </w:tabs>
            <w:rPr/>
          </w:pPr>
          <w:hyperlink w:anchor="__RefHeading___Toc958963_388300464">
            <w:r>
              <w:rPr>
                <w:webHidden/>
                <w:rStyle w:val="IndexLink"/>
                <w:rtl w:val="true"/>
              </w:rPr>
              <w:t>زيارة الحسين عليه السلام أول ليلة من رجب و يومه و نصفه</w:t>
            </w:r>
            <w:r>
              <w:rPr>
                <w:rStyle w:val="IndexLink"/>
                <w:rtl w:val="true"/>
              </w:rPr>
              <w:tab/>
            </w:r>
            <w:r>
              <w:rPr>
                <w:rStyle w:val="IndexLink"/>
              </w:rPr>
              <w:t>101</w:t>
            </w:r>
          </w:hyperlink>
        </w:p>
        <w:p>
          <w:pPr>
            <w:pStyle w:val="Contents2"/>
            <w:tabs>
              <w:tab w:val="clear" w:pos="8743"/>
              <w:tab w:val="right" w:pos="9026" w:leader="dot"/>
            </w:tabs>
            <w:rPr/>
          </w:pPr>
          <w:hyperlink w:anchor="__RefHeading___Toc958965_388300464">
            <w:r>
              <w:rPr>
                <w:webHidden/>
                <w:rStyle w:val="IndexLink"/>
                <w:rtl w:val="true"/>
              </w:rPr>
              <w:t>آثار زيارة أهل البيت عليهم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958967_388300464">
            <w:r>
              <w:rPr>
                <w:webHidden/>
                <w:rStyle w:val="IndexLink"/>
              </w:rPr>
              <w:t>7</w:t>
            </w:r>
            <w:r>
              <w:rPr>
                <w:rStyle w:val="IndexLink"/>
                <w:rtl w:val="true"/>
              </w:rPr>
              <w:t>-</w:t>
            </w:r>
            <w:r>
              <w:rPr>
                <w:rStyle w:val="IndexLink"/>
                <w:rtl w:val="true"/>
              </w:rPr>
              <w:t>ضمن له الجنة</w:t>
            </w:r>
            <w:r>
              <w:rPr>
                <w:rStyle w:val="IndexLink"/>
                <w:rtl w:val="true"/>
              </w:rPr>
              <w:t>:</w:t>
              <w:tab/>
            </w:r>
            <w:r>
              <w:rPr>
                <w:rStyle w:val="IndexLink"/>
              </w:rPr>
              <w:t>103</w:t>
            </w:r>
          </w:hyperlink>
        </w:p>
        <w:p>
          <w:pPr>
            <w:pStyle w:val="Contents2"/>
            <w:tabs>
              <w:tab w:val="clear" w:pos="8743"/>
              <w:tab w:val="right" w:pos="9026" w:leader="dot"/>
            </w:tabs>
            <w:rPr/>
          </w:pPr>
          <w:hyperlink w:anchor="__RefHeading___Toc958969_388300464">
            <w:r>
              <w:rPr>
                <w:webHidden/>
                <w:rStyle w:val="IndexLink"/>
                <w:rtl w:val="true"/>
              </w:rPr>
              <w:t>آثار زيارة الإمام الحسين عليه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958971_388300464">
            <w:r>
              <w:rPr>
                <w:webHidden/>
                <w:rStyle w:val="IndexLink"/>
              </w:rPr>
              <w:t>1</w:t>
            </w:r>
            <w:r>
              <w:rPr>
                <w:rStyle w:val="IndexLink"/>
                <w:rtl w:val="true"/>
              </w:rPr>
              <w:t>-</w:t>
            </w:r>
            <w:r>
              <w:rPr>
                <w:rStyle w:val="IndexLink"/>
                <w:rtl w:val="true"/>
              </w:rPr>
              <w:t>مجاورة محمد و علي و فاطمة عليهم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958973_388300464">
            <w:r>
              <w:rPr>
                <w:webHidden/>
                <w:rStyle w:val="IndexLink"/>
              </w:rPr>
              <w:t>2</w:t>
            </w:r>
            <w:r>
              <w:rPr>
                <w:rStyle w:val="IndexLink"/>
                <w:rtl w:val="true"/>
              </w:rPr>
              <w:t>-</w:t>
            </w:r>
            <w:r>
              <w:rPr>
                <w:rStyle w:val="IndexLink"/>
                <w:rtl w:val="true"/>
              </w:rPr>
              <w:t>زيارة اللّه في عرشه</w:t>
            </w:r>
            <w:r>
              <w:rPr>
                <w:rStyle w:val="IndexLink"/>
                <w:rtl w:val="true"/>
              </w:rPr>
              <w:t>:</w:t>
              <w:tab/>
            </w:r>
            <w:r>
              <w:rPr>
                <w:rStyle w:val="IndexLink"/>
              </w:rPr>
              <w:t>104</w:t>
            </w:r>
          </w:hyperlink>
        </w:p>
        <w:p>
          <w:pPr>
            <w:pStyle w:val="Contents3"/>
            <w:tabs>
              <w:tab w:val="clear" w:pos="8459"/>
              <w:tab w:val="right" w:pos="9026" w:leader="dot"/>
            </w:tabs>
            <w:rPr/>
          </w:pPr>
          <w:hyperlink w:anchor="__RefHeading___Toc958975_388300464">
            <w:r>
              <w:rPr>
                <w:webHidden/>
                <w:rStyle w:val="IndexLink"/>
              </w:rPr>
              <w:t>3</w:t>
            </w:r>
            <w:r>
              <w:rPr>
                <w:rStyle w:val="IndexLink"/>
                <w:rtl w:val="true"/>
              </w:rPr>
              <w:t>-</w:t>
            </w:r>
            <w:r>
              <w:rPr>
                <w:rStyle w:val="IndexLink"/>
                <w:rtl w:val="true"/>
              </w:rPr>
              <w:t>تبشره الملائكة بالجنة</w:t>
            </w:r>
            <w:r>
              <w:rPr>
                <w:rStyle w:val="IndexLink"/>
                <w:rtl w:val="true"/>
              </w:rPr>
              <w:t>:</w:t>
              <w:tab/>
            </w:r>
            <w:r>
              <w:rPr>
                <w:rStyle w:val="IndexLink"/>
              </w:rPr>
              <w:t>104</w:t>
            </w:r>
          </w:hyperlink>
        </w:p>
        <w:p>
          <w:pPr>
            <w:pStyle w:val="Contents3"/>
            <w:tabs>
              <w:tab w:val="clear" w:pos="8459"/>
              <w:tab w:val="right" w:pos="9026" w:leader="dot"/>
            </w:tabs>
            <w:rPr/>
          </w:pPr>
          <w:hyperlink w:anchor="__RefHeading___Toc958977_388300464">
            <w:r>
              <w:rPr>
                <w:webHidden/>
                <w:rStyle w:val="IndexLink"/>
              </w:rPr>
              <w:t>4</w:t>
            </w:r>
            <w:r>
              <w:rPr>
                <w:rStyle w:val="IndexLink"/>
                <w:rtl w:val="true"/>
              </w:rPr>
              <w:t>-</w:t>
            </w:r>
            <w:r>
              <w:rPr>
                <w:rStyle w:val="IndexLink"/>
                <w:rtl w:val="true"/>
              </w:rPr>
              <w:t>تدفع الهدم</w:t>
            </w:r>
            <w:r>
              <w:rPr>
                <w:rStyle w:val="IndexLink"/>
                <w:rtl w:val="true"/>
              </w:rPr>
              <w:t>:</w:t>
              <w:tab/>
            </w:r>
            <w:r>
              <w:rPr>
                <w:rStyle w:val="IndexLink"/>
              </w:rPr>
              <w:t>105</w:t>
            </w:r>
          </w:hyperlink>
        </w:p>
        <w:p>
          <w:pPr>
            <w:pStyle w:val="Contents3"/>
            <w:tabs>
              <w:tab w:val="clear" w:pos="8459"/>
              <w:tab w:val="right" w:pos="9026" w:leader="dot"/>
            </w:tabs>
            <w:rPr/>
          </w:pPr>
          <w:hyperlink w:anchor="__RefHeading___Toc958979_388300464">
            <w:r>
              <w:rPr>
                <w:webHidden/>
                <w:rStyle w:val="IndexLink"/>
              </w:rPr>
              <w:t>5</w:t>
            </w:r>
            <w:r>
              <w:rPr>
                <w:rStyle w:val="IndexLink"/>
                <w:rtl w:val="true"/>
              </w:rPr>
              <w:t>-</w:t>
            </w:r>
            <w:r>
              <w:rPr>
                <w:rStyle w:val="IndexLink"/>
                <w:rtl w:val="true"/>
              </w:rPr>
              <w:t>تدفع الغرق</w:t>
            </w:r>
            <w:r>
              <w:rPr>
                <w:rStyle w:val="IndexLink"/>
                <w:rtl w:val="true"/>
              </w:rPr>
              <w:t>:</w:t>
              <w:tab/>
            </w:r>
            <w:r>
              <w:rPr>
                <w:rStyle w:val="IndexLink"/>
              </w:rPr>
              <w:t>105</w:t>
            </w:r>
          </w:hyperlink>
        </w:p>
        <w:p>
          <w:pPr>
            <w:pStyle w:val="Contents3"/>
            <w:tabs>
              <w:tab w:val="clear" w:pos="8459"/>
              <w:tab w:val="right" w:pos="9026" w:leader="dot"/>
            </w:tabs>
            <w:rPr/>
          </w:pPr>
          <w:hyperlink w:anchor="__RefHeading___Toc958981_388300464">
            <w:r>
              <w:rPr>
                <w:webHidden/>
                <w:rStyle w:val="IndexLink"/>
              </w:rPr>
              <w:t>6</w:t>
            </w:r>
            <w:r>
              <w:rPr>
                <w:rStyle w:val="IndexLink"/>
                <w:rtl w:val="true"/>
              </w:rPr>
              <w:t>-</w:t>
            </w:r>
            <w:r>
              <w:rPr>
                <w:rStyle w:val="IndexLink"/>
                <w:rtl w:val="true"/>
              </w:rPr>
              <w:t>تدفع الحرق</w:t>
            </w:r>
            <w:r>
              <w:rPr>
                <w:rStyle w:val="IndexLink"/>
                <w:rtl w:val="true"/>
              </w:rPr>
              <w:t>:</w:t>
              <w:tab/>
            </w:r>
            <w:r>
              <w:rPr>
                <w:rStyle w:val="IndexLink"/>
              </w:rPr>
              <w:t>105</w:t>
            </w:r>
          </w:hyperlink>
        </w:p>
        <w:p>
          <w:pPr>
            <w:pStyle w:val="Contents3"/>
            <w:tabs>
              <w:tab w:val="clear" w:pos="8459"/>
              <w:tab w:val="right" w:pos="9026" w:leader="dot"/>
            </w:tabs>
            <w:rPr/>
          </w:pPr>
          <w:hyperlink w:anchor="__RefHeading___Toc958983_388300464">
            <w:r>
              <w:rPr>
                <w:webHidden/>
                <w:rStyle w:val="IndexLink"/>
              </w:rPr>
              <w:t>7</w:t>
            </w:r>
            <w:r>
              <w:rPr>
                <w:rStyle w:val="IndexLink"/>
                <w:rtl w:val="true"/>
              </w:rPr>
              <w:t>-</w:t>
            </w:r>
            <w:r>
              <w:rPr>
                <w:rStyle w:val="IndexLink"/>
                <w:rtl w:val="true"/>
              </w:rPr>
              <w:t>تدفع أكل السبع</w:t>
            </w:r>
            <w:r>
              <w:rPr>
                <w:rStyle w:val="IndexLink"/>
                <w:rtl w:val="true"/>
              </w:rPr>
              <w:t>:</w:t>
              <w:tab/>
            </w:r>
            <w:r>
              <w:rPr>
                <w:rStyle w:val="IndexLink"/>
              </w:rPr>
              <w:t>105</w:t>
            </w:r>
          </w:hyperlink>
        </w:p>
        <w:p>
          <w:pPr>
            <w:pStyle w:val="Contents3"/>
            <w:tabs>
              <w:tab w:val="clear" w:pos="8459"/>
              <w:tab w:val="right" w:pos="9026" w:leader="dot"/>
            </w:tabs>
            <w:rPr/>
          </w:pPr>
          <w:hyperlink w:anchor="__RefHeading___Toc958985_388300464">
            <w:r>
              <w:rPr>
                <w:webHidden/>
                <w:rStyle w:val="IndexLink"/>
              </w:rPr>
              <w:t>8</w:t>
            </w:r>
            <w:r>
              <w:rPr>
                <w:rStyle w:val="IndexLink"/>
                <w:rtl w:val="true"/>
              </w:rPr>
              <w:t>-</w:t>
            </w:r>
            <w:r>
              <w:rPr>
                <w:rStyle w:val="IndexLink"/>
                <w:rtl w:val="true"/>
              </w:rPr>
              <w:t>لا يخلو من الرحمة طرفة عين</w:t>
            </w:r>
            <w:r>
              <w:rPr>
                <w:rStyle w:val="IndexLink"/>
                <w:rtl w:val="true"/>
              </w:rPr>
              <w:t>:</w:t>
              <w:tab/>
            </w:r>
            <w:r>
              <w:rPr>
                <w:rStyle w:val="IndexLink"/>
              </w:rPr>
              <w:t>105</w:t>
            </w:r>
          </w:hyperlink>
        </w:p>
        <w:p>
          <w:pPr>
            <w:pStyle w:val="Contents3"/>
            <w:tabs>
              <w:tab w:val="clear" w:pos="8459"/>
              <w:tab w:val="right" w:pos="9026" w:leader="dot"/>
            </w:tabs>
            <w:rPr/>
          </w:pPr>
          <w:hyperlink w:anchor="__RefHeading___Toc958987_388300464">
            <w:r>
              <w:rPr>
                <w:webHidden/>
                <w:rStyle w:val="IndexLink"/>
              </w:rPr>
              <w:t>9</w:t>
            </w:r>
            <w:r>
              <w:rPr>
                <w:rStyle w:val="IndexLink"/>
                <w:rtl w:val="true"/>
              </w:rPr>
              <w:t>-</w:t>
            </w:r>
            <w:r>
              <w:rPr>
                <w:rStyle w:val="IndexLink"/>
                <w:rtl w:val="true"/>
              </w:rPr>
              <w:t>يموت شهيدا</w:t>
            </w:r>
            <w:r>
              <w:rPr>
                <w:rStyle w:val="IndexLink"/>
                <w:rtl w:val="true"/>
              </w:rPr>
              <w:t>:</w:t>
              <w:tab/>
            </w:r>
            <w:r>
              <w:rPr>
                <w:rStyle w:val="IndexLink"/>
              </w:rPr>
              <w:t>105</w:t>
            </w:r>
          </w:hyperlink>
        </w:p>
        <w:p>
          <w:pPr>
            <w:pStyle w:val="Contents3"/>
            <w:tabs>
              <w:tab w:val="clear" w:pos="8459"/>
              <w:tab w:val="right" w:pos="9026" w:leader="dot"/>
            </w:tabs>
            <w:rPr/>
          </w:pPr>
          <w:hyperlink w:anchor="__RefHeading___Toc958989_388300464">
            <w:r>
              <w:rPr>
                <w:webHidden/>
                <w:rStyle w:val="IndexLink"/>
              </w:rPr>
              <w:t>10</w:t>
            </w:r>
            <w:r>
              <w:rPr>
                <w:rStyle w:val="IndexLink"/>
                <w:rtl w:val="true"/>
              </w:rPr>
              <w:t>-</w:t>
            </w:r>
            <w:r>
              <w:rPr>
                <w:rStyle w:val="IndexLink"/>
                <w:rtl w:val="true"/>
              </w:rPr>
              <w:t>الحفظة تدعوا له ما بقي</w:t>
            </w:r>
            <w:r>
              <w:rPr>
                <w:rStyle w:val="IndexLink"/>
                <w:rtl w:val="true"/>
              </w:rPr>
              <w:t>:</w:t>
              <w:tab/>
            </w:r>
            <w:r>
              <w:rPr>
                <w:rStyle w:val="IndexLink"/>
              </w:rPr>
              <w:t>105</w:t>
            </w:r>
          </w:hyperlink>
        </w:p>
        <w:p>
          <w:pPr>
            <w:pStyle w:val="Contents3"/>
            <w:tabs>
              <w:tab w:val="clear" w:pos="8459"/>
              <w:tab w:val="right" w:pos="9026" w:leader="dot"/>
            </w:tabs>
            <w:rPr/>
          </w:pPr>
          <w:hyperlink w:anchor="__RefHeading___Toc958991_388300464">
            <w:r>
              <w:rPr>
                <w:webHidden/>
                <w:rStyle w:val="IndexLink"/>
              </w:rPr>
              <w:t>11</w:t>
            </w:r>
            <w:r>
              <w:rPr>
                <w:rStyle w:val="IndexLink"/>
                <w:rtl w:val="true"/>
              </w:rPr>
              <w:t>-</w:t>
            </w:r>
            <w:r>
              <w:rPr>
                <w:rStyle w:val="IndexLink"/>
                <w:rtl w:val="true"/>
              </w:rPr>
              <w:t>لم يزل في حفظ اللّه و أمنه حتى يفارق الدنيا</w:t>
            </w:r>
            <w:r>
              <w:rPr>
                <w:rStyle w:val="IndexLink"/>
                <w:rtl w:val="true"/>
              </w:rPr>
              <w:t>:</w:t>
              <w:tab/>
            </w:r>
            <w:r>
              <w:rPr>
                <w:rStyle w:val="IndexLink"/>
              </w:rPr>
              <w:t>105</w:t>
            </w:r>
          </w:hyperlink>
        </w:p>
        <w:p>
          <w:pPr>
            <w:pStyle w:val="Contents3"/>
            <w:tabs>
              <w:tab w:val="clear" w:pos="8459"/>
              <w:tab w:val="right" w:pos="9026" w:leader="dot"/>
            </w:tabs>
            <w:rPr/>
          </w:pPr>
          <w:hyperlink w:anchor="__RefHeading___Toc958993_388300464">
            <w:r>
              <w:rPr>
                <w:webHidden/>
                <w:rStyle w:val="IndexLink"/>
              </w:rPr>
              <w:t>12</w:t>
            </w:r>
            <w:r>
              <w:rPr>
                <w:rStyle w:val="IndexLink"/>
                <w:rtl w:val="true"/>
              </w:rPr>
              <w:t>-</w:t>
            </w:r>
            <w:r>
              <w:rPr>
                <w:rStyle w:val="IndexLink"/>
                <w:rtl w:val="true"/>
              </w:rPr>
              <w:t>زيادة الإيمان</w:t>
            </w:r>
            <w:r>
              <w:rPr>
                <w:rStyle w:val="IndexLink"/>
                <w:rtl w:val="true"/>
              </w:rPr>
              <w:tab/>
            </w:r>
            <w:r>
              <w:rPr>
                <w:rStyle w:val="IndexLink"/>
              </w:rPr>
              <w:t>106</w:t>
            </w:r>
          </w:hyperlink>
        </w:p>
        <w:p>
          <w:pPr>
            <w:pStyle w:val="Contents3"/>
            <w:tabs>
              <w:tab w:val="clear" w:pos="8459"/>
              <w:tab w:val="right" w:pos="9026" w:leader="dot"/>
            </w:tabs>
            <w:rPr/>
          </w:pPr>
          <w:hyperlink w:anchor="__RefHeading___Toc958995_388300464">
            <w:r>
              <w:rPr>
                <w:webHidden/>
                <w:rStyle w:val="IndexLink"/>
              </w:rPr>
              <w:t>13</w:t>
            </w:r>
            <w:r>
              <w:rPr>
                <w:rStyle w:val="IndexLink"/>
                <w:rtl w:val="true"/>
              </w:rPr>
              <w:t>-</w:t>
            </w:r>
            <w:r>
              <w:rPr>
                <w:rStyle w:val="IndexLink"/>
                <w:rtl w:val="true"/>
              </w:rPr>
              <w:t>بركة الأنفس و الأهل و الأولاد و الأموال و المعايش</w:t>
            </w:r>
            <w:r>
              <w:rPr>
                <w:rStyle w:val="IndexLink"/>
                <w:rtl w:val="true"/>
              </w:rPr>
              <w:t>:</w:t>
              <w:tab/>
            </w:r>
            <w:r>
              <w:rPr>
                <w:rStyle w:val="IndexLink"/>
              </w:rPr>
              <w:t>106</w:t>
            </w:r>
          </w:hyperlink>
        </w:p>
        <w:p>
          <w:pPr>
            <w:pStyle w:val="Contents3"/>
            <w:tabs>
              <w:tab w:val="clear" w:pos="8459"/>
              <w:tab w:val="right" w:pos="9026" w:leader="dot"/>
            </w:tabs>
            <w:rPr/>
          </w:pPr>
          <w:hyperlink w:anchor="__RefHeading___Toc958997_388300464">
            <w:r>
              <w:rPr>
                <w:webHidden/>
                <w:rStyle w:val="IndexLink"/>
              </w:rPr>
              <w:t>14</w:t>
            </w:r>
            <w:r>
              <w:rPr>
                <w:rStyle w:val="IndexLink"/>
                <w:rtl w:val="true"/>
              </w:rPr>
              <w:t>-</w:t>
            </w:r>
            <w:r>
              <w:rPr>
                <w:rStyle w:val="IndexLink"/>
                <w:rtl w:val="true"/>
              </w:rPr>
              <w:t>تقديس الملائكة له</w:t>
            </w:r>
            <w:r>
              <w:rPr>
                <w:rStyle w:val="IndexLink"/>
                <w:rtl w:val="true"/>
              </w:rPr>
              <w:t>:</w:t>
              <w:tab/>
            </w:r>
            <w:r>
              <w:rPr>
                <w:rStyle w:val="IndexLink"/>
              </w:rPr>
              <w:t>108</w:t>
            </w:r>
          </w:hyperlink>
        </w:p>
        <w:p>
          <w:pPr>
            <w:pStyle w:val="Contents3"/>
            <w:tabs>
              <w:tab w:val="clear" w:pos="8459"/>
              <w:tab w:val="right" w:pos="9026" w:leader="dot"/>
            </w:tabs>
            <w:rPr/>
          </w:pPr>
          <w:hyperlink w:anchor="__RefHeading___Toc958999_388300464">
            <w:r>
              <w:rPr>
                <w:webHidden/>
                <w:rStyle w:val="IndexLink"/>
              </w:rPr>
              <w:t>15</w:t>
            </w:r>
            <w:r>
              <w:rPr>
                <w:rStyle w:val="IndexLink"/>
                <w:rtl w:val="true"/>
              </w:rPr>
              <w:t>-</w:t>
            </w:r>
            <w:r>
              <w:rPr>
                <w:rStyle w:val="IndexLink"/>
                <w:rtl w:val="true"/>
              </w:rPr>
              <w:t>مضاعفة الحسنات</w:t>
            </w:r>
            <w:r>
              <w:rPr>
                <w:rStyle w:val="IndexLink"/>
                <w:rtl w:val="true"/>
              </w:rPr>
              <w:t>:</w:t>
              <w:tab/>
            </w:r>
            <w:r>
              <w:rPr>
                <w:rStyle w:val="IndexLink"/>
              </w:rPr>
              <w:t>108</w:t>
            </w:r>
          </w:hyperlink>
        </w:p>
        <w:p>
          <w:pPr>
            <w:pStyle w:val="Contents3"/>
            <w:tabs>
              <w:tab w:val="clear" w:pos="8459"/>
              <w:tab w:val="right" w:pos="9026" w:leader="dot"/>
            </w:tabs>
            <w:rPr/>
          </w:pPr>
          <w:hyperlink w:anchor="__RefHeading___Toc959001_388300464">
            <w:r>
              <w:rPr>
                <w:webHidden/>
                <w:rStyle w:val="IndexLink"/>
              </w:rPr>
              <w:t>16</w:t>
            </w:r>
            <w:r>
              <w:rPr>
                <w:rStyle w:val="IndexLink"/>
                <w:rtl w:val="true"/>
              </w:rPr>
              <w:t>-</w:t>
            </w:r>
            <w:r>
              <w:rPr>
                <w:rStyle w:val="IndexLink"/>
                <w:rtl w:val="true"/>
              </w:rPr>
              <w:t>تدفع البلاء</w:t>
            </w:r>
            <w:r>
              <w:rPr>
                <w:rStyle w:val="IndexLink"/>
                <w:rtl w:val="true"/>
              </w:rPr>
              <w:tab/>
            </w:r>
            <w:r>
              <w:rPr>
                <w:rStyle w:val="IndexLink"/>
              </w:rPr>
              <w:t>108</w:t>
            </w:r>
          </w:hyperlink>
        </w:p>
        <w:p>
          <w:pPr>
            <w:pStyle w:val="Contents3"/>
            <w:tabs>
              <w:tab w:val="clear" w:pos="8459"/>
              <w:tab w:val="right" w:pos="9026" w:leader="dot"/>
            </w:tabs>
            <w:rPr/>
          </w:pPr>
          <w:hyperlink w:anchor="__RefHeading___Toc959003_388300464">
            <w:r>
              <w:rPr>
                <w:webHidden/>
                <w:rStyle w:val="IndexLink"/>
              </w:rPr>
              <w:t>17</w:t>
            </w:r>
            <w:r>
              <w:rPr>
                <w:rStyle w:val="IndexLink"/>
                <w:rtl w:val="true"/>
              </w:rPr>
              <w:t>-</w:t>
            </w:r>
            <w:r>
              <w:rPr>
                <w:rStyle w:val="IndexLink"/>
                <w:rtl w:val="true"/>
              </w:rPr>
              <w:t>حفظ الزائر في ماله و نفسه و أهله</w:t>
            </w:r>
            <w:r>
              <w:rPr>
                <w:rStyle w:val="IndexLink"/>
                <w:rtl w:val="true"/>
              </w:rPr>
              <w:t>:</w:t>
              <w:tab/>
            </w:r>
            <w:r>
              <w:rPr>
                <w:rStyle w:val="IndexLink"/>
              </w:rPr>
              <w:t>108</w:t>
            </w:r>
          </w:hyperlink>
        </w:p>
        <w:p>
          <w:pPr>
            <w:pStyle w:val="Contents3"/>
            <w:tabs>
              <w:tab w:val="clear" w:pos="8459"/>
              <w:tab w:val="right" w:pos="9026" w:leader="dot"/>
            </w:tabs>
            <w:rPr/>
          </w:pPr>
          <w:hyperlink w:anchor="__RefHeading___Toc959005_388300464">
            <w:r>
              <w:rPr>
                <w:webHidden/>
                <w:rStyle w:val="IndexLink"/>
              </w:rPr>
              <w:t>18</w:t>
            </w:r>
            <w:r>
              <w:rPr>
                <w:rStyle w:val="IndexLink"/>
                <w:rtl w:val="true"/>
              </w:rPr>
              <w:t>-</w:t>
            </w:r>
            <w:r>
              <w:rPr>
                <w:rStyle w:val="IndexLink"/>
                <w:rtl w:val="true"/>
              </w:rPr>
              <w:t>حفظ ملك كريم له سنة كاملة</w:t>
            </w:r>
            <w:r>
              <w:rPr>
                <w:rStyle w:val="IndexLink"/>
                <w:rtl w:val="true"/>
              </w:rPr>
              <w:t>:</w:t>
              <w:tab/>
            </w:r>
            <w:r>
              <w:rPr>
                <w:rStyle w:val="IndexLink"/>
              </w:rPr>
              <w:t>109</w:t>
            </w:r>
          </w:hyperlink>
        </w:p>
        <w:p>
          <w:pPr>
            <w:pStyle w:val="Contents3"/>
            <w:tabs>
              <w:tab w:val="clear" w:pos="8459"/>
              <w:tab w:val="right" w:pos="9026" w:leader="dot"/>
            </w:tabs>
            <w:rPr/>
          </w:pPr>
          <w:hyperlink w:anchor="__RefHeading___Toc959007_388300464">
            <w:r>
              <w:rPr>
                <w:webHidden/>
                <w:rStyle w:val="IndexLink"/>
              </w:rPr>
              <w:t>19</w:t>
            </w:r>
            <w:r>
              <w:rPr>
                <w:rStyle w:val="IndexLink"/>
                <w:rtl w:val="true"/>
              </w:rPr>
              <w:t>-</w:t>
            </w:r>
            <w:r>
              <w:rPr>
                <w:rStyle w:val="IndexLink"/>
                <w:rtl w:val="true"/>
              </w:rPr>
              <w:t>تحضر جنازته ملائكمة الرحمة</w:t>
            </w:r>
            <w:r>
              <w:rPr>
                <w:rStyle w:val="IndexLink"/>
                <w:rtl w:val="true"/>
              </w:rPr>
              <w:t>:</w:t>
              <w:tab/>
            </w:r>
            <w:r>
              <w:rPr>
                <w:rStyle w:val="IndexLink"/>
              </w:rPr>
              <w:t>109</w:t>
            </w:r>
          </w:hyperlink>
        </w:p>
        <w:p>
          <w:pPr>
            <w:pStyle w:val="Contents3"/>
            <w:tabs>
              <w:tab w:val="clear" w:pos="8459"/>
              <w:tab w:val="right" w:pos="9026" w:leader="dot"/>
            </w:tabs>
            <w:rPr/>
          </w:pPr>
          <w:hyperlink w:anchor="__RefHeading___Toc959009_388300464">
            <w:r>
              <w:rPr>
                <w:webHidden/>
                <w:rStyle w:val="IndexLink"/>
              </w:rPr>
              <w:t>20</w:t>
            </w:r>
            <w:r>
              <w:rPr>
                <w:rStyle w:val="IndexLink"/>
                <w:rtl w:val="true"/>
              </w:rPr>
              <w:t>-</w:t>
            </w:r>
            <w:r>
              <w:rPr>
                <w:rStyle w:val="IndexLink"/>
                <w:rtl w:val="true"/>
              </w:rPr>
              <w:t>يؤمن من ضغطة القبر</w:t>
            </w:r>
            <w:r>
              <w:rPr>
                <w:rStyle w:val="IndexLink"/>
                <w:rtl w:val="true"/>
              </w:rPr>
              <w:t>:</w:t>
              <w:tab/>
            </w:r>
            <w:r>
              <w:rPr>
                <w:rStyle w:val="IndexLink"/>
              </w:rPr>
              <w:t>109</w:t>
            </w:r>
          </w:hyperlink>
        </w:p>
        <w:p>
          <w:pPr>
            <w:pStyle w:val="Contents3"/>
            <w:tabs>
              <w:tab w:val="clear" w:pos="8459"/>
              <w:tab w:val="right" w:pos="9026" w:leader="dot"/>
            </w:tabs>
            <w:rPr/>
          </w:pPr>
          <w:hyperlink w:anchor="__RefHeading___Toc959011_388300464">
            <w:r>
              <w:rPr>
                <w:webHidden/>
                <w:rStyle w:val="IndexLink"/>
              </w:rPr>
              <w:t>21</w:t>
            </w:r>
            <w:r>
              <w:rPr>
                <w:rStyle w:val="IndexLink"/>
                <w:rtl w:val="true"/>
              </w:rPr>
              <w:t>-</w:t>
            </w:r>
            <w:r>
              <w:rPr>
                <w:rStyle w:val="IndexLink"/>
                <w:rtl w:val="true"/>
              </w:rPr>
              <w:t>يؤمن من منكر و نكير أن يروعانه</w:t>
            </w:r>
            <w:r>
              <w:rPr>
                <w:rStyle w:val="IndexLink"/>
                <w:rtl w:val="true"/>
              </w:rPr>
              <w:t>:</w:t>
              <w:tab/>
            </w:r>
            <w:r>
              <w:rPr>
                <w:rStyle w:val="IndexLink"/>
              </w:rPr>
              <w:t>109</w:t>
            </w:r>
          </w:hyperlink>
        </w:p>
        <w:p>
          <w:pPr>
            <w:pStyle w:val="Contents3"/>
            <w:tabs>
              <w:tab w:val="clear" w:pos="8459"/>
              <w:tab w:val="right" w:pos="9026" w:leader="dot"/>
            </w:tabs>
            <w:rPr/>
          </w:pPr>
          <w:hyperlink w:anchor="__RefHeading___Toc959013_388300464">
            <w:r>
              <w:rPr>
                <w:webHidden/>
                <w:rStyle w:val="IndexLink"/>
              </w:rPr>
              <w:t>22</w:t>
            </w:r>
            <w:r>
              <w:rPr>
                <w:rStyle w:val="IndexLink"/>
                <w:rtl w:val="true"/>
              </w:rPr>
              <w:t>-</w:t>
            </w:r>
            <w:r>
              <w:rPr>
                <w:rStyle w:val="IndexLink"/>
                <w:rtl w:val="true"/>
              </w:rPr>
              <w:t>يعطى كتابه بيمينه</w:t>
            </w:r>
            <w:r>
              <w:rPr>
                <w:rStyle w:val="IndexLink"/>
                <w:rtl w:val="true"/>
              </w:rPr>
              <w:t>:</w:t>
              <w:tab/>
            </w:r>
            <w:r>
              <w:rPr>
                <w:rStyle w:val="IndexLink"/>
              </w:rPr>
              <w:t>109</w:t>
            </w:r>
          </w:hyperlink>
        </w:p>
        <w:p>
          <w:pPr>
            <w:pStyle w:val="Contents3"/>
            <w:tabs>
              <w:tab w:val="clear" w:pos="8459"/>
              <w:tab w:val="right" w:pos="9026" w:leader="dot"/>
            </w:tabs>
            <w:rPr/>
          </w:pPr>
          <w:hyperlink w:anchor="__RefHeading___Toc959015_388300464">
            <w:r>
              <w:rPr>
                <w:webHidden/>
                <w:rStyle w:val="IndexLink"/>
              </w:rPr>
              <w:t>23</w:t>
            </w:r>
            <w:r>
              <w:rPr>
                <w:rStyle w:val="IndexLink"/>
                <w:rtl w:val="true"/>
              </w:rPr>
              <w:t>-</w:t>
            </w:r>
            <w:r>
              <w:rPr>
                <w:rStyle w:val="IndexLink"/>
                <w:rtl w:val="true"/>
              </w:rPr>
              <w:t>يعطى نورا يضيء لنوره ما بين المشرق و المغرب</w:t>
            </w:r>
            <w:r>
              <w:rPr>
                <w:rStyle w:val="IndexLink"/>
                <w:rtl w:val="true"/>
              </w:rPr>
              <w:t>:</w:t>
              <w:tab/>
            </w:r>
            <w:r>
              <w:rPr>
                <w:rStyle w:val="IndexLink"/>
              </w:rPr>
              <w:t>109</w:t>
            </w:r>
          </w:hyperlink>
        </w:p>
        <w:p>
          <w:pPr>
            <w:pStyle w:val="Contents3"/>
            <w:tabs>
              <w:tab w:val="clear" w:pos="8459"/>
              <w:tab w:val="right" w:pos="9026" w:leader="dot"/>
            </w:tabs>
            <w:rPr/>
          </w:pPr>
          <w:hyperlink w:anchor="__RefHeading___Toc959017_388300464">
            <w:r>
              <w:rPr>
                <w:webHidden/>
                <w:rStyle w:val="IndexLink"/>
              </w:rPr>
              <w:t>24</w:t>
            </w:r>
            <w:r>
              <w:rPr>
                <w:rStyle w:val="IndexLink"/>
                <w:rtl w:val="true"/>
              </w:rPr>
              <w:t>-</w:t>
            </w:r>
            <w:r>
              <w:rPr>
                <w:rStyle w:val="IndexLink"/>
                <w:rtl w:val="true"/>
              </w:rPr>
              <w:t>إستغفار الملائكة له</w:t>
            </w:r>
            <w:r>
              <w:rPr>
                <w:rStyle w:val="IndexLink"/>
                <w:rtl w:val="true"/>
              </w:rPr>
              <w:t>:</w:t>
              <w:tab/>
            </w:r>
            <w:r>
              <w:rPr>
                <w:rStyle w:val="IndexLink"/>
              </w:rPr>
              <w:t>110</w:t>
            </w:r>
          </w:hyperlink>
        </w:p>
        <w:p>
          <w:pPr>
            <w:pStyle w:val="Contents3"/>
            <w:tabs>
              <w:tab w:val="clear" w:pos="8459"/>
              <w:tab w:val="right" w:pos="9026" w:leader="dot"/>
            </w:tabs>
            <w:rPr/>
          </w:pPr>
          <w:hyperlink w:anchor="__RefHeading___Toc959019_388300464">
            <w:r>
              <w:rPr>
                <w:webHidden/>
                <w:rStyle w:val="IndexLink"/>
              </w:rPr>
              <w:t>25</w:t>
            </w:r>
            <w:r>
              <w:rPr>
                <w:rStyle w:val="IndexLink"/>
                <w:rtl w:val="true"/>
              </w:rPr>
              <w:t>-</w:t>
            </w:r>
            <w:r>
              <w:rPr>
                <w:rStyle w:val="IndexLink"/>
                <w:rtl w:val="true"/>
              </w:rPr>
              <w:t>أراد اللّه به خيرا</w:t>
            </w:r>
            <w:r>
              <w:rPr>
                <w:rStyle w:val="IndexLink"/>
                <w:rtl w:val="true"/>
              </w:rPr>
              <w:t>:</w:t>
              <w:tab/>
            </w:r>
            <w:r>
              <w:rPr>
                <w:rStyle w:val="IndexLink"/>
              </w:rPr>
              <w:t>110</w:t>
            </w:r>
          </w:hyperlink>
        </w:p>
        <w:p>
          <w:pPr>
            <w:pStyle w:val="Contents3"/>
            <w:tabs>
              <w:tab w:val="clear" w:pos="8459"/>
              <w:tab w:val="right" w:pos="9026" w:leader="dot"/>
            </w:tabs>
            <w:rPr/>
          </w:pPr>
          <w:hyperlink w:anchor="__RefHeading___Toc959021_388300464">
            <w:r>
              <w:rPr>
                <w:webHidden/>
                <w:rStyle w:val="IndexLink"/>
              </w:rPr>
              <w:t>26</w:t>
            </w:r>
            <w:r>
              <w:rPr>
                <w:rStyle w:val="IndexLink"/>
                <w:rtl w:val="true"/>
              </w:rPr>
              <w:t>-</w:t>
            </w:r>
            <w:r>
              <w:rPr>
                <w:rStyle w:val="IndexLink"/>
                <w:rtl w:val="true"/>
              </w:rPr>
              <w:t>العتق من النار</w:t>
            </w:r>
            <w:r>
              <w:rPr>
                <w:rStyle w:val="IndexLink"/>
                <w:rtl w:val="true"/>
              </w:rPr>
              <w:t>:</w:t>
              <w:tab/>
            </w:r>
            <w:r>
              <w:rPr>
                <w:rStyle w:val="IndexLink"/>
              </w:rPr>
              <w:t>111</w:t>
            </w:r>
          </w:hyperlink>
        </w:p>
        <w:p>
          <w:pPr>
            <w:pStyle w:val="Contents3"/>
            <w:tabs>
              <w:tab w:val="clear" w:pos="8459"/>
              <w:tab w:val="right" w:pos="9026" w:leader="dot"/>
            </w:tabs>
            <w:rPr/>
          </w:pPr>
          <w:hyperlink w:anchor="__RefHeading___Toc959023_388300464">
            <w:r>
              <w:rPr>
                <w:webHidden/>
                <w:rStyle w:val="IndexLink"/>
              </w:rPr>
              <w:t>27</w:t>
            </w:r>
            <w:r>
              <w:rPr>
                <w:rStyle w:val="IndexLink"/>
                <w:rtl w:val="true"/>
              </w:rPr>
              <w:t>-</w:t>
            </w:r>
            <w:r>
              <w:rPr>
                <w:rStyle w:val="IndexLink"/>
                <w:rtl w:val="true"/>
              </w:rPr>
              <w:t>النجاة من النار</w:t>
            </w:r>
            <w:r>
              <w:rPr>
                <w:rStyle w:val="IndexLink"/>
                <w:rtl w:val="true"/>
              </w:rPr>
              <w:t>:</w:t>
              <w:tab/>
            </w:r>
            <w:r>
              <w:rPr>
                <w:rStyle w:val="IndexLink"/>
              </w:rPr>
              <w:t>111</w:t>
            </w:r>
          </w:hyperlink>
        </w:p>
        <w:p>
          <w:pPr>
            <w:pStyle w:val="Contents3"/>
            <w:tabs>
              <w:tab w:val="clear" w:pos="8459"/>
              <w:tab w:val="right" w:pos="9026" w:leader="dot"/>
            </w:tabs>
            <w:rPr/>
          </w:pPr>
          <w:hyperlink w:anchor="__RefHeading___Toc959025_388300464">
            <w:r>
              <w:rPr>
                <w:webHidden/>
                <w:rStyle w:val="IndexLink"/>
              </w:rPr>
              <w:t>28</w:t>
            </w:r>
            <w:r>
              <w:rPr>
                <w:rStyle w:val="IndexLink"/>
                <w:rtl w:val="true"/>
              </w:rPr>
              <w:t>-</w:t>
            </w:r>
            <w:r>
              <w:rPr>
                <w:rStyle w:val="IndexLink"/>
                <w:rtl w:val="true"/>
              </w:rPr>
              <w:t>تمحى خطاياه كلها</w:t>
            </w:r>
            <w:r>
              <w:rPr>
                <w:rStyle w:val="IndexLink"/>
                <w:rtl w:val="true"/>
              </w:rPr>
              <w:t>:</w:t>
              <w:tab/>
            </w:r>
            <w:r>
              <w:rPr>
                <w:rStyle w:val="IndexLink"/>
              </w:rPr>
              <w:t>112</w:t>
            </w:r>
          </w:hyperlink>
        </w:p>
        <w:p>
          <w:pPr>
            <w:pStyle w:val="Contents3"/>
            <w:tabs>
              <w:tab w:val="clear" w:pos="8459"/>
              <w:tab w:val="right" w:pos="9026" w:leader="dot"/>
            </w:tabs>
            <w:rPr/>
          </w:pPr>
          <w:hyperlink w:anchor="__RefHeading___Toc959027_388300464">
            <w:r>
              <w:rPr>
                <w:webHidden/>
                <w:rStyle w:val="IndexLink"/>
              </w:rPr>
              <w:t>29</w:t>
            </w:r>
            <w:r>
              <w:rPr>
                <w:rStyle w:val="IndexLink"/>
                <w:rtl w:val="true"/>
              </w:rPr>
              <w:t>-</w:t>
            </w:r>
            <w:r>
              <w:rPr>
                <w:rStyle w:val="IndexLink"/>
                <w:rtl w:val="true"/>
              </w:rPr>
              <w:t>استغفار فاطمة عليها السلام له</w:t>
            </w:r>
            <w:r>
              <w:rPr>
                <w:rStyle w:val="IndexLink"/>
                <w:rtl w:val="true"/>
              </w:rPr>
              <w:t>:</w:t>
              <w:tab/>
            </w:r>
            <w:r>
              <w:rPr>
                <w:rStyle w:val="IndexLink"/>
              </w:rPr>
              <w:t>112</w:t>
            </w:r>
          </w:hyperlink>
        </w:p>
        <w:p>
          <w:pPr>
            <w:pStyle w:val="Contents3"/>
            <w:tabs>
              <w:tab w:val="clear" w:pos="8459"/>
              <w:tab w:val="right" w:pos="9026" w:leader="dot"/>
            </w:tabs>
            <w:rPr/>
          </w:pPr>
          <w:hyperlink w:anchor="__RefHeading___Toc959029_388300464">
            <w:r>
              <w:rPr>
                <w:webHidden/>
                <w:rStyle w:val="IndexLink"/>
              </w:rPr>
              <w:t>30</w:t>
            </w:r>
            <w:r>
              <w:rPr>
                <w:rStyle w:val="IndexLink"/>
                <w:rtl w:val="true"/>
              </w:rPr>
              <w:t>-</w:t>
            </w:r>
            <w:r>
              <w:rPr>
                <w:rStyle w:val="IndexLink"/>
                <w:rtl w:val="true"/>
              </w:rPr>
              <w:t>تأكل الشمس ذنوبه كما تأكل النار الحطب</w:t>
            </w:r>
            <w:r>
              <w:rPr>
                <w:rStyle w:val="IndexLink"/>
                <w:rtl w:val="true"/>
              </w:rPr>
              <w:t>:</w:t>
              <w:tab/>
            </w:r>
            <w:r>
              <w:rPr>
                <w:rStyle w:val="IndexLink"/>
              </w:rPr>
              <w:t>113</w:t>
            </w:r>
          </w:hyperlink>
        </w:p>
        <w:p>
          <w:pPr>
            <w:pStyle w:val="Contents3"/>
            <w:tabs>
              <w:tab w:val="clear" w:pos="8459"/>
              <w:tab w:val="right" w:pos="9026" w:leader="dot"/>
            </w:tabs>
            <w:rPr/>
          </w:pPr>
          <w:hyperlink w:anchor="__RefHeading___Toc959031_388300464">
            <w:r>
              <w:rPr>
                <w:webHidden/>
                <w:rStyle w:val="IndexLink"/>
              </w:rPr>
              <w:t>31</w:t>
            </w:r>
            <w:r>
              <w:rPr>
                <w:rStyle w:val="IndexLink"/>
                <w:rtl w:val="true"/>
              </w:rPr>
              <w:t>-</w:t>
            </w:r>
            <w:r>
              <w:rPr>
                <w:rStyle w:val="IndexLink"/>
                <w:rtl w:val="true"/>
              </w:rPr>
              <w:t>تغشاه الرحمة</w:t>
            </w:r>
            <w:r>
              <w:rPr>
                <w:rStyle w:val="IndexLink"/>
                <w:rtl w:val="true"/>
              </w:rPr>
              <w:t>:</w:t>
              <w:tab/>
            </w:r>
            <w:r>
              <w:rPr>
                <w:rStyle w:val="IndexLink"/>
              </w:rPr>
              <w:t>114</w:t>
            </w:r>
          </w:hyperlink>
        </w:p>
        <w:p>
          <w:pPr>
            <w:pStyle w:val="Contents3"/>
            <w:tabs>
              <w:tab w:val="clear" w:pos="8459"/>
              <w:tab w:val="right" w:pos="9026" w:leader="dot"/>
            </w:tabs>
            <w:rPr/>
          </w:pPr>
          <w:hyperlink w:anchor="__RefHeading___Toc959033_388300464">
            <w:r>
              <w:rPr>
                <w:webHidden/>
                <w:rStyle w:val="IndexLink"/>
              </w:rPr>
              <w:t>32</w:t>
            </w:r>
            <w:r>
              <w:rPr>
                <w:rStyle w:val="IndexLink"/>
                <w:rtl w:val="true"/>
              </w:rPr>
              <w:t>-</w:t>
            </w:r>
            <w:r>
              <w:rPr>
                <w:rStyle w:val="IndexLink"/>
                <w:rtl w:val="true"/>
              </w:rPr>
              <w:t>زيادة الرزق</w:t>
            </w:r>
            <w:r>
              <w:rPr>
                <w:rStyle w:val="IndexLink"/>
                <w:rtl w:val="true"/>
              </w:rPr>
              <w:t>:</w:t>
              <w:tab/>
            </w:r>
            <w:r>
              <w:rPr>
                <w:rStyle w:val="IndexLink"/>
              </w:rPr>
              <w:t>115</w:t>
            </w:r>
          </w:hyperlink>
        </w:p>
        <w:p>
          <w:pPr>
            <w:pStyle w:val="Contents3"/>
            <w:tabs>
              <w:tab w:val="clear" w:pos="8459"/>
              <w:tab w:val="right" w:pos="9026" w:leader="dot"/>
            </w:tabs>
            <w:rPr/>
          </w:pPr>
          <w:hyperlink w:anchor="__RefHeading___Toc959035_388300464">
            <w:r>
              <w:rPr>
                <w:webHidden/>
                <w:rStyle w:val="IndexLink"/>
              </w:rPr>
              <w:t>33</w:t>
            </w:r>
            <w:r>
              <w:rPr>
                <w:rStyle w:val="IndexLink"/>
                <w:rtl w:val="true"/>
              </w:rPr>
              <w:t>-</w:t>
            </w:r>
            <w:r>
              <w:rPr>
                <w:rStyle w:val="IndexLink"/>
                <w:rtl w:val="true"/>
              </w:rPr>
              <w:t>يمد في العمر</w:t>
            </w:r>
            <w:r>
              <w:rPr>
                <w:rStyle w:val="IndexLink"/>
                <w:rtl w:val="true"/>
              </w:rPr>
              <w:t>:</w:t>
              <w:tab/>
            </w:r>
            <w:r>
              <w:rPr>
                <w:rStyle w:val="IndexLink"/>
              </w:rPr>
              <w:t>115</w:t>
            </w:r>
          </w:hyperlink>
        </w:p>
        <w:p>
          <w:pPr>
            <w:pStyle w:val="Contents3"/>
            <w:tabs>
              <w:tab w:val="clear" w:pos="8459"/>
              <w:tab w:val="right" w:pos="9026" w:leader="dot"/>
            </w:tabs>
            <w:rPr/>
          </w:pPr>
          <w:hyperlink w:anchor="__RefHeading___Toc959037_388300464">
            <w:r>
              <w:rPr>
                <w:webHidden/>
                <w:rStyle w:val="IndexLink"/>
              </w:rPr>
              <w:t>34</w:t>
            </w:r>
            <w:r>
              <w:rPr>
                <w:rStyle w:val="IndexLink"/>
                <w:rtl w:val="true"/>
              </w:rPr>
              <w:t>-</w:t>
            </w:r>
            <w:r>
              <w:rPr>
                <w:rStyle w:val="IndexLink"/>
                <w:rtl w:val="true"/>
              </w:rPr>
              <w:t>يدفع مدافع السوء</w:t>
            </w:r>
            <w:r>
              <w:rPr>
                <w:rStyle w:val="IndexLink"/>
                <w:rtl w:val="true"/>
              </w:rPr>
              <w:t>:</w:t>
              <w:tab/>
            </w:r>
            <w:r>
              <w:rPr>
                <w:rStyle w:val="IndexLink"/>
              </w:rPr>
              <w:t>115</w:t>
            </w:r>
          </w:hyperlink>
        </w:p>
        <w:p>
          <w:pPr>
            <w:pStyle w:val="Contents3"/>
            <w:tabs>
              <w:tab w:val="clear" w:pos="8459"/>
              <w:tab w:val="right" w:pos="9026" w:leader="dot"/>
            </w:tabs>
            <w:rPr/>
          </w:pPr>
          <w:hyperlink w:anchor="__RefHeading___Toc959039_388300464">
            <w:r>
              <w:rPr>
                <w:webHidden/>
                <w:rStyle w:val="IndexLink"/>
              </w:rPr>
              <w:t>35</w:t>
            </w:r>
            <w:r>
              <w:rPr>
                <w:rStyle w:val="IndexLink"/>
                <w:rtl w:val="true"/>
              </w:rPr>
              <w:t>-</w:t>
            </w:r>
            <w:r>
              <w:rPr>
                <w:rStyle w:val="IndexLink"/>
                <w:rtl w:val="true"/>
              </w:rPr>
              <w:t>تحصيل السعادة و مباهات الملائكة له</w:t>
            </w:r>
            <w:r>
              <w:rPr>
                <w:rStyle w:val="IndexLink"/>
                <w:rtl w:val="true"/>
              </w:rPr>
              <w:t>:</w:t>
              <w:tab/>
            </w:r>
            <w:r>
              <w:rPr>
                <w:rStyle w:val="IndexLink"/>
              </w:rPr>
              <w:t>116</w:t>
            </w:r>
          </w:hyperlink>
        </w:p>
        <w:p>
          <w:pPr>
            <w:pStyle w:val="Contents3"/>
            <w:tabs>
              <w:tab w:val="clear" w:pos="8459"/>
              <w:tab w:val="right" w:pos="9026" w:leader="dot"/>
            </w:tabs>
            <w:rPr/>
          </w:pPr>
          <w:hyperlink w:anchor="__RefHeading___Toc959041_388300464">
            <w:r>
              <w:rPr>
                <w:webHidden/>
                <w:rStyle w:val="IndexLink"/>
              </w:rPr>
              <w:t>36</w:t>
            </w:r>
            <w:r>
              <w:rPr>
                <w:rStyle w:val="IndexLink"/>
                <w:rtl w:val="true"/>
              </w:rPr>
              <w:t>-</w:t>
            </w:r>
            <w:r>
              <w:rPr>
                <w:rStyle w:val="IndexLink"/>
                <w:rtl w:val="true"/>
              </w:rPr>
              <w:t>ترحم أهل البيت عليه</w:t>
            </w:r>
            <w:r>
              <w:rPr>
                <w:rStyle w:val="IndexLink"/>
                <w:rtl w:val="true"/>
              </w:rPr>
              <w:t>:</w:t>
              <w:tab/>
            </w:r>
            <w:r>
              <w:rPr>
                <w:rStyle w:val="IndexLink"/>
              </w:rPr>
              <w:t>116</w:t>
            </w:r>
          </w:hyperlink>
        </w:p>
        <w:p>
          <w:pPr>
            <w:pStyle w:val="Contents3"/>
            <w:tabs>
              <w:tab w:val="clear" w:pos="8459"/>
              <w:tab w:val="right" w:pos="9026" w:leader="dot"/>
            </w:tabs>
            <w:rPr/>
          </w:pPr>
          <w:hyperlink w:anchor="__RefHeading___Toc959043_388300464">
            <w:r>
              <w:rPr>
                <w:webHidden/>
                <w:rStyle w:val="IndexLink"/>
              </w:rPr>
              <w:t>37</w:t>
            </w:r>
            <w:r>
              <w:rPr>
                <w:rStyle w:val="IndexLink"/>
                <w:rtl w:val="true"/>
              </w:rPr>
              <w:t>-</w:t>
            </w:r>
            <w:r>
              <w:rPr>
                <w:rStyle w:val="IndexLink"/>
                <w:rtl w:val="true"/>
              </w:rPr>
              <w:t>شفاء صاحب العاهة</w:t>
            </w:r>
            <w:r>
              <w:rPr>
                <w:rStyle w:val="IndexLink"/>
                <w:rtl w:val="true"/>
              </w:rPr>
              <w:t>:</w:t>
              <w:tab/>
            </w:r>
            <w:r>
              <w:rPr>
                <w:rStyle w:val="IndexLink"/>
              </w:rPr>
              <w:t>117</w:t>
            </w:r>
          </w:hyperlink>
        </w:p>
        <w:p>
          <w:pPr>
            <w:pStyle w:val="Contents3"/>
            <w:tabs>
              <w:tab w:val="clear" w:pos="8459"/>
              <w:tab w:val="right" w:pos="9026" w:leader="dot"/>
            </w:tabs>
            <w:rPr/>
          </w:pPr>
          <w:hyperlink w:anchor="__RefHeading___Toc959045_388300464">
            <w:r>
              <w:rPr>
                <w:webHidden/>
                <w:rStyle w:val="IndexLink"/>
              </w:rPr>
              <w:t>38</w:t>
            </w:r>
            <w:r>
              <w:rPr>
                <w:rStyle w:val="IndexLink"/>
                <w:rtl w:val="true"/>
              </w:rPr>
              <w:t>-</w:t>
            </w:r>
            <w:r>
              <w:rPr>
                <w:rStyle w:val="IndexLink"/>
                <w:rtl w:val="true"/>
              </w:rPr>
              <w:t>الطهارة من الدنس</w:t>
            </w:r>
            <w:r>
              <w:rPr>
                <w:rStyle w:val="IndexLink"/>
                <w:rtl w:val="true"/>
              </w:rPr>
              <w:t>:</w:t>
              <w:tab/>
            </w:r>
            <w:r>
              <w:rPr>
                <w:rStyle w:val="IndexLink"/>
              </w:rPr>
              <w:t>117</w:t>
            </w:r>
          </w:hyperlink>
        </w:p>
        <w:p>
          <w:pPr>
            <w:pStyle w:val="Contents3"/>
            <w:tabs>
              <w:tab w:val="clear" w:pos="8459"/>
              <w:tab w:val="right" w:pos="9026" w:leader="dot"/>
            </w:tabs>
            <w:rPr/>
          </w:pPr>
          <w:hyperlink w:anchor="__RefHeading___Toc959047_388300464">
            <w:r>
              <w:rPr>
                <w:webHidden/>
                <w:rStyle w:val="IndexLink"/>
              </w:rPr>
              <w:t>39</w:t>
            </w:r>
            <w:r>
              <w:rPr>
                <w:rStyle w:val="IndexLink"/>
                <w:rtl w:val="true"/>
              </w:rPr>
              <w:t>-</w:t>
            </w:r>
            <w:r>
              <w:rPr>
                <w:rStyle w:val="IndexLink"/>
                <w:rtl w:val="true"/>
              </w:rPr>
              <w:t>زيادة العمر</w:t>
            </w:r>
            <w:r>
              <w:rPr>
                <w:rStyle w:val="IndexLink"/>
                <w:rtl w:val="true"/>
              </w:rPr>
              <w:t>:</w:t>
              <w:tab/>
            </w:r>
            <w:r>
              <w:rPr>
                <w:rStyle w:val="IndexLink"/>
              </w:rPr>
              <w:t>118</w:t>
            </w:r>
          </w:hyperlink>
        </w:p>
        <w:p>
          <w:pPr>
            <w:pStyle w:val="Contents3"/>
            <w:tabs>
              <w:tab w:val="clear" w:pos="8459"/>
              <w:tab w:val="right" w:pos="9026" w:leader="dot"/>
            </w:tabs>
            <w:rPr/>
          </w:pPr>
          <w:hyperlink w:anchor="__RefHeading___Toc959049_388300464">
            <w:r>
              <w:rPr>
                <w:webHidden/>
                <w:rStyle w:val="IndexLink"/>
              </w:rPr>
              <w:t>40</w:t>
            </w:r>
            <w:r>
              <w:rPr>
                <w:rStyle w:val="IndexLink"/>
                <w:rtl w:val="true"/>
              </w:rPr>
              <w:t>-</w:t>
            </w:r>
            <w:r>
              <w:rPr>
                <w:rStyle w:val="IndexLink"/>
                <w:rtl w:val="true"/>
              </w:rPr>
              <w:t>يصافحه رسول اللّه و الملائكة</w:t>
            </w:r>
            <w:r>
              <w:rPr>
                <w:rStyle w:val="IndexLink"/>
                <w:rtl w:val="true"/>
              </w:rPr>
              <w:t>:</w:t>
              <w:tab/>
            </w:r>
            <w:r>
              <w:rPr>
                <w:rStyle w:val="IndexLink"/>
              </w:rPr>
              <w:t>118</w:t>
            </w:r>
          </w:hyperlink>
        </w:p>
        <w:p>
          <w:pPr>
            <w:pStyle w:val="Contents3"/>
            <w:tabs>
              <w:tab w:val="clear" w:pos="8459"/>
              <w:tab w:val="right" w:pos="9026" w:leader="dot"/>
            </w:tabs>
            <w:rPr/>
          </w:pPr>
          <w:hyperlink w:anchor="__RefHeading___Toc959051_388300464">
            <w:r>
              <w:rPr>
                <w:webHidden/>
                <w:rStyle w:val="IndexLink"/>
              </w:rPr>
              <w:t>41</w:t>
            </w:r>
            <w:r>
              <w:rPr>
                <w:rStyle w:val="IndexLink"/>
                <w:rtl w:val="true"/>
              </w:rPr>
              <w:t>-</w:t>
            </w:r>
            <w:r>
              <w:rPr>
                <w:rStyle w:val="IndexLink"/>
                <w:rtl w:val="true"/>
              </w:rPr>
              <w:t>غيظ الأعداء</w:t>
            </w:r>
            <w:r>
              <w:rPr>
                <w:rStyle w:val="IndexLink"/>
                <w:rtl w:val="true"/>
              </w:rPr>
              <w:t>:</w:t>
              <w:tab/>
            </w:r>
            <w:r>
              <w:rPr>
                <w:rStyle w:val="IndexLink"/>
              </w:rPr>
              <w:t>118</w:t>
            </w:r>
          </w:hyperlink>
        </w:p>
        <w:p>
          <w:pPr>
            <w:pStyle w:val="Contents3"/>
            <w:tabs>
              <w:tab w:val="clear" w:pos="8459"/>
              <w:tab w:val="right" w:pos="9026" w:leader="dot"/>
            </w:tabs>
            <w:rPr/>
          </w:pPr>
          <w:hyperlink w:anchor="__RefHeading___Toc959053_388300464">
            <w:r>
              <w:rPr>
                <w:webHidden/>
                <w:rStyle w:val="IndexLink"/>
              </w:rPr>
              <w:t>42</w:t>
            </w:r>
            <w:r>
              <w:rPr>
                <w:rStyle w:val="IndexLink"/>
                <w:rtl w:val="true"/>
              </w:rPr>
              <w:t>-</w:t>
            </w:r>
            <w:r>
              <w:rPr>
                <w:rStyle w:val="IndexLink"/>
                <w:rtl w:val="true"/>
              </w:rPr>
              <w:t>يكتب من المفلحين الفائزين</w:t>
            </w:r>
            <w:r>
              <w:rPr>
                <w:rStyle w:val="IndexLink"/>
                <w:rtl w:val="true"/>
              </w:rPr>
              <w:t>:</w:t>
              <w:tab/>
            </w:r>
            <w:r>
              <w:rPr>
                <w:rStyle w:val="IndexLink"/>
              </w:rPr>
              <w:t>120</w:t>
            </w:r>
          </w:hyperlink>
        </w:p>
        <w:p>
          <w:pPr>
            <w:pStyle w:val="Contents3"/>
            <w:tabs>
              <w:tab w:val="clear" w:pos="8459"/>
              <w:tab w:val="right" w:pos="9026" w:leader="dot"/>
            </w:tabs>
            <w:rPr/>
          </w:pPr>
          <w:hyperlink w:anchor="__RefHeading___Toc959055_388300464">
            <w:r>
              <w:rPr>
                <w:webHidden/>
                <w:rStyle w:val="IndexLink"/>
              </w:rPr>
              <w:t>43</w:t>
            </w:r>
            <w:r>
              <w:rPr>
                <w:rStyle w:val="IndexLink"/>
                <w:rtl w:val="true"/>
              </w:rPr>
              <w:t>-</w:t>
            </w:r>
            <w:r>
              <w:rPr>
                <w:rStyle w:val="IndexLink"/>
                <w:rtl w:val="true"/>
              </w:rPr>
              <w:t>يكرمه اللّه</w:t>
            </w:r>
            <w:r>
              <w:rPr>
                <w:rStyle w:val="IndexLink"/>
                <w:rtl w:val="true"/>
              </w:rPr>
              <w:t>:</w:t>
              <w:tab/>
            </w:r>
            <w:r>
              <w:rPr>
                <w:rStyle w:val="IndexLink"/>
              </w:rPr>
              <w:t>120</w:t>
            </w:r>
          </w:hyperlink>
        </w:p>
        <w:p>
          <w:pPr>
            <w:pStyle w:val="Contents3"/>
            <w:tabs>
              <w:tab w:val="clear" w:pos="8459"/>
              <w:tab w:val="right" w:pos="9026" w:leader="dot"/>
            </w:tabs>
            <w:rPr/>
          </w:pPr>
          <w:hyperlink w:anchor="__RefHeading___Toc959057_388300464">
            <w:r>
              <w:rPr>
                <w:webHidden/>
                <w:rStyle w:val="IndexLink"/>
              </w:rPr>
              <w:t>44</w:t>
            </w:r>
            <w:r>
              <w:rPr>
                <w:rStyle w:val="IndexLink"/>
                <w:rtl w:val="true"/>
              </w:rPr>
              <w:t>-</w:t>
            </w:r>
            <w:r>
              <w:rPr>
                <w:rStyle w:val="IndexLink"/>
                <w:rtl w:val="true"/>
              </w:rPr>
              <w:t>تصاحبه الملائكة</w:t>
            </w:r>
            <w:r>
              <w:rPr>
                <w:rStyle w:val="IndexLink"/>
                <w:rtl w:val="true"/>
              </w:rPr>
              <w:t>:</w:t>
              <w:tab/>
            </w:r>
            <w:r>
              <w:rPr>
                <w:rStyle w:val="IndexLink"/>
              </w:rPr>
              <w:t>121</w:t>
            </w:r>
          </w:hyperlink>
        </w:p>
        <w:p>
          <w:pPr>
            <w:pStyle w:val="Contents3"/>
            <w:tabs>
              <w:tab w:val="clear" w:pos="8459"/>
              <w:tab w:val="right" w:pos="9026" w:leader="dot"/>
            </w:tabs>
            <w:rPr/>
          </w:pPr>
          <w:hyperlink w:anchor="__RefHeading___Toc959059_388300464">
            <w:r>
              <w:rPr>
                <w:webHidden/>
                <w:rStyle w:val="IndexLink"/>
              </w:rPr>
              <w:t>45</w:t>
            </w:r>
            <w:r>
              <w:rPr>
                <w:rStyle w:val="IndexLink"/>
                <w:rtl w:val="true"/>
              </w:rPr>
              <w:t>-</w:t>
            </w:r>
            <w:r>
              <w:rPr>
                <w:rStyle w:val="IndexLink"/>
                <w:rtl w:val="true"/>
              </w:rPr>
              <w:t>نصرة اللّه له</w:t>
            </w:r>
            <w:r>
              <w:rPr>
                <w:rStyle w:val="IndexLink"/>
                <w:rtl w:val="true"/>
              </w:rPr>
              <w:t>:</w:t>
              <w:tab/>
            </w:r>
            <w:r>
              <w:rPr>
                <w:rStyle w:val="IndexLink"/>
              </w:rPr>
              <w:t>121</w:t>
            </w:r>
          </w:hyperlink>
        </w:p>
        <w:p>
          <w:pPr>
            <w:pStyle w:val="Contents3"/>
            <w:tabs>
              <w:tab w:val="clear" w:pos="8459"/>
              <w:tab w:val="right" w:pos="9026" w:leader="dot"/>
            </w:tabs>
            <w:rPr/>
          </w:pPr>
          <w:hyperlink w:anchor="__RefHeading___Toc959061_388300464">
            <w:r>
              <w:rPr>
                <w:webHidden/>
                <w:rStyle w:val="IndexLink"/>
              </w:rPr>
              <w:t>46</w:t>
            </w:r>
            <w:r>
              <w:rPr>
                <w:rStyle w:val="IndexLink"/>
                <w:rtl w:val="true"/>
              </w:rPr>
              <w:t>-</w:t>
            </w:r>
            <w:r>
              <w:rPr>
                <w:rStyle w:val="IndexLink"/>
                <w:rtl w:val="true"/>
              </w:rPr>
              <w:t>ينظر اللّه إليه نظرة توجب له الفردوس الأعلى مع محمد</w:t>
            </w:r>
            <w:r>
              <w:rPr>
                <w:rStyle w:val="IndexLink"/>
                <w:rtl w:val="true"/>
              </w:rPr>
              <w:t>:</w:t>
              <w:tab/>
            </w:r>
            <w:r>
              <w:rPr>
                <w:rStyle w:val="IndexLink"/>
              </w:rPr>
              <w:t>122</w:t>
            </w:r>
          </w:hyperlink>
        </w:p>
        <w:p>
          <w:pPr>
            <w:pStyle w:val="Contents3"/>
            <w:tabs>
              <w:tab w:val="clear" w:pos="8459"/>
              <w:tab w:val="right" w:pos="9026" w:leader="dot"/>
            </w:tabs>
            <w:rPr/>
          </w:pPr>
          <w:hyperlink w:anchor="__RefHeading___Toc959063_388300464">
            <w:r>
              <w:rPr>
                <w:webHidden/>
                <w:rStyle w:val="IndexLink"/>
              </w:rPr>
              <w:t>47</w:t>
            </w:r>
            <w:r>
              <w:rPr>
                <w:rStyle w:val="IndexLink"/>
                <w:rtl w:val="true"/>
              </w:rPr>
              <w:t>-</w:t>
            </w:r>
            <w:r>
              <w:rPr>
                <w:rStyle w:val="IndexLink"/>
                <w:rtl w:val="true"/>
              </w:rPr>
              <w:t>يطبع في وجه بنور العرش</w:t>
            </w:r>
            <w:r>
              <w:rPr>
                <w:rStyle w:val="IndexLink"/>
                <w:rtl w:val="true"/>
              </w:rPr>
              <w:t>:</w:t>
              <w:tab/>
            </w:r>
            <w:r>
              <w:rPr>
                <w:rStyle w:val="IndexLink"/>
              </w:rPr>
              <w:t>122</w:t>
            </w:r>
          </w:hyperlink>
        </w:p>
        <w:p>
          <w:pPr>
            <w:pStyle w:val="Contents3"/>
            <w:tabs>
              <w:tab w:val="clear" w:pos="8459"/>
              <w:tab w:val="right" w:pos="9026" w:leader="dot"/>
            </w:tabs>
            <w:rPr/>
          </w:pPr>
          <w:hyperlink w:anchor="__RefHeading___Toc959065_388300464">
            <w:r>
              <w:rPr>
                <w:webHidden/>
                <w:rStyle w:val="IndexLink"/>
              </w:rPr>
              <w:t>48</w:t>
            </w:r>
            <w:r>
              <w:rPr>
                <w:rStyle w:val="IndexLink"/>
                <w:rtl w:val="true"/>
              </w:rPr>
              <w:t>-</w:t>
            </w:r>
            <w:r>
              <w:rPr>
                <w:rStyle w:val="IndexLink"/>
                <w:rtl w:val="true"/>
              </w:rPr>
              <w:t>تهون عليه سكرات الموت</w:t>
            </w:r>
            <w:r>
              <w:rPr>
                <w:rStyle w:val="IndexLink"/>
                <w:rtl w:val="true"/>
              </w:rPr>
              <w:t>:</w:t>
              <w:tab/>
            </w:r>
            <w:r>
              <w:rPr>
                <w:rStyle w:val="IndexLink"/>
              </w:rPr>
              <w:t>123</w:t>
            </w:r>
          </w:hyperlink>
        </w:p>
        <w:p>
          <w:pPr>
            <w:pStyle w:val="Contents3"/>
            <w:tabs>
              <w:tab w:val="clear" w:pos="8459"/>
              <w:tab w:val="right" w:pos="9026" w:leader="dot"/>
            </w:tabs>
            <w:rPr/>
          </w:pPr>
          <w:hyperlink w:anchor="__RefHeading___Toc959067_388300464">
            <w:r>
              <w:rPr>
                <w:webHidden/>
                <w:rStyle w:val="IndexLink"/>
              </w:rPr>
              <w:t>49</w:t>
            </w:r>
            <w:r>
              <w:rPr>
                <w:rStyle w:val="IndexLink"/>
                <w:rtl w:val="true"/>
              </w:rPr>
              <w:t>-</w:t>
            </w:r>
            <w:r>
              <w:rPr>
                <w:rStyle w:val="IndexLink"/>
                <w:rtl w:val="true"/>
              </w:rPr>
              <w:t>ريح تفوح من القبر</w:t>
            </w:r>
            <w:r>
              <w:rPr>
                <w:rStyle w:val="IndexLink"/>
                <w:rtl w:val="true"/>
              </w:rPr>
              <w:t>:</w:t>
              <w:tab/>
            </w:r>
            <w:r>
              <w:rPr>
                <w:rStyle w:val="IndexLink"/>
              </w:rPr>
              <w:t>123</w:t>
            </w:r>
          </w:hyperlink>
        </w:p>
        <w:p>
          <w:pPr>
            <w:pStyle w:val="Contents3"/>
            <w:tabs>
              <w:tab w:val="clear" w:pos="8459"/>
              <w:tab w:val="right" w:pos="9026" w:leader="dot"/>
            </w:tabs>
            <w:rPr/>
          </w:pPr>
          <w:hyperlink w:anchor="__RefHeading___Toc959069_388300464">
            <w:r>
              <w:rPr>
                <w:webHidden/>
                <w:rStyle w:val="IndexLink"/>
              </w:rPr>
              <w:t>50</w:t>
            </w:r>
            <w:r>
              <w:rPr>
                <w:rStyle w:val="IndexLink"/>
                <w:rtl w:val="true"/>
              </w:rPr>
              <w:t>-</w:t>
            </w:r>
            <w:r>
              <w:rPr>
                <w:rStyle w:val="IndexLink"/>
                <w:rtl w:val="true"/>
              </w:rPr>
              <w:t>يجاور الحسين 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959071_388300464">
            <w:r>
              <w:rPr>
                <w:webHidden/>
                <w:rStyle w:val="IndexLink"/>
              </w:rPr>
              <w:t>51</w:t>
            </w:r>
            <w:r>
              <w:rPr>
                <w:rStyle w:val="IndexLink"/>
                <w:rtl w:val="true"/>
              </w:rPr>
              <w:t>-</w:t>
            </w:r>
            <w:r>
              <w:rPr>
                <w:rStyle w:val="IndexLink"/>
                <w:rtl w:val="true"/>
              </w:rPr>
              <w:t>تصافحه الأنبياء</w:t>
            </w:r>
            <w:r>
              <w:rPr>
                <w:rStyle w:val="IndexLink"/>
                <w:rtl w:val="true"/>
              </w:rPr>
              <w:t>:</w:t>
              <w:tab/>
            </w:r>
            <w:r>
              <w:rPr>
                <w:rStyle w:val="IndexLink"/>
              </w:rPr>
              <w:t>124</w:t>
            </w:r>
          </w:hyperlink>
        </w:p>
        <w:p>
          <w:pPr>
            <w:pStyle w:val="Contents3"/>
            <w:tabs>
              <w:tab w:val="clear" w:pos="8459"/>
              <w:tab w:val="right" w:pos="9026" w:leader="dot"/>
            </w:tabs>
            <w:rPr/>
          </w:pPr>
          <w:hyperlink w:anchor="__RefHeading___Toc959073_388300464">
            <w:r>
              <w:rPr>
                <w:webHidden/>
                <w:rStyle w:val="IndexLink"/>
              </w:rPr>
              <w:t>52</w:t>
            </w:r>
            <w:r>
              <w:rPr>
                <w:rStyle w:val="IndexLink"/>
                <w:rtl w:val="true"/>
              </w:rPr>
              <w:t>-</w:t>
            </w:r>
            <w:r>
              <w:rPr>
                <w:rStyle w:val="IndexLink"/>
                <w:rtl w:val="true"/>
              </w:rPr>
              <w:t>تتنزل عليه ليلة القدر</w:t>
            </w:r>
            <w:r>
              <w:rPr>
                <w:rStyle w:val="IndexLink"/>
                <w:rtl w:val="true"/>
              </w:rPr>
              <w:t>:</w:t>
              <w:tab/>
            </w:r>
            <w:r>
              <w:rPr>
                <w:rStyle w:val="IndexLink"/>
              </w:rPr>
              <w:t>125</w:t>
            </w:r>
          </w:hyperlink>
        </w:p>
        <w:p>
          <w:pPr>
            <w:pStyle w:val="Contents3"/>
            <w:tabs>
              <w:tab w:val="clear" w:pos="8459"/>
              <w:tab w:val="right" w:pos="9026" w:leader="dot"/>
            </w:tabs>
            <w:rPr/>
          </w:pPr>
          <w:hyperlink w:anchor="__RefHeading___Toc959075_388300464">
            <w:r>
              <w:rPr>
                <w:webHidden/>
                <w:rStyle w:val="IndexLink"/>
              </w:rPr>
              <w:t>53</w:t>
            </w:r>
            <w:r>
              <w:rPr>
                <w:rStyle w:val="IndexLink"/>
                <w:rtl w:val="true"/>
              </w:rPr>
              <w:t>-</w:t>
            </w:r>
            <w:r>
              <w:rPr>
                <w:rStyle w:val="IndexLink"/>
                <w:rtl w:val="true"/>
              </w:rPr>
              <w:t>تصافحه روح أربعة و عشرين ألف ملك و نبي</w:t>
            </w:r>
            <w:r>
              <w:rPr>
                <w:rStyle w:val="IndexLink"/>
                <w:rtl w:val="true"/>
              </w:rPr>
              <w:tab/>
            </w:r>
            <w:r>
              <w:rPr>
                <w:rStyle w:val="IndexLink"/>
              </w:rPr>
              <w:t>125</w:t>
            </w:r>
          </w:hyperlink>
        </w:p>
        <w:p>
          <w:pPr>
            <w:pStyle w:val="Contents3"/>
            <w:tabs>
              <w:tab w:val="clear" w:pos="8459"/>
              <w:tab w:val="right" w:pos="9026" w:leader="dot"/>
            </w:tabs>
            <w:rPr/>
          </w:pPr>
          <w:hyperlink w:anchor="__RefHeading___Toc959077_388300464">
            <w:r>
              <w:rPr>
                <w:webHidden/>
                <w:rStyle w:val="IndexLink"/>
              </w:rPr>
              <w:t>54</w:t>
            </w:r>
            <w:r>
              <w:rPr>
                <w:rStyle w:val="IndexLink"/>
                <w:rtl w:val="true"/>
              </w:rPr>
              <w:t>-</w:t>
            </w:r>
            <w:r>
              <w:rPr>
                <w:rStyle w:val="IndexLink"/>
                <w:rtl w:val="true"/>
              </w:rPr>
              <w:t>يزكيه اللّه من فوق العرش</w:t>
            </w:r>
            <w:r>
              <w:rPr>
                <w:rStyle w:val="IndexLink"/>
                <w:rtl w:val="true"/>
              </w:rPr>
              <w:t>:</w:t>
              <w:tab/>
            </w:r>
            <w:r>
              <w:rPr>
                <w:rStyle w:val="IndexLink"/>
              </w:rPr>
              <w:t>126</w:t>
            </w:r>
          </w:hyperlink>
        </w:p>
        <w:p>
          <w:pPr>
            <w:pStyle w:val="Contents3"/>
            <w:tabs>
              <w:tab w:val="clear" w:pos="8459"/>
              <w:tab w:val="right" w:pos="9026" w:leader="dot"/>
            </w:tabs>
            <w:rPr/>
          </w:pPr>
          <w:hyperlink w:anchor="__RefHeading___Toc959079_388300464">
            <w:r>
              <w:rPr>
                <w:webHidden/>
                <w:rStyle w:val="IndexLink"/>
              </w:rPr>
              <w:t>55</w:t>
            </w:r>
            <w:r>
              <w:rPr>
                <w:rStyle w:val="IndexLink"/>
                <w:rtl w:val="true"/>
              </w:rPr>
              <w:t>-</w:t>
            </w:r>
            <w:r>
              <w:rPr>
                <w:rStyle w:val="IndexLink"/>
                <w:rtl w:val="true"/>
              </w:rPr>
              <w:t>ينظر اللّه إليه قبل الحجيج</w:t>
            </w:r>
            <w:r>
              <w:rPr>
                <w:rStyle w:val="IndexLink"/>
                <w:rtl w:val="true"/>
              </w:rPr>
              <w:t>:</w:t>
              <w:tab/>
            </w:r>
            <w:r>
              <w:rPr>
                <w:rStyle w:val="IndexLink"/>
              </w:rPr>
              <w:t>126</w:t>
            </w:r>
          </w:hyperlink>
        </w:p>
        <w:p>
          <w:pPr>
            <w:pStyle w:val="Contents3"/>
            <w:tabs>
              <w:tab w:val="clear" w:pos="8459"/>
              <w:tab w:val="right" w:pos="9026" w:leader="dot"/>
            </w:tabs>
            <w:rPr/>
          </w:pPr>
          <w:hyperlink w:anchor="__RefHeading___Toc959081_388300464">
            <w:r>
              <w:rPr>
                <w:webHidden/>
                <w:rStyle w:val="IndexLink"/>
              </w:rPr>
              <w:t>56</w:t>
            </w:r>
            <w:r>
              <w:rPr>
                <w:rStyle w:val="IndexLink"/>
                <w:rtl w:val="true"/>
              </w:rPr>
              <w:t>-</w:t>
            </w:r>
            <w:r>
              <w:rPr>
                <w:rStyle w:val="IndexLink"/>
                <w:rtl w:val="true"/>
              </w:rPr>
              <w:t>نجاة الغرقى</w:t>
            </w:r>
            <w:r>
              <w:rPr>
                <w:rStyle w:val="IndexLink"/>
                <w:rtl w:val="true"/>
              </w:rPr>
              <w:t>:</w:t>
              <w:tab/>
            </w:r>
            <w:r>
              <w:rPr>
                <w:rStyle w:val="IndexLink"/>
              </w:rPr>
              <w:t>126</w:t>
            </w:r>
          </w:hyperlink>
        </w:p>
        <w:p>
          <w:pPr>
            <w:pStyle w:val="Contents3"/>
            <w:tabs>
              <w:tab w:val="clear" w:pos="8459"/>
              <w:tab w:val="right" w:pos="9026" w:leader="dot"/>
            </w:tabs>
            <w:rPr/>
          </w:pPr>
          <w:hyperlink w:anchor="__RefHeading___Toc959083_388300464">
            <w:r>
              <w:rPr>
                <w:webHidden/>
                <w:rStyle w:val="IndexLink"/>
              </w:rPr>
              <w:t>57</w:t>
            </w:r>
            <w:r>
              <w:rPr>
                <w:rStyle w:val="IndexLink"/>
                <w:rtl w:val="true"/>
              </w:rPr>
              <w:t>-</w:t>
            </w:r>
            <w:r>
              <w:rPr>
                <w:rStyle w:val="IndexLink"/>
                <w:rtl w:val="true"/>
              </w:rPr>
              <w:t>قضاء الدين</w:t>
            </w:r>
            <w:r>
              <w:rPr>
                <w:rStyle w:val="IndexLink"/>
                <w:rtl w:val="true"/>
              </w:rPr>
              <w:t>:</w:t>
              <w:tab/>
            </w:r>
            <w:r>
              <w:rPr>
                <w:rStyle w:val="IndexLink"/>
              </w:rPr>
              <w:t>128</w:t>
            </w:r>
          </w:hyperlink>
        </w:p>
        <w:p>
          <w:pPr>
            <w:pStyle w:val="Contents3"/>
            <w:tabs>
              <w:tab w:val="clear" w:pos="8459"/>
              <w:tab w:val="right" w:pos="9026" w:leader="dot"/>
            </w:tabs>
            <w:rPr/>
          </w:pPr>
          <w:hyperlink w:anchor="__RefHeading___Toc959085_388300464">
            <w:r>
              <w:rPr>
                <w:webHidden/>
                <w:rStyle w:val="IndexLink"/>
              </w:rPr>
              <w:t>58</w:t>
            </w:r>
            <w:r>
              <w:rPr>
                <w:rStyle w:val="IndexLink"/>
                <w:rtl w:val="true"/>
              </w:rPr>
              <w:t>-</w:t>
            </w:r>
            <w:r>
              <w:rPr>
                <w:rStyle w:val="IndexLink"/>
                <w:rtl w:val="true"/>
              </w:rPr>
              <w:t>إنجاب الذرّية</w:t>
            </w:r>
            <w:r>
              <w:rPr>
                <w:rStyle w:val="IndexLink"/>
                <w:rtl w:val="true"/>
              </w:rPr>
              <w:t>:</w:t>
              <w:tab/>
            </w:r>
            <w:r>
              <w:rPr>
                <w:rStyle w:val="IndexLink"/>
              </w:rPr>
              <w:t>129</w:t>
            </w:r>
          </w:hyperlink>
        </w:p>
        <w:p>
          <w:pPr>
            <w:pStyle w:val="Contents3"/>
            <w:tabs>
              <w:tab w:val="clear" w:pos="8459"/>
              <w:tab w:val="right" w:pos="9026" w:leader="dot"/>
            </w:tabs>
            <w:rPr/>
          </w:pPr>
          <w:hyperlink w:anchor="__RefHeading___Toc959087_388300464">
            <w:r>
              <w:rPr>
                <w:webHidden/>
                <w:rStyle w:val="IndexLink"/>
              </w:rPr>
              <w:t>59</w:t>
            </w:r>
            <w:r>
              <w:rPr>
                <w:rStyle w:val="IndexLink"/>
                <w:rtl w:val="true"/>
              </w:rPr>
              <w:t>-</w:t>
            </w:r>
            <w:r>
              <w:rPr>
                <w:rStyle w:val="IndexLink"/>
                <w:rtl w:val="true"/>
              </w:rPr>
              <w:t>الإطلاع على الأمور الغيبية</w:t>
            </w:r>
            <w:r>
              <w:rPr>
                <w:rStyle w:val="IndexLink"/>
                <w:rtl w:val="true"/>
              </w:rPr>
              <w:t>:</w:t>
              <w:tab/>
            </w:r>
            <w:r>
              <w:rPr>
                <w:rStyle w:val="IndexLink"/>
              </w:rPr>
              <w:t>130</w:t>
            </w:r>
          </w:hyperlink>
        </w:p>
        <w:p>
          <w:pPr>
            <w:pStyle w:val="Contents3"/>
            <w:tabs>
              <w:tab w:val="clear" w:pos="8459"/>
              <w:tab w:val="right" w:pos="9026" w:leader="dot"/>
            </w:tabs>
            <w:rPr/>
          </w:pPr>
          <w:hyperlink w:anchor="__RefHeading___Toc959089_388300464">
            <w:r>
              <w:rPr>
                <w:webHidden/>
                <w:rStyle w:val="IndexLink"/>
              </w:rPr>
              <w:t>60</w:t>
            </w:r>
            <w:r>
              <w:rPr>
                <w:rStyle w:val="IndexLink"/>
                <w:rtl w:val="true"/>
              </w:rPr>
              <w:t>-</w:t>
            </w:r>
            <w:r>
              <w:rPr>
                <w:rStyle w:val="IndexLink"/>
                <w:rtl w:val="true"/>
              </w:rPr>
              <w:t>الشفاء من الأسقام</w:t>
            </w:r>
            <w:r>
              <w:rPr>
                <w:rStyle w:val="IndexLink"/>
                <w:rtl w:val="true"/>
              </w:rPr>
              <w:t>:</w:t>
              <w:tab/>
            </w:r>
            <w:r>
              <w:rPr>
                <w:rStyle w:val="IndexLink"/>
              </w:rPr>
              <w:t>130</w:t>
            </w:r>
          </w:hyperlink>
        </w:p>
        <w:p>
          <w:pPr>
            <w:pStyle w:val="Contents3"/>
            <w:tabs>
              <w:tab w:val="clear" w:pos="8459"/>
              <w:tab w:val="right" w:pos="9026" w:leader="dot"/>
            </w:tabs>
            <w:rPr/>
          </w:pPr>
          <w:hyperlink w:anchor="__RefHeading___Toc959091_388300464">
            <w:r>
              <w:rPr>
                <w:webHidden/>
                <w:rStyle w:val="IndexLink"/>
              </w:rPr>
              <w:t>61</w:t>
            </w:r>
            <w:r>
              <w:rPr>
                <w:rStyle w:val="IndexLink"/>
                <w:rtl w:val="true"/>
              </w:rPr>
              <w:t>-</w:t>
            </w:r>
            <w:r>
              <w:rPr>
                <w:rStyle w:val="IndexLink"/>
                <w:rtl w:val="true"/>
              </w:rPr>
              <w:t>حلّ المشاكل العويصة</w:t>
            </w:r>
            <w:r>
              <w:rPr>
                <w:rStyle w:val="IndexLink"/>
                <w:rtl w:val="true"/>
              </w:rPr>
              <w:t>:</w:t>
              <w:tab/>
            </w:r>
            <w:r>
              <w:rPr>
                <w:rStyle w:val="IndexLink"/>
              </w:rPr>
              <w:t>131</w:t>
            </w:r>
          </w:hyperlink>
        </w:p>
        <w:p>
          <w:pPr>
            <w:pStyle w:val="Contents3"/>
            <w:tabs>
              <w:tab w:val="clear" w:pos="8459"/>
              <w:tab w:val="right" w:pos="9026" w:leader="dot"/>
            </w:tabs>
            <w:rPr/>
          </w:pPr>
          <w:hyperlink w:anchor="__RefHeading___Toc959093_388300464">
            <w:r>
              <w:rPr>
                <w:webHidden/>
                <w:rStyle w:val="IndexLink"/>
              </w:rPr>
              <w:t>62</w:t>
            </w:r>
            <w:r>
              <w:rPr>
                <w:rStyle w:val="IndexLink"/>
                <w:rtl w:val="true"/>
              </w:rPr>
              <w:t>-</w:t>
            </w:r>
            <w:r>
              <w:rPr>
                <w:rStyle w:val="IndexLink"/>
                <w:rtl w:val="true"/>
              </w:rPr>
              <w:t>حلّ المشاكل العامة</w:t>
            </w:r>
            <w:r>
              <w:rPr>
                <w:rStyle w:val="IndexLink"/>
                <w:rtl w:val="true"/>
              </w:rPr>
              <w:tab/>
            </w:r>
            <w:r>
              <w:rPr>
                <w:rStyle w:val="IndexLink"/>
              </w:rPr>
              <w:t>133</w:t>
            </w:r>
          </w:hyperlink>
        </w:p>
        <w:p>
          <w:pPr>
            <w:pStyle w:val="Contents3"/>
            <w:tabs>
              <w:tab w:val="clear" w:pos="8459"/>
              <w:tab w:val="right" w:pos="9026" w:leader="dot"/>
            </w:tabs>
            <w:rPr/>
          </w:pPr>
          <w:hyperlink w:anchor="__RefHeading___Toc959095_388300464">
            <w:r>
              <w:rPr>
                <w:webHidden/>
                <w:rStyle w:val="IndexLink"/>
              </w:rPr>
              <w:t>63</w:t>
            </w:r>
            <w:r>
              <w:rPr>
                <w:rStyle w:val="IndexLink"/>
                <w:rtl w:val="true"/>
              </w:rPr>
              <w:t>-</w:t>
            </w:r>
            <w:r>
              <w:rPr>
                <w:rStyle w:val="IndexLink"/>
                <w:rtl w:val="true"/>
              </w:rPr>
              <w:t>النجاة من غذاب القبر</w:t>
            </w:r>
            <w:r>
              <w:rPr>
                <w:rStyle w:val="IndexLink"/>
                <w:rtl w:val="true"/>
              </w:rPr>
              <w:t>:</w:t>
              <w:tab/>
            </w:r>
            <w:r>
              <w:rPr>
                <w:rStyle w:val="IndexLink"/>
              </w:rPr>
              <w:t>134</w:t>
            </w:r>
          </w:hyperlink>
        </w:p>
        <w:p>
          <w:pPr>
            <w:pStyle w:val="Contents3"/>
            <w:tabs>
              <w:tab w:val="clear" w:pos="8459"/>
              <w:tab w:val="right" w:pos="9026" w:leader="dot"/>
            </w:tabs>
            <w:rPr/>
          </w:pPr>
          <w:hyperlink w:anchor="__RefHeading___Toc959097_388300464">
            <w:r>
              <w:rPr>
                <w:webHidden/>
                <w:rStyle w:val="IndexLink"/>
              </w:rPr>
              <w:t>64</w:t>
            </w:r>
            <w:r>
              <w:rPr>
                <w:rStyle w:val="IndexLink"/>
                <w:rtl w:val="true"/>
              </w:rPr>
              <w:t>-</w:t>
            </w:r>
            <w:r>
              <w:rPr>
                <w:rStyle w:val="IndexLink"/>
                <w:rtl w:val="true"/>
              </w:rPr>
              <w:t>الشفاء من الطاعون</w:t>
            </w:r>
            <w:r>
              <w:rPr>
                <w:rStyle w:val="IndexLink"/>
                <w:rtl w:val="true"/>
              </w:rPr>
              <w:t>:</w:t>
              <w:tab/>
            </w:r>
            <w:r>
              <w:rPr>
                <w:rStyle w:val="IndexLink"/>
              </w:rPr>
              <w:t>137</w:t>
            </w:r>
          </w:hyperlink>
        </w:p>
        <w:p>
          <w:pPr>
            <w:pStyle w:val="Contents3"/>
            <w:tabs>
              <w:tab w:val="clear" w:pos="8459"/>
              <w:tab w:val="right" w:pos="9026" w:leader="dot"/>
            </w:tabs>
            <w:rPr/>
          </w:pPr>
          <w:hyperlink w:anchor="__RefHeading___Toc959099_388300464">
            <w:r>
              <w:rPr>
                <w:webHidden/>
                <w:rStyle w:val="IndexLink"/>
              </w:rPr>
              <w:t>65</w:t>
            </w:r>
            <w:r>
              <w:rPr>
                <w:rStyle w:val="IndexLink"/>
                <w:rtl w:val="true"/>
              </w:rPr>
              <w:t>-</w:t>
            </w:r>
            <w:r>
              <w:rPr>
                <w:rStyle w:val="IndexLink"/>
                <w:rtl w:val="true"/>
              </w:rPr>
              <w:t>يدخلون الجنة قبل الناس</w:t>
            </w:r>
            <w:r>
              <w:rPr>
                <w:rStyle w:val="IndexLink"/>
                <w:rtl w:val="true"/>
              </w:rPr>
              <w:t>:</w:t>
              <w:tab/>
            </w:r>
            <w:r>
              <w:rPr>
                <w:rStyle w:val="IndexLink"/>
              </w:rPr>
              <w:t>138</w:t>
            </w:r>
          </w:hyperlink>
        </w:p>
        <w:p>
          <w:pPr>
            <w:pStyle w:val="Contents3"/>
            <w:tabs>
              <w:tab w:val="clear" w:pos="8459"/>
              <w:tab w:val="right" w:pos="9026" w:leader="dot"/>
            </w:tabs>
            <w:rPr/>
          </w:pPr>
          <w:hyperlink w:anchor="__RefHeading___Toc959101_388300464">
            <w:r>
              <w:rPr>
                <w:webHidden/>
                <w:rStyle w:val="IndexLink"/>
              </w:rPr>
              <w:t>66</w:t>
            </w:r>
            <w:r>
              <w:rPr>
                <w:rStyle w:val="IndexLink"/>
                <w:rtl w:val="true"/>
              </w:rPr>
              <w:t>-</w:t>
            </w:r>
            <w:r>
              <w:rPr>
                <w:rStyle w:val="IndexLink"/>
                <w:rtl w:val="true"/>
              </w:rPr>
              <w:t>الهداية الى الصواب</w:t>
            </w:r>
            <w:r>
              <w:rPr>
                <w:rStyle w:val="IndexLink"/>
                <w:rtl w:val="true"/>
              </w:rPr>
              <w:t>:</w:t>
              <w:tab/>
            </w:r>
            <w:r>
              <w:rPr>
                <w:rStyle w:val="IndexLink"/>
              </w:rPr>
              <w:t>138</w:t>
            </w:r>
          </w:hyperlink>
        </w:p>
        <w:p>
          <w:pPr>
            <w:pStyle w:val="Contents3"/>
            <w:tabs>
              <w:tab w:val="clear" w:pos="8459"/>
              <w:tab w:val="right" w:pos="9026" w:leader="dot"/>
            </w:tabs>
            <w:rPr/>
          </w:pPr>
          <w:hyperlink w:anchor="__RefHeading___Toc959103_388300464">
            <w:r>
              <w:rPr>
                <w:webHidden/>
                <w:rStyle w:val="IndexLink"/>
              </w:rPr>
              <w:t>67</w:t>
            </w:r>
            <w:r>
              <w:rPr>
                <w:rStyle w:val="IndexLink"/>
                <w:rtl w:val="true"/>
              </w:rPr>
              <w:t>-</w:t>
            </w:r>
            <w:r>
              <w:rPr>
                <w:rStyle w:val="IndexLink"/>
                <w:rtl w:val="true"/>
              </w:rPr>
              <w:t>الحصول على شفاعة النبي</w:t>
            </w:r>
            <w:r>
              <w:rPr>
                <w:rStyle w:val="IndexLink"/>
                <w:rtl w:val="true"/>
              </w:rPr>
              <w:t>:</w:t>
              <w:tab/>
            </w:r>
            <w:r>
              <w:rPr>
                <w:rStyle w:val="IndexLink"/>
              </w:rPr>
              <w:t>140</w:t>
            </w:r>
          </w:hyperlink>
        </w:p>
        <w:p>
          <w:pPr>
            <w:pStyle w:val="Contents3"/>
            <w:tabs>
              <w:tab w:val="clear" w:pos="8459"/>
              <w:tab w:val="right" w:pos="9026" w:leader="dot"/>
            </w:tabs>
            <w:rPr/>
          </w:pPr>
          <w:hyperlink w:anchor="__RefHeading___Toc959105_388300464">
            <w:r>
              <w:rPr>
                <w:webHidden/>
                <w:rStyle w:val="IndexLink"/>
              </w:rPr>
              <w:t>68</w:t>
            </w:r>
            <w:r>
              <w:rPr>
                <w:rStyle w:val="IndexLink"/>
                <w:rtl w:val="true"/>
              </w:rPr>
              <w:t>-</w:t>
            </w:r>
            <w:r>
              <w:rPr>
                <w:rStyle w:val="IndexLink"/>
                <w:rtl w:val="true"/>
              </w:rPr>
              <w:t>ينال من اللّه أفضل الكرامة</w:t>
            </w:r>
            <w:r>
              <w:rPr>
                <w:rStyle w:val="IndexLink"/>
                <w:rtl w:val="true"/>
              </w:rPr>
              <w:t>:</w:t>
              <w:tab/>
            </w:r>
            <w:r>
              <w:rPr>
                <w:rStyle w:val="IndexLink"/>
              </w:rPr>
              <w:t>140</w:t>
            </w:r>
          </w:hyperlink>
        </w:p>
        <w:p>
          <w:pPr>
            <w:pStyle w:val="Contents2"/>
            <w:tabs>
              <w:tab w:val="clear" w:pos="8743"/>
              <w:tab w:val="right" w:pos="9026" w:leader="dot"/>
            </w:tabs>
            <w:rPr/>
          </w:pPr>
          <w:hyperlink w:anchor="__RefHeading___Toc959107_388300464">
            <w:r>
              <w:rPr>
                <w:webHidden/>
                <w:rStyle w:val="IndexLink"/>
                <w:rtl w:val="true"/>
              </w:rPr>
              <w:t>أثر من زار الحسين ثم حبس</w:t>
            </w:r>
            <w:r>
              <w:rPr>
                <w:rStyle w:val="IndexLink"/>
                <w:rtl w:val="true"/>
              </w:rPr>
              <w:tab/>
            </w:r>
            <w:r>
              <w:rPr>
                <w:rStyle w:val="IndexLink"/>
              </w:rPr>
              <w:t>141</w:t>
            </w:r>
          </w:hyperlink>
        </w:p>
        <w:p>
          <w:pPr>
            <w:pStyle w:val="Contents2"/>
            <w:tabs>
              <w:tab w:val="clear" w:pos="8743"/>
              <w:tab w:val="right" w:pos="9026" w:leader="dot"/>
            </w:tabs>
            <w:rPr/>
          </w:pPr>
          <w:hyperlink w:anchor="__RefHeading___Toc959109_388300464">
            <w:r>
              <w:rPr>
                <w:webHidden/>
                <w:rStyle w:val="IndexLink"/>
                <w:rtl w:val="true"/>
              </w:rPr>
              <w:t>أثر تجهيز الزائر</w:t>
            </w:r>
            <w:r>
              <w:rPr>
                <w:rStyle w:val="IndexLink"/>
                <w:rtl w:val="true"/>
              </w:rPr>
              <w:tab/>
            </w:r>
            <w:r>
              <w:rPr>
                <w:rStyle w:val="IndexLink"/>
              </w:rPr>
              <w:t>142</w:t>
            </w:r>
          </w:hyperlink>
        </w:p>
        <w:p>
          <w:pPr>
            <w:pStyle w:val="Contents2"/>
            <w:tabs>
              <w:tab w:val="clear" w:pos="8743"/>
              <w:tab w:val="right" w:pos="9026" w:leader="dot"/>
            </w:tabs>
            <w:rPr/>
          </w:pPr>
          <w:hyperlink w:anchor="__RefHeading___Toc959111_388300464">
            <w:r>
              <w:rPr>
                <w:webHidden/>
                <w:rStyle w:val="IndexLink"/>
                <w:rtl w:val="true"/>
              </w:rPr>
              <w:t>أثر من مات في سفر زيارته للحسين عليه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959113_388300464">
            <w:r>
              <w:rPr>
                <w:webHidden/>
                <w:rStyle w:val="IndexLink"/>
                <w:rtl w:val="true"/>
              </w:rPr>
              <w:t>أثر من قتل في سبيل زيارته عليه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959115_388300464">
            <w:r>
              <w:rPr>
                <w:webHidden/>
                <w:rStyle w:val="IndexLink"/>
                <w:rtl w:val="true"/>
              </w:rPr>
              <w:t>تربة و طين قبر الحسين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959117_388300464">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959119_388300464">
            <w:r>
              <w:rPr>
                <w:webHidden/>
                <w:rStyle w:val="IndexLink"/>
                <w:rtl w:val="true"/>
              </w:rPr>
              <w:t>إن طين قبر الحسين شفاء و أمان</w:t>
            </w:r>
            <w:r>
              <w:rPr>
                <w:rStyle w:val="IndexLink"/>
                <w:rtl w:val="true"/>
              </w:rPr>
              <w:tab/>
            </w:r>
            <w:r>
              <w:rPr>
                <w:rStyle w:val="IndexLink"/>
              </w:rPr>
              <w:t>150</w:t>
            </w:r>
          </w:hyperlink>
        </w:p>
        <w:p>
          <w:pPr>
            <w:pStyle w:val="Contents3"/>
            <w:tabs>
              <w:tab w:val="clear" w:pos="8459"/>
              <w:tab w:val="right" w:pos="9026" w:leader="dot"/>
            </w:tabs>
            <w:rPr/>
          </w:pPr>
          <w:hyperlink w:anchor="__RefHeading___Toc959121_388300464">
            <w:r>
              <w:rPr>
                <w:webHidden/>
                <w:rStyle w:val="IndexLink"/>
                <w:rtl w:val="true"/>
              </w:rPr>
              <w:t>من أين يؤخذ طين قبر الحسين و كيف يؤخذ</w:t>
            </w:r>
            <w:r>
              <w:rPr>
                <w:rStyle w:val="IndexLink"/>
                <w:rtl w:val="true"/>
              </w:rPr>
              <w:tab/>
            </w:r>
            <w:r>
              <w:rPr>
                <w:rStyle w:val="IndexLink"/>
              </w:rPr>
              <w:t>152</w:t>
            </w:r>
          </w:hyperlink>
        </w:p>
        <w:p>
          <w:pPr>
            <w:pStyle w:val="Contents3"/>
            <w:tabs>
              <w:tab w:val="clear" w:pos="8459"/>
              <w:tab w:val="right" w:pos="9026" w:leader="dot"/>
            </w:tabs>
            <w:rPr/>
          </w:pPr>
          <w:hyperlink w:anchor="__RefHeading___Toc959123_388300464">
            <w:r>
              <w:rPr>
                <w:webHidden/>
                <w:rStyle w:val="IndexLink"/>
                <w:rtl w:val="true"/>
              </w:rPr>
              <w:t>ما يقول الرجل إذا أكل من تربة قبر الحسين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959125_388300464">
            <w:r>
              <w:rPr>
                <w:webHidden/>
                <w:rStyle w:val="IndexLink"/>
                <w:rtl w:val="true"/>
              </w:rPr>
              <w:t>إن الطين كله حرام إلا طين قبر الحسين فإنه شفاء</w:t>
            </w:r>
            <w:r>
              <w:rPr>
                <w:rStyle w:val="IndexLink"/>
                <w:rtl w:val="true"/>
              </w:rPr>
              <w:tab/>
            </w:r>
            <w:r>
              <w:rPr>
                <w:rStyle w:val="IndexLink"/>
              </w:rPr>
              <w:t>158</w:t>
            </w:r>
          </w:hyperlink>
        </w:p>
        <w:p>
          <w:pPr>
            <w:pStyle w:val="Contents3"/>
            <w:tabs>
              <w:tab w:val="clear" w:pos="8459"/>
              <w:tab w:val="right" w:pos="9026" w:leader="dot"/>
            </w:tabs>
            <w:rPr/>
          </w:pPr>
          <w:hyperlink w:anchor="__RefHeading___Toc959127_388300464">
            <w:r>
              <w:rPr>
                <w:webHidden/>
                <w:rStyle w:val="IndexLink"/>
                <w:rtl w:val="true"/>
              </w:rPr>
              <w:t>آثار تربة الحسين عليه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959129_388300464">
            <w:r>
              <w:rPr>
                <w:webHidden/>
                <w:rStyle w:val="IndexLink"/>
              </w:rPr>
              <w:t>1</w:t>
            </w:r>
            <w:r>
              <w:rPr>
                <w:rStyle w:val="IndexLink"/>
                <w:rtl w:val="true"/>
              </w:rPr>
              <w:t>-</w:t>
            </w:r>
            <w:r>
              <w:rPr>
                <w:rStyle w:val="IndexLink"/>
                <w:rtl w:val="true"/>
              </w:rPr>
              <w:t>أمان من كل داء</w:t>
            </w:r>
            <w:r>
              <w:rPr>
                <w:rStyle w:val="IndexLink"/>
                <w:rtl w:val="true"/>
              </w:rPr>
              <w:t>:</w:t>
              <w:tab/>
            </w:r>
            <w:r>
              <w:rPr>
                <w:rStyle w:val="IndexLink"/>
              </w:rPr>
              <w:t>159</w:t>
            </w:r>
          </w:hyperlink>
        </w:p>
        <w:p>
          <w:pPr>
            <w:pStyle w:val="Contents4"/>
            <w:tabs>
              <w:tab w:val="clear" w:pos="8176"/>
              <w:tab w:val="right" w:pos="9026" w:leader="dot"/>
            </w:tabs>
            <w:rPr/>
          </w:pPr>
          <w:hyperlink w:anchor="__RefHeading___Toc959131_388300464">
            <w:r>
              <w:rPr>
                <w:webHidden/>
                <w:rStyle w:val="IndexLink"/>
              </w:rPr>
              <w:t>2</w:t>
            </w:r>
            <w:r>
              <w:rPr>
                <w:rStyle w:val="IndexLink"/>
                <w:rtl w:val="true"/>
              </w:rPr>
              <w:t>-</w:t>
            </w:r>
            <w:r>
              <w:rPr>
                <w:rStyle w:val="IndexLink"/>
                <w:rtl w:val="true"/>
              </w:rPr>
              <w:t>و أمان من كل خوف</w:t>
            </w:r>
            <w:r>
              <w:rPr>
                <w:rStyle w:val="IndexLink"/>
                <w:rtl w:val="true"/>
              </w:rPr>
              <w:t>:</w:t>
              <w:tab/>
            </w:r>
            <w:r>
              <w:rPr>
                <w:rStyle w:val="IndexLink"/>
              </w:rPr>
              <w:t>159</w:t>
            </w:r>
          </w:hyperlink>
        </w:p>
        <w:p>
          <w:pPr>
            <w:pStyle w:val="Contents4"/>
            <w:tabs>
              <w:tab w:val="clear" w:pos="8176"/>
              <w:tab w:val="right" w:pos="9026" w:leader="dot"/>
            </w:tabs>
            <w:rPr/>
          </w:pPr>
          <w:hyperlink w:anchor="__RefHeading___Toc959133_388300464">
            <w:r>
              <w:rPr>
                <w:webHidden/>
                <w:rStyle w:val="IndexLink"/>
              </w:rPr>
              <w:t>3</w:t>
            </w:r>
            <w:r>
              <w:rPr>
                <w:rStyle w:val="IndexLink"/>
                <w:rtl w:val="true"/>
              </w:rPr>
              <w:t>-</w:t>
            </w:r>
            <w:r>
              <w:rPr>
                <w:rStyle w:val="IndexLink"/>
                <w:rtl w:val="true"/>
              </w:rPr>
              <w:t>إمكان دفن الميت</w:t>
            </w:r>
            <w:r>
              <w:rPr>
                <w:rStyle w:val="IndexLink"/>
                <w:rtl w:val="true"/>
              </w:rPr>
              <w:t>:</w:t>
              <w:tab/>
            </w:r>
            <w:r>
              <w:rPr>
                <w:rStyle w:val="IndexLink"/>
              </w:rPr>
              <w:t>160</w:t>
            </w:r>
          </w:hyperlink>
        </w:p>
        <w:p>
          <w:pPr>
            <w:pStyle w:val="Contents4"/>
            <w:tabs>
              <w:tab w:val="clear" w:pos="8176"/>
              <w:tab w:val="right" w:pos="9026" w:leader="dot"/>
            </w:tabs>
            <w:rPr/>
          </w:pPr>
          <w:hyperlink w:anchor="__RefHeading___Toc959135_388300464">
            <w:r>
              <w:rPr>
                <w:webHidden/>
                <w:rStyle w:val="IndexLink"/>
              </w:rPr>
              <w:t>4</w:t>
            </w:r>
            <w:r>
              <w:rPr>
                <w:rStyle w:val="IndexLink"/>
                <w:rtl w:val="true"/>
              </w:rPr>
              <w:t>-</w:t>
            </w:r>
            <w:r>
              <w:rPr>
                <w:rStyle w:val="IndexLink"/>
                <w:rtl w:val="true"/>
              </w:rPr>
              <w:t>الشفاء السريع</w:t>
            </w:r>
            <w:r>
              <w:rPr>
                <w:rStyle w:val="IndexLink"/>
                <w:rtl w:val="true"/>
              </w:rPr>
              <w:t>:</w:t>
              <w:tab/>
            </w:r>
            <w:r>
              <w:rPr>
                <w:rStyle w:val="IndexLink"/>
              </w:rPr>
              <w:t>160</w:t>
            </w:r>
          </w:hyperlink>
        </w:p>
        <w:p>
          <w:pPr>
            <w:pStyle w:val="Contents3"/>
            <w:tabs>
              <w:tab w:val="clear" w:pos="8459"/>
              <w:tab w:val="right" w:pos="9026" w:leader="dot"/>
            </w:tabs>
            <w:rPr/>
          </w:pPr>
          <w:hyperlink w:anchor="__RefHeading___Toc959137_388300464">
            <w:r>
              <w:rPr>
                <w:webHidden/>
                <w:rStyle w:val="IndexLink"/>
                <w:rtl w:val="true"/>
              </w:rPr>
              <w:t>قصة في أثر تربة الحسين عليه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959139_388300464">
            <w:r>
              <w:rPr>
                <w:webHidden/>
                <w:rStyle w:val="IndexLink"/>
                <w:rtl w:val="true"/>
              </w:rPr>
              <w:t>قصة أخرى</w:t>
            </w:r>
            <w:r>
              <w:rPr>
                <w:rStyle w:val="IndexLink"/>
                <w:rtl w:val="true"/>
              </w:rPr>
              <w:tab/>
            </w:r>
            <w:r>
              <w:rPr>
                <w:rStyle w:val="IndexLink"/>
              </w:rPr>
              <w:t>163</w:t>
            </w:r>
          </w:hyperlink>
        </w:p>
        <w:p>
          <w:pPr>
            <w:pStyle w:val="Contents3"/>
            <w:tabs>
              <w:tab w:val="clear" w:pos="8459"/>
              <w:tab w:val="right" w:pos="9026" w:leader="dot"/>
            </w:tabs>
            <w:rPr/>
          </w:pPr>
          <w:hyperlink w:anchor="__RefHeading___Toc959141_388300464">
            <w:r>
              <w:rPr>
                <w:webHidden/>
                <w:rStyle w:val="IndexLink"/>
                <w:rtl w:val="true"/>
              </w:rPr>
              <w:t>أثر الإستهتار بتربة الحسين عليه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959143_388300464">
            <w:r>
              <w:rPr>
                <w:webHidden/>
                <w:rStyle w:val="IndexLink"/>
                <w:rtl w:val="true"/>
              </w:rPr>
              <w:t>تقطيع الأمعاء و الموت</w:t>
            </w:r>
            <w:r>
              <w:rPr>
                <w:rStyle w:val="IndexLink"/>
                <w:rtl w:val="true"/>
              </w:rPr>
              <w:t>:</w:t>
              <w:tab/>
            </w:r>
            <w:r>
              <w:rPr>
                <w:rStyle w:val="IndexLink"/>
              </w:rPr>
              <w:t>164</w:t>
            </w:r>
          </w:hyperlink>
        </w:p>
        <w:p>
          <w:pPr>
            <w:pStyle w:val="Contents2"/>
            <w:tabs>
              <w:tab w:val="clear" w:pos="8743"/>
              <w:tab w:val="right" w:pos="9026" w:leader="dot"/>
            </w:tabs>
            <w:rPr/>
          </w:pPr>
          <w:hyperlink w:anchor="__RefHeading___Toc959145_388300464">
            <w:r>
              <w:rPr>
                <w:webHidden/>
                <w:rStyle w:val="IndexLink"/>
                <w:rtl w:val="true"/>
              </w:rPr>
              <w:t>زيارة العباس بن علي عليهما 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959147_388300464">
            <w:r>
              <w:rPr>
                <w:webHidden/>
                <w:rStyle w:val="IndexLink"/>
                <w:rtl w:val="true"/>
              </w:rPr>
              <w:t>وداع قبر العباس بن علي عليه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959149_388300464">
            <w:r>
              <w:rPr>
                <w:webHidden/>
                <w:rStyle w:val="IndexLink"/>
                <w:rtl w:val="true"/>
              </w:rPr>
              <w:t>وداع قبور الشهداء عليه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959151_388300464">
            <w:r>
              <w:rPr>
                <w:webHidden/>
                <w:rStyle w:val="IndexLink"/>
                <w:rtl w:val="true"/>
              </w:rPr>
              <w:t>جور الخلفاء على قبر الإمام الحسين و معجزات الضريح</w:t>
            </w:r>
            <w:r>
              <w:rPr>
                <w:rStyle w:val="IndexLink"/>
                <w:rtl w:val="true"/>
              </w:rPr>
              <w:tab/>
            </w:r>
            <w:r>
              <w:rPr>
                <w:rStyle w:val="IndexLink"/>
              </w:rPr>
              <w:t>170</w:t>
            </w:r>
          </w:hyperlink>
        </w:p>
        <w:p>
          <w:pPr>
            <w:pStyle w:val="Contents2"/>
            <w:tabs>
              <w:tab w:val="clear" w:pos="8743"/>
              <w:tab w:val="right" w:pos="9026" w:leader="dot"/>
            </w:tabs>
            <w:rPr/>
          </w:pPr>
          <w:hyperlink w:anchor="__RefHeading___Toc959153_388300464">
            <w:r>
              <w:rPr>
                <w:webHidden/>
                <w:rStyle w:val="IndexLink"/>
                <w:rtl w:val="true"/>
              </w:rPr>
              <w:t>الفهرس</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93_349026"/>
      <w:bookmarkStart w:id="1" w:name="pg14893_349026"/>
      <w:bookmarkEnd w:id="1"/>
    </w:p>
    <w:p>
      <w:pPr>
        <w:pStyle w:val="Heading2"/>
        <w:numPr>
          <w:ilvl w:val="1"/>
          <w:numId w:val="1"/>
        </w:numPr>
        <w:rPr/>
      </w:pPr>
      <w:bookmarkStart w:id="2" w:name="pg14893_349026"/>
      <w:bookmarkStart w:id="3" w:name="__RefHeading___Toc958857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8859_388300464"/>
      <w:bookmarkStart w:id="6" w:name="_Toc2"/>
      <w:bookmarkEnd w:id="5"/>
      <w:r>
        <w:rPr>
          <w:rtl w:val="true"/>
        </w:rPr>
        <w:t>اشارة</w:t>
      </w:r>
      <w:bookmarkStart w:id="7" w:name="pg14893_349028"/>
      <w:bookmarkEnd w:id="6"/>
    </w:p>
    <w:p>
      <w:pPr>
        <w:pStyle w:val="BookText"/>
        <w:rPr/>
      </w:pPr>
      <w:bookmarkEnd w:id="7"/>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آداب زيارة الإمام الحسين عليه السلام</w:t>
      </w:r>
    </w:p>
    <w:p>
      <w:pPr>
        <w:pStyle w:val="Heading2"/>
        <w:numPr>
          <w:ilvl w:val="1"/>
          <w:numId w:val="1"/>
        </w:numPr>
        <w:rPr/>
      </w:pPr>
      <w:bookmarkStart w:id="8" w:name="__RefHeading___Toc958861_388300464"/>
      <w:bookmarkStart w:id="9" w:name="_Toc3"/>
      <w:bookmarkEnd w:id="8"/>
      <w:r>
        <w:rPr>
          <w:rtl w:val="true"/>
        </w:rPr>
        <w:t>الإغتسال في الفرات</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عن محمد بن يحيى العطار عن حمدان بن سليمان النيسابوري عن عبد اللّه بن محمد اليماني عن منيع بن الحجاج عن يونس عن صفوان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بماء الفرات و زار قبر الحسين عليه السّلام كان كيوم ولدته أمه صفرا من الذنوب و لو اقترفها كبائر و كانوا يحبون الرجل إذا 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إذا زار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عليه السّلام اغتسل و إذا ودّع لم يغتسل و مسح يده على وجهه إذا ودّع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القرشي الرزاز عن محمد بن الحسين عن محمد بن إسماعيل بن بزيع عن صالح بن عقبة 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بشير إن المؤمن إذا أتى قبر الحسين عليه السّلام عارفا بحقه فاغتسل في الفرات ثم خرج كتب له بكل خطوة حجة و عمرة مبرورات متقبلات و غروة مع نبي مرسل أو إمام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محمد بن يحيى و أحمد بن إدريس عن العمركي بن علي عن يحيى و كان في خدمة الإمام أبي جعفر الثاني عليه السّلام عن محمد بن سنان 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 هو نازل بالحيرة و عنده جماعة من الشيعة فأقبل إلي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حججت العام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لا و لكن عرفت بالقبر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و اللّه ما فاتك شيء مما كان لأصحاب مكة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فيه عرفات فسّر لي؟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إن الرجل منكم ليغتسل على شاطئ الفرات ثم يأتي قبر الحسين عليه السّلام عارفا بحقه فيعطيه اللّه بكل قدم يرفعها أو يضعها مائة حجة مقبولة و معها مائة عمرة مبرورة و مائة غزوة مع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أعدى عدو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أعداء اللّه و أعداء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عبد اللّه بن جعفر الحميري عن أبيه عن علي بن محمد بن سالم عن محمد بن خالد عن عبد اللّه بن حماد البصري عن عبد اللّه بن عبد الرحمن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سالم عن أبي عبد اللّه عليه السّلام في حديث له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يزار والدك؟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اغتسل بالفرات ثم أتاه؟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من ماء الفرات و هو يريده تساقطت عنه خطاياه كيوم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هارون بن موسى التلعكبري عن أبي علي محمد بن همام ابن سهيل عن أحمد بن هانيدار عن أحمد بن المعافي الثعلبي عن أهل رأس العين عن علي بن جعفر الهماني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محمد العسكري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يريد زيارة الحسين عليه السّلام فصار إلى الفرات فاغتسل منه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المفلحين فإذا سلّم على أبي عبد اللّه كتب اللّه من الفائزين فإذا فرغ من صلاته أتاه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ذنوبك فقد غفر لك استأنف العمل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حسين بن محمد بن عامر عن أحمد بن علوية الأصفهاني عن إبراهيم بن محمد الثقفي رفعه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الزيارة إذا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لي نورا و طهورا و حرزا و كافيا من كل داء و سقم و من كل آفة و عاهة و طهّر به قلبي و جوارحي و لحمي و دمي و شعري و بشري و مخي و عظامي و عصبي و ما أقلّت الأرض مني فاجعله لي شاهدا يوم القيامة و يوم حاجتي و فقري و فاقتي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همام بن سهيل الإسكافي عن جعفر بن محمد بن مالك الفزاري عن الحسن بن عبد الرحمن الرواسي عمن حدثه عن بشير الدهان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الحسين بن علي عليه السّلام فتوضأ و اغتسل في الفرات لم يرفع قدما و لم يضع قدما إلا كتب اللّه له حجة و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محمد بن الحسن جميعا عن الحسين بن حسن بن أبان عن الحسين بن سعيد عن فضالة بن أيوب عن يوسف الكناسي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قبر الحسين عليه السّلام فأت الفرات و اغتسل بحيال قبره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إبراهيم بن عبيد اللّه الموسوي عن عبد اللّه بن نهيك عن محمد الفراشي عن إبراهيم بن محمد الطحان عن بشير الدهان عن رفاعة ابن موسى النحاس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خرج إلى قبر الحسين عليه السّلام عارفا بحقه و بلغ الفرات و اغتسل فيه و خرج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 بماء الفرات و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كمثل الذي خرج من الذنوب فإذا مشى إلى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قدما و لم يضع أخرى إلا كتب اللّه له عشر حسنات و محا عنه عشر سيئات</w:t>
      </w:r>
      <w:r>
        <w:rPr>
          <w:rFonts w:eastAsia="Amiri" w:cs="Amiri" w:ascii="Amiri" w:hAnsi="Amiri"/>
          <w:color w:val="111111"/>
          <w:sz w:val="28"/>
          <w:szCs w:val="28"/>
          <w:rtl w:val="true"/>
          <w:lang w:bidi="ar-SA"/>
        </w:rPr>
        <w:t>.</w:t>
      </w:r>
      <w:bookmarkStart w:id="10" w:name="pg14893_349031"/>
    </w:p>
    <w:p>
      <w:pPr>
        <w:pStyle w:val="Heading2"/>
        <w:numPr>
          <w:ilvl w:val="1"/>
          <w:numId w:val="1"/>
        </w:numPr>
        <w:rPr/>
      </w:pPr>
      <w:bookmarkStart w:id="11" w:name="__RefHeading___Toc958863_388300464"/>
      <w:bookmarkStart w:id="12" w:name="_Toc4"/>
      <w:bookmarkEnd w:id="10"/>
      <w:bookmarkEnd w:id="11"/>
      <w:r>
        <w:rPr>
          <w:rtl w:val="true"/>
        </w:rPr>
        <w:t>الرخصة في ترك الغسل لزيارة الحسين عليه السّلام</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 عن الحسن بن متويه بن السندي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 بالكوفة عن صفوان بن يحيى عن العيص بن القاسم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بن علي عليه السّلام عليه 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حدثني أبي ره عن سعد بن عبد اللّه بن أبي خلف عن محمد بن الحسين بن أبي الخطاب عن صفوان عن العيص بن القاسم عن أبي عبد اللّه عليه السّلام مثله حدثني محمد بن الحسن عن محمد بن الحسن الصفار عن محمد بن عبد الجبار عن صفوان عن العيص عن أبي عبد 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بن موسى عن سعد بن عبد اللّه عن أحمد بن محمد ابن عيسى عن العباس بن معروف عن عبد اللّه بن المغيرة عن أبي اليسع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أسمع عن الغسل إذا أتى قبر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حدثني جماعة مشايخي عن سعد بن عبد اللّه عن محمد بن الحسين عن أيوب بن نوح و غيره عن عبد اللّه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اليسع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أحمد بن الحسين عن الحسن بن علي بن مهزيار عن أبيه علي عن أيوب ابن نوح و غيره عن عبد اللّه بن المغيرة عن أبي اليسع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مشايخي عن محمد بن يحيى العطار عن أحمد بن أبي زاهر عن محمد بن الحسين بن أبي الخطاب عن صفوان بن يحيى عن سيف بن عميرة عن العيص بن القاسم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w:t>
      </w:r>
    </w:p>
    <w:p>
      <w:pPr>
        <w:pStyle w:val="BookText"/>
        <w:rPr/>
      </w:pPr>
      <w:r>
        <w:rPr>
          <w:rFonts w:ascii="Amiri" w:hAnsi="Amiri" w:eastAsia="Amiri" w:cs="Amiri"/>
          <w:color w:val="111111"/>
          <w:sz w:val="28"/>
          <w:sz w:val="28"/>
          <w:szCs w:val="28"/>
          <w:rtl w:val="true"/>
          <w:lang w:bidi="ar-SA"/>
        </w:rPr>
        <w:t>عليه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إبراهيم بن عبيد اللّه بن موسى الكاظم بن جعفر الصادق عليه السّلام عن عبيد اللّه بن نهيك عن محمد بن زياد عن أبي حنيفة السابق عن يونس بن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منه قريبا يعني الحسين عليه السّلام فإن أصبت غسلا فاغتسل و إلا فتوضأ ثم ائته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يعقوب عن علي بن الحسن بن فضال عن العباس ابن عامر عن الحسن بن عطية أبي ناب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الغسل إذا أتيت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الزبرقان الطبري بإسناد له يرفعه إلى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أتينا قبر الحسين عليه السّلام فيصعب علينا الغسل للزيارة من البرد أو غيره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في الفرات و زار الحسين عليه السّلام كتب له من الفضل ما لا يحصى فمتى ما رجع إلى الموضع الذي اغتسل فيه و توضأ و زار الحسين عليه السّلام كتب له ذلك الثواب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3" w:name="pg14893_349033"/>
    </w:p>
    <w:p>
      <w:pPr>
        <w:pStyle w:val="Heading2"/>
        <w:numPr>
          <w:ilvl w:val="1"/>
          <w:numId w:val="1"/>
        </w:numPr>
        <w:rPr/>
      </w:pPr>
      <w:bookmarkStart w:id="14" w:name="__RefHeading___Toc958865_388300464"/>
      <w:bookmarkStart w:id="15" w:name="_Toc5"/>
      <w:bookmarkEnd w:id="13"/>
      <w:bookmarkEnd w:id="14"/>
      <w:r>
        <w:rPr>
          <w:rtl w:val="true"/>
        </w:rPr>
        <w:t>تشييع الملائكة لزائري الحسين</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عن الحسين بن حسن بن أبان عن الحسين ابن سعيد عن القاسم بن محمد الجوهري عن إسحاق بن إبراهيم عن هارون بن خارجة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 بقبر الحسين عليه السّلام أربعة آلاف ملك شعثا غبرا يبكونه إلى يوم القيامة فمن زاره عارفا بحقه شيّعوه حتى يبلغوه مأمنه و إن مرض عادوه غدوة و عشية و إن مات شهدوا جنازته و استغفروا له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عن محمد بن إسماعيل بن بزيع عن أبي إسماعيل السراج عن يحيى بن معمر العطار عن أبي 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ملك شعث غبر يبكون الحسين عليه السّلام إلى يوم القيامة فلا يأتيه أحد إلا استقبلوه و لا يرجع أحد من عنده إلا شيّعوه و لا يمرض أحد إلا عادوه و لا يموت أحد إلا شهدوه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ره عن سعد بن عبد اللّه عن أحمد بن محمد بن عيسى عن محمد بن إسماعيل بن بزيع بإسناده مثله حدثني أبي عن سعد عن محمد بن الحسين عن موسى بن سعدان عن عبد اللّه بن القاسم عن عمر بن أبان عن أبي عبد 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إبراهيم عن عبد اللّه بن نهيك عن ابن أبي عمير عن سلمة صاحب السابري 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إلى جانبكم قبرا ما أتاه مكروب إلا نفّس اللّه كربته و قضى حاجته و إن عنده أربعة ألف ملك منذ يوم قبض شعثا غبرا يبكونه إلى يوم القيامة فمن زاره شيّعوه و من مرض عادوه و من مات اتبعوا جنازته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عن محمد بن يحيى العطار عن حمدان بن سليمان النيسابوري عن عبد اللّه بن محمد اليماني عن منيع بن الحجاج عن يونس ابن عبد الرحمن عن صفوان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خرج من منزله يريد زيارة الحسين عليه السّلام شيّعه سبعمائة ملك من فوق رأسه و من تحته و عن يمينه و عن شماله و من بين يديه و من خلفه حتى يبلغوه مأمنه فإذا زار الحسين عليه السّلام ناداه مناد قد غفر لك فاستأنف العمل ثم يرجعون معه مشيعين له إلى منزله فإذا صاروا إلى منزله قالوا نستودعك اللّه فلا يزالون يزورونه إلى يوم مماته ثم يزورون قبر الحسين عليه السّلام في كل يوم و ثواب ذلك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بإسناده إلى منيع عن زياد عن عبد اللّه بن مسكان عن محمد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وكّل بقبر الحسين عليه السّلام أربعة آلاف ملك شعثا غبرا إلى أن تقوم الساعة يشيّعون من زاره يعودونه إذا مرض و يشهدون جنازته إذا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وليد عن محمد بن الحسن الصفار عن الحسن بن علي بن عبد اللّه بن المغيرة عن العباس بن عامر عن أبان عن أبي حمزة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كّل بقبر الحسين عليه السّلام أربعة آلاف ملك شعثا غبرا فلم يزل يبكونه من طلوع الفجر إلى زوال الشمس فإذا زالت الشمس هبط أربعة آلاف ملك و صعد أربعة آلاف ملك فلم يزل يبكونه حتى يطلع الفجر و يشهدون لمن زاره و يشيّعونه بالوفاء إلى أهله و يعودونه إذا مرض و يصلّون عليه إذا مات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عن سعد بن عبد اللّه عن أحمد بن محمد بن عيسى عن محمد بن خالد البرقي عن القاسم بن يحيى عن جده الحسن بن راشد عن أبي إبراهيم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يريد زيارة قبر أبي عبد اللّه الحسين عليه السّلام و كّل اللّه به ملكا يضع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إصبعه في قفاه فلم يزل يكتب ما يخرج من فيه حتى يرد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من باب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كفه</w:t>
      </w:r>
    </w:p>
    <w:p>
      <w:pPr>
        <w:pStyle w:val="BookText"/>
        <w:rPr/>
      </w:pPr>
      <w:r>
        <w:rPr>
          <w:rFonts w:ascii="Amiri" w:hAnsi="Amiri" w:eastAsia="Amiri" w:cs="Amiri"/>
          <w:color w:val="111111"/>
          <w:sz w:val="28"/>
          <w:sz w:val="28"/>
          <w:szCs w:val="28"/>
          <w:rtl w:val="true"/>
          <w:lang w:bidi="ar-SA"/>
        </w:rPr>
        <w:t>وسط ظهره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مضى فقد غفر لك فاستأنف العمل حدثني محمد بن الحسن عن محمد بن الحسن الصفار عن أحمد بن محمد بن عيسى عن القاسم بن يحيى عن جده الحسن بن راشد عن أبي راشد عن أبي إبراهيم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يريد زيارة قبر الحسين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عبد اللّه ره جميعا عن عبد اللّه بن جعفر الحميري عن إبراهيم بن مهزيار عن أخيه علي بن مهزيار عن أبي القاسم عن القاسم بن محمد عن إسحاق بن إبراهيم عن هارون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لما أصيب بكته حتى البلاد فوكّل اللّه به أربعة آلاف ملك شعثا غبرا يبكونه إلى يوم القيامة فمن زاره عارفا بحقه شيّعوه حتى يبلغوه مأمنه و إن مرض عادوه غدوة و عشية و إن مات شهدوا جنازته و استغفروا له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بن أبي الخطاب عن موسى بن سعدان عن عبد اللّه بن القاسم عن عمر بن أبان الكلبي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أربعة آلاف ملك يريدون القتال مع الحسين عليه السّلام فلم يؤذن لهم في القتال فرجعوا في الإستئذان فهبطوا و قد قتل الحسين عليه السّلام فهم عند قبره شعث غبر يبكونه إلى يوم القيامة رئيسهم ملك يقال له منصور فلا يزوره زائر إلا استقبلوه و لا يودّعه مودع إلا شيّعوه و لا يمرض مريض إلا عادوه و لا يموت إلا صلّوا على جنازته و استغفروا له بعد موته و كل هؤلاء في الأرض ينتظرون قيام القائم عليه 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الرزاز عن ابن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الفضيل عن محمد بن مضارب عن مالك الجهني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إن اللّه تبارك و تعالى لما قبض الحسين عليه السّلام بعث إليه أربعة ألف ملك شعثا غبرا يبكونه إلى يوم القيامة فمن زاره عارفا بحقه غفر اللّه له ما تقدّم من ذنبه و ما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تأخّر و كتب له حجة و لم يزل محفوظا حتى يرجع إلى أهله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مالك و قبض أبو جعفر عليه السّلام دخلت على أبي عبد اللّه عليه السّلام فأخبرته بالحديث فلما انتهيت إلى حجة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عمرة يا محمد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6" w:name="pg14893_349037"/>
    </w:p>
    <w:p>
      <w:pPr>
        <w:pStyle w:val="Heading2"/>
        <w:numPr>
          <w:ilvl w:val="1"/>
          <w:numId w:val="1"/>
        </w:numPr>
        <w:rPr/>
      </w:pPr>
      <w:bookmarkStart w:id="17" w:name="__RefHeading___Toc958867_388300464"/>
      <w:bookmarkStart w:id="18" w:name="_Toc6"/>
      <w:bookmarkEnd w:id="16"/>
      <w:bookmarkEnd w:id="17"/>
      <w:r>
        <w:rPr>
          <w:rtl w:val="true"/>
        </w:rPr>
        <w:t>ترك زيارة الإمام الحسين عليه السلام و أثره</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عن محمد بن عيسى عن أبيه عن الحسن بن محبوب عن عاصم بن حميد الحناط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يأت قبر الحسين عليه السّلام من شيعتنا كان منتقص الإيمان منتقص الدين و إن دخل الجنة كان دون المؤمنين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 عن محمد بن الحسن الصفار عن أحمد بن محمد بن عيسى عن علي بن الحكم عن أبي المعزى عن عنبسة بن مصعب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يأت قبر الحسين عليه السّلام حتى يموت كان منتقص الدين منتقص الإيمان و إن دخل الجنة كان دون المؤمنين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علي بن الحسين عن سعد بن عبد اللّه عن أحمد بن محمد بن عيسى عن أبيه عن سيف بن عميرة عن رجل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يأت قبر الحسين عليه السّلام و هو يزعم أنه لنا شيعة حتى يموت فليس هو لنا بشيعة و إن كان من أهل الجنة فهو من ضيفان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سيف بن عميرة عن أبي بكر الحضرمي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يعلم أنه من أهل الجنة فيعرض حبنا على قلبه فإن قبله فهو مؤمن و من كان لنا محبا فليرغب في زيارة قبر الحسين عليه السّلام فمن كان للحسين عليه السّلام زوارا عرفناه بالحب لنا أهل البيت و كان من أهل الجنة و من لم يكن للحسين زوّارا كان ناقص الإيمان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عن أحمد بن إدريس عن العمركي بن علي</w:t>
      </w:r>
    </w:p>
    <w:p>
      <w:pPr>
        <w:pStyle w:val="BookText"/>
        <w:rPr/>
      </w:pPr>
      <w:r>
        <w:rPr>
          <w:rFonts w:ascii="Amiri" w:hAnsi="Amiri" w:eastAsia="Amiri" w:cs="Amiri"/>
          <w:color w:val="111111"/>
          <w:sz w:val="28"/>
          <w:sz w:val="28"/>
          <w:szCs w:val="28"/>
          <w:rtl w:val="true"/>
          <w:lang w:bidi="ar-SA"/>
        </w:rPr>
        <w:t>البوفكي عمن حدثه عن صندل عن هارون بن خارجة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عمن ترك الزيارة زيارة قبر الحسين بن علي من غير علة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من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الكوفي القرشي عن خاله محمد بن الحسين ابن أبي الخطاب عمن حدثه عن علي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أحدكم حج ألف حجة ثم لم يأت قبر الحسين بن علي عليه السّلام لكان قد ترك حقا من حقوق اللّه تعالى و 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الحسين عليه السّلام مفروض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سالم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حديث له طويل أنه أتاه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يزار والدك؟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زاره؟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إن كان يأتم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تركه رغبة عنه؟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الحسرة يوم الحسرة و ذكر الحديث بطوله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9" w:name="pg14893_349039"/>
    </w:p>
    <w:p>
      <w:pPr>
        <w:pStyle w:val="Heading2"/>
        <w:numPr>
          <w:ilvl w:val="1"/>
          <w:numId w:val="1"/>
        </w:numPr>
        <w:rPr/>
      </w:pPr>
      <w:bookmarkStart w:id="20" w:name="__RefHeading___Toc958869_388300464"/>
      <w:bookmarkStart w:id="21" w:name="_Toc7"/>
      <w:bookmarkEnd w:id="19"/>
      <w:bookmarkEnd w:id="20"/>
      <w:r>
        <w:rPr>
          <w:rtl w:val="true"/>
        </w:rPr>
        <w:t>ما يكره من الجفاء لزيارة قبر الحسين عليه السّلام</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بن عيسى عن علي بن الحكم عن بعض أصحابه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بينكم و بين قبر الحسين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فرسخا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تأتونه؟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سعد عن أحمد بن محمد بن عيسى عن موسى بن الفضل عن علي بن الحكم عمن حدثه عن حنان بن سدير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زيارة قبر الحسين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 و لا تجفه فإنه سيد الشهداء و سيد شباب أهل الجنة و شبيه يحيى بن زكريا و عليهما بكت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الحسن عن محمد بن الحسن الصفار عن أحمد بن محمد بن عيسى عن أحمد بن أبي داود عن سعد عن أبي عمر الجلاب عن الحرث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الحسين المقتول بظهر الكوفة و اللّه لكأني أنظر إلى الوحش مادة أعناقها على قبره من أنواع الوحش يبكونه و يرثونه ليلا حتى الصباح فإذا كان ذلك فإياكم و الجفاء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 و علي بن الحسين و محمد بن الحسن عن محمد بن يحيى العطار عن حمدان بن سليمان النيسابوري عن عبد اللّه بن محمد اليماني عن منيع</w:t>
      </w:r>
    </w:p>
    <w:p>
      <w:pPr>
        <w:pStyle w:val="BookText"/>
        <w:rPr/>
      </w:pPr>
      <w:r>
        <w:rPr>
          <w:rFonts w:ascii="Amiri" w:hAnsi="Amiri" w:eastAsia="Amiri" w:cs="Amiri"/>
          <w:color w:val="111111"/>
          <w:sz w:val="28"/>
          <w:sz w:val="28"/>
          <w:szCs w:val="28"/>
          <w:rtl w:val="true"/>
          <w:lang w:bidi="ar-SA"/>
        </w:rPr>
        <w:t>بن الحجاج عن يونس بن عبد الرحمن عن حنان بن سدير عن أبيه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يا سدير تزور قبر الحسين عليه السّلام في كل يوم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أتزوره في كل جمعة؟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فتزوره في كل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فتزوره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ما أجفاكم بالحسين عليه السّلام أما علمت أن للّه ألف ملك شعثا غبرا يبكونه و يرثونه لا يفترون زوّارا لقبر الحسين و ثوابهم لمن 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الحسن بن محبوب عن حنان بن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فدخل عليه رجل فسلّم عليه و جلس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البلدان أنت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أهل الكوفة و أنا محب لك 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أفتزور قبر الحسين عليه السّلام في كل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 عليه السّلام إنك لمحروم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عن جعفر بن بشير عن حماد بن عيسى عن ربعي بن عبد اللّه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أجفاكم يا فضيل لا تزورون الحسين عليه السّلام أما علمتم أن أربعة آلاف ملك شعثا غبرا يبكونه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جعفر بن بشير عن حماد عن محمد بن مسلم عن زرارة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بينكم و بين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عشر فرسخا أو سبعة عشر فرسخا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الحسين بن الحسن بن أبان عن محمد بن أورمة عن أبي عبد اللّه المؤمن عن ابن مسكان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لأقوام يزعمون أنهم شيعة لنا و يقال إن أحدهم يمر به دهره و لا يأتي قبر الحسين عليه السّلام جفاء منه و تهاون و عجز و كسل أما و اللّه لو يعلم ما فيه من الفضل ما تهاون و لا 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فيه من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و خير كثير أما أول ما يصيبه أن يغفر له ما مضى من ذنوبه و يقال له استأنف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عن سلمة بن الخطاب عن عبد اللّه بن الخطاب عن عبد اللّه بن محمد بن سنان عن منيع بن الحجاج عن يونس بن عبد الرحمن عن حنان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يا سدير تزور قبر الحسين عليه السّلام في كل يوم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أجفاكم فتزوره في كل جمعة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فتزوره في كل شهر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فتزوره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ما أجفاكم بالحسين عليه السّلام 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سعد عن محمد بن عيسى بن عبيد عن محمد بن ناجية عن محمد بن علي عن عامر بن كثير السراج النهدي عن أبي الجارود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بينك و بين قبر الحسين عليه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للراكب و يوم و بعض يوم للماشي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أفتأتيه كل جمعة؟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آتيه إلا في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أجفاكم أما لو كان قريبا منا لا تخذناه هجرة أي نهاجر إليه حدثني جماعة مشايخي عن أحمد بن إدريس عن محمد بن أحمد عن محمد بن ناجية عن محمد بن علي عن عامر بن كثير النهدي السراج عن أبي الجارود عن أبي جعفر عليه السّلام مثله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2" w:name="pg14893_349043"/>
    </w:p>
    <w:p>
      <w:pPr>
        <w:pStyle w:val="Heading2"/>
        <w:numPr>
          <w:ilvl w:val="1"/>
          <w:numId w:val="1"/>
        </w:numPr>
        <w:rPr/>
      </w:pPr>
      <w:bookmarkStart w:id="23" w:name="__RefHeading___Toc958871_388300464"/>
      <w:bookmarkStart w:id="24" w:name="_Toc8"/>
      <w:bookmarkEnd w:id="22"/>
      <w:bookmarkEnd w:id="23"/>
      <w:r>
        <w:rPr>
          <w:rtl w:val="true"/>
        </w:rPr>
        <w:t>أقل ما يزار فيه الحسين و أكثر ما يجوز تأخير زيارته</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إبراهيم بن عبد اللّه الموسوي عن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نهيك عن محمد بن أبي عمير عن أبي أيوب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الغني أن يأتي قبر الحسين عليه السّلام في السنة مرتين و حق على الفقير أن يأتيه في السنة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بن عيسى عن علي بن الحكم عن عامر بن عمير و سعيد الأعرج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قبر الحسين عليه السّلام في كل سنة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عن محمد بن الحسين عن جعفر بن بشير عن مسلم عن عامر بن عمير و سعيد الأعرج جميعا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قبر الحسين عليه السّلام في كل سنة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عبد اللّه الموسوي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نهيك عن ابن أبي عمير عن حماد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زيارة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مرة إني أكره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يعقوب بن يزيد عن ابن أبي عمير عن بعض أصحابنا عن ابن أبي ناب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الفقير أن يأتي قبر الحسين عليه السّلام في السنة مرة و حق على الغني أن يأتيه في السنة مرتين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عن الحسين بن الحسن بن أبان عن الحسين ابن سعيد عن ابن أبي عمير عن حماد بن عثمان عن الحلبي عن أبي عبد اللّه عليه السّلام في</w:t>
      </w:r>
    </w:p>
    <w:p>
      <w:pPr>
        <w:pStyle w:val="BookText"/>
        <w:rPr/>
      </w:pPr>
      <w:r>
        <w:rPr>
          <w:rFonts w:ascii="Amiri" w:hAnsi="Amiri" w:eastAsia="Amiri" w:cs="Amiri"/>
          <w:color w:val="111111"/>
          <w:sz w:val="28"/>
          <w:sz w:val="28"/>
          <w:szCs w:val="28"/>
          <w:rtl w:val="true"/>
          <w:lang w:bidi="ar-SA"/>
        </w:rPr>
        <w:t>زيارة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مرة إني أكره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الحسن بن علي بن عبد اللّه بن المغيرة عن العباس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حمزة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تجفوه يأتيه الموسر في كل أربعة أشهر،و المعسر لا يكلف اللّه نفسا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لعلي أو لأبي 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أحمد بن محمد ابن عيسى عن الحسين بن سعيد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زيارة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مرة إني أخاف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عن الزيات عن جعفر بن بشير عن حماد عن ابن مسلم عن عامر بن عمير و سعيد الأعرج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قبر الحسين عليه السّلام في كل سنة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عن علي بن إسماعيل بن عيسى عن صفوان بن يحيى عن العيص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هل لزيارة القبر صلاة مفروضة؟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صلاة 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في كم يوم يزار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عبد اللّه بن جعفر الحميري بإسناده رفعه إلى علي ابن ميمون الصائغ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بلغني أن قوما من شيعتنا يمر بأحدهم السنة و السنتان لا يزورون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أعرف أناسا كثيرة بهذه الصفة؟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لحظهم أخطأوا و عن ثواب اللّه زاغوا و عن جوار محمد صلّى اللّه عليه و آله</w:t>
      </w:r>
    </w:p>
    <w:p>
      <w:pPr>
        <w:pStyle w:val="BookText"/>
        <w:rPr/>
      </w:pPr>
      <w:r>
        <w:rPr>
          <w:rFonts w:ascii="IRNazanin" w:hAnsi="IRNazanin" w:eastAsia="IRNazanin"/>
          <w:color w:val="111111"/>
          <w:sz w:val="28"/>
          <w:sz w:val="28"/>
          <w:szCs w:val="28"/>
          <w:rtl w:val="true"/>
          <w:lang w:bidi="fa-IR"/>
        </w:rPr>
        <w:t>تباعدوا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في كم الزيارة؟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قدرت أن تزوره في كل شهر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إلى ذلك لأني أعمل بيدي و أمور الناس بيدي و لا أقدر أن أغيّب وجهي عن مكاني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عذر و من كان يعمل بيده و إنما عنيت من لا يعمل بيده ممن إن خرج في كل جمعة هان ذلك عليه أما إنه ما له عند اللّه من عذر و لا عند رسوله من عذر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أخرج عنه رجلا فيجوز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خروجه بنفسه أعظم أجرا و خيرا له عند ربه يراه ربه ساهر الليل له تعب النهار ينظر اللّه إليه نظرة توجب له الفردوس الأعلى مع محمد و أهل بيته فتنافسوا في ذلك و كونوا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عن الحسن بن محبوب عن صباح الحذاء عن محمد بن مروان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قبر الحسين عليه السّلام و لو كل سنة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أحمد بن إدريس و محمد بن يحيى عن العمركي بن علي البوفكي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و كان في خدمة أبي جعفر الثاني عليه السّلام عن علي عن صفوان بن مهران الجمال عن أبي عبد اللّه عليه السّلام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زائرا ثم ينصرف متى يعود إليه و في كم يوم يؤتى و كم يسع الناس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 أكثر من شهر و أما بعيد الدار ففي كل ثلاث سنين فما جاز ثلاث سنين فلم يأته فقد عقّ رسول اللّه ص و قطع حرمته إلا من علة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بن موسى رحمه اللّه عن علي بن إبراهيم بن هاشم</w:t>
      </w:r>
    </w:p>
    <w:p>
      <w:pPr>
        <w:pStyle w:val="BookText"/>
        <w:rPr/>
      </w:pPr>
      <w:r>
        <w:rPr>
          <w:rFonts w:ascii="Amiri" w:hAnsi="Amiri" w:eastAsia="Amiri" w:cs="Amiri"/>
          <w:color w:val="111111"/>
          <w:sz w:val="28"/>
          <w:sz w:val="28"/>
          <w:szCs w:val="28"/>
          <w:rtl w:val="true"/>
          <w:lang w:bidi="ar-SA"/>
        </w:rPr>
        <w:t>عن أبيه عن ابن فضال عن علي بن عقبة عن عبيد اللّه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نزور قبر الحسين عليه السّلام في السنة مرتين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تكثروا القصد إلي زوروه في السنة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خلفه عند كتفيه ثم تصلّي على النبي صلّى اللّه عليه و آله و تصلّي على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العمركي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يصلي عند قبر الحسين عليه السّلام أربعة آلاف ملك من طلوع الفجر إلى أن تغيب الشمس ثم يصعدون و ينزل مثلهم فيصلون إلى طلوع الفجر فلا ينبغي للمسلم أن يتخلّف عن زيارة قبره أكثر من أربع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الفضل عن أبي ناب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زيارة قبر الحسين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تعدل عمرة و لا ينبغي التخلف عنه أكثر من أربع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و نحن في طريق المدينة نريد مكة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لي أراك كئيبا حزينا منكسرا؟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تسمع ما أسمع لشغلك عن مساءلتي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ابتهال الملائكة إلى اللّه على قتلة أمير المؤمنين عليه السّلام و على قتلة الحسين عليه السّلام و نوح الجن عليهما و بكاء الملائكة الذين حولهم و شدة حزنهم فمن يتهنأ مع هذا بطعام أو شراب أو نوم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يأتيه زائرا ثم ينصرف فمتى يعود إليه و في كم يوم يؤتى و في كم</w:t>
      </w:r>
    </w:p>
    <w:p>
      <w:pPr>
        <w:pStyle w:val="BookText"/>
        <w:rPr/>
      </w:pPr>
      <w:r>
        <w:rPr>
          <w:rFonts w:ascii="Amiri" w:hAnsi="Amiri" w:eastAsia="Amiri" w:cs="Amiri"/>
          <w:color w:val="111111"/>
          <w:sz w:val="28"/>
          <w:sz w:val="28"/>
          <w:szCs w:val="28"/>
          <w:rtl w:val="true"/>
          <w:lang w:bidi="ar-SA"/>
        </w:rPr>
        <w:t>يسع الناس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القريب فلا أقل من شهر و أما بعيد الدار ففي كل ثلاث سنين فما جاز الثلاث سنين فقد عقّ رسول اللّه صلّى اللّه عليه و آله و قطع رحمه إلا من علة و لو يعلم زائر الحسين عليه السّلام ما يدخل على رسول اللّه و ما يصل إليه من الفرح و إلى أمير المؤمنين و إلى فاطمة و الأئمة عليهم السّلام و الشهداء منا أهل البيت و ما ينقلب به من دعائهم له و ما له في ذلك من الثواب في العاجل و الآجل و المذخور له عند اللّه لأحب أن يكون مأثم داره ما بقي و أن زائره ليخرج من رحله فما يقع فيئه على شيء إلا دعى له فإذا وقعت الشمس عليه أكلت ذنوبه كما تأكل النار الحطب و ما تبقي الشمس عليه من ذنوبه شيئا فينصرف و ما عليه ذنب و قد رفع له من الدرجات ما لا يناله المتشحط بدمه في سبيل اللّه و يوكل به ملك يقوم مقامه و يستغفر له حتى يرجع إلى الزيارة أو يمضي ثلاث سنين أو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رحمه اللّه عن أحمد بن إدريس و محمد بن يحيى جميعا عن العمركي بن علي البوفكي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و كان في خدمة أبي جعفر الثاني عليه السّلام عن علي عن صفوان بن مهران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في طريق المدينة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الحديث بطوله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5" w:name="pg14893_349048"/>
    </w:p>
    <w:p>
      <w:pPr>
        <w:pStyle w:val="Heading2"/>
        <w:numPr>
          <w:ilvl w:val="1"/>
          <w:numId w:val="1"/>
        </w:numPr>
        <w:rPr/>
      </w:pPr>
      <w:bookmarkStart w:id="26" w:name="__RefHeading___Toc958873_388300464"/>
      <w:bookmarkStart w:id="27" w:name="_Toc9"/>
      <w:bookmarkEnd w:id="25"/>
      <w:bookmarkEnd w:id="26"/>
      <w:r>
        <w:rPr>
          <w:rtl w:val="true"/>
        </w:rPr>
        <w:t>أثر ترك زيارة الإمام الحسين عليه السلام</w:t>
      </w:r>
      <w:bookmarkEnd w:id="27"/>
    </w:p>
    <w:p>
      <w:pPr>
        <w:pStyle w:val="Heading3"/>
        <w:numPr>
          <w:ilvl w:val="2"/>
          <w:numId w:val="1"/>
        </w:numPr>
        <w:rPr/>
      </w:pPr>
      <w:bookmarkStart w:id="28" w:name="__RefHeading___Toc958875_388300464"/>
      <w:bookmarkStart w:id="29" w:name="_Toc10"/>
      <w:bookmarkEnd w:id="28"/>
      <w:r>
        <w:rPr/>
        <w:t>1</w:t>
      </w:r>
      <w:r>
        <w:rPr>
          <w:rtl w:val="true"/>
        </w:rPr>
        <w:t>-</w:t>
      </w:r>
      <w:r>
        <w:rPr>
          <w:rtl w:val="true"/>
        </w:rPr>
        <w:t>نقصان الإيمان</w:t>
      </w:r>
      <w:r>
        <w:rPr>
          <w:rtl w:val="true"/>
        </w:rPr>
        <w:t>:</w:t>
      </w:r>
      <w:bookmarkEnd w:id="29"/>
    </w:p>
    <w:p>
      <w:pPr>
        <w:pStyle w:val="BookText"/>
        <w:rPr/>
      </w:pP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يعلم أنه من أهل الجنة فليعرض حبنا على قلبه،فإن قبله فهو مؤمن،و من كان لنا محبا فليرغب في زيارة قبر الحسين عليه السّلام، فمن كان للحسين عليه السّلام زوّارا عرفناه بالحب لنا أهل البيت،و كان من أهل الجنة، و من لم يكن للحسين زوّارا كان ناقص الإيمان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958877_388300464"/>
      <w:bookmarkStart w:id="31" w:name="_Toc11"/>
      <w:bookmarkEnd w:id="30"/>
      <w:r>
        <w:rPr/>
        <w:t>2</w:t>
      </w:r>
      <w:r>
        <w:rPr>
          <w:rtl w:val="true"/>
        </w:rPr>
        <w:t>-</w:t>
      </w:r>
      <w:r>
        <w:rPr>
          <w:rtl w:val="true"/>
        </w:rPr>
        <w:t>أراد اللّه به سوءا</w:t>
      </w:r>
      <w:r>
        <w:rPr>
          <w:rtl w:val="true"/>
        </w:rPr>
        <w:t>:</w:t>
      </w:r>
      <w:bookmarkEnd w:id="31"/>
    </w:p>
    <w:p>
      <w:pPr>
        <w:pStyle w:val="BookText"/>
        <w:rPr/>
      </w:pP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اللّه به الخير قذف في قلبه حب الحسين عليه السّلام و حب زيارته،و من أراد اللّه به سوءا قذف في قلبه بغض الحسين و بغض زيارته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958879_388300464"/>
      <w:bookmarkStart w:id="33" w:name="_Toc12"/>
      <w:bookmarkEnd w:id="32"/>
      <w:r>
        <w:rPr/>
        <w:t>3</w:t>
      </w:r>
      <w:r>
        <w:rPr>
          <w:rtl w:val="true"/>
        </w:rPr>
        <w:t>-</w:t>
      </w:r>
      <w:r>
        <w:rPr>
          <w:rtl w:val="true"/>
        </w:rPr>
        <w:t>تنقص العمر</w:t>
      </w:r>
      <w:r>
        <w:rPr>
          <w:rtl w:val="true"/>
        </w:rPr>
        <w:t>:</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يزر قبر الحسين عليه السّلام فقد حرم خيرا كثيرا</w:t>
      </w:r>
      <w:bookmarkStart w:id="34" w:name="pg14893_349049"/>
    </w:p>
    <w:p>
      <w:pPr>
        <w:pStyle w:val="BookText"/>
        <w:rPr/>
      </w:pPr>
      <w:bookmarkEnd w:id="34"/>
      <w:r>
        <w:rPr>
          <w:rFonts w:ascii="Amiri" w:hAnsi="Amiri" w:eastAsia="Amiri" w:cs="Amiri"/>
          <w:color w:val="111111"/>
          <w:sz w:val="28"/>
          <w:sz w:val="28"/>
          <w:szCs w:val="28"/>
          <w:rtl w:val="true"/>
          <w:lang w:bidi="ar-SA"/>
        </w:rPr>
        <w:t xml:space="preserve">و نقص من عمره سنة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958881_388300464"/>
      <w:bookmarkStart w:id="36" w:name="_Toc13"/>
      <w:bookmarkEnd w:id="35"/>
      <w:r>
        <w:rPr/>
        <w:t>4</w:t>
      </w:r>
      <w:r>
        <w:rPr>
          <w:rtl w:val="true"/>
        </w:rPr>
        <w:t>-</w:t>
      </w:r>
      <w:r>
        <w:rPr>
          <w:rtl w:val="true"/>
        </w:rPr>
        <w:t>شدة حسرة</w:t>
      </w:r>
      <w:r>
        <w:rPr>
          <w:rtl w:val="true"/>
        </w:rPr>
        <w:t>:</w:t>
      </w:r>
      <w:bookmarkEnd w:id="36"/>
    </w:p>
    <w:p>
      <w:pPr>
        <w:pStyle w:val="BookText"/>
        <w:rPr/>
      </w:pPr>
      <w:r>
        <w:rPr>
          <w:rFonts w:ascii="Amiri" w:hAnsi="Amiri" w:eastAsia="Amiri" w:cs="Amiri"/>
          <w:color w:val="111111"/>
          <w:sz w:val="28"/>
          <w:sz w:val="28"/>
          <w:szCs w:val="28"/>
          <w:rtl w:val="true"/>
          <w:lang w:bidi="ar-SA"/>
        </w:rPr>
        <w:t>عن معاوية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هو في مصلاه،فجلست حتى قضى صلاته،فسمعته و هو يناجي ربه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خصّنا بالكرامة،و وعدنا الشفاعة،و حمّلنا الرسالة،و جعلنا ورثة الأنبياء،و ختم بنا الأمم السالفة،و خصّنا بالوصية،و أعطانا علم ما مضى و علم ما بقي،و جعل أفئدة من الناس تهوي إلينا إغفر لي و لإخواني،و لزوار قبر أبي عبد اللّه الحسين بن علي صلى اللّه عليه،الذين أنفقوا أموالهم،و أشخصوا أبدانهم رغبة في برّنا،و رجاء لما عندك في صلتنا، و سرورا أدخلوه على نبيك محمد صلّى اللّه عليه و آله،و إجابة منهم لأمرنا،و غيظا أدخلوه على عدونا،أرادوا بذلك رضوانك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فكافهم عنا بالرضوان،و اكلأهم بالليل و النهار، و اخلف على أهاليهم و أولادهم الذين خلّفوا بأحسن الخلف،و اصحبهم،و اكفهم شرّ كل جبّار عنيد،و كل ضعيف من خلقك و شديد،و شر شياطين الجن و الإنس، و أعطهم أفضل ما أملوا منك في غربتهم عن أوطانهم،و ما آثرونا على أبنائهم و أهاليهم و قراباتهم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أعداءنا عابوا عليهم خروجهم،فلم ينههم ذلك عن النهوض و الشخوص إلينا خلافا منهم على من خالفنا،اللّهم فارحم تلك الوجوه التي غيّرتها الشمس، ارحم تلك الخدود التي تقلّب على قبر أبي عبد اللّه عليه السّلام،و ارحم تلك الأعين التي جرت دموعها رحمة لنا،و ارحم تلك القلوب التي جزعت و احترقت لنا،و ارحم تلك الصرخة التي كانت لنا</w:t>
      </w:r>
      <w:r>
        <w:rPr>
          <w:rFonts w:eastAsia="Amiri" w:cs="Amiri" w:ascii="Amiri" w:hAnsi="Amiri"/>
          <w:color w:val="111111"/>
          <w:sz w:val="28"/>
          <w:szCs w:val="28"/>
          <w:rtl w:val="true"/>
          <w:lang w:bidi="ar-SA"/>
        </w:rPr>
        <w:t>.</w:t>
      </w:r>
      <w:bookmarkStart w:id="37" w:name="pg14893_349050"/>
    </w:p>
    <w:p>
      <w:pPr>
        <w:pStyle w:val="BookText"/>
        <w:rPr/>
      </w:pPr>
      <w:bookmarkEnd w:id="37"/>
      <w:r>
        <w:rPr>
          <w:rFonts w:ascii="Amiri" w:hAnsi="Amiri" w:eastAsia="Amiri" w:cs="Amiri"/>
          <w:color w:val="111111"/>
          <w:sz w:val="28"/>
          <w:sz w:val="28"/>
          <w:szCs w:val="28"/>
          <w:rtl w:val="true"/>
          <w:lang w:bidi="ar-SA"/>
        </w:rPr>
        <w:t>اللهم إني استودعك تلك الأنفس،و تلك الأبدان،حتى ترويهم من الحوض يوم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صلوات اللّه عليه يدعو بهذا الدعاء و هو ساجد،فلما انصرف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لو أن الدعاء الذي سمعته منك كان لمن لا يعرف اللّه لظننت أن النار لا تطعم شيئا منه أبدا،و اللّه لقد تمنيت إني كنت زرته و لم أحج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أقربك منه فما الذي يمنعك من زيارته،ثم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و لم تدع ذلك،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لم أدر أن الأمر يبلغ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و من يدعو لزواره في السماء أكثر ممن يدعو له في الأرض،يا معاوية لا تدعه لخوف من أحد،فمن تركه لخوف رأى من الحسرة ما يتمنّى أن قبره كان بيده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958883_388300464"/>
      <w:bookmarkStart w:id="39" w:name="_Toc14"/>
      <w:bookmarkEnd w:id="38"/>
      <w:r>
        <w:rPr/>
        <w:t>5</w:t>
      </w:r>
      <w:r>
        <w:rPr>
          <w:rtl w:val="true"/>
        </w:rPr>
        <w:t>-</w:t>
      </w:r>
      <w:r>
        <w:rPr>
          <w:rtl w:val="true"/>
        </w:rPr>
        <w:t>البعد عن جوار محمد صلّى اللّه عليه و آله</w:t>
      </w:r>
      <w:r>
        <w:rPr>
          <w:rtl w:val="true"/>
        </w:rPr>
        <w:t>:</w:t>
      </w:r>
      <w:bookmarkEnd w:id="3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بلغني أن قوما من شيعتنا يمر بأحدهم السنة و السنتان لا يزورون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أعرف أناسا كثيرة بهذه الصفة،قال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لحظهم أخطأوا و عن ثواب اللّه زاغوا و عن جوار محمد صلّى اللّه عليه و آله تباعدوا،قلت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في كم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قدرت أن تزوره في كل شهر فافعل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إلى ذلك لأني أعمل بيدي و أمور الناس بيدي و لا أقد أن أغيّب وجهي عن مكاني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عذر و من كان يعمل بيده،و إنما عنيت من لا يعمل بيده ممن إن خرج في كل جمعة هان ذلك عليه،أما أنه ما له عند اللّه من عذر و لا عند رسوله من عذر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أخرج عنه رجلا فيجوز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خروجه بنفسه أعظم أجرا و خيرا له عند ربه،يراه ربه ساهر الليل له تعب النهار،ينظر اللّه إليه نظرة توجب له الفردوس الأعلى مع محمد و أهل بيته،فتنافسو في ذلك و كونوا من أهله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0" w:name="pg14893_349052"/>
    </w:p>
    <w:p>
      <w:pPr>
        <w:pStyle w:val="Heading2"/>
        <w:numPr>
          <w:ilvl w:val="1"/>
          <w:numId w:val="1"/>
        </w:numPr>
        <w:rPr/>
      </w:pPr>
      <w:bookmarkStart w:id="41" w:name="__RefHeading___Toc958885_388300464"/>
      <w:bookmarkStart w:id="42" w:name="_Toc15"/>
      <w:bookmarkEnd w:id="40"/>
      <w:bookmarkEnd w:id="41"/>
      <w:r>
        <w:rPr>
          <w:rtl w:val="true"/>
        </w:rPr>
        <w:t>نصوص زيارات الإمام الحسين عليه السّلام</w:t>
      </w:r>
      <w:bookmarkEnd w:id="42"/>
    </w:p>
    <w:p>
      <w:pPr>
        <w:pStyle w:val="Heading3"/>
        <w:numPr>
          <w:ilvl w:val="2"/>
          <w:numId w:val="1"/>
        </w:numPr>
        <w:rPr/>
      </w:pPr>
      <w:bookmarkStart w:id="43" w:name="__RefHeading___Toc958887_388300464"/>
      <w:bookmarkStart w:id="44" w:name="_Toc16"/>
      <w:bookmarkEnd w:id="43"/>
      <w:r>
        <w:rPr>
          <w:rtl w:val="true"/>
        </w:rPr>
        <w:t>اشارة</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الكوفي عن محمد بن الحسين بن أبي الخطاب عن عبد الرحمن بن أبي نجران عن يزيد بن إسحاق عن الحسن بن عطية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مقام أكرمتني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شرّفتني به اللهم فأعطني فيه رغبتي على حقيقة إيماني بك و برسلك سلام اللّه عليك يا ابن رسول اللّه و سلام ملائكته فيما تروح و تغتدي به الرائحات الطاهرات الطيبات لك و عليك و سلام على ملائكة اللّه المقرّبين و سلام على المسلّمين لك بقلوبهم الناطقين لك بفضلك بألسنتهم أشهد أنك صادق صديق صدقت فيما دعوت إليه و صدقت فيما أتيت به و إنك ثار اللّه في الأرض من الدم الذي لا يدرك 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إلا بأوليائك اللهم حبب إلي مشاهدهم و شهادتهم حتى تلحقني بهم و تجعلني لهم فرطا و تابعا في الدنيا و الآخرة ثم تمشي قليلا و تكبّر بسبع تكبيرات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تقوم بحيال القبر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سبّح له الملك و الملكوت و قدّست بأسمائه جميع خلقه و سبحان اللّه الملك القدوس رب الملائكة و الروح اللهم اكتبني في وفدك إلى خير بقاعك و خير خلقك اللهم العن الجبت و الطاغوت و العن أشياعهم و أتباعهم اللهم أشهدني مشاهد الخير كلها مع أهل بيت نبيك اللهم توفّني مسلما و اجعل لي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الباقين الوارثين الذين يرثون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 الأرض من 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هم فيها خالدون من عبادك الصالحين ثم كبّر خمس تكبيرات ثم تمشي قليلا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بك مؤمن و بوعدك موقن اللهم</w:t>
      </w:r>
    </w:p>
    <w:p>
      <w:pPr>
        <w:pStyle w:val="BookText"/>
        <w:rPr/>
      </w:pPr>
      <w:r>
        <w:rPr>
          <w:rFonts w:ascii="Amiri" w:hAnsi="Amiri" w:eastAsia="Amiri" w:cs="Amiri"/>
          <w:color w:val="111111"/>
          <w:sz w:val="28"/>
          <w:sz w:val="28"/>
          <w:szCs w:val="28"/>
          <w:rtl w:val="true"/>
          <w:lang w:bidi="ar-SA"/>
        </w:rPr>
        <w:t>اكتب لي إيمانا و ثبّته في قلبي اللهم اجعل ما أقول بلساني حقيقته في قلبي و شريعته في عملي اللهم اجعلني ممن له مع الحسين عليه السّلام قدم ثبات و أثبتني فيمن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ثلاث تكبيرات و ترفع يديك حتى تضعهما على القبر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طهر طاهر من طهر طاهر طهرت و طهرت بك البلاد و طهرت أرض أنت بها و طهر حرمك أشهد أنك أمرت بالقسط و العدل و دعوت إليهما و أنك ثار اللّه في أرضه حتى يستشير لك من جميع خلقه ثم ضع خديك جميعا على القبر ثم تجلس و تذكر اللّه بما شئت و توجه إلى اللّه فيما شئت أن تتوجه ثم تعود و تضع يديك عند رجليه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روحك و على بدنك صدقت و أنت الصادق المصدق و قتل اللّه من قتلك بالأيدي و الألسن ثم تقبل إلى علي ابنه فتقول ما أحببت ثم تقوم قائما فتستقبل قبور الشهداء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أيها الشهداء أنتم لنا فرط و نحن لكم تبع أبشروا بموعد اللّه الذي لا خلف له اللّه مدرك لكم و تركم و مدرك بكم في الأرض عدوه أنتم سادة الشهداء في الدنيا و الآخرة ثم تجعل القبر بين يديك ثم تصلي ما بدالك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وافدا إليك و أتوسل إلى اللّه بك في جميع حوائجي من أمر دنياي و آخرتي بك يتوسل المتوسلون إلى اللّه في حوائجهم و بك يدرك عند اللّه أهل التراث طلبتهم ثم تكبّر إحدى عشرة تكبيرة متتابعة و لا تعجل فيها ثم تمشي قليلا فتقوم مستقبل القبلة فتقول الحمد للّه الواحد المتوحد في الأمور كلها خلق الخلق فلم يغب شيء من أمورهم عن علمه فعلمه بقدرته ضمنت الأرض و من عليها دمك و ثارك يا ابن رسول اللّه صلى اللّه عليك أشهد أن لك من اللّه ما وعدك من النصر و الفتح و أن لك من اللّه الوعد الصادق في هلاك أعدائك و تمام موعد اللّه إياك أشهد أن من تبعك الصادقون الذين قال اللّه تبارك و تعالى فيهم أُولئِكَ هُمُ الصِّدِّيقُونَ وَ الشُّهَداءُ عِنْدَ رَبِّهِمْ لَهُمْ أَجْرُهُمْ وَ نُورُهُمْ</w:t>
      </w:r>
      <w:r>
        <w:rPr>
          <w:rFonts w:eastAsia="Amiri" w:cs="Amiri" w:ascii="Amiri" w:hAnsi="Amiri"/>
          <w:color w:val="111111"/>
          <w:sz w:val="28"/>
          <w:szCs w:val="28"/>
          <w:rtl w:val="true"/>
          <w:lang w:bidi="ar-SA"/>
        </w:rPr>
        <w:t>.</w:t>
      </w:r>
      <w:bookmarkStart w:id="45" w:name="pg14893_349054"/>
    </w:p>
    <w:p>
      <w:pPr>
        <w:pStyle w:val="BookText"/>
        <w:rPr/>
      </w:pPr>
      <w:bookmarkEnd w:id="45"/>
      <w:r>
        <w:rPr>
          <w:rFonts w:ascii="Amiri" w:hAnsi="Amiri" w:eastAsia="Amiri" w:cs="Amiri"/>
          <w:color w:val="111111"/>
          <w:sz w:val="28"/>
          <w:sz w:val="28"/>
          <w:szCs w:val="28"/>
          <w:rtl w:val="true"/>
          <w:lang w:bidi="ar-SA"/>
        </w:rPr>
        <w:t>ثم كبر سبع تكبيرات ثم تمشي قليلا ثم تستقبل القبر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ولدا و لم يكن له شريك في الملك و خلق كل شيء فقدّره تقديرا أشهد أنك دعوت إلى اللّه و إلى رسوله و وفيت للّه بعهده و قمت للّه بكلماته و جاهدت في سبيل اللّه حتى أتاك اليقين لعن اللّه أمة قتلتك و لعن اللّه أمة ظلمتك و لعن اللّه أمة خذلتك و لعن اللّه أمة خدعتك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بالولاية لمن و اليت و والته رسلك و أشهد بالبراءة ممن برئت منه و برئت منه رسلك اللهم العن الذين كذّبوا رسلك و هدموا كعبتك و حرفوا كتابك و سفكوا دماء أهل بيت نبيك و أفسدوا في بلادك و استذلّوا عبادك اللهم ضاعف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فيما جرى من سبلك و برك و بحرك اللهم العنهم في مستسر السرائر و ظاهر العلانية في أرضك و 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دخلت الحائر فسلّم وضع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القبر</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958889_388300464"/>
      <w:bookmarkStart w:id="47" w:name="_Toc17"/>
      <w:bookmarkEnd w:id="46"/>
      <w:r>
        <w:rPr>
          <w:rtl w:val="true"/>
        </w:rPr>
        <w:t>زيارة أخرى</w:t>
      </w:r>
      <w:bookmarkEnd w:id="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علي بن الحسين و محمد بن الحسن رحمهم اللّه جميعا عن سعد بن عبد اللّه عن أحمد بن محمد بن عيسى عن القاسم بن يحيى عن الحسن بن راشد عن الحسين بن ثوير بن أبي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يونس بن ظبيان و المفضل بن عمر و أبو سلمة السراج جلوسا عند أبي عبد اللّه عليه السّلام و كان المتكلم يونس و كان أكبر منا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أحضر مجالس هؤلاء القوم يعني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ا 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حضرتهم و ذكرتنا فقل اللهم أرنا الرخاء و السرور فإنك تأتي على كل ما تريد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كثيرا ما أذكر الحسين عليه السّلام فأي شيء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تعيد ذلك ثلاثا فإن السلام يصل إليه من قريب 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عليه السّلام لما مضى بكت عليه السماوات السبع و الأرضون السبع و ما فيهن و ما بينهن و من يتقلّب في الجنة و النار من خلق ربنا و ما يرى و ما لا يرى بكى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 أشياء لم تبك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هذه الثلاثة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 عليه البصرة و لا دمشق و لا آل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أريد أن أزوره فكيف أقول و كيف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أبا عبد اللّه عليه السّلام فاغتسل على شاطئ الفرات ثم البس ثيابك الطاهرة ثم امش حافيا فإنك في حرم من حرم اللّه و حرم رسوله و عليك بالتكبير و التهليل و التمجيد و التعظيم للّه كثيرا و الصلاة على محمد و أهل بيته حتى تصير إلى باب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و ابن حجته السلام عليكم يا ملائكة اللّه و زوار قبر ابن نبي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اخط عشر خطوات فكبّر ثم قف فكبّر ثلاثين تكبيرة ثم امش حتى تأتيه من قبل وجهه و استقبل بوجهك وجهه و اجعل القبلة بين كتفيك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و ابن حجته السلام عليك يا قتيل اللّه و ابن قتيله السلام عليك يا ثار اللّه و ابن ثاره السلام عليك يا وتر اللّه الموتور في السماوات و الأرض أشهد أن دمك سكن في الخلد و 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 يرى أشهد أنك حجة اللّه و ابن حجته و أشهد أنك قتيل اللّه و ابن قتيله و أشهد أنك ثار اللّه في الأرض و ابن ثاره و أشهد أنك وتر اللّه الموتور في السماوات و الأرض و أشهد أنك قد بلّغت و نصحت و وفيت و وافيت</w:t>
      </w:r>
    </w:p>
    <w:p>
      <w:pPr>
        <w:pStyle w:val="BookText"/>
        <w:rPr/>
      </w:pPr>
      <w:r>
        <w:rPr>
          <w:rFonts w:ascii="Amiri" w:hAnsi="Amiri" w:eastAsia="Amiri" w:cs="Amiri"/>
          <w:color w:val="111111"/>
          <w:sz w:val="28"/>
          <w:sz w:val="28"/>
          <w:szCs w:val="28"/>
          <w:rtl w:val="true"/>
          <w:lang w:bidi="ar-SA"/>
        </w:rPr>
        <w:t>و جاهدت في سبيل ربك و مضيت على بصيرة للذي كنت عليه شهيدا و مستشهدا و شاهدا و مشهودا أنا عبد اللّه و مولاك و في طاعتك و الوافد إليك ألتمس كمال المنزلة عند اللّه و ثبات القدم في الهجرة إليك و السبيل الذي لا يختلج دونك من الدخول في كفالتك التي أمرت بها من أراد اللّه بدأ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بكم من أراد اللّه بدأ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يبين اللّه الكذب و بكم يباعد اللّه الزمان الكلب و بكم فتح اللّه و بكم يختم اللّه و بكم يمحو اللّه ما يشاء و بكم يثبت و بكم يفك الذل من رقابنا و بكم يدرك اللّه ترة كل مؤمن يطلب و بكم تنبت الأرض أشجارها و بكم تخرج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أثمارها و بكم تنزل السماء قطرها و رزقها و بكم يكشف اللّه الكرب و بكم ينزل اللّه الغيث و بكم تسبّح اللّه الأرض التي تحمل أبدانكم و تستقل جبالها على مراسيها إرادة الرب في مقادير أموره تهبط إليكم و تصدر من بيوتكم و الصادق عما فصل من أحكام العباد لعنت أمة قتلتكم و أمة خالفتكم و أمة جحدت ولايتكم و أمة ظاهرت عليكم و أمة شهدت و لم تستشهد الحمد للّه الذي جعل النار مأواهم و بئس ورد الواردين و بئس الورد المورود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عبد اللّه أيضا ثلاثا إنا إلى اللّه ممن خالفك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فتأتي ابنه عليا عليه السّلام و هو عند رجليه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ابن الحسن و الحسين السلام عليك يا ابن خديجة الكبرى و فاطمة الزهراء صلّى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 ثلاثا أنا إلى اللّه منهم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تقوم فتومىء بيدك إلى الشهداء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ثلاثا فزتم و اللّه ثلاثا فليت إني معكم فأفوز فوزا عظيما ثم تدور فتجعل قبر أبي عبد اللّه عليه السّلام بين يديك و أمامك فتصلّي ست ركعات و قد تمّت زيارتك فإن شئت أقم و إن شئت فانصرف</w:t>
      </w:r>
      <w:r>
        <w:rPr>
          <w:rFonts w:eastAsia="Amiri" w:cs="Amiri" w:ascii="Amiri" w:hAnsi="Amiri"/>
          <w:color w:val="111111"/>
          <w:sz w:val="28"/>
          <w:szCs w:val="28"/>
          <w:rtl w:val="true"/>
          <w:lang w:bidi="ar-SA"/>
        </w:rPr>
        <w:t>.</w:t>
      </w:r>
      <w:bookmarkStart w:id="48" w:name="pg14893_349057"/>
    </w:p>
    <w:p>
      <w:pPr>
        <w:pStyle w:val="Heading3"/>
        <w:numPr>
          <w:ilvl w:val="2"/>
          <w:numId w:val="1"/>
        </w:numPr>
        <w:rPr/>
      </w:pPr>
      <w:bookmarkStart w:id="49" w:name="__RefHeading___Toc958891_388300464"/>
      <w:bookmarkStart w:id="50" w:name="_Toc18"/>
      <w:bookmarkEnd w:id="48"/>
      <w:bookmarkEnd w:id="49"/>
      <w:r>
        <w:rPr>
          <w:rtl w:val="true"/>
        </w:rPr>
        <w:t>زيارة أخرى</w:t>
      </w:r>
      <w:bookmarkEnd w:id="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عن الحسين بن الحسن بن أبان عن الحسين ابن سعيد عن فضالة بن أيوب عن نعيم بن الوليد عن يوسف الكناسي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قبر الحسين عليه السّلام فأت الفرات و اغتسل بحيال قبره و توجّه إليه و عليك السكينة و الوقار حتى تدخل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جانبه الشرقي و قل حين تدخله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ملائكة اللّه المقربين السلام على ملائكة اللّه المنزلين السلام على ملائكة اللّه المردفين السلام على ملائكة اللّه المسومين السلام على ملائكة اللّه الذين هم في هذا الحائر بإذن اللّه مقيمون،فإذا استقبلت قبر الحسين عليه السّلام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صلى اللّه على محمد أمين اللّه و على رسوله و عزائم أمره الخاتم لما سبق و الفاتح لما استقبل و المهيمن على ذلك كله و السلام عليه و رحمة اللّه و بركاته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أمير المؤمنين عبدك و أخي رسولك الذي انتجبته بعلمك و جعلته هاديا لمن شئت من خلقك و الدليل على من بعثته برسالاتك و ديان الدين بعدلك و فصل قضائك بين خلقك و المهيمن على ذلك 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بن علي عبدك و ابن رسولك الذي انتجبته بعلمك إلى آخر ما صليت على أمير المؤمنين ثم تسلّم على الحسين و سائر الأئمة كما صلّيت و سلّمت على الحسن بن علي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تأتي قبر الحسين عليه السّلام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يا ابن رسول اللّه صلى اللّه عليك يا أبا عبد اللّه رحمك اللّه يا أبا عبد اللّه أشهد أنك قد بلّغت عن اللّه ما أمرك به ولم تخش أحدا غيره و جاهدت في سبيله و عبدته صادقا مخلصا حتى أتاك اليقين أشهد أنكم كلمة التقوى و باب الهدى و العروة الوثقى و الحجة على</w:t>
      </w:r>
    </w:p>
    <w:p>
      <w:pPr>
        <w:pStyle w:val="BookText"/>
        <w:rPr/>
      </w:pPr>
      <w:r>
        <w:rPr>
          <w:rFonts w:ascii="Amiri" w:hAnsi="Amiri" w:eastAsia="Amiri" w:cs="Amiri"/>
          <w:color w:val="111111"/>
          <w:sz w:val="28"/>
          <w:sz w:val="28"/>
          <w:szCs w:val="28"/>
          <w:rtl w:val="true"/>
          <w:lang w:bidi="ar-SA"/>
        </w:rPr>
        <w:t>من يبقى و من تحت الثرى أشهد أن ذلك لكم سابق فيما مضى و ذلك لكم فاتح فيما بقي أشهد أن أرواحكم و طينتكم طينة طيبة طابت و طهرت هي بعضها من بعض منّا من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 فأشهد اللّه و أشهدكم أني بكم مؤمن و بإيابكم موقن و لكم تابع في ذات نفسي و شرائع ديني و خاتمة عملي و منقلبي و مثواي فأسأل اللّه البر الرحيم أن يتمم لي ذلك و أشهد أنكم قد بلّغتم عن اللّه ما أمركم به حتى لم تخشوا أحدا غيره و جاهدتم في سبيله و عبدتموه حتى أتاكم اليقين فلعن اللّه من قتلكم و لعن اللّه من أمر به و لعن اللّه من بلغه ذلك فرضي به أشهد أن الذين انتهكوا حرمتك و سفكوا دمك ملعونون على لسان النبي الأمي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الذين بدّلوا نعمتك و خالفوا ملتك و رغبوا عن أمرك و اتهموا رسولك و صدوا عن سبيلك اللهم احش قبورهم نارا و أجوافهم نارا و احشرهم و أتباعهم إلى جهنم زرقا اللهم العنهم لعنا يلعنهم به كل ملك مقرب و كل نبي مرسل و كل عبد مؤمن امتحنت قلبه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في مستسر السر و ظاهر العلانية اللهم العن جوابيت هذه الأمة و طواغيتها و العن فراعنتها و العن قتلة أمير المؤمنين و العن قتلة الحسن و الحسين و عذّبهم عذابا أليما لا تعذّب به أحدا من العالمين اللهم اجعلنا ممن تنصره و تنتصر به و تمن عليه بنصرك لدينك في الدنيا و الآخرة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اجلس عند رأسه صلّى اللّه عليه و آله فقل صلّى اللّه عليك أشهد أنك عبد اللّه و أمينه بلّغت ناصحا و أدّيت أمينا و قتلت صديقا و مضيت على يقين لم تؤثر عمى على هدى و لم تمل من حق إلى باطل أشهد أنك قد أقمت الصلاة و آتيت الزكاة و أمرت بالمعروف و نهيت عن المنكر و اتبعت الرسول و تلوت الكتاب حق تلاوته و دعوت إلى سبيل ربك بالحكمة و الموعظة الحسنة صلّى اللّه عليك و سلّم تسليما كثيرا أشهد أنك كنت على بينة من ربك قد بلّغت ما أمرت به و قمت بحقه و صدقت من قبلك غير واهن و لا موهن صلّى اللّه عليك و سلّم تسليما فجزاك اللّه من صديق خيرا عن رعيتك أشهد أن</w:t>
      </w:r>
    </w:p>
    <w:p>
      <w:pPr>
        <w:pStyle w:val="BookText"/>
        <w:rPr/>
      </w:pPr>
      <w:r>
        <w:rPr>
          <w:rFonts w:ascii="Amiri" w:hAnsi="Amiri" w:eastAsia="Amiri" w:cs="Amiri"/>
          <w:color w:val="111111"/>
          <w:sz w:val="28"/>
          <w:sz w:val="28"/>
          <w:szCs w:val="28"/>
          <w:rtl w:val="true"/>
          <w:lang w:bidi="ar-SA"/>
        </w:rPr>
        <w:t>الجهاد معك جهاد و أن الحق معك و إليك و أنت أهله و معدنه و ميراث النبوة عندك و عند أهل بيتك عليه السّلام أشهد أنك صدّيق عند اللّه و حجته على خلقه و أشهد أن دعوتك حق و كل داع منصوب غيرك فهو باطل مدحوض و أشهد أن اللّه هو الحق المبين ثم تحوّل عند رجليه و تخيّر من الدعاء و تدعو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رأس علي بن الحسين عليه السّلام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المقربين و أنبيائه المرسلين عليك يا مولاي و ابن مولاي و رحمة اللّه و بركاته صلّى اللّه عليك و على أهل بيتك و عترة آبائك الأخيار الأبرار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قبور الشهداء و تسلّم عليهم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أيها الربانيون أنتم لنا فرط و سلف و نحن لكم أتباع و أنصار أشهد أنكم أنصار اللّه كما قال اللّه تبارك و تعالى في كتابه وَ كَأَيِّنْ مِنْ نَبِيٍّ قاتَلَ مَعَهُ رِبِّيُّونَ كَثِيرٌ فَما وَهَنُوا لِما أَصابَهُمْ فِي سَبِيلِ اللّهِ وَ ما ضَعُفُوا وَ مَا اسْتَكانُوا فما وهنتم و ما ضعفتم و ما استكنتم حتى لقيتم اللّه على سبيل الحق و نصره كلمة اللّه التامة صلّى اللّه على أرواحكم و أبدانكم و سلّم تسليما أبشروا بموعد اللّه الذي لا خلف له إنه لا يخلف الميعاد اللّه مدرك لكم ثار ما وعدكم أنتم سادة الشهداء في الدنيا و الآخرة أنتم السابقون و المهاجرون و الأنصار أشهد أنكم قد جاهدتم في سبيل اللّه و قتلتم على منهاج رسول اللّه و ابن رسول اللّه الحمد للّه الذي صدقكم وعده و أراكم ما تحبون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يا حبيب رسول اللّه و ابن رسوله و إني لك عارف و بحقك مقر و بفضلك مستبصر و بضلالة من خالفك موقن عارف بالهدى الذي أنت عليه بأبي أنت و أمي و نفسي اللهم إني أصلّي عليه كما صلّيت أنت عليه و رسلك و أمير المؤمنين صلاة متتابعة متواصلة مترادفة يتبع بعضها بعضا لا انقطاع لها و لا أمد و لا أبد و لا أجل في محضرنا هذا و إذا غبنا و شهدنا و السلام عليه و رحمة اللّه و بركاته</w:t>
      </w:r>
      <w:r>
        <w:rPr>
          <w:rFonts w:eastAsia="Amiri" w:cs="Amiri" w:ascii="Amiri" w:hAnsi="Amiri"/>
          <w:color w:val="111111"/>
          <w:sz w:val="28"/>
          <w:szCs w:val="28"/>
          <w:rtl w:val="true"/>
          <w:lang w:bidi="ar-SA"/>
        </w:rPr>
        <w:t>.</w:t>
      </w:r>
      <w:bookmarkStart w:id="51" w:name="pg14893_349060"/>
    </w:p>
    <w:p>
      <w:pPr>
        <w:pStyle w:val="Heading3"/>
        <w:numPr>
          <w:ilvl w:val="2"/>
          <w:numId w:val="1"/>
        </w:numPr>
        <w:rPr/>
      </w:pPr>
      <w:bookmarkStart w:id="52" w:name="__RefHeading___Toc958893_388300464"/>
      <w:bookmarkStart w:id="53" w:name="_Toc19"/>
      <w:bookmarkEnd w:id="51"/>
      <w:bookmarkEnd w:id="52"/>
      <w:r>
        <w:rPr>
          <w:rtl w:val="true"/>
        </w:rPr>
        <w:t>زيارة أخرى</w:t>
      </w:r>
      <w:bookmarkEnd w:id="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عبد اللّه عن عبد اللّه بن جعفر الحميري عن عبد اللّه بن محمد بن خالد الطيالسي عن الحسن بن علي عن أبيه عن فضل بن عثمان الصائغ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إذا أتيت قبر الحسين عليه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صلّى اللّه عليك يا أبا عبد اللّه رحمك اللّه يا أبا عبد اللّه لعن اللّه من قتلك و لعن اللّه من شرك في دمك و لعن اللّه من بلغه ذلك فرضي به أنا إلى اللّه من ذلك بريء</w:t>
      </w:r>
      <w:r>
        <w:rPr>
          <w:rFonts w:eastAsia="Amiri" w:cs="Amiri" w:ascii="Amiri" w:hAnsi="Amiri"/>
          <w:color w:val="111111"/>
          <w:sz w:val="28"/>
          <w:szCs w:val="28"/>
          <w:rtl w:val="true"/>
          <w:lang w:bidi="ar-SA"/>
        </w:rPr>
        <w:t>.</w:t>
      </w:r>
      <w:bookmarkStart w:id="54" w:name="pg14893_349061"/>
    </w:p>
    <w:p>
      <w:pPr>
        <w:pStyle w:val="Heading3"/>
        <w:numPr>
          <w:ilvl w:val="2"/>
          <w:numId w:val="1"/>
        </w:numPr>
        <w:rPr/>
      </w:pPr>
      <w:bookmarkStart w:id="55" w:name="__RefHeading___Toc958895_388300464"/>
      <w:bookmarkStart w:id="56" w:name="_Toc20"/>
      <w:bookmarkEnd w:id="54"/>
      <w:bookmarkEnd w:id="55"/>
      <w:r>
        <w:rPr>
          <w:rtl w:val="true"/>
        </w:rPr>
        <w:t>زيارة أخرى</w:t>
      </w:r>
      <w:bookmarkEnd w:id="56"/>
    </w:p>
    <w:p>
      <w:pPr>
        <w:pStyle w:val="BookText"/>
        <w:rPr/>
      </w:pPr>
      <w:r>
        <w:rPr>
          <w:rFonts w:ascii="Amiri" w:hAnsi="Amiri" w:eastAsia="Amiri" w:cs="Amiri"/>
          <w:color w:val="111111"/>
          <w:sz w:val="28"/>
          <w:sz w:val="28"/>
          <w:szCs w:val="28"/>
          <w:rtl w:val="true"/>
          <w:lang w:bidi="ar-SA"/>
        </w:rPr>
        <w:t>زيارة وارث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أبي عبد اللّه الرازي عن الحسن بن علي ابن أبي حمزة عن الحسن بن محمد بن عبد الكريم أبي علي عن المفضل بن عمر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بينك و بين قبر الحسين عليه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يوم و بعض يوم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 ألا أفرحك ببعض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منكم ليأخذ في جهازه و يتهيأ لزيارته فيتباشر به أهل السماء فإذا خرج من باب منزله راكبا أو ماشيا و كّل اللّه به أربعة آلاف ملك من الملائكة يصلّون عليه حتى يوافي قبر الحسين عليه السّلام يا مفضل إذا أتيت قبر الحسين بن علي عليه السّلام فقف بالباب و قل هذه الكلمات فإن لك بكل كلمة كفلا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جعلت فداك؟</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السلام عليك يا وارث علي وصي رسول اللّه السلام عليك يا وارث الحسن الرضي السلام عليك يا وارث فاطمة بنت رسول اللّه السلام عليك أيها الصديق الشهيد السلام عليك أيها الوصي البار التقي السلام عليك يا حجة اللّه و ابن حجته السلام على الأرواح التي حلت بفنائك و أناخت برحلك السلام على ملائكة اللّه المحدقين بك أشهد أنك قد أقمت الصلاة و آتيت الزكاة و أمرت بالمعروف و نهيت عن المنكر و عبدت اللّه مخلصا حتى أتاك اليقين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تسعى فلك بكل قدم رفعتها و وضعتها كثواب المتشحط بدمه في سبيل اللّه فإذا سلمت على القبر فالتمسه بيدك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في سمائه و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صلاتك و لك بكل ركعة ركعتها عنده كثواب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ألف حجة و اعتمر ألف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اعتمر ألف مرة و أعتق ألف رقبة و كأنما وقف في سبيل اللّه ألف مرة مع نبي مرسل فإذا انقلبت من عند قبر الحسين ناداك مناد لو سمعت مقالته لأقمت عمرك عند قبر الحسين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أيها العبد قد غنمت و سلمت قد غفر لك ما سلف فاستأنف العمل فإن هو مات من عامه أو في ليلته أو يومه لم يل قبض روحه إلا اللّه و تقبل الملائكة معه و يستغفرون له و يصلّون عليه حتى يوافي منزله و تقول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عبدك قد وافى قبر ابن نبيك صلّى اللّه عليه و آله و قد وافى منزله فأين نذهب فيناديهم النداء من السماء يا ملائكتي قفوا بباب عبدي فسبّحوا و قدّسوا و اكتبوا ذلك في حسناته إلى يوم يتوفّى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يزالون ببابه إلى يوم يتوفّى يسبّحون اللّه و يقدّسونه و يكتبون ذلك في حسناته فإذا توفّي شهدوا جنازته و كفنه و غسله و الصلاة عليه و يقولون ربنا وكلتنا بباب عبدك و قد توفّي فأين نذهب فيناديهم يا ملائكتي قفوا بقبر عبدي فسبّحوا و قدّسوا و اكتبوا ذلك في حسناته إلى يوم القيامة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حكيم بن داود بن حكيم عن سلمة بن الخطاب عن أبي عبد اللّه الرازي</w:t>
      </w:r>
      <w:bookmarkStart w:id="57" w:name="pg14893_349063"/>
    </w:p>
    <w:p>
      <w:pPr>
        <w:pStyle w:val="BookText"/>
        <w:rPr/>
      </w:pPr>
      <w:bookmarkEnd w:id="57"/>
      <w:r>
        <w:rPr>
          <w:rFonts w:ascii="Amiri" w:hAnsi="Amiri" w:eastAsia="Amiri" w:cs="Amiri"/>
          <w:color w:val="111111"/>
          <w:sz w:val="28"/>
          <w:sz w:val="28"/>
          <w:szCs w:val="28"/>
          <w:rtl w:val="true"/>
          <w:lang w:bidi="ar-SA"/>
        </w:rPr>
        <w:t>الجاموراني عن الحسن بن علي بن أبي حمزة بإسناده مثله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958897_388300464"/>
      <w:bookmarkStart w:id="59" w:name="_Toc21"/>
      <w:bookmarkEnd w:id="58"/>
      <w:r>
        <w:rPr>
          <w:rtl w:val="true"/>
        </w:rPr>
        <w:t>زيارة أخرى</w:t>
      </w:r>
      <w:bookmarkEnd w:id="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عن جده محمد بن عيسى بن عبد اللّه عن إبراهيم بن أبي البلاد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زيارة قبر الحسين عليه السّلام؟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 بعضنا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تقول إذا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يا ابن رسول اللّه أشهد أنك قد أقمت الصلاة و آتيت الزكاة و أمرت بالمعروف و نهيت عن المنكر و دعوت إلى سبيل ربك بالحكمة و الموعظة الحسنة و أشهد أن الذين سفكوا دمك و استحلّوا حرمتك ملعونون معذبون على لسان داود و عيسى ابن مريم ذلك بما عصوا و كانوا يعتدون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موسى بن جعفر البغدادي عمن حدثه عن إبراهيم بن أبي البلاد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السلام على أبي عبد اللّه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يا ابن رسول اللّه أشهد أنك قد أقمت الصلاة و آتيت الزكاة و أمرت بالمعروف و نهيت عن المنكر و دعوت إلى سبيل ربك بالحكمة و الموعظة الحسنة أشهد أن الذين سفكوا دمك و استحلّوا حرمتك ملعونون معذّبون على لسان داود و عيسى ابن مريم ذلك بما عصوا و كانوا يعتدون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هكذا</w:t>
      </w:r>
      <w:r>
        <w:rPr>
          <w:rFonts w:eastAsia="Amiri" w:cs="Amiri" w:ascii="Amiri" w:hAnsi="Amiri"/>
          <w:color w:val="111111"/>
          <w:sz w:val="28"/>
          <w:szCs w:val="28"/>
          <w:rtl w:val="true"/>
          <w:lang w:bidi="ar-SA"/>
        </w:rPr>
        <w:t>.</w:t>
      </w:r>
      <w:bookmarkStart w:id="60" w:name="pg14893_349064"/>
    </w:p>
    <w:p>
      <w:pPr>
        <w:pStyle w:val="Heading3"/>
        <w:numPr>
          <w:ilvl w:val="2"/>
          <w:numId w:val="1"/>
        </w:numPr>
        <w:rPr/>
      </w:pPr>
      <w:bookmarkStart w:id="61" w:name="__RefHeading___Toc958899_388300464"/>
      <w:bookmarkStart w:id="62" w:name="_Toc22"/>
      <w:bookmarkEnd w:id="60"/>
      <w:bookmarkEnd w:id="61"/>
      <w:r>
        <w:rPr>
          <w:rtl w:val="true"/>
        </w:rPr>
        <w:t>زيارة أخرى</w:t>
      </w:r>
      <w:bookmarkEnd w:id="6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عن سلمة بن الخطاب عن علي بن محمد عن بعض أصحابه عن سليمان بن حفص المروزي عن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عند قبر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يا حجة اللّه في أرضه و شاهده على خلقه السلام عليك يا ابن رسول اللّه السلام عليك يا ابن علي المرتضى السلام عليك يا ابن فاطمة الزهراء أشهد أنك قد أقمت الصلاة و آتيت الزكاة و أمرت بالمعروف و نهيت عن المنكر و جاهدت في سبيل اللّه حتى أتاك اليقين و صلّى اللّه عليك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على بينة من ربك جئتك مقرا بالذنوب اشفع لي عند ربك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اذكر الأئمة واحدا واحدا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أنهم حجج اللّه ثم قل اكتب لي عندك عهدا و ميثاقا بأني أتيتك مجددا الميثاق فاشهد لي عند ربك إنك أنت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حكيم بن داود بن حكيم عن سلمة بن الخطاب عن الحسين بن زكريا عن سليمان بن حفص المروزي عن المبارك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عند قبر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يا حجة اللّه في أرضه و شاهده على خلقه السلام عليك يا ابن رسول اللّه السلام عليك يا ابن علي المرتضى السلام عليك يا ابن فاطمة الزهراء أشهد أنك قد أقمت الصلاة و آتيت الزكاة و أمرت بالمعروف و نهيت عن المنكر و جاهدت في سبيل اللّه حتى أتاك اليقين فصلى اللّه عليك حيا و ميتا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خدك الأيمن على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على بينة من ربك جئتك مقرا بالذنوب لتشفع لي عند ربك يا ابن رسول اللّه ثم اذكر الأئمة بأسمائهم واحدا بعد واحد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أنهم حجج اللّه ثم قل اكتب لي عندك ميثاقا و عهدا إني أتيتك مجددا الميثاق فاشهد لي عند ربك إنك أنت الشاهد</w:t>
      </w:r>
      <w:r>
        <w:rPr>
          <w:rFonts w:eastAsia="Amiri" w:cs="Amiri" w:ascii="Amiri" w:hAnsi="Amiri"/>
          <w:color w:val="111111"/>
          <w:sz w:val="28"/>
          <w:szCs w:val="28"/>
          <w:rtl w:val="true"/>
          <w:lang w:bidi="ar-SA"/>
        </w:rPr>
        <w:t>.</w:t>
      </w:r>
      <w:bookmarkStart w:id="63" w:name="pg14893_349065"/>
    </w:p>
    <w:p>
      <w:pPr>
        <w:pStyle w:val="Heading3"/>
        <w:numPr>
          <w:ilvl w:val="2"/>
          <w:numId w:val="1"/>
        </w:numPr>
        <w:rPr/>
      </w:pPr>
      <w:bookmarkStart w:id="64" w:name="__RefHeading___Toc958901_388300464"/>
      <w:bookmarkStart w:id="65" w:name="_Toc23"/>
      <w:bookmarkEnd w:id="63"/>
      <w:bookmarkEnd w:id="64"/>
      <w:r>
        <w:rPr>
          <w:rtl w:val="true"/>
        </w:rPr>
        <w:t>زيارة أخرى</w:t>
      </w:r>
      <w:bookmarkEnd w:id="6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 عن محمد بن الحسن الصفار عن محمد بن عبد الجبار عن عبد الرحمن بن أبي نجران عن عامر بن جذاعة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الحسين عليه السّلام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صلّى اللّه على محمد النبي و آله و السلام عليه و عليهم و رحمة اللّه و بركاته صلى اللّه عليك يا أبا عبد اللّه لعن اللّه من قتلك و من شارك في دمك و من بلغه ذلك فرضي به أنا إلى اللّه منهم بريء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رحمه اللّه عن سعد بن عبد اللّه عن أحمد بن محمد عن عبد الرحمن بن أبي نجران عن محمد بن أبي عمير عن عامر بن جذاعة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الحائر فقل الحمد للّه و صلّى اللّه على محمد و أهل بيته و السلام عليه و عليهم السلام و رحمة اللّه و بركاته عليك السلام يا أبا عبد اللّه لعن اللّه من قتلك و من شارك في دمك و من بلغه ذلك فرضي به أنا إلى اللّه منهم بريء</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58903_388300464"/>
      <w:bookmarkStart w:id="67" w:name="_Toc24"/>
      <w:bookmarkEnd w:id="66"/>
      <w:r>
        <w:rPr>
          <w:rtl w:val="true"/>
        </w:rPr>
        <w:t>زيارة أخرى</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و عبد اللّه بن جعفر الحميري عن أحمد بن الحسن بن علي بن فضال عن عمرو بن سعيد المدائني عن مصدق بن صدقة عن عمار بن موسى الساباطي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إذا 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أبا عبد اللّه السلام عليك يا سيد شباب أهل الجنة و رحمة اللّه و بركاته السلام عليك يا من رضاه من رضى الرحمن و سخطه من سخط الرحمن السلام عليك يا أمين اللّه و حجته و باب اللّه و الدليل على اللّه و الداعي إلى اللّه أشهد أنك قد حللت حلال اللّه</w:t>
      </w:r>
      <w:bookmarkStart w:id="68" w:name="pg14893_349066"/>
    </w:p>
    <w:p>
      <w:pPr>
        <w:pStyle w:val="BookText"/>
        <w:rPr/>
      </w:pPr>
      <w:bookmarkEnd w:id="68"/>
      <w:r>
        <w:rPr>
          <w:rFonts w:ascii="Amiri" w:hAnsi="Amiri" w:eastAsia="Amiri" w:cs="Amiri"/>
          <w:color w:val="111111"/>
          <w:sz w:val="28"/>
          <w:sz w:val="28"/>
          <w:szCs w:val="28"/>
          <w:rtl w:val="true"/>
          <w:lang w:bidi="ar-SA"/>
        </w:rPr>
        <w:t>و حرّمت حرام اللّه و أقمت الصلاة و آتيت الزكاة و أمرت بالمعروف و نهيت عن المنكر و دعوت إلى سبيل ربك بالحكمة و الموعظة الحسنة و أشهد أنك و من قتل معك شهداء أحياء عند ربكم ترزقون و أشهد أن قاتليك في النار أدين اللّه بالبراءة ممن قاتلك و ممن قتلك و شايع عليك و ممن جمع عليك و ممن سمع صوتك و لم يجبك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معكم فأفوز فوزا عظيما حدثني علي بن الحسين عن علي بن إبراهيم بن هاشم عن أبيه عن ابن أبي نجران عن يزيد بن إسحاق عن الحسن بن عطية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عند قبر الحسين عليه السّلام ما أحببت</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58905_388300464"/>
      <w:bookmarkStart w:id="70" w:name="_Toc25"/>
      <w:bookmarkEnd w:id="69"/>
      <w:r>
        <w:rPr>
          <w:rtl w:val="true"/>
        </w:rPr>
        <w:t>زيارة أخرى</w:t>
      </w:r>
      <w:bookmarkEnd w:id="7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عن محمد بن إسماعيل عن صالح بن عقبة عن أبي سعيد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آتي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سعيد ائت قبر الحسين عليه السّلام أطيب الطيبين و أطهر الطاهرين و أبر الأبرار و إذا زرته يا أبا سعيد فسبّح عند رأسه تسبيح أمير المؤمنين عليه السّلام ألف مرة و سبّح عند رجليه تسبيح فاطمة الزهراء عليه السّلام ألف مرة ثم صل عنده ركعتين تقرأ فيهما يس و الرحمن فإذا فعلت ذلك كتب اللّه لك ثواب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علّمني تسبيح علي و فاطمة عليهما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سعيد تسبيح علي عليه السّلام سبحان الذي لا تنفذ خزائنه سبحان الذي لا تبيد معالمه سبحان الذي لا يفنى ما عنده سبحان الذي لا يشرك أحدا في حكمه سبحان الذي لا اضمحلال لفخره سبحان الذي لا انقطاع لمدته سبحان الذي لا إله غيره و تسبيح فاطمة عليها السّلام سبحان ذي الجلال الباذخ العظيم سبحان ذي العز الشامخ المنيف سبحان ذي الملك الفاخر القديم سبحان ذي البهجة و الجمال</w:t>
      </w:r>
      <w:bookmarkStart w:id="71" w:name="pg14893_349067"/>
    </w:p>
    <w:p>
      <w:pPr>
        <w:pStyle w:val="BookText"/>
        <w:rPr/>
      </w:pPr>
      <w:bookmarkEnd w:id="71"/>
      <w:r>
        <w:rPr>
          <w:rFonts w:ascii="Amiri" w:hAnsi="Amiri" w:eastAsia="Amiri" w:cs="Amiri"/>
          <w:color w:val="111111"/>
          <w:sz w:val="28"/>
          <w:sz w:val="28"/>
          <w:szCs w:val="28"/>
          <w:rtl w:val="true"/>
          <w:lang w:bidi="ar-SA"/>
        </w:rPr>
        <w:t>سبحان من تردّى بالنور و الوقار سبحان من يرى أثر النمل في الصفا و وقع الطير في الهواء</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958907_388300464"/>
      <w:bookmarkStart w:id="73" w:name="_Toc26"/>
      <w:bookmarkEnd w:id="72"/>
      <w:r>
        <w:rPr>
          <w:rtl w:val="true"/>
        </w:rPr>
        <w:t>زيارة أخرى</w:t>
      </w:r>
      <w:bookmarkEnd w:id="7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غير واحد عن سعد بن عبد اللّه عن أحمد بن محمد بن عيسى عن العباس بن موسى الوراق عن يونس عن عامر بن جذاعة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قبر الحسين عليه السّلام فقل السلام عليك يا ابن رسول اللّه السلام عليك يا أبا عبد اللّه عليه السّلام لعن اللّه من قتلك و لعن اللّه من بلغه ذلك فرضي به أنا إلى اللّه منهم بريء</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958909_388300464"/>
      <w:bookmarkStart w:id="75" w:name="_Toc27"/>
      <w:bookmarkEnd w:id="74"/>
      <w:r>
        <w:rPr>
          <w:rtl w:val="true"/>
        </w:rPr>
        <w:t>زيارة أخرى</w:t>
      </w:r>
      <w:bookmarkEnd w:id="7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عامر عن أحمد بن إسحاق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سعدان بن مسلم قائد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القبر بدأت فأثنيت على اللّه عز و جل و صلّيت على النبي صلّى اللّه عليه و آله و اجتهدت في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فيما تروح و تغدو الزاكيات الطاهرات لك و عليك و سلام اللّه و سلام ملائكته المقربين و المسلمين لك بقلوبهم و الناطقين بفضلك و الشهداء على أنك صادق صديق صدقت و نصحت فيما أتيت به و أنك ثار اللّه في الأرض و الدم الذي لا يدرك 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 أهل الأرض و لا يدركه إلا اللّه وحده جئتك يا ابن رسول اللّه وافدا إليك و أتوسل إلى اللّه بك في جميع حوائجي من أمر دنياي و آخرتي و بك يتوسل المتوسلون إلى اللّه في حوائجهم و بك</w:t>
      </w:r>
    </w:p>
    <w:p>
      <w:pPr>
        <w:pStyle w:val="BookText"/>
        <w:rPr/>
      </w:pPr>
      <w:r>
        <w:rPr>
          <w:rFonts w:ascii="Amiri" w:hAnsi="Amiri" w:eastAsia="Amiri" w:cs="Amiri"/>
          <w:color w:val="111111"/>
          <w:sz w:val="28"/>
          <w:sz w:val="28"/>
          <w:szCs w:val="28"/>
          <w:rtl w:val="true"/>
          <w:lang w:bidi="ar-SA"/>
        </w:rPr>
        <w:t>يدرك أهل الترات من عباد اللّه طلبتهم ثم امش قليلا ثم تستقبل القبر و القبلة بين كتفيك فقل الحمد للّه الواحد الأحد المتوحد بالأمور كلها خالق الخلق فلم يعزب عنه شيء من أمرهم و عالم كل شيء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ضمن الأرض و من عليها دمك و ثارك يا ابن رسول اللّه أشهد أن لك من اللّه ما وعدك من النصر و الفتح و أن لك من اللّه الوعد الحق في هلاك عدوك و تمام موعده إياك أشهد أنه قاتل معك ربيون كثير كما قال اللّه تعالى وَ كَأَيِّنْ مِنْ نَبِيٍّ قاتَلَ مَعَهُ رِبِّيُّونَ كَثِيرٌ فَما وَهَنُوا لِما أَصابَهُمْ ثم كبّر سبع تكبيرات ثم امش قليلا و استقبل القبر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صاحبة و لا ولدا و لم يكن له شريك في الملك خلق كل شيء فقدّره تقديرا أشهد أنك قد بلّغت عن اللّه ما أمرت به و وفيت بعهد اللّه و تمت بك كلماته و جاهدت في سبيله حتى أتاك اليقين لعن اللّه أمة قتلتك و أمة خذلتك و لعن اللّه أمة خذّلت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بالولاية لمن و اليت و والت رسلك و أشهد بالبراءة ممن برئت منه و برئت منه رسلك اللهم العن الذين كذّبوا رسولك و هدموا كعبتك و حرّفوا كتابك و سفكوا دماء أهل بيت نبيك و أفسدوا عبادك و استذلوهم اللهم ضاعف لهم اللعنة فيما جرت به سنّتك في برك و بحرك اللهم العنهم في سمائك و أرضك اللهم و اجعل لي لسان صدق في أوليائك و حبب إلي مشاهدهم حتى تلحقني بهم و تجعلهم لي فرطا و تجعلني لهم تبعا في الدنيا و الآخرة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قليلا فكبّر سبعا و هلّل سبعا و احمد اللّه سبعا و سبّح اللّه تعالى سبعا و أجبه سبعا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داعي اللّه لبيك داعي اللّه إن كان لم يجبك بدني فقد أجابك قلبي و شعري و بشري و رأيي و هواي على التسليم لخلف النبي المرسل و السبط المنتخب و الدليل العالم و الأمين المستخزن و المرضي البليغ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المظلوم المهتضم جئت انقطاعا إليك و إلى ولدك و ولد ولدك الخلف من بعدك على بركة الحق فقلبي لكم مسلّم و أمري لكم متّبع و نصرتي لكم معدة حتى يحكم اللّه و هو خير الحاكمين لديني و يبعثكم فمعكم معكم لا مع عدوكم إني من المؤمنين</w:t>
      </w:r>
    </w:p>
    <w:p>
      <w:pPr>
        <w:pStyle w:val="BookText"/>
        <w:rPr/>
      </w:pPr>
      <w:r>
        <w:rPr>
          <w:rFonts w:ascii="Amiri" w:hAnsi="Amiri" w:eastAsia="Amiri" w:cs="Amiri"/>
          <w:color w:val="111111"/>
          <w:sz w:val="28"/>
          <w:sz w:val="28"/>
          <w:szCs w:val="28"/>
          <w:rtl w:val="true"/>
          <w:lang w:bidi="ar-SA"/>
        </w:rPr>
        <w:t>برجعتكم لا أنكر للّه قدره و لا أكذّب له مشيئته و لا أزعم أن ما شاء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تنتهي إلى القبر و قل و أنت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الذي يسبّح له ذي الملك و الملكوت و يقدّس بأسمائه جميع خلقه سبحان اللّه الملك القدوس ربنا و رب الملائكة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وفدك إلى خير بقاعك و خير خلقك اللهم العن الجبت و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حتى تضعهما ممدودتين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طهر طاهر من طهر طاهر قد طهرت بك البلاد و طهرت أرض أنت فيها و أنك ثار اللّه في الأرض حتى يستثير لك من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خديك و يديك جميعا على القبر ثم اجلس عند رأسه و اذكر اللّه بما أحببت و توجّه إليه و اسأل حوائجك ثم ضع يديك و خديك عند رجليه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 على روحك و بدنك فلقد صدقت و صبرت و أنت الصادق المصدق قتل اللّه من قتلك بالأيدي و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إلى قبر ولده و تثني عليهم بما أحببت و تسأل ربك حوائجك و ما بدا لك ثم تستقبل قبور الشهداء قائما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أيها الربانيون أنتم لنا فرط و نحن لكم تبع و أنصار أبشروا بموعد اللّه الذي لا خلف له و أن اللّه مدرك بكم ثأركم و أنتم سادة الشهداء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القبر بين يديك و صل ما بدا لك و كلما دخلت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تضع يديك و خديك جميعا على القبر فإذا أردت أن تخرج فاصنع مثل ذلك و لا تقصّر عنده من الصلاة ما أقمت و إذا انصرفت من عنده فودّعه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 ابن رسول اللّه و على روحك و بدنك و ذريتك و من حضرك من أوليائك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بهذه الزيارة أحمد بن محمد بن الحسن بن سهل عن أبيه عن جده عن</w:t>
      </w:r>
      <w:bookmarkStart w:id="76" w:name="pg14893_349070"/>
    </w:p>
    <w:p>
      <w:pPr>
        <w:pStyle w:val="BookText"/>
        <w:rPr/>
      </w:pPr>
      <w:bookmarkEnd w:id="76"/>
      <w:r>
        <w:rPr>
          <w:rFonts w:ascii="Amiri" w:hAnsi="Amiri" w:eastAsia="Amiri" w:cs="Amiri"/>
          <w:color w:val="111111"/>
          <w:sz w:val="28"/>
          <w:sz w:val="28"/>
          <w:szCs w:val="28"/>
          <w:rtl w:val="true"/>
          <w:lang w:bidi="ar-SA"/>
        </w:rPr>
        <w:t>موسى بن الحسن بن عامر عن أحمد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أمية بن علي القيسي الشامي عن سعدان بن مسلم عن رجل عن أبي عبد اللّه عليه السّلام مثله و زاد في آخره من عند من حضرك من 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الرواح فقل هذا الكلام من أوله إلى آخره كما قلت حين دخلت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منزلك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سلّمني و سلم مني الحمد للّه في الأمور كلها و على كل حال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إحدى و عشرين تكبيرة متتابعة و سهّل و لا تعجل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الباقي مثله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58911_388300464"/>
      <w:bookmarkStart w:id="78" w:name="_Toc28"/>
      <w:bookmarkEnd w:id="77"/>
      <w:r>
        <w:rPr>
          <w:rtl w:val="true"/>
        </w:rPr>
        <w:t>زيارة أخرى</w:t>
      </w:r>
      <w:bookmarkEnd w:id="7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الحسن بن علي بن عبد اللّه بن المغيرة عن العباس بن عامر عن أبان عن الحسين بن عطية أبي ناب بياع السابري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كتب اللّه له حجة و عمرة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أقول إذا 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يوم ولدت و يوم تموت و يوم تبعث حيا أشهد أنك حي شهيد ترزق عند ربك و أتوالى وليك و أبرأ من عدوك و أشهد أن الذين قاتلوك و انتهكوا حرمتك ملعونون على لسان النبي الأمي و أشهد أنك قد أقمت الصلاة و آتيت الزكاة و أمرت بالمعروف و نهيت عن المنكر و جاهدت في سبيل ربك بالحكمة و الموعظة الحسنة أسأل اللّه وليك و ولينا أن يجعل تحفتنا من زيارتك الصلاة على نبينا و المغفرة لذنوبنا اشفع لي يا ابن رسول اللّه عند ربك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عن سعد بن عبد اللّه عن الحسن بن علي بن عبد اللّه</w:t>
      </w:r>
      <w:bookmarkStart w:id="79" w:name="pg14893_349071"/>
    </w:p>
    <w:p>
      <w:pPr>
        <w:pStyle w:val="BookText"/>
        <w:rPr/>
      </w:pPr>
      <w:bookmarkEnd w:id="79"/>
      <w:r>
        <w:rPr>
          <w:rFonts w:ascii="Amiri" w:hAnsi="Amiri" w:eastAsia="Amiri" w:cs="Amiri"/>
          <w:color w:val="111111"/>
          <w:sz w:val="28"/>
          <w:sz w:val="28"/>
          <w:szCs w:val="28"/>
          <w:rtl w:val="true"/>
          <w:lang w:bidi="ar-SA"/>
        </w:rPr>
        <w:t>ابن المغيرة عن العباس بن عامر عن جابر المكفوف عن أبي الصامت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الحسين عليه السّلام ماشيا كتب اللّه له بكل خطوة ألف حسنة و محا عنه ألف سيئة و رفع له ألف درجة فإذا أتيت الفرات فاغتسل و علّق نعليك و امش حافيا و امش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الذليل فإذا أتيت باب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اللّه أربعا و صل عنده و اسأل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958913_388300464"/>
      <w:bookmarkStart w:id="81" w:name="_Toc29"/>
      <w:bookmarkEnd w:id="80"/>
      <w:r>
        <w:rPr>
          <w:rtl w:val="true"/>
        </w:rPr>
        <w:t>زيارة خفيفة</w:t>
      </w:r>
      <w:bookmarkEnd w:id="8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أحمد بن محمد بن عيسى عن الحسن بن علي بن فضال عن صفوان بن يحيى عن أبي الصباح عن أبي عبد اللّه عليه السّلام أو عن أبي بصير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السلام على الحسين بن علي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يا ابن رسول اللّه لعن اللّه من قتلك و لعن اللّه من أعان عليك و من بلغه ذلك فرضي به أنا إلى اللّه منهم بريء</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958915_388300464"/>
      <w:bookmarkStart w:id="83" w:name="_Toc30"/>
      <w:bookmarkEnd w:id="82"/>
      <w:r>
        <w:rPr>
          <w:rtl w:val="true"/>
        </w:rPr>
        <w:t>زيارة خفيفة</w:t>
      </w:r>
      <w:bookmarkEnd w:id="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عن محمد بن إسماعيل عن أبان بن عثمان عن أبي همام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قبر الحسين عليه السّلام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لعن اللّه من قتلك و لعن اللّه من شرك في دمك و من بلغه ذلك فرضي به و أنا إلى اللّه منهم بريء</w:t>
      </w:r>
      <w:r>
        <w:rPr>
          <w:rFonts w:eastAsia="Amiri" w:cs="Amiri" w:ascii="Amiri" w:hAnsi="Amiri"/>
          <w:color w:val="111111"/>
          <w:sz w:val="28"/>
          <w:szCs w:val="28"/>
          <w:rtl w:val="true"/>
          <w:lang w:bidi="ar-SA"/>
        </w:rPr>
        <w:t>.</w:t>
      </w:r>
      <w:bookmarkStart w:id="84" w:name="pg14893_349072"/>
    </w:p>
    <w:p>
      <w:pPr>
        <w:pStyle w:val="Heading3"/>
        <w:numPr>
          <w:ilvl w:val="2"/>
          <w:numId w:val="1"/>
        </w:numPr>
        <w:rPr/>
      </w:pPr>
      <w:bookmarkStart w:id="85" w:name="__RefHeading___Toc958917_388300464"/>
      <w:bookmarkStart w:id="86" w:name="_Toc31"/>
      <w:bookmarkEnd w:id="84"/>
      <w:bookmarkEnd w:id="85"/>
      <w:r>
        <w:rPr>
          <w:rtl w:val="true"/>
        </w:rPr>
        <w:t>زيارة أخرى</w:t>
      </w:r>
      <w:bookmarkEnd w:id="8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الرحمن محمد بن أحمد بن الحسين العسكري و محمد بن الحسن جميعا عن الحسن بن علي بن مهزيار عن أبيه علي بن مهزيار عن محمد بن أبي عمير عن محمد بن مروان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المسير إلى قبر الحسين عليه السّلام فصم يوم الأربعاء و الخميس و الجمعة فإذا أردت الخروج فاجمع أهلك و ولدك و ادع بدعاء السفر و اغتسل قبل خروجك و قل حين 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و طهر قلبي و اشرح لي صدرى و أجر على لساني ذكرك و مدحتك و الثناء عليك فإنه لا قوة إلا بك و قد علمت أن قوام ديني التسليم لأمرك و الإتباع لسنّة نبيك و الشهادة على جميع أنبيائك و رسلك إلى جميع خلقك اللهم اجعله نورا و طهورا و حرزا و شفاء من كل داء و سقم و آفة و عاهة و من شر ما أخاف و أحذر فإذا خرجت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وجّهت وجهي و إليك فوّضت أمري و إليك أسلمت نفسي و إليك ألجأت ظهري و عليك توكلت لا ملجأ و لا منجى إلا إليك تباركت و تعاليت عز جارك و جل ثناؤك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من اللّه و إلى اللّه و في سبيل اللّه و على ملة رسول اللّه صلّى اللّه عليه و آله على اللّه توكلت و إليه أنبت فاطر السماوات السبع و الأرضين السبع و رب العرش العظيم اللهم صل على محمد و آل محمد و احفظني في سفري و اخلفني في أهلي بأحسن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 إليك خرجت و إليك و فدت و لخيرك تعرّضت و بزيارة حبيب حبيبك تقرّبت اللهم لا تمنعني خير ما عندك بشر ما عندي اللهم اغفر لي ذنوبي و كفّر عني سيئاتي و حط عني خطاياي و اقبل مني حسناتي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 درعك الحصينة التي تجعل فيها من تريد اللهم إني أبرأ</w:t>
      </w:r>
    </w:p>
    <w:p>
      <w:pPr>
        <w:pStyle w:val="BookText"/>
        <w:rPr/>
      </w:pPr>
      <w:r>
        <w:rPr>
          <w:rFonts w:ascii="Amiri" w:hAnsi="Amiri" w:eastAsia="Amiri" w:cs="Amiri"/>
          <w:color w:val="111111"/>
          <w:sz w:val="28"/>
          <w:sz w:val="28"/>
          <w:szCs w:val="28"/>
          <w:rtl w:val="true"/>
          <w:lang w:bidi="ar-SA"/>
        </w:rPr>
        <w:t>إليك من الحول و القوة ثلاث مرات و اقرأ فاتحة الكتاب و المعوذتين و قل هو اللّه أحد و إنا أنزلناه و آية الكرسي و يس و آخر سورة الحشر لَوْ أَنْزَلْنا هذَا الْقُرْآنَ عَلى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تدهن و لا تكتحل حتى تأتي الفرات و أقل من الكلام و المزاح و أكثر من ذكر اللّه تعالى و إياك و المزاح و الخصومة فإذا كنت راكبا أو ماشيا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سطوات النكال و عواقب الوبال و فتنة الضلال و من أن تلقاني بمكروه و أعوذ بك من الحبس و اللبس و من وسوسة الشيطان و طوارق السوء و من شر كل ذي شر و من شر شياطين الجن و الإنس و من شر من ينصب لأولياء اللّه العداوة و من أن يفرطوا علي و أن يطغوا و أعوذ بك من شر عيون الظلمة و من شر كل ذي شرك إبليس و من يرد عن الخير باللسان و اليد فإذا خفت شيئا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به احتجبت و به اعتصمت اللهم اعصمني من شر خلقك فإنما أنا بك و أنا عبدك فإذا أتيت الفرات فقل قبل أن تعبره اللهم أنت خير من وفد إليه الرجال و أنت يا سيدي أكرم مأتي و أكرم مزور و قد جعلت لكل زائر كرامة و لكل وافد تحفة و قد أتيتك زائرا قبر ابن نبيك صلواتك عليه فاجعل تحفتك إياي فكاك رقبتي من النار و تقبّل مني عملي و اشكر سعيي و ارحم مسيري إليك بغير منّ مني بل لك المن علي إذ جعلت لي السبيل إلى زيارته و عرّفتني فضله و حفظتني حتى بلغتني قبر ابن وليك و قد رجوتك فصل على محمد و آل محمد و لا تقطع رجائي و قد أتيتك فلا تخيب أملي و اجعل هذا كفارة لما كان قبله من ذنوبي و اجعلني من أنصاره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اعبر الفرات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اجعل سعيي مشكورا و ذنبي مغفورا و عملي مقبولا و اغسلني من الخطايا و الذنوب و طهر قلبي من كل آفة تمحق ديني أو تبطل عملي يا أرحم الراحمين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تأتي النينوى فتضع رحلك بها و لا تدهن و لا تكتحل و لا تأكل اللحم ما دمت</w:t>
      </w:r>
    </w:p>
    <w:p>
      <w:pPr>
        <w:pStyle w:val="BookText"/>
        <w:rPr/>
      </w:pPr>
      <w:r>
        <w:rPr>
          <w:rFonts w:ascii="Amiri" w:hAnsi="Amiri" w:eastAsia="Amiri" w:cs="Amiri"/>
          <w:color w:val="111111"/>
          <w:sz w:val="28"/>
          <w:sz w:val="28"/>
          <w:szCs w:val="28"/>
          <w:rtl w:val="true"/>
          <w:lang w:bidi="ar-SA"/>
        </w:rPr>
        <w:t>مقيما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الشط بحذاء نخل القبر و اغتسل و عليك الوقار و قل و أنت 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و طهّر لي قلبي و اشرح لي صدري و أجر على لساني محبتك و مدحتك و الثناء عليك فإنه لا حول و لا قوة إلا بك و قد علمت أن قوام ديني التسليم لأمرك و الشهادة على جميع أنبيائك و رسلك بالألفة بينهم أشهد أنهم أنبياؤك و رسلك إلى جميع خلقك اللهم اجعله لي نورا و طهورا و حرزا و شفاء من كل سقم وداء و من كل آفة و عاهة و من شر ما أخاف و 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به قلبي و جوارحي و عظامي و لحمي و دمي و شعري و بشري و مخي و عصبي و ما أقلّت الأرض مني و اجعله لي شاهدا يوم فقري و فاقتي ثم البس أطهر ثيابك فإذا لبستها فقل اللّه أكبر ثلاثين مرة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إليه قصدت فبلغني و إياه أردت فقبلني و لم يقطع بي و رحمته ابتغيت فسلّمني اللهم أنت حصني و كهفي و حرزي و رجائي و أملي لا إله إلا أنت يا رب العالمين فإذا أردت المشي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أردتك فأردني و إني أقبلت بوجهي إليك فلا تعرض بوجهك عني فإن كنت علي ساخطا فتب علي و ارحم مسيري إلى ابن حبيبك أبتغي بذلك رضاك عني فارض عني و لا تخيبني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حافيا و عليك السكينة و الوقار بالتكبير و التهليل و التمجيد و التحميد و التعظيم للّه و لرسوله صلّى اللّه عليه و آله و قل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المتوحد بالأمور كلها خالق الخلق لم يعزب عنه شيء من أمورهم و عالم كل شيء بغير تعليم صلوات اللّه و صلوات ملائكته المقربين و أنبيائه المرسلين و رسله أجمعين على محمد و أهل بيته الأوصياء الحمد للّه الذي أنعم علي و عرّفني فضل محمد و أهل بيته صلّى اللّه عليه و آله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قليلا و قصّر خطاك فإذا وقفت على التل فاستقبل القبر فقف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ثلاثين مرة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في علمه منتهى علمه و لا إله إلا اللّه بعد علمه منتهى علمه و لا إله إلا اللّه مع علمه منتهى علمه و الحمد للّه في علمه منتهى علمه</w:t>
      </w:r>
    </w:p>
    <w:p>
      <w:pPr>
        <w:pStyle w:val="BookText"/>
        <w:rPr/>
      </w:pPr>
      <w:r>
        <w:rPr>
          <w:rFonts w:ascii="Amiri" w:hAnsi="Amiri" w:eastAsia="Amiri" w:cs="Amiri"/>
          <w:color w:val="111111"/>
          <w:sz w:val="28"/>
          <w:sz w:val="28"/>
          <w:szCs w:val="28"/>
          <w:rtl w:val="true"/>
          <w:lang w:bidi="ar-SA"/>
        </w:rPr>
        <w:t>و الحمد للّه بعد علمه منتهى علمه و الحمد للّه مع علمه منتهى علمه سبحان اللّه في علمه منتهى علمه و سبحان اللّه بعد علمه منتهى علمه و سبحان اللّه مع علمه منتهى علمه و الحمد للّه بجميع محامده على جميع نعمه و لا إله إلا اللّه و اللّه أكبر و حق له ذلك لا إله إلا اللّه الحليم الكريم لا إله إلا اللّه العلي العظيم لا إله إلا اللّه نور السماوات السبع و نور الأرضين السبع و نور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و ابن حجته السلام عليكم يا ملائكة اللّه و زوار قبر ابن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عشر خطوات و كبّر ثلاثين تكبيرة و قل و أنت تمشي لا إله إلا اللّه تهليلا لا يحصيه غيره قبل 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كل واحد و مع كل واحد و عدد كل واحد و سبحان اللّه تسبيحا لا يحصيه غيره قبل كل واحد و بعد كل واحد و مع كل واحد و عدد كل واحد و سبحان اللّه و الحمد للّه و لا إله إلا اللّه و اللّه أكبر قبل كل واحد و بعد كل واحد و مع كل واحد و عدد كل واحد أبدا أبدا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كفى بك شهيدا فاشهد لي أني أشهد أنك حق و أن رسولك حق و أن حبيبك حق و أن قولك حق و أن قضاءك حق و أن قدرك حق و أن فعلك حق و أن حشرك حق و أن نارك حق و أن جنتك حق و أنك مميت الأحياء و محيي الموتى و أنك باعث من في القبور و أنك جامع الناس ليوم لا ريب فيه و أنك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و ابن حجته السلام عليكم يا ملائكة اللّه و يا زوار قبر أبي عبد اللّه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قليلا و عليك السكينة و الوقار بالتكبير و التهليل و التمجيد و التحميد و التعظيم للّه و لرسوله صلّى اللّه عليه و آله و قصّر خطاك فإذا أتيت الباب الذي يلي المشرق فقف على الباب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صلّى اللّه عليه و آله عبده و رسوله أمين اللّه على خلقه و أنه سيد الأولين و الآخرين و أنه سيد الأنبياء و المرسلين سلام على رسول اللّه الحمد للّه الذي هدانا لهذا و ما كنا لنهتدي لو لا أن</w:t>
      </w:r>
    </w:p>
    <w:p>
      <w:pPr>
        <w:pStyle w:val="BookText"/>
        <w:rPr/>
      </w:pPr>
      <w:r>
        <w:rPr>
          <w:rFonts w:ascii="IRNazanin" w:hAnsi="IRNazanin" w:eastAsia="IRNazanin"/>
          <w:color w:val="111111"/>
          <w:sz w:val="28"/>
          <w:sz w:val="28"/>
          <w:szCs w:val="28"/>
          <w:rtl w:val="true"/>
          <w:lang w:bidi="fa-IR"/>
        </w:rPr>
        <w:t>هدانا اللّه لقد جاءت رسل ربنا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أشهد أن هذا قبر ابن حبيبك و صفوتك من خلقك و أنه الفائز بكرامتك أكرمته بكتابك و خصصته و ائتمنته على وحيك و أعطيته مواريث الأنبياء و جعلته حجة على خلقك من الأصفياء فأعذر في الدعاء و بذل مهجته فيك ليستنقذ عبادك من الضلالة و الجهالة و العمى و الشك و الإرتياب إلى باب الهدى من الردى و أنت ترى و لا ترى و أنت بالمنظر الأعلى حتى ثار عليه من خلقك من غرّته الدنيا و باع الآخرة بالثمن الأوكس الأدنى و أسخطك و أسخط رسولك و أطاع من عبادك من أهل الشقاق و النفاق و حملة الأوزار من استوجب النار لعن اللّه قاتلي ولد رسولك و ضاعف عليهم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قليلا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صلّى اللّه عليه و آله السلام عليك يا وارث أمير المؤمنين علي بن أبي طالب وصي رسول اللّه و ولي اللّه السلام عليك يا وارث الحسن بن علي الزكي السلام عليك يا وارث فاطمة الزهراء سيدة نساء العالمين السلام عليك أيها الصديق الشهيد السلام عليك أيها الوصي الرضي البار التقي السلام عليك أيها الوفي النقي أشهد أنك قد أقمت الصلاة و آتيت الزكاة و أمرت بالمعروف و نهيت عن المنكر و عبدت اللّه مخلصا حتى أتاك اليقين السلام عليك يا أبا عبد اللّه و رحمة اللّه و بركاته السلام عليك و على الأرواح التي حلت بفنائك و أناخت برحلك السلام على ملائكة اللّه المحدقين بك السلام على ملائكة اللّه و زوار قبر ابن نبي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حين تدخل السلام على ملائكة اللّه المقربين السلام على ملائكة اللّه المنزلين السلام على ملائكة اللّه المسومين السلام على ملائكة اللّه الذين هم مقيمون في هذا الحائر بإذن ربهم السلام على ملائكة اللّه الذين</w:t>
      </w:r>
    </w:p>
    <w:p>
      <w:pPr>
        <w:pStyle w:val="BookText"/>
        <w:rPr/>
      </w:pPr>
      <w:r>
        <w:rPr>
          <w:rFonts w:ascii="Amiri" w:hAnsi="Amiri" w:eastAsia="Amiri" w:cs="Amiri"/>
          <w:color w:val="111111"/>
          <w:sz w:val="28"/>
          <w:sz w:val="28"/>
          <w:szCs w:val="28"/>
          <w:rtl w:val="true"/>
          <w:lang w:bidi="ar-SA"/>
        </w:rPr>
        <w:t>هم في هذا الحائر يعلمون و لأمر اللّه مسلمون السلام عليك يا ابن رسول اللّه و ابن أمين اللّه و ابن خالصة اللّه السلام عليك يا أبا عبد اللّه إنا للّه و إنا إليه راجعون ما أعظم مصيبتك عند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ما أعظم مصيبتك عند من عرف اللّه عز و جل و أجل مصيبتك عند الملأ الأعلى و عند أنبياء اللّه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مني إليك و التحية مع عظيم الرزية عليك كنت نورا في الأصلاب الشامخة و نورا في ظلمات الأرض و نورا في الهواء و نورا في السماوات العلى كنت فيها نورا ساطعا لا يطفئ و أنت الناطق بالهدى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قليلا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سبع مرات و هلله سبعا و احمده سبعا و سبحه سبعا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داعي اللّه لبيك سبعا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لم يجبك بدني عند استغاثتك و لساني عند استنصارك فقد أجابك قلبي و سمعي و بصري و رأيي و هواي على التسليم لخلف النبي المرسل و السبط المنتخب و الدليل العالم و الأمين المستخزن و المؤدي المبلغ و المظلوم المضطهد جئتك يا مولاي انقطاعا إليك و إلى جدك و أبيك و ولدك الخلف من بعدك فقلبي لكم مسلم و رأيي لكم متبع و نصرتي لكم معدة حتى يحكم اللّه بدينه و يبعثكم و أشهد اللّه أنكم الحجة و بكم ترجى الرحمة فمعكم معكم لا مع عدوكم إني بكم من المؤمنين لا أنكر للّه قدرة و لا أكذب منه بمشية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و قصر خطاك حتى تستقبل القبر و اجعل القبلة بين كتفيك و استقبل بوجهك وجهه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من اللّه و السلام على محمد أمين اللّه على رسله و عزائم أمره الخاتم لما سبق و الفاتح لما استقبل و المهيمن على ذلك كله و رحمة اللّه و بركاته و السلام عليك و تحياته اللهم صل على محمد و آل محمد صاحب ميثاقك و خاتم رسلك و سيد عبادك و أمينك في بلادك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بريتك كما تلا كتابك و جاهد عدوك حتى أتاه اليقين اللهم صل على أمير المؤمنين عبدك و أخي رسولك الذي انتجبته بعلمك و جعلته هاديا لمن شئت من خلقك و الدليل على من بعثته برسالاتك و ديان الدين بعدلك و فصل قضائك بين خلقك و المهيمن على ذلك</w:t>
      </w:r>
    </w:p>
    <w:p>
      <w:pPr>
        <w:pStyle w:val="BookText"/>
        <w:rPr/>
      </w:pPr>
      <w:r>
        <w:rPr>
          <w:rFonts w:ascii="Amiri" w:hAnsi="Amiri" w:eastAsia="Amiri" w:cs="Amiri"/>
          <w:color w:val="111111"/>
          <w:sz w:val="28"/>
          <w:sz w:val="28"/>
          <w:szCs w:val="28"/>
          <w:rtl w:val="true"/>
          <w:lang w:bidi="ar-SA"/>
        </w:rPr>
        <w:t>كله و السلام عليه و رحمة اللّه و بركاته اللهم أتمم به كلماتك و أنجز به وعدك و أهلك به عدوك و اكتبنا في أوليائه و أحبائه اللهم اجعلنا له شيعة و أنصارا و أعوانا على طاعتك و طاعة رسولك و ما وكلته به و استخلفته عليه يا رب العالمين اللهم صل على فاطمة بنت نبيك و زوجة وليك و أم السبطين الحسن و الحسين الطاهرة المطهرة الصديقة الزكية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لا يقوى على إحصائها غيرك اللهم صل على الحسن بن علي عبدك و ابن أخي رسولك الذي انتجبته بعلمك و جعلته هاديا لمن شئت من خلقك و الدليل على من بعثته برسالاتك و ديان الدين بعدلك و فصل قضائك بين خلقك و المهيمن على ذلك كله و رحمة اللّه و بركاته اللهم صل على الحسين بن علي عبدك و ابن أخي رسولك الذي انتجبته بعلمك و جعلته هاديا لمن شئت من خلقك و الدليل على من بعثته برسالاتك و ديان الدين بعدلك و فصل قضائك بين خلقك و المهيمن على ذلك كله و رحمة اللّه و بركاته و تصلي على الأئمة كلهم كما صليت على الحسن و الحسين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أتمم بهم كلماتك و أنجز بهم وعدك و أهلك بهم عدوك و عدوهم من الجن و الإنس أجمعين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اجزهم عنا خير ما جازيت نذيرا عن قومه اللهم اجعلنا لهم شيعة و أنصارا و أعوانا على طاعتك و طاعة رسولك اللهم اجعلنا لهم ممن يتبع النور الذي أنزل معهم و أحينا محياهم و أمتنا مماتهم و أشهدنا مشاهدهم في الدنيا و الآخرة اللهم إن هذا مقام أكرمتني به و شرّفتني به و أعطيتني فيه رغبتي على حقيقة إيماني بك و برسولك ثم تدنو قليلا من القبر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و سلام اللّه و سلام ملائكته المقربين و أنبيائه المرسلين كلما تروح الرائحات الطاهرات لك و عليك سلام المؤمنين لك بقلوبهم الناطقين لك بفضلك بألسنتهم أشهد أنك صادق صديق صدقت فيما دعوت إليه و صدقت فيما أتيت به و أنك ثار اللّه في الأرض اللهم أدخلني في أوليائك و حبّب إلي مشاهدهم و شهادتهم في الدنيا و الآخرة إنك على كل</w:t>
      </w:r>
    </w:p>
    <w:p>
      <w:pPr>
        <w:pStyle w:val="BookText"/>
        <w:rPr/>
      </w:pPr>
      <w:r>
        <w:rPr>
          <w:rFonts w:ascii="Amiri" w:hAnsi="Amiri" w:eastAsia="Amiri" w:cs="Amiri"/>
          <w:color w:val="111111"/>
          <w:sz w:val="28"/>
          <w:sz w:val="28"/>
          <w:szCs w:val="28"/>
          <w:rtl w:val="true"/>
          <w:lang w:bidi="ar-SA"/>
        </w:rPr>
        <w:t>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رحمك اللّه يا أبا عبد اللّه صلى اللّه عليك يا أبا عبد اللّه السلام عليك يا إمام الهدى السلام عليك يا علم التقى السلام عليك يا حجة اللّه على أهل الدنيا السلام عليك يا حجة اللّه و ابن حجته السلام عليك يا ابن نبي اللّه السلام عليك يا ثار اللّه و ابن ثاره السلام عليك يا وتر اللّه و ابن وتره أشهد أنك قتلت مظلوما و أن قاتلك في النار و أشهد أنك جاهدت في اللّه حق جهاده لم تأخذك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تؤخرك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لومة لائم و أنك عبدته حتى أتاك اليقين أشهد أنكم كلمة التقوى و باب الهدى و الحجة على خلقه أشهد أن ذلك لكم سابق فيما مضى و فاتح فيما بقي و أشهد أن أرواحكم و طينتكم طينة طيبة طابت و طهرت بعضها من بعض من اللّه و من رحمته و أشهد اللّه تبارك و تعالى و كفى به شهيدا و أشهدكم أني بكم مؤمن و لكم تابع في ذات نفسي و شرائع ديني و خواتيم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 و منقلبي و مثواي فأسأل اللّه البر الرحيم أن يتمم ذلك لي أشهد أنكم قد بلّغتم و نصحتم و صبرتم و قتلتم و غضبتم و أسيء إليكم فصبرتم لعن اللّه أمة خالفتكم و أمة جحدت ولايتكم و أمة تظاهرت عليكم و أمة شهدت و لم تستشهد الحمد للّه الذي جعل النار مثواهم و بئس الورد المورود و بئس الرفد المرفود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عبد اللّه ثلاثا و على روحك و بدنك لعن اللّه قاتليك و لعن اللّه سالبيك و لعن اللّه خاذليك و لعن اللّه من شايع على قتلك و من أمر بقتلك و شارك في دمك و لعن اللّه من بلغه ذلك فرضي به أو سلّم إليه أنا أبرأ إلى اللّه من ولايتهم و أتولى اللّه و رسوله و آل رسوله و أشهد أن الذين انتهكوا حرمتك و سفكوا دمك ملعونون على لسان النبي الأمي اللهم العن الذين كذّبوا رسلك و سفكوا دماء أهل بيت نبيك صلواتك عليهم اللهم العن قتلة أمير المؤمنين و ضاعف عليهم العذاب الأليم اللهم العن قتلة الحسين بن علي و قتلة أنصار الحسين بن علي و أصلهم حر نارك و أذقهم بأسك و ضاعف عليهم العذاب الأليم و العنهم لعنا و بيلا اللهم أحلل</w:t>
      </w:r>
    </w:p>
    <w:p>
      <w:pPr>
        <w:pStyle w:val="BookText"/>
        <w:rPr/>
      </w:pPr>
      <w:r>
        <w:rPr>
          <w:rFonts w:ascii="Amiri" w:hAnsi="Amiri" w:eastAsia="Amiri" w:cs="Amiri"/>
          <w:color w:val="111111"/>
          <w:sz w:val="28"/>
          <w:sz w:val="28"/>
          <w:szCs w:val="28"/>
          <w:rtl w:val="true"/>
          <w:lang w:bidi="ar-SA"/>
        </w:rPr>
        <w:t>بهم نقمتك و ائتهم من حيث لا يحتسبون و خذهم من حيث لا يشعرون و عذّبهم عذابا نكرا و العن أعداء نبيك و آل نبيك لعنا وبيلا اللهم العن الجبت و الطاغوت و الفراعنة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أبا عبد اللّه إليك كانت رحلتي مع بعد شقّتي و لك فاضت عبرتي و عليك كان أسفي و نحيبي و صراخي و زفرتي و شهيقي و إليك كان مجيئي و بك أستتر من عظيم جرمي أتيتك وافدا قد أو قرت ذنوبي ظهري بأبي أنت و أمي يا سيدي بكيتك يا خيرة اللّه و ابن خيرته و حق لي أن أبكيك و قد بكتك السماوات و الأرضون و الجبال و البحار فما عذري إن لم أبكك و قد بكاك حبيب ربي و بكتك الأئمة عليهم السّلام و بكاك من دون سدرة المنتهى إلى الثرى جزعا عليك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استلم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يا حسين بن علي يا ابن رسول اللّه السلام عليك يا حجة اللّه و ابن حجته أشهد أنك عبد اللّه و أمينه بلّغت ناصحا و أديت أمينا و قلت صادقا و قتلت صديقا فمضيت شهيدا و مضيت على يقين لم تؤثر عمى على هدى و لم تمل من حق إلى باطل و لم تجب إلا اللّه وحده و أشهد أنك كنت على بينة من ربك بلّغت ما أمرت به و قمت بحقه و صدّقت من كان قبلك غير واهن و لا موهن فصلّى اللّه عليك و سلّم تسليما جزاك اللّه من صديق خيرا أشهد أن الجهاد معك جهاد و أن الحق معك و إليك و أنت أهله و معدنه و ميراث النبوة عندك و عند أهل بيتك و أشهد أنك قد بلّغت و نصحت و وفيت و جاهدت في سبيل اللّه بالحكمة و الموعظة الحسنة و مضيت للذي كنت عليه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مستشهدا و مشهودا فصلّى اللّه عليك و سلّم تسليما أشهد أنك طهر طاهر مطهر من طهر طاهر مطهر طهرت و طهرت أرض أنت بها و طهر حرمك و أشهد أنك أمرت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بالقسط و دعوت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و دعوت إليهما و أشهد أن أمة قتلتك أشرار خلق اللّه و كفرته و إني أستشفع بك إلى اللّه ربك و ربي من جميع ذنوبي و أتوجّه بك إلى اللّه في جميع حوائجي و رغبتي في أمر آخرتي و 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هذا القبر و من فيه و بحق هذه القبور و من أسكنتها أن تكتب اسمي عندك في أسمائهم حتى توردني مواردهم و تصدرني مصادرهم إنك على كل شيء قدير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أفحمتني ذنوبي و قطعت مقالتي فلا حجة لي و لا عذر لي فأنا المقر بذنبي الأسير ببليتي المرتهن بعملي المتجلد في خطيئتي المتحير عن قصدي المنقطع بي قد أوقفت نفسي يا رب موقف الأشقياء الأذلاء المذنبين المجترئين عليك المستخفّين بوعيدك يا سبحانك أي جرأة اجترأت عليك و أي تغرير غررت بنفسي و أي سكرة أو بقتني و أي غفلة أعطبتني ما كان أقبح سوء نظري و أوحش فعلي يا سيدي فارحم كبوتي لحر وجهي و زلة قدمي و تعفيري في التراب خدي و ندامتي على ما فرط مني و أقلني عثرتي و ارحم صراخي و عبرتي و اقبل معذرتي و عد بحلمك على جهلي و بإحسانك على خطيئاتي و بعفوك علي رب أشكو إليك قساوة قلبي و ضعف عملي فامنح بمسألتي فأنا المقر بذنبي المعترف بخطيئتي و هذه يدي و ناصيتي أستكين لك بالقود من نفسي فاقبل توبتي و نفّس كربتي و ارحم خشوعي و خضوعي و انقطاعي إليك سيدي وا أسفي على ما كان مني و تضرعي و تعفيري في تراب قبر ابن نبيك بين يديك فأنت رجائي و ظهري و عدّتي و معتمدي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خمسا و ثلاثين تكبيرة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ترفع يديك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يا رب صمدت من أرضى و إلى ابن نبيك قطعت البلاد رجاء للمغفرة فكن لي يا ولي اللّه سكنا و شفيعا و كن بي رحيما و كن لي منحا يوم لا تنفع الشفاعة إلا لمن ارتضى يوم لا تنفع شفاعة الشافعين و يوم يقول أهل الضلالة ما لنا من شافعين و لا صديق حميم فكن يومئذ في مقامي بين يدي ربي لي منقذا فقد عظم جرمي إذا ارتعدت فرائصي و أخذ بسمعي و أنا منكس رأسي بما قدّمت من سوء عملي و أنا عائد كما ولدتني أمي و ربي يسألني فكن لي شفيعا و منقذا فقد أعددتك ليوم حاجتي و يوم فقري و فاقتي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القبر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تضرعي في تراب قبر ابن نبيك فإني في موضع رحمة يا رب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ابن رسول اللّه صلّى اللّه عليك إني أبرأ إلى اللّه من قاتلك و من سالبك يا ليتني كنت معك فأفوز فوزا عظيما و أبذل مهجتي فيك و أقيك بنفسي و كنت فيمن أقام بين يديك حتى يسفك دمي معك فأظفر معك بالسعادة و الفوز بالجنة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رماك لعن اللّه من طعنك لعن اللّه من احتز رأسك لعن اللّه من حمل رأسك لعن اللّه من نكت بقضيبه بين ثناياك لعن اللّه من أبكى نساءك لعن اللّه من أيتم أولادك لعن اللّه من أعان عليك لعن اللّه من سار إليك لعن اللّه من منعك من ماء الفرات لعن اللّه من غشّك و خلاّك لعن اللّه من سمع صوتك فلم يجبك لعن اللّه ابن آكلة الأكباد و لعن اللّه ابنه و أعوانه و أتباعه و أنصاره و ابن سمية و لعن اللّه جميع قاتليك و قاتلي أبيك و من أعان على قتلكم وحشا اللّه أجوافهم و بطونهم و قبورهم نارا و 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تسبح عند رأسه ألف تسبيحة من تسبيح أمير المؤمنين عليه السّلام و إن أحببت تحوّلت إلى عند رجليه و تدعو بما قد فسّرت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تدور من عند رجيله إلى عند رأسه فإذا فرغت من الصلاة سبّحت و التسبيح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تبيد معالمه سبحان من لا تنقص خزائنه سبحان من لا انقطاع لمدته سبحان من لا ينفد ما عنده سبحان من لا اضمحلال لفخره سبحان من لا يشاور أحدا في أمره سبحان من لا إله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رجليه وضع يدك على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عبد اللّه ثلاثا صبرت و أنت الصادق المصدق قتل اللّه من قتلكم بالأيدي و الألسن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الأرباب صريخ الأخيار إني عذت معاذا ففك رقبتي من النار جئتك يا ابن رسول اللّه وافدا إليك أتوسل إلى اللّه في جميع حوائجي من أمر آخرتي و دنياي و بك يتوسل المتوسلون إلى اللّه في جميع حوائجهم و بك يدرك أهل الثواب من عباد اللّه طلبتهم أسأل وليك و ولينا أن يجعل حظي من زيارتك الصلاة على</w:t>
      </w:r>
    </w:p>
    <w:p>
      <w:pPr>
        <w:pStyle w:val="BookText"/>
        <w:rPr/>
      </w:pPr>
      <w:r>
        <w:rPr>
          <w:rFonts w:ascii="Amiri" w:hAnsi="Amiri" w:eastAsia="Amiri" w:cs="Amiri"/>
          <w:color w:val="111111"/>
          <w:sz w:val="28"/>
          <w:sz w:val="28"/>
          <w:szCs w:val="28"/>
          <w:rtl w:val="true"/>
          <w:lang w:bidi="ar-SA"/>
        </w:rPr>
        <w:t>محمد و آله و المغفرة لذنوبي اللهم اجعلنا ممن تنصره و تنتصر به لدينك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خديك عليه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الحسين اشف صدر الحسين اللهم رب الحسين اطلب بدم الحسين اللهم رب الحسين انتقم ممن رضي بقتل الحسين اللهم رب الحسين انتقم ممن خالف الحسين اللهم رب الحسين انتقم ممن فرح بقتل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تبتهل إلى اللّه في اللعنة على قاتل الحسين و أمير المؤمنين عليه السّلام و تسبّح عند رجليه ألف تسبيحة من تسبيح فاطمة الزهراء صلّى اللّه عليه و آله فإن لم تقدر فمائة تسبيحة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ذي العز الشامخ المنيف سبحان ذي الجلال و الإكرام الفاخر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ذي الملك الفاخر القديم سبحان ذي الملك الفاخر العظيم سبحان من لبس العز و الجمال سبحان من تردى بالنور و الوقار سبحان من يرى أثر النمل في الصفا و خفقان الطير في الهواء سبحان من هو هكذا و لا 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 إلى قبر علي بن الحسين فهو عند رجل الحسين فإذا وقفت عليه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و رحمة اللّه و بركاته و ابن خليفة رسول اللّه و ابن بنت رسول اللّه و رحمة اللّه و بركاته مضاعفة كلما طلعت شمس أو غربت السلام عليك و على روحك و بدنك بأبي أنت و أمي من مذبوح و مقتول من غير جرم بأبي أنت و أمي دمك المرتقى به إلى حبيب اللّه بأبي أنت و أمي من مقدّم بين يدي أبيك يحتسبك و يبكي عليك محترقا عليك قلبه يرفع دمك بكفه إلى أعنان السماء لا يرجع منه قطرة و لا تسكن عليك من أبيك زفرة و دّعك للفراق فكمانكما عند اللّه مع آبائك الماضين و مع أمهاتك في الجنان منعمين أبرأ إلى اللّه ممن قتلك و ذبحك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انكب على القبر وضع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 مولاي و ابن مولاي و رحمة اللّه و بركاته صلّى اللّه عليك و على عترتك و أهل بيتك و آبائك و أبنائك و أمهاتك</w:t>
      </w:r>
    </w:p>
    <w:p>
      <w:pPr>
        <w:pStyle w:val="BookText"/>
        <w:rPr/>
      </w:pPr>
      <w:r>
        <w:rPr>
          <w:rFonts w:ascii="Amiri" w:hAnsi="Amiri" w:eastAsia="Amiri" w:cs="Amiri"/>
          <w:color w:val="111111"/>
          <w:sz w:val="28"/>
          <w:sz w:val="28"/>
          <w:szCs w:val="28"/>
          <w:rtl w:val="true"/>
          <w:lang w:bidi="ar-SA"/>
        </w:rPr>
        <w:t>الأخيار الأبرار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و ابن أمير المؤمنين و ابن الحسين بن علي و رحمة اللّه و بركاته لعن اللّه قاتلك و لعن اللّه من استخف بحقكم و قتلكم لعن اللّه من بقي منهم و من مضى نفسي فداؤكم و لمضجعكم صلّى اللّه عليكم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على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الحسن ثلاثا بأبي أنت و أمي أتيتك زائرا وافدا عائذا مما جنيت على نفسي و احتطبت على ظهري أسأل اللّه وليك و وليي أن يجعل حظي من زيارتك عتق رقبتي من النار و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تدور من خلف الحسين عليه السّلام إلى عند رأسه و صل عند رأسه ركعتين تقرأ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 يس،و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 الرحمن و إن شئت صليت خلف القبر و عند رأسه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فصل ما أحببت إلا أن ركعتي الزيارة لا بد منهما عند كل قبر فإذا فرغت من الصلاة فارفع يديك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أتيناه مؤمنين به مسلمين له معتصمين بحبله عارفين بحقه مقرين بفضله مستبصرين بضلالة من خالفه عارفين بالهدى الذي هو عليه اللهم إني أشهدك و أشهد من حضر من ملائكتك إني بهم مؤمن و إني بمن قتلهم كافر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لما أقول بلساني حقيقة في قلبي و شريعة في عملي اللهم اجعلني ممن له مع الحسين بن علي قدم ثابت و أثبتني فيمن استشهد معه اللهم العن الذين بدّلوا نعمتك كفرا سبحانك يا حليم عما يعمل الظالمون في الأرض تباركت و تعاليت يا عظيم ترى عظيم الجرم من عبادك فلا تعجل عليهم تعاليت يا كريم أنت شاهد غير غائب و عالم بما أوتي إلى أهل صفوتك و أحبائك من الأمر الذي لا تحمله سماء و لا أرض و لو شئت لا نتقمت منهم و لكنك ذو أناة و قد أمهلت الذين اجترءوا عليك و على رسولك و حبيبك فأسكنتهم أرضك و غذّوتهم بنعمتك إلى أجل هم</w:t>
      </w:r>
    </w:p>
    <w:p>
      <w:pPr>
        <w:pStyle w:val="BookText"/>
        <w:rPr/>
      </w:pPr>
      <w:r>
        <w:rPr>
          <w:rFonts w:ascii="Amiri" w:hAnsi="Amiri" w:eastAsia="Amiri" w:cs="Amiri"/>
          <w:color w:val="111111"/>
          <w:sz w:val="28"/>
          <w:sz w:val="28"/>
          <w:szCs w:val="28"/>
          <w:rtl w:val="true"/>
          <w:lang w:bidi="ar-SA"/>
        </w:rPr>
        <w:t>بالغوه و وقت هم صائرون إليه ليستكملوا العمل الذي قدّرت و الأجل الذي أجّلت لتخلّدهم في محط و وثاق و نار جهنم و حميم و غساق و الضريع و الإحراق و الأغلال و الأوثاق و غسلين و زقوم و صديد مع طول المقام في أيام لظى و في سقر التي لا تبقي و لا تذر و في الحميم و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أتيتك زائرا موقرا بالذنوب أتقرب إلى ربي بوفودي إليك و بكائي عليك و عويلي و حسرتي و أسفي و بكائي و ما أخاف على نفسي رجاء أن تكون لي حجابا و سندا و كهفا و حرزا و شافعا و وقاية من النار غدا و أنا من مواليكم الذين أعادي عدوكم و أوالي وليكم على ذلك أحيى و على ذلك أموت و عليه أبعث إن شاء اللّه تعالى و قد أشخصت بدني و ودّعت أهلي و بعدت شقتي و أؤمل في قربكم النجاة و أرجو في أيامكم الكرة و أطمع في النظر إليكم و إلى مكانكم غدا في جنات ربي مع آبائكم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يا حسين بن رسول اللّه جئتك مستشفعا بك إلى اللّه اللهم إني أستشفع إليك بولد حبيبك و بالملائكة الذين يضجون عليه و يبكون و يصرخون لا يفترون و لا يسأمون و هم من خشيتك مشفقون و من عذابك حذرون لا تغيرهم الأيام و لا ينهزمون من نواحي الحير يشهقون و سيدهم يرى ما يصنعون و ما فيه يتقلّبون قد انهملت منهم العيون فلا ترقأ و اشتد منهم الحزن بحرقة لا تطفىء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ترفع يديك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مسألة المسكين المستكين العليل الذليل الذي لم يرد بمسألته غيرك فإن لم تدركه رحمتك عطب أسألك أن تداركني بلطف منك و أنت الذي لا يخيب سائلك و تعطي المغفرة و تغفر الذنوب فلا أكونن يا سيدي أنا أهون خلقك عليك و لا أكون أهون من وفد إليك بابن حبيبك فإني أملت و رجوت و طمعت و زرت و اغتربت رجاء لك أن تكافأني إذ أخرجتني من رحلي فأذنت لي بالمسير إلى هذا المكان رحمة منك و تفضلا منك يا رحمان يا رحيم و اجتهد في</w:t>
      </w:r>
    </w:p>
    <w:p>
      <w:pPr>
        <w:pStyle w:val="BookText"/>
        <w:rPr/>
      </w:pPr>
      <w:r>
        <w:rPr>
          <w:rFonts w:ascii="Amiri" w:hAnsi="Amiri" w:eastAsia="Amiri" w:cs="Amiri"/>
          <w:color w:val="111111"/>
          <w:sz w:val="28"/>
          <w:sz w:val="28"/>
          <w:szCs w:val="28"/>
          <w:rtl w:val="true"/>
          <w:lang w:bidi="ar-SA"/>
        </w:rPr>
        <w:t>الدعاء ما قدرت عليه و أكثر منه إن شاء اللّه تعالى ثم تخرج من السقيفة و تقف بحذاء قبور الشهداء و تومئ إليهم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 السلام عليكم يا أهل القبور من أهل ديار من المؤمنين السلام عليكم بما صبرتم فنعم عقبى الدار السلام عليكم يا أولياء اللّه السلام عليكم يا أنصار اللّه و أنصار رسوله و أنصار أمير المؤمنين و أنصار ابن رسوله و أنصار دينه أشهد أنكم أنصار اللّه كما قال اللّه عز و جل وَ كَأَيِّنْ مِنْ نَبِيٍّ قاتَلَ مَعَهُ رِبِّيُّونَ كَثِيرٌ فَما وَهَنُوا لِما أَصابَهُمْ فِي سَبِيلِ اللّهِ وَ ما ضَعُفُوا وَ مَا اسْتَكانُوا فما ضعفتم و ما استكنتم حتى لقيتم اللّه على سبيل الحق صلّى اللّه عليكم و على أرواحكم و أبدانكم و أجسادكم أبشروا بموعد اللّه الذي لا خلف له و لا تبديل إن اللّه لا يخلف وعده و اللّه مدرك بكم ثار ما وعدكم أنتم خاصة اللّه اختصكم اللّه لأبي عبد اللّه أنتم الشهداء و أنتم السعداء سعدتم عند اللّه و فزتم بالدرجات من جنات لا يظعن أهلها و لا يهرمون و رضوا بالمقام في دار السلام مع من نصرتم جزاكم اللّه خيرا من أعوان جزاء من صبر مع رسول اللّه صلّى اللّه عليه و آله أنجز اللّه ما وعدكم من الكرامة في جواره و داره مع النبيين و المرسلين و أمير المؤمنين و قائد الغر المحجلين، أسأل اللّه الذي حملني إليكم حتى أراني مصارعكم أن يرينيكم على الحوض رواء مرويين و يريني أعداءكم في أسفل درك من الجحيم فإنهم قتلوكم ظلما و أرادوا إماتة الحق و سلبوكم لابن سمية و ابن آكلة الأكباد فأسأل اللّه أن يرينيهم ظماء مظمئين مسلسلين مغلغلين يساقون إلى الجحيم السلام عليكم يا أنصار اللّه و أنصار ابن رسوله مني ما بقيت و بقي الليل و النهار و السلام عليكم دائما إذا فنيت و بليت لهفي عليكم أي مصيبة أصابت كل مولى لمحمد و آل محمد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عظمت و خصّت و جلت و عمّت مصيبتكم أنا بكم لجزع و أنا بكم لموجع محزون و أنا بكم لمصاب ملهوف هنيئا لكم ما أعطيتم و هنيئا لكم ما به حييتم فلقد بكتكم الملائكة و حفّتكم و سكنت معسكركم و حلّت مصارعكم و قدّست و صفّت</w:t>
      </w:r>
    </w:p>
    <w:p>
      <w:pPr>
        <w:pStyle w:val="BookText"/>
        <w:rPr/>
      </w:pPr>
      <w:r>
        <w:rPr>
          <w:rFonts w:ascii="Amiri" w:hAnsi="Amiri" w:eastAsia="Amiri" w:cs="Amiri"/>
          <w:color w:val="111111"/>
          <w:sz w:val="28"/>
          <w:sz w:val="28"/>
          <w:szCs w:val="28"/>
          <w:rtl w:val="true"/>
          <w:lang w:bidi="ar-SA"/>
        </w:rPr>
        <w:t>بأجنحتها عليكم ليس لها عنكم فراق إلى يوم التلاق و يوم المحشر و يوم المنشر طافت عليكم رحمة من اللّه و بلغتم بها شرف الدنيا و الآخرة أتيتكم شوقا و زرتكم خوفا أسأل اللّه أن يرينيكم على الحوض و في الجنان مع الأنبياء و المرسلين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در في الحائر 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إليه وفدت و إليه خرجت و به استجرت و إليه قصدت و إليه بابن نبيه تقربت صل على محمد و آل محمد و من علي بالجنة و فك رقبتي من النار اللهم ارحم غربتي و بعد داري و ارحم مسيري إليك و إلى ابن حبيبك و اقلبني مفلحا منجحا قد قبلت معذرتي و خضوعي و خشوعي عند إمامي و سيدي و مولاي و ارحم صرختي و بكائي و همي و جزعي و خشوعى و حزني و ما قد باشر قلبي من الجزع عليه فبنعمتك علي و بلطفك لي خرجت إليه و بتقويتك إياي و صرفك المحذور عني و كلائتك بالليل و النهار لي و بحفظك و كرامتك إياي و كل بحر قطعته و كل واد و فلاة سلكتها و كل منزل نزلته فأنت حملتني في البر و البحر و أنت الذي بلّغتني و وفّقتني و كفيتني و بفضل منك و وقاية بلغت و كانت المنة لك علي في ذلك كله و أثري مكتوب عندك و اسمي و شخصي فلك الحمد على ما أبليتني و اصطنعت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قربي منك و مقامي بين يديك و تملّقي و اقبل مني توسلي إليك بابن حبيبك و صفوتك و خيرتك من خلقك و توجّهي إليك و أقلني عثرتي و اقبل عظيم ما سلف مني و لا يمنعك ما تعلم مني من العيوب و الذنوب و الإسراف على نفسي و إن كنت لي ماقتا فارض عني و إن كنت علي ساخطا فتب علي إنك على كل شيء قدير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و لوالدي و ارحمهما كما ربياني صغيرا و اجزهما عني خيرا اللهم اجزهما بالإحسان إحسانا و بالسيئات غفرانا اللهم أدخلهما الجنة برحمتك و حرّم وجوههما عن عذابك و برّد عليهما مضاجعهما و افسح لهما في قبريهما و عرّفنيهما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مستقر من رحمتك و جوار حبيبك محمد صلّى اللّه عليه و آله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87" w:name="pg14893_349089"/>
    </w:p>
    <w:p>
      <w:pPr>
        <w:pStyle w:val="Heading2"/>
        <w:numPr>
          <w:ilvl w:val="1"/>
          <w:numId w:val="1"/>
        </w:numPr>
        <w:rPr/>
      </w:pPr>
      <w:bookmarkStart w:id="88" w:name="__RefHeading___Toc958919_388300464"/>
      <w:bookmarkStart w:id="89" w:name="_Toc32"/>
      <w:bookmarkEnd w:id="87"/>
      <w:bookmarkEnd w:id="88"/>
      <w:r>
        <w:rPr>
          <w:rtl w:val="true"/>
        </w:rPr>
        <w:t>زيارة الإمام الحسين عن بعد</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عن سعد و محمد بن يحيى عن أحمد بن محمد بن عيسى عن محمد بن أبي عمير عمن رواه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بعدت بأحدكم الشقة و نأت به الدار فليعل أعلى منزل له فيصلّي ركعتين و ليؤمىء بالسلام إلى قبورنا فإن ذلك يصير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و علي بن محمد بن قولويه ره جميعا عن محمد بن يحيى العطار عن حمدان بن سليمان النيسابوري عن عبد اللّه بن محمد اليماني عن منيع بن الحجاج عن يونس بن عبد الرحمن عن حنان بن سدير عن أبيه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و ما عليك أن تزور قبر الحسين عليه السّلام في كل جمعة خمس مرات و في كل يوم مرة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بيننا و بينه فراسخ كثيرة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 فوق سطحك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تلتفت يمنة و يسرة ثم ترفع رأسك إلى السماء ثم تتحرى نحو قبر الحسين عليه السّلام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و رحمة اللّه و بركاته يكتب لك زورة و الزورة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فعلته في النهار أكثر من عشرين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عن سلمة بن الخطاب عن عبد اللّه بن الخطاب عن عبد اللّه بن محمد بن سنان عن منيع عن يونس بن عبد الرحمن عن حنان بن سدير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تزور قبر الحسين عليه السّلام في كل يوم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أجفاكم أفتزوره في كل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فتزوره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ما أجفاكم بالحسين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للّه ألف ألف ملكا شعثا غبرا يبكون و يزورون لا يفترون و ما عليك يا سدير أن تزور قبر الحسين عليه السّلام في كل جمعة خمس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الحديث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سليمان بن عيسى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أزورك و لم أقدر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إذا لم تقدر على المجيء فإذا كان يوم الجمعة فاغتسل أو توضأ و اصعد إلى سطحك و صل ركعتين و توجّه نحوي فإنه من زارني في حياتي فقد زارني في مماتي و من زارني في مماتي فقد زارني في حياتي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عن محمد بن الحسين بن أبي الخطاب عن عبد اللّه بن محمد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منيع بن الحجاج عن حنان بن سدير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تكثر من زيارة قبر أبي عبد اللّه الحسين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 شيئا إذا أنت فعلته كتب اللّه لك بذلك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في منزلك و اصعد إلى سطح دارك و أشر إليه بالسلام يكتب لك بذلك الزيارة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أحمد بن محمد ابن عيسى عن إسماعيل بن سهل عن أبي أحمد عمن رواه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بعدت عليك الشقة و نأت بك الدار فلتعل على أعلى منزلك و لتصل</w:t>
      </w:r>
    </w:p>
    <w:p>
      <w:pPr>
        <w:pStyle w:val="BookText"/>
        <w:rPr/>
      </w:pPr>
      <w:r>
        <w:rPr>
          <w:rFonts w:ascii="Amiri" w:hAnsi="Amiri" w:eastAsia="Amiri" w:cs="Amiri"/>
          <w:color w:val="111111"/>
          <w:sz w:val="28"/>
          <w:sz w:val="28"/>
          <w:szCs w:val="28"/>
          <w:rtl w:val="true"/>
          <w:lang w:bidi="ar-SA"/>
        </w:rPr>
        <w:t>ركعتين و لتؤمىء بالسلام إلى قبورنا فإن ذلك يصل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أحمد بن أبي عبد اللّه البرقي عن أبيه رفع الحديث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حنان بن سدير الصيرفي على أبي عبد اللّه عليه السّلام و عنده جماعة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 بن سدير تزور أبا عبد اللّه عليه السّلام في كل شهر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شهرين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سنة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أجفاكم لسيدكم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قلة الزاد و 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زيارة مقبولة و إن بعد النائي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أزوره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يوم الجمعة أو أي يوم شئت و البس أطهر ثيابك و اصعد إلى أعلى موضع في دارك أو الصحراء و استقبل القبلة بوجهك بعد ما تبين أن القبر هناك يقول اللّه تبارك و تعالى فَأَيْنَما تُوَلُّوا فَثَمَّ وَجْهُ 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 و ابن مولاي و سيدي و ابن سيدي السلام عليك يا مولاي الشهيد بن الشهيد و القتيل بن القتيل السلام عليك و رحمة اللّه و بركاته أنا زائرك يا ابن رسول اللّه بقلبي و لساني و جوارحي و إن لم أزرك بنفسي مشاهدة لقبتك فعليك السلام يا وارث آدم صفوة اللّه و وارث نوح نبي اللّه و وارث إبراهيم خليل اللّه و وارث موسى كليم اللّه و وارث عيسى روح اللّه و وارث محمد حبيب اللّه و نبيه و رسوله و وارث علي أمير المؤمنين وصي رسول اللّه و خليفته و وارث</w:t>
      </w:r>
    </w:p>
    <w:p>
      <w:pPr>
        <w:pStyle w:val="BookText"/>
        <w:rPr/>
      </w:pPr>
      <w:r>
        <w:rPr>
          <w:rFonts w:ascii="Amiri" w:hAnsi="Amiri" w:eastAsia="Amiri" w:cs="Amiri"/>
          <w:color w:val="111111"/>
          <w:sz w:val="28"/>
          <w:sz w:val="28"/>
          <w:szCs w:val="28"/>
          <w:rtl w:val="true"/>
          <w:lang w:bidi="ar-SA"/>
        </w:rPr>
        <w:t>الحسن بن علي وصي أمير المؤمنين لعن اللّه قاتليك وجدد عليهم العذاب في هذه الساعة و في كل ساعة أنا يا سيدي متقرب إلى اللّه جل و عز و إلى جدك رسول اللّه و إلى أبيك أمير المؤمنين و إلى أخيك الحسن و إليك يا مولاي فعليك السلام و رحمة اللّه و بركاته بزيارتي لك بقلبي و لساني و جميع جوارحي فكن لي يا سيدي شفيعي لقبول ذلك مني و بالبراءة من أعدائك و اللعنة لهم و عليهم أتقرّب إلى اللّه و إليكم أجمعين فعليك صلوات اللّه و رضوانه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على يسارك قليلا و تحول وجهك إلى قبر علي بن الحسين و هو عند رجل أبيه و تسلّم عليه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اللّه بما أحببت من أمر دينك و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أربع ركعات فإن صلاة الزيارة ثمان أو ست أو أربع أو ركعتان، و أفضلها ثمان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تستقبل نحو قبر أبي عبد اللّه عليه السّلام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مودعك يا مولاي و ابن مولاي و يا سيدي و ابن سيدي و مودعك يا سيدي و ابن سيدي يا علي بن الحسين و مودعكم يا ساداتي يا معاشر الشهداء فعليكم سلام اللّه و رحمته و رضوانه و بركاته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90" w:name="pg14893_349093"/>
    </w:p>
    <w:p>
      <w:pPr>
        <w:pStyle w:val="Heading2"/>
        <w:numPr>
          <w:ilvl w:val="1"/>
          <w:numId w:val="1"/>
        </w:numPr>
        <w:rPr/>
      </w:pPr>
      <w:bookmarkStart w:id="91" w:name="__RefHeading___Toc958921_388300464"/>
      <w:bookmarkStart w:id="92" w:name="_Toc33"/>
      <w:bookmarkEnd w:id="90"/>
      <w:bookmarkEnd w:id="91"/>
      <w:r>
        <w:rPr>
          <w:rtl w:val="true"/>
        </w:rPr>
        <w:t>الصلاة عند ضريح و قبر الإمام الحسين عليه السلام</w:t>
      </w:r>
      <w:bookmarkEnd w:id="92"/>
    </w:p>
    <w:p>
      <w:pPr>
        <w:pStyle w:val="Heading3"/>
        <w:numPr>
          <w:ilvl w:val="2"/>
          <w:numId w:val="1"/>
        </w:numPr>
        <w:rPr/>
      </w:pPr>
      <w:bookmarkStart w:id="93" w:name="__RefHeading___Toc958923_388300464"/>
      <w:bookmarkStart w:id="94" w:name="_Toc34"/>
      <w:bookmarkEnd w:id="93"/>
      <w:r>
        <w:rPr>
          <w:rtl w:val="true"/>
        </w:rPr>
        <w:t>اشارة</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سعد بن عبد اللّه عن أحمد بن محمد بن عيسى عن محمد بن خالد البرقي و حدثني محمد بن عبد اللّه عن أبيه عبد اللّه بن جعفر الحميري عن أبي عبد اللّه البرقي عن جعفر بن ناجية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عند رأس قبر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و علي بن الحسين و جماعة مشايخي عن سعد بن عبد اللّه عن موسى بن عمر و أيوب بن نوح عن عبد اللّه بن المغيرة عن أبي اليسع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أسمع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قبر الحسين عليه السّلام اجعله قبلة إذا صليت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هكذا 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ره عن علي بن إبراهيم عن أبيه عن ابن أبي نجران عن يزيد بن إسحاق عن الحسن بن عطية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التسليم على الشهداء 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تجعله بين يديك ثم تصلي ما بدالك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فضال عن علي بن عقبة عن عبيد اللّه بن علي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نزور قبر الحسين عليه السّلام فكيف نصلي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خلفه عند كتفيه ثم تصلي على النبي صلّى اللّه عليه و آله و تصلي على الحسين 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عن أيوب بن نوح و غيره عن عبد اللّه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اليسع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أسمع</w:t>
      </w:r>
    </w:p>
    <w:p>
      <w:pPr>
        <w:pStyle w:val="BookText"/>
        <w:rPr/>
      </w:pPr>
      <w:r>
        <w:rPr>
          <w:rFonts w:ascii="Amiri" w:hAnsi="Amiri" w:eastAsia="Amiri" w:cs="Amiri"/>
          <w:color w:val="111111"/>
          <w:sz w:val="28"/>
          <w:sz w:val="28"/>
          <w:szCs w:val="28"/>
          <w:rtl w:val="true"/>
          <w:lang w:bidi="ar-SA"/>
        </w:rPr>
        <w:t>عن الصلاة إذا أتى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 قبلة إذا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هكذا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من طين قبره و يكون عندي أطلب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عن أبيه عن علي بن محمد بن سالم عن محمد بن خالد عن عبد اللّه بن حماد البصري عن عبد اللّه بن عبد الرحمن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هشام بن سالم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هل يزار والدك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يصلّى عنده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يصلّى خلفه و لا يتقدّم</w:t>
      </w:r>
      <w:r>
        <w:rPr>
          <w:rFonts w:eastAsia="Amiri" w:cs="Amiri" w:ascii="Amiri" w:hAnsi="Amiri"/>
          <w:color w:val="111111"/>
          <w:sz w:val="28"/>
          <w:szCs w:val="28"/>
          <w:rtl w:val="true"/>
          <w:lang w:bidi="ar-SA"/>
        </w:rPr>
        <w:t>.</w:t>
      </w:r>
      <w:bookmarkStart w:id="95" w:name="pg14893_349095"/>
    </w:p>
    <w:p>
      <w:pPr>
        <w:pStyle w:val="Heading3"/>
        <w:numPr>
          <w:ilvl w:val="2"/>
          <w:numId w:val="1"/>
        </w:numPr>
        <w:rPr/>
      </w:pPr>
      <w:bookmarkStart w:id="96" w:name="__RefHeading___Toc958925_388300464"/>
      <w:bookmarkStart w:id="97" w:name="_Toc35"/>
      <w:bookmarkEnd w:id="95"/>
      <w:bookmarkEnd w:id="96"/>
      <w:r>
        <w:rPr>
          <w:rtl w:val="true"/>
        </w:rPr>
        <w:t>التقصير في الفريضة و الرخصة في التطوع عنده</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ره عن الحسين بن الحسن بن أبان عن الحسين بن سعيد عن القاسم بن محمد الجوهري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عن زيارة قبر الحسين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لك تركه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الصلاة عنده و أنا 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المسجد الحرام ما شئت تطوعا و في مسجد الرسول ما شئت تطوعا و عند قبر الحسين عليه السّلام فإني أحب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الصلاة بالنهار عند قبر الحسين عليه السّلام تطوعا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إبراهيم الموسوي عن عبيد اللّه بن نهيك عن ابن أبي عمير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التطوع عند قبر الحسين عليه السّلام و بمكة و المدينة و أنا مقصّر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تطوع عنده و أنت مقصّر ما شئت و في المسجد الحرام و في مسجد الرسول و في مشاهد النبي صلّى اللّه عليه و آله فإنه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الحسين عن علي بن إبراهيم بن هاشم عن أبيه عن ابن أبي عمير و إبراهيم بن عبد الحميد جميعا عن أبي الحسن عليه السّلام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عن سعد بن عبد اللّه عن الحسن بن موسى الخشاب عن جعفر بن محمد بن حكيم الخثعمي عن إبراهيم بن عبد الحميد عن أبي الحسن عليه السّلام مثله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يعقوب الكسائي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 عن عمرو بن سعيد عن مصدق بن صدقة عن عمار بن موسى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في الحائر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الصلاة إلا الفرض</w:t>
      </w:r>
    </w:p>
    <w:p>
      <w:pPr>
        <w:pStyle w:val="BookText"/>
        <w:rPr/>
      </w:pPr>
      <w:r>
        <w:rPr>
          <w:rFonts w:ascii="Amiri" w:hAnsi="Amiri" w:eastAsia="Amiri" w:cs="Amiri"/>
          <w:color w:val="111111"/>
          <w:sz w:val="28"/>
          <w:sz w:val="28"/>
          <w:szCs w:val="28"/>
          <w:rtl w:val="true"/>
          <w:lang w:bidi="ar-SA"/>
        </w:rPr>
        <w:t>بالتقصير و لا تصلّي 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بن عيسى عن علي بن إسماعيل عن صفوان بن يحيى عن إسحاق بن عمار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التطوع عند قبر الحسين عليه السّلام و مشاهد النبي صلّى اللّه عليه و آله و الحرمين و التطوع فيهن بالصلاة و نحن مقصّرون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تطوّع ما قدرت عليه هو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 عن محمد بن الحسن الصفار عن محمد بن الحسين بن أبي الخطاب عن صفوان بن يحيى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 جعلت فداك أتنفل في الحرمين و عند قبر الحسين عليه السّلام و أنا أقصّر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قدرت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محمد بن الحسن عن الحسين بن الحسن بن أبان عن الحسين بن سعيد عن القاسم بن محمد الجوهري عن علي بن أبي حمزة عن أبي إبراهيم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التطوع عند قبر الحسين عليه السّلام و مشاهد النبي صلّى اللّه عليه و آله و الحرمين في الصلاة و نحن نقصّر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تطوّع ما قدرت عليه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أيوب بن نوح عن تقصير الصلاة في هذه المشاهد مكة و المدينة و الكوفة و قبر الحسين عليه السّلام الأربعة الذي روى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أقصّر و كان صفوان يقصّر و ابن أبي عمير و جميع أصحابنا يقصّرون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98" w:name="pg14893_349097"/>
    </w:p>
    <w:p>
      <w:pPr>
        <w:pStyle w:val="Heading3"/>
        <w:numPr>
          <w:ilvl w:val="2"/>
          <w:numId w:val="1"/>
        </w:numPr>
        <w:rPr/>
      </w:pPr>
      <w:bookmarkStart w:id="99" w:name="__RefHeading___Toc958927_388300464"/>
      <w:bookmarkStart w:id="100" w:name="_Toc36"/>
      <w:bookmarkEnd w:id="98"/>
      <w:bookmarkEnd w:id="99"/>
      <w:r>
        <w:rPr>
          <w:rtl w:val="true"/>
        </w:rPr>
        <w:t>التمام عند قبر الإمام الحسين عليه السّلام</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عن الحسن بن متيل عن سهل بن زياد الآدمي عن محمد بن عبد اللّه عن صالح بن عقبة عن أبي شبل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أزور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الطيب و أتم الصلاة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الصلاة عنده؟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أصحابنا يروي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ذلك الضعفة حدثني محمد بن يعقوب ره عن جماعة مشايخه عن سهل بن زياد بإسناده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الرحمن محمد بن أحمد العسكري عن الحسن بن علي بن مهزيار عن أبيه علي عن الحسين بن سعيد عن إبراهيم بن أبي البلاد عن رجل من أصحابنا يقال له الحسين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الصلاة في ثلاثة مواطن في المسجد الحرام و مسجد الرسول صلّى اللّه عليه و آله و عند قبر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أخي و علي بن الحسين عن سعد بن عبد اللّه عن أحمد ابن محمد بن عيسى عن الحسين بن سعيد عن عبد الملك القمي عن إسماعيل بن جابر عن عبد الحميد خادم إسماعيل بن جعفر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الصلاة في أربعة مواطن في المسجد الحرام و مسجد الرسول صلّى اللّه عليه و آله و مسجد الكوفة و حرم الحسين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أحمد بن أبي عبد اللّه البرقي عن أبيه عن حماد بن عيسى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الأمر المذخور إتمام الصلاة في أربعة مواطن بمكة و المدينة و مسجد الكوفة و الحائر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 الحسين بن أحمد بن المغيرة عقب هذا الحديث في هذا الباب بما أخبره به حيدر بن محمد بن نعيم السمرقندي بإجازته بخطه باجتيازه للحج عن أبي النضر محمد بن مسعود العياشي عن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 عن الحسن بن علي بن النعمان عن أبي عبد اللّه البرقي و علي بن مهزيار و أبي علي بن راشد جميعا عن حماد بن عيسى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الإتمام في أربعة مواطن حرم اللّه و حرم رسوله و حرم أمير المؤمنين و حرم الحسين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همام بن سهيل عن جعفر بن محمد بن مالك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حمدان المدائني عن زياد القندي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لك ما أحب لنفسي و أكره لك ما أكره لنفسي أتم الصلاة في الحرمين و بالكوفة و عند قبر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حاتم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أبي عبد اللّه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الربيع الصحاف عن عمرو بن عثمان عن عمرو بن مرزوق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الصلاة في الحرمين و في الكوفة و عند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الصلاة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يعقوب و جماعة مشايخي ره عن محمد بن يحيى العطار عن محمد بن الحسين عن محمد بن سنان عن حذيفة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الصلاة في المسجد الحرام و مسجد الرسول و مسجد الكوفة و حرم الحسين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زيادة الحسين بن أحمد بن المغيرة ما في حديث أحمد بن إدريس بن أحمد بن زكريا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الجبار عن علي بن إسماعيل عن</w:t>
      </w:r>
    </w:p>
    <w:p>
      <w:pPr>
        <w:pStyle w:val="BookText"/>
        <w:rPr/>
      </w:pPr>
      <w:r>
        <w:rPr>
          <w:rFonts w:ascii="Amiri" w:hAnsi="Amiri" w:eastAsia="Amiri" w:cs="Amiri"/>
          <w:color w:val="111111"/>
          <w:sz w:val="28"/>
          <w:sz w:val="28"/>
          <w:szCs w:val="28"/>
          <w:rtl w:val="true"/>
          <w:lang w:bidi="ar-SA"/>
        </w:rPr>
        <w:t>محمد بن عمرو عن قائد الحناط عن أبي الحسن الماضي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الحرمين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و لو مررت به 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أبي زاهر عن محمد بن الحسين الزيات عن حسين بن عمران عن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 في المسجد الحرام أو أتم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قصرت فلك و إن أتممت فهو خير و زيادة في الخير خير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1" w:name="pg14893_349100"/>
    </w:p>
    <w:p>
      <w:pPr>
        <w:pStyle w:val="Heading3"/>
        <w:numPr>
          <w:ilvl w:val="2"/>
          <w:numId w:val="1"/>
        </w:numPr>
        <w:rPr/>
      </w:pPr>
      <w:bookmarkStart w:id="102" w:name="__RefHeading___Toc958929_388300464"/>
      <w:bookmarkStart w:id="103" w:name="_Toc37"/>
      <w:bookmarkEnd w:id="101"/>
      <w:bookmarkEnd w:id="102"/>
      <w:r>
        <w:rPr>
          <w:rtl w:val="true"/>
        </w:rPr>
        <w:t>ثواب صلاة الفريضة عند ضريح الإمام الحسين</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إبراهيم الموسوي عن عبيد اللّه بن نهيك عن ابن أبي عمير عن رجل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ما يمنعك إذا عرضت لك حاجة أن تأتي قبر الحسين عليه السّلام فتصلّي عنده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حاجتك فإن الصلاة الفريضة عنده تعدل حجة و النافلة تعدل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عن سعد بن عبد اللّه عن أبي عبد اللّه الجاموراني الرازي عن الحسن بن علي بن أبي حمزة عن الحسن بن محمد بن عبد الكريم أبي علي عن المفضل بن عمر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للمفضل في حديث طويل في زيارة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صلاتك و لك بكل ركعة ركعتها عنده كثواب من حج ألف حجة و اعتمر ألف عمرة و أعتق ألف رقبة و كأنما وقف في سبيل اللّه ألف مرة مع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عن محمد بن يحيى العطار عن محمد بن أحمد و حدثني محمد بن الحسين بن مت الجوهري عن محمد بن أحمد عن هارون بن مسلم عن أبي علي الحراني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و زاره و صلّى عنده ركعتين أو أربع ركعات كتب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كذلك لكل من أتى قبر إمام مفترض طاعته؟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لكل من أتى قبر إمام مفترض طاعته 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w:t>
      </w:r>
    </w:p>
    <w:p>
      <w:pPr>
        <w:pStyle w:val="BookText"/>
        <w:rPr/>
      </w:pPr>
      <w:r>
        <w:rPr>
          <w:rFonts w:ascii="Amiri" w:hAnsi="Amiri" w:eastAsia="Amiri" w:cs="Amiri"/>
          <w:color w:val="111111"/>
          <w:sz w:val="28"/>
          <w:sz w:val="28"/>
          <w:szCs w:val="28"/>
          <w:rtl w:val="true"/>
          <w:lang w:bidi="ar-SA"/>
        </w:rPr>
        <w:t>عبد اللّه عن أبي القاسم عن أبي علي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عن الحسن بن محبوب عن العلاء بن رزين عن شعيب العقرقوفي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قبر الحسين عليه السّلام ما له من الثواب و الأجر جعلت فداك؟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شعيب ما صلّى عنده أحد الصلاة إلا قبلها اللّه منه و لا دعى عنده أحد دعوة إلا استجيب له عاجله و آجله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زدني فيه؟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شعيب أيسر ما يقال لزائر الحسين بن علي عليه السّلام قد غفر لك يا عبد اللّه فاستأنف عملا جديدا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04" w:name="pg14893_349102"/>
    </w:p>
    <w:p>
      <w:pPr>
        <w:pStyle w:val="Heading2"/>
        <w:numPr>
          <w:ilvl w:val="1"/>
          <w:numId w:val="1"/>
        </w:numPr>
        <w:rPr/>
      </w:pPr>
      <w:bookmarkStart w:id="105" w:name="__RefHeading___Toc958931_388300464"/>
      <w:bookmarkStart w:id="106" w:name="_Toc38"/>
      <w:bookmarkEnd w:id="104"/>
      <w:bookmarkEnd w:id="105"/>
      <w:r>
        <w:rPr>
          <w:rtl w:val="true"/>
        </w:rPr>
        <w:t>وداع قبر الإمام الحسين بن علي</w:t>
      </w:r>
      <w:bookmarkEnd w:id="10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عن الحسين بن الحسن بن أبان عن الحسين ابن سعيد و حدثني أبي و علي بن الحسين و محمد بن الحسن عن سعد بن عبد اللّه عن أحمد بن محمد بن عيسى عن الحسين بن سعيد و حدثني محمد بن الحسن عن محمد بن الحسن الصفار عن أحمد بن محمد بن عيسى عن الحسين بن سعيد عن فضالة بن أيوب عن نعيم بن الوليد عن يوسف الكناسي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تودع الحسين بن علي عليه السّلام فقل السلام عليك و رحمة اللّه و بركاته أستودعك اللّه و أقرأ عليك السلام آمنا باللّه و بالرسول و بما جئت به و دللت عليه و اتبعنا الرسول فاكتبنا مع الشاهدين اللهم لا تجعله آخر العهد منا و منه اللهم إنا نسألك أن تنفعنا بحبه اللهم ابعثه مقاما محمودا تنصر به دينك و تقتل به عدوك و تبير به من نصب حربا لآل محمد فإنك وعدته ذلك و أنت لا تخلف الميعاد و السلام عليك و رحمة اللّه و بركاته أشهد أنكم شهداء نجباء جاهدتم في سبيل اللّه و قتلتم على منهاج رسول اللّه صلى اللّه عليه و آله و سلم تسليما أنتم السابقون و المهاجرون و الأنصار أشهد أنكم أنصار اللّه و أنصار رسوله فالحمد للّه الذي صدقكم وعده و أراكم ما تحبون و صلى اللّه على محمد و آل محمد و رحمة اللّه و بركاته اللهم لا تشغلني في الدنيا عن ذكر نعمتك لا بإكثار تلهيني عجائب بهجتها و تفتنني زهرات زينتها و لا بإقلال يضر بعملي كده و يملأ صدري همه أعطني من ذلك غنى عن شرار خلقك و بلاغا أنال به رضاك يا أرحم الراحمين و صلى اللّه على رسوله محمد ابن عبد اللّه و على أهل بيته الطيبين الأخيار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الرحمن محمد بن أحمد بن الحسين العسكري بعسكر مكرم عن الحسن بن علي بن مهزيار عن أبيه عن محمد بن أبي عمير عن محمد بن مروان عن أبي حمزة الثمالي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الوداع بعد فراغك من الزيارات فأكثر منها ما استطعت و ليكن مقامك بنينوى أو الغاضرية و متى أردت الزيارة فاغتسل وزر زورة الوداع فإذا فرغت من زيارتك فاستقبل بوجهك وجهه و التمس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أبا عبد اللّه أنت لي جنة من العذاب و هذا أوان انصرافي عنك غير راغب عنك و لا مستبدل بك سواك و لا مؤثر عليك غيرك و لا زاهد في قربك و قد جدت بنفسي للحدثان و تركت الأهل و الأوطان فكن لي يوم حاجتي و فقري و فاقتي و يوم لا يغني عني والدي و لا ولدي و لا حميمي و لا رفيقي و لا قريبي أسأل اللّه الذي قدّر و خلق أن ينفّس بك كربي و أسأل اللّه الذي قدّر علي فراق مكانك أن لا يجعله آخر العهد مني و من رجعتي و أسأل اللّه الذي أبكى عليك عيني أن يجعله سندالي و أسأل اللّه الذي نقلني إليك من رحلي و أهلي أن يجعله ذخرا لي و أسأل اللّه الذي أراني مكانك و هداني للتسليم عليك و لزيارتي إياك أن يوردني حوضكم و يرزقني مرافقتكم في الجنان مع آبائك الصالحين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صفوة اللّه السلام على رسول اللّه محمد بن عبد اللّه حبيب اللّه و صفوته و أمينه و رسوله و سيد النبيين السلام على أمير المؤمنين و وصي رسول رب العالمين و قائد الغر المحجلين السلام على الأئمة الراشدين المهديين السلام على من في الحائر منكم السلام على ملائكة اللّه الباقين المسبّحين المقيمين الذين هم بأمر ربهم قائمون السلام علينا و على عباد اللّه الصالحين و الحمد للّه رب العالمين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 ابن رسول اللّه و على روحك و بدنك و على ذريتك و على من</w:t>
      </w:r>
    </w:p>
    <w:p>
      <w:pPr>
        <w:pStyle w:val="BookText"/>
        <w:rPr/>
      </w:pPr>
      <w:r>
        <w:rPr>
          <w:rFonts w:ascii="Amiri" w:hAnsi="Amiri" w:eastAsia="Amiri" w:cs="Amiri"/>
          <w:color w:val="111111"/>
          <w:sz w:val="28"/>
          <w:sz w:val="28"/>
          <w:szCs w:val="28"/>
          <w:rtl w:val="true"/>
          <w:lang w:bidi="ar-SA"/>
        </w:rPr>
        <w:t>حضرك من أوليائك أستودعك اللّه و أسترعيك و أقرأ عليك السلام آمنا باللّه و برسوله و بما جاء به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لا تجعله آخر العهد من زيارتي ابن رسولك و ارزقني زيارته أبدا ما أبقيتني اللهم و انفعني بحبه يا رب العالمين اللهم ابعثه مقاما محمودا إنك على كل شيء قدير اللهم إني أسألك بعد الصلاة و التسليم أن تصلي على محمد و آل محمد و أن لا تجعله آخر العهد من زيارتي إياه فإن جعلته يا رب فاحشرني معه و مع آبائه و أوليائه و إن أبقيتني يا رب فارزقني العود إليه ثم العود إليه بعد العود برحمتك يا أرحم الراحمين اللهم اجعل لي لسان صدق في أوليائك و حبب إلي مشاهدهم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لا تشغلني عن ذكرك بإكثار علي من الدنيا تلهيني عجائب بهجتها و تفتنني زهرات زينتها و لا بإقلال يضر بعملي كده و يملأ صدري همه و أعطني بذلك غنى عن شرار خلقك و بلاغا أنال به رضاك يا رحمان و السلام عليكم يا ملائكة اللّه و زوار قبر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عن القبر مرة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الأيسر مرة و ألح في الدعاء و المسألة فإذا خرجت فلا تول وجهك على القبر حتى تخرج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07" w:name="pg14893_349105"/>
    </w:p>
    <w:p>
      <w:pPr>
        <w:pStyle w:val="Heading2"/>
        <w:numPr>
          <w:ilvl w:val="1"/>
          <w:numId w:val="1"/>
        </w:numPr>
        <w:rPr/>
      </w:pPr>
      <w:bookmarkStart w:id="108" w:name="__RefHeading___Toc958933_388300464"/>
      <w:bookmarkStart w:id="109" w:name="_Toc39"/>
      <w:bookmarkEnd w:id="107"/>
      <w:bookmarkEnd w:id="108"/>
      <w:r>
        <w:rPr>
          <w:rtl w:val="true"/>
        </w:rPr>
        <w:t>زيارة عاشوراء</w:t>
      </w:r>
      <w:bookmarkEnd w:id="109"/>
    </w:p>
    <w:p>
      <w:pPr>
        <w:pStyle w:val="Heading3"/>
        <w:numPr>
          <w:ilvl w:val="2"/>
          <w:numId w:val="1"/>
        </w:numPr>
        <w:rPr/>
      </w:pPr>
      <w:bookmarkStart w:id="110" w:name="__RefHeading___Toc958935_388300464"/>
      <w:bookmarkStart w:id="111" w:name="_Toc40"/>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و أما زيارة عاشوراء من قرب أو بعد فمن أراد ذلك و كان بعيدا عنه عليه السّلام فليبرز إلى الصحراء أو يصعد سطحا مرتفعا في داره و يومىء إليه عليه السّلام و يجتهد بالدعاء على قاتله ثم يصلّي ركعتين وليكن ذلك في صدر النهار قبل أن تزول الشمس ثم ليندب الحسين عليه السّلام و يبكيه و يأمر من في داره بذلك ممن لا يتقيه و يقيم في داره مع من حضره المصيبة بإظهار الجزع عليه و ليعز بعضهم بعضا بمصابهم بالحسين عليه السّلام فيقول أعظم اللّه أجورنا بمصابنا بالحسين عليه السلام و جعلنا اللّه و إياكم من الطالبين بثاره مع وليه الإمام المهدي من آل محمد عليهم السلام فإذا أنت صليت الركعتين المذكورتين آنفا فكبر اللّه مائة مرة ثم أومىء إليه عليه السّلام و قل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و ابن سيد الوصيين السلام عليك يا ابن فاطمة سيدة نساء العالمين السلام عليك يا ثار اللّه و ابن ثاره و الوتر الموتور السلام عليك و على الأرواح التي حلت بفنائك عليكم مني جميعا سلام اللّه أبدا ما بقيت و بقي الليل و النهار يا أبا عبد اللّه لقد عظمت الرزية و جلّت المصيبة بك علينا و على جميع أهل الإسلام و جلّت و عظمت مصيبتك في السماوات على جميع أهل السماوات 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لكم بالتمكين من قتالكم برئت إلى اللّه و إليكم منهم و من أشياعهم و أتباعهم و أوليائهم يا أبا عبد اللّه إني سلم لمن سالمكم و حرب لمن حاربكم إلى يوم القيامة و لعن اللّه آل زياد و آل مروان و لعن اللّه بني أمية قاطبة و لعن اللّه ابن مرجانة و لعن اللّه عمر بن سعد و لعن اللّه شمرا و لعن اللّه أمة أسرجت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ألجمت و تهيأت و تنقبت لقتالك بأبي أنت و أمي لقد عظم مصابي بك فأسأل اللّه الذي أكرم مقامك و أكرمني بك أن يرزقني طلب ثارك مع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من أهل بيت محمد صلى اللّه عليه و آله اللهم اجعلني عندك وجيها بالحسين عليه السلام في الدنيا و الآخرة يا أبا عبد اللّه إني أتقرب إلى اللّه و إلى رسوله و إلى أمير المؤمنين و إلى فاطمة و إلى الحسن و إليك بموالاتك و بالبراءة ممن قاتلك و نصب لك الحرب و بالبراءة ممن أسس أساس الظلم و الجور عليكم و أبرأ إلى اللّه و إلى رسوله ممن أسس أساس ذلك و بنى عليه بنيانه و جرى في ظلمه و جوره عليكم أهل البيت و على أشياعكم برئت إلى اللّه و إليكم منهم و أتقرب إلى اللّه و إلى رسوله ثم إليكم بموالاتكم و موالاة وليكم و بالبراءة من أعدائكم و الناصبين لكم الحرب و بالبراءة من أشياعهم و أتباعهم إني سلم لمن سالمكم و حرب لمن حاربكم و ولي لمن والاكم عدو لمن عاداكم فأسأل اللّه الذي أكرمني بمعرفتكم و معرفة أوليائكم و رزقني البراءة من أعدائكم أن يجعلني معكم في الدنيا و الآخرة و أن يثبت لي عندكم قدم صدق في الدنيا و الآخرة و أسأله أن يبلغني المقام المحمود الذي لكم عند اللّه و أن يرزقني طلب ثاركم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إمام مهدي ظاهر ناطق منكم و أسأل اللّه بحقكم و بالشأن الذي لكم عنده أن يعطيني بمصابي بكم أفضل ما يعطي مصابا بمصيبته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لها من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أعظمها و أعظم رزيتها في الإسلام و في جميع أهل السماوات الأرض اللهم اجعلني في مقامي هذا ممن تناله منك صلوات و رحمة و مغفرة اللهم اجعل محياي محيا محمد و آل محمد و مماتي ممات محمد و آل محمد اللهم إن هذا يوم تبركت به بنو أمية و ابن آكلة الأكباد اللعين ابن اللعين على لسانك و لسان نبيك في كل موطن و موقف وقف فيه نبيك اللهم العن أبا سفيان و معاوية و يزيد بن معاوية عليهم منك اللعنة أبد الآبدين و هذا يوم فرحت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زياد و آل مروان بقتلهم الحسين عليه السلام اللهم فضاعف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اللعن منك و العذاب الأليم اللهم إني أتقرب إليك في هذا اليوم و في موقفي هذا و أيام حياتي بالبراءة منهم و اللعنة عليهم و بالموالاة لنبيك و آل نبيك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حق محمد و آل محمد و آخر تابع له على ذلك اللهم العن العصابة التي جاهدت الحسين عليه السلام و شايعت و بايعت و تابعت على قتله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و على الأرواح التي حلت بفنائك عليك مني سلام اللّه أبدا ما بقيت و بقي الليل و النهار و لا جعله اللّه آخر العهد مني لزيارتكم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 و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أولاد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أصحاب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باللعن مني و أبدأ به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يزيد خامسا و العن عبيد اللّه بن زياد و ابن مرجانة و عمر بن سعد و شمرا و ال أبي سفيان و آل زياد و آل مروان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حمد الشاكرين لك على مصابهم الحمد للّه على عظيم رزيتي اللهم ارزقني شفاعة الحسين عليه السلام يوم الورود و ثبت لي قدم صدق عندك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الحسين الذين بذلوا مهجهم دون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 الزيارة بمهما شئت و قل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لك صليت و لك ركعت و لك سجدت وحدك لا شريك لك لأنه لا تجوز الصلاة و الركوع السجود إلا لك لأنك أنت اللّه لا إله إلا أنت اللهم صل على محمد و آل محمد و أبلغهم أفضل السلام و التحية واردد علي منهم السلام اللهم و هاتان الركعتان هدية مني إلى سيدي و مولاي الحسين بن علي عليهما السلام اللهم صل على محمد و آله تقبلهما مني و أجرني عليهما أفضل أملي و رجائي فيك و في وليك يا ولي المؤمنين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يصلى أيضا في يوم عاشوراء أربع ركعات و قد مر كيفية فعلها في فضل الصلوات</w:t>
      </w:r>
      <w:r>
        <w:rPr>
          <w:rFonts w:eastAsia="Amiri" w:cs="Amiri" w:ascii="Amiri" w:hAnsi="Amiri"/>
          <w:color w:val="111111"/>
          <w:sz w:val="28"/>
          <w:szCs w:val="28"/>
          <w:rtl w:val="true"/>
          <w:lang w:bidi="ar-SA"/>
        </w:rPr>
        <w:t>.</w:t>
      </w:r>
      <w:bookmarkStart w:id="112" w:name="pg14893_349108"/>
    </w:p>
    <w:p>
      <w:pPr>
        <w:pStyle w:val="Heading3"/>
        <w:numPr>
          <w:ilvl w:val="2"/>
          <w:numId w:val="1"/>
        </w:numPr>
        <w:rPr/>
      </w:pPr>
      <w:bookmarkStart w:id="113" w:name="__RefHeading___Toc958937_388300464"/>
      <w:bookmarkStart w:id="114" w:name="_Toc41"/>
      <w:bookmarkEnd w:id="112"/>
      <w:bookmarkEnd w:id="113"/>
      <w:r>
        <w:rPr>
          <w:rtl w:val="true"/>
        </w:rPr>
        <w:t>الدعاء بعد زيارة عاشوراء</w:t>
      </w:r>
      <w:bookmarkEnd w:id="114"/>
    </w:p>
    <w:p>
      <w:pPr>
        <w:pStyle w:val="BookText"/>
        <w:rPr/>
      </w:pPr>
      <w:r>
        <w:rPr>
          <w:rFonts w:ascii="Amiri" w:hAnsi="Amiri" w:eastAsia="Amiri" w:cs="Amiri"/>
          <w:color w:val="111111"/>
          <w:sz w:val="28"/>
          <w:sz w:val="28"/>
          <w:szCs w:val="28"/>
          <w:rtl w:val="true"/>
          <w:lang w:bidi="ar-SA"/>
        </w:rPr>
        <w:t>ثم ادع بعد هذه الزيارة بهذا الدعاء المروي عن الصادق عليه السّلام و هو</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اللّه يا مجيب دعوة المضطرين و يا كاشف كرب المكروبين و يا غياث المستغيثين و يا صريخ المستصرخين و يا من هو أقرب إلي من حبل الوريد و يا من يحول بين المرء و قلبه و يا من هو بالمنظر الأعلى و بالأفق المبين و يا من هو الرحمن الرحيم على العرش استوى و يا من يعلم خائنة الأعين و ما تخفي الصدور و يا من لا تخفى عليه خافية يا من لا تشتبه عليه الأصوات و يا من لا تغلّطه الحاجات و يا من لا يبرمه إلحاح الملحين يا مدرك كل فوت و يا جامع كل شمل و يا بارئ النفوس بعد الموت يا من هو كل يوم في شأن يا قاضي الحاجات يا منفس الكربات يا معطي السؤلات يا ولي الرغبات يا كافي المهمات يا من يكفي من كل شيء و لا يكفي منه شيء في السماوات و الأرض أسألك بحق محمد و علي و بحق فاطمة بنت نبيك و بحق الحسن و الحسين و التسعة من ولد الحسين عليهم السلام فإني بهم أتوجه إليك في مقامي هذا و بهم أتوسل و بهم أتشفع إليك و بحقهم أسألك و أقسم و أعزم عليك و بالشأن الذي لهم عندك و بالقدر الذي لهم عندك و بالذي فضّلتهم على العالمين و باسمك الذي جعلته عندهم و به خصصتهم دون العالمين و به أبنتهم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أبنت فضلهم من فضل العالمين حتى فاق فضلهم فضل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 على محمد و آل محمد و أن تكشف عني غمي و همي و كربي تكفيني المهم من أموري و تقضي عني ديني و تجيزني من الفقر و تجبرني من الفاقة و تغنيني عن المسألة إلى المخلوقين و تكفيني هم من أخاف همه و عسر من أخاف عسره و حزونة من أخاف حزونته و شر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شره و مكر من</w:t>
      </w:r>
    </w:p>
    <w:p>
      <w:pPr>
        <w:pStyle w:val="BookText"/>
        <w:rPr/>
      </w:pPr>
      <w:r>
        <w:rPr>
          <w:rFonts w:ascii="Amiri" w:hAnsi="Amiri" w:eastAsia="Amiri" w:cs="Amiri"/>
          <w:color w:val="111111"/>
          <w:sz w:val="28"/>
          <w:sz w:val="28"/>
          <w:szCs w:val="28"/>
          <w:rtl w:val="true"/>
          <w:lang w:bidi="ar-SA"/>
        </w:rPr>
        <w:t>أخاف مكره و بغي من أخاف بغيه و جور من أخاف جوره و سلطان من أخاف سلطانه وكيد من أخاف كيده و مقدرة من أخاف بلاء مقدرته علي و ترد عني كيد الكيدة و مكر المكرة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بسوء فأرده و من كادني فكده و اصرف عني كيده و مكره و بأسه و أمانيه و امنعه عني كيف شئت و أنى شئت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أشغله عني بفقر لا تجبره و ببلاء لا تستره و بفاقة لا تسدها و بسقم لا تعافيه و ذل لا تعزه و بمسكينة لا تجبرها اللهم اضرب بالذل نصب عينيه و أدخل عليه الفقر في منزله و العلة و السقم في بدنه حتى تشغله عني بشغل شاغل لا فراغ له و أنسه ذكري كما أنسيته ذكرك و خذ عني بسمعه و بصره و لسانه و يده و رجله و قلبه و جميع جوارحه و أدخل عليه في جميع ذلك السقم و لا تشفه حتى تجعل ذلك شغلا شاغلا له عني و عن ذكري و اكفني يا كافي ما لا يكفي سواك فإنك الكافي لا كافي سواك و مفرّج لا مفرّج سواك و مغيث لا مغيث سواك و جار سواك خاف من كان جاره سواك و مغيثه سواك و مفزعه إلى سواك و مهربه و ملجأه إلى غيرك منجاه من مخلوق غيرك فأنت ثقتي و رجائي و مفزعي و مهربي و ملجئي و منجاي فبك أستفتح و بك أستنجح و بمحمد و آل محمد أتوجه إليك و أتوسل و أتشفع فأسألك يا اللّه يا اللّه يا اللّه فلك الحمد و لك الشكر و إليك المشتكى و أنت المستعان فأسألك يا اللّه يا اللّه يا اللّه بحق محمد و آل محمد أن تصلي على محمد و آل محمد و أن تكشف عني غمي و همي و كربي في مقامي هذا كما كشفت عن نبيك صلى اللّه عليه و آله همه و غمه و كربه و كفيته هول عدوه فاكشف عني كما كشفت عنه و فرّج عني كما فرّجت عنه و اكفني كما كفيته هول ما أخاف هوله و مئونة ما أخاف مئونته و هم ما أخاف همه بلا مئونة على نفسي من ذلك و اصرفني بقضاء حوائجي و كفاية ما أهمّني همّه من أمر آخرتي و دنياي يا أمير المؤمنين و يا أبا عبد اللّه عليكما مني سلام اللّه أبدا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الليل و النهار و لا جعله اللّه آخر العهد من زيارتكما و لا فرّق اللّه بيني و بينكما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أحيني حياة محمد صلى اللّه عليه و آله و ذريته و أمتني مماتهم و توفني على ملتهم و احشرني في زمرتهم و لا تفرّق بيني و بينهم طرفة عين في الدنيا و الآخرة يا أمير المؤمنين و يا أبا عبد اللّه قصد تكما بقلبي زائرا و متوسلا إلى اللّه ربي و ربكما و متوجها إليه بكما و مستشفعا بكما إلى اللّه في حاجتي هذه فاشفعا لي فإن لكما عند اللّه المقام المحمود و الجاه الوجيه و المنزل الرفيع و الوسيلة إني أنقلب عنكما منتظرا لتنجز الحاجة و قضاءها و نجاحها من اللّه بشفاعتكما لي إلى اللّه فلا أخيب و لا يكون منقلبي منقلبا خائبا خاسرا بل يكون منقلبي منقلبا راجيا مفلحا منجحا مستجابا بقضاء جميع حوائجي و تشفعا لي إلى اللّه انقلبت على ما شاء اللّه و لا حول و لا قوة إلا باللّه مفوضا أمري إلى اللّه ملجئا ظهري إلى اللّه متوكلا على اللّه و أقول حسبي اللّه و كفى سمع اللّه لمن دعى ليس وراء اللّه و وراءكم يا سادتي منتهى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 ما لم يشأ لم يكن و لا حول و لا قوة إلا باللّه أستودعكم اللّه و لا جعله اللّه آخر العهد مني إليكما انصرفت يا سيدي يا أمير المؤمنين و مولاي و أنت يا أبا عبد اللّه و سلامي عليكما متصل ما اتصل الليل و النهار و اصل ذلك إليكما غير محجوب عنكما سلامي إن شاء اللّه و أسأله بحقكما أن يشاء ذلك و يفعل فإنه حميد مجيد و انقلبت يا سيدي عنكما تائبا حامدا للّه شاكرا راجيا للإجابة غير آيس و لا قانط آئبا عائدا إلى زيارتكما غير راغب عنكما و لا عن زيارتكما بل راجع عائد إن شاء اللّه تعالى و لا حول و لا قوة إلا باللّه يا سادتي رغبت إليكما و إلى زيارتكما بعد أن زهد فيكما و في زيارتكما أهل الدنيا فلا خيّبني اللّه ما رجوت و ما أملت في زيارتكما إنه قريب مجيب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15" w:name="pg14893_349111"/>
    </w:p>
    <w:p>
      <w:pPr>
        <w:pStyle w:val="Heading3"/>
        <w:numPr>
          <w:ilvl w:val="2"/>
          <w:numId w:val="1"/>
        </w:numPr>
        <w:rPr/>
      </w:pPr>
      <w:bookmarkStart w:id="116" w:name="__RefHeading___Toc958939_388300464"/>
      <w:bookmarkStart w:id="117" w:name="_Toc42"/>
      <w:bookmarkEnd w:id="115"/>
      <w:bookmarkEnd w:id="116"/>
      <w:r>
        <w:rPr>
          <w:rtl w:val="true"/>
        </w:rPr>
        <w:t>آثار ترك السعي لحوائج الدنيا يوم عاشوراء</w:t>
      </w:r>
      <w:bookmarkEnd w:id="117"/>
    </w:p>
    <w:p>
      <w:pPr>
        <w:pStyle w:val="BookText"/>
        <w:rPr/>
      </w:pPr>
      <w:r>
        <w:rPr>
          <w:rFonts w:ascii="Amiri" w:hAnsi="Amiri" w:eastAsia="Amiri" w:cs="Amiri"/>
          <w:color w:val="111111"/>
          <w:sz w:val="28"/>
          <w:sz w:val="28"/>
          <w:szCs w:val="28"/>
          <w:rtl w:val="true"/>
          <w:lang w:bidi="ar-SA"/>
        </w:rPr>
        <w:t>ورد عن الإمام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السعي في حوائجه يوم عاشوراء قضى اللّه له حوائج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يوم عاشوراء يوم مصيبته و حزنه و بكائه جعل اللّه عزّ و جلّ يوم القيامة يوم فرحه و سروره،و قرّت بنا في الجنان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سمّى يوم عاشوراء يوم بركة و ادّخر فيه لمنزله شيئا لم يبارك له فيما ادّخر و حشر يوم القيامة مع يزيد و عبيد اللّه بن زياد و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أسفل درك من النار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أحد العلماء أنه صادف في أحد السنين أن اتفق يوم العاشر من محرم مع يوم ولادة ملك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الشاه من أصحاب المحلات و الباعة في سوق طهران بأن لا يقفلوا محلاتهم في ذلك اليوم و أن يزينوا الشوارع و أبواب محلاتهم و أن يعلّقوا الأضواء و الثريات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فامتثل لهذا الأمر أغلب أصحاب المحلات و كان في محلة من سوق طهران تدعى الميدان الأخضر صاحب محل لم يمتثل لهذا الأمر فأغلق دكّانه في ذلك اليوم يوم شهادة الإمام الحسين عليه السّلام و في الغد حدث أن اشتعلت النيران في تلك المحلة فاحترقت كافة المحلات التجارية ما عدا محل ذلك الشخص بقي سالما و لم تقترب منه النيران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118" w:name="pg14893_349112"/>
    </w:p>
    <w:p>
      <w:pPr>
        <w:pStyle w:val="Heading3"/>
        <w:numPr>
          <w:ilvl w:val="2"/>
          <w:numId w:val="1"/>
        </w:numPr>
        <w:rPr/>
      </w:pPr>
      <w:bookmarkStart w:id="119" w:name="__RefHeading___Toc958941_388300464"/>
      <w:bookmarkStart w:id="120" w:name="_Toc43"/>
      <w:bookmarkEnd w:id="118"/>
      <w:bookmarkEnd w:id="119"/>
      <w:r>
        <w:rPr>
          <w:rtl w:val="true"/>
        </w:rPr>
        <w:t>آثار زيارة عاشوراء</w:t>
      </w:r>
      <w:bookmarkEnd w:id="120"/>
    </w:p>
    <w:p>
      <w:pPr>
        <w:pStyle w:val="Heading4"/>
        <w:numPr>
          <w:ilvl w:val="3"/>
          <w:numId w:val="1"/>
        </w:numPr>
        <w:rPr/>
      </w:pPr>
      <w:bookmarkStart w:id="121" w:name="__RefHeading___Toc958943_388300464"/>
      <w:bookmarkStart w:id="122" w:name="_Toc44"/>
      <w:bookmarkEnd w:id="121"/>
      <w:r>
        <w:rPr/>
        <w:t>1</w:t>
      </w:r>
      <w:r>
        <w:rPr>
          <w:rtl w:val="true"/>
        </w:rPr>
        <w:t>-</w:t>
      </w:r>
      <w:r>
        <w:rPr>
          <w:rtl w:val="true"/>
        </w:rPr>
        <w:t>رد الحسين السلام على زائره</w:t>
      </w:r>
      <w:bookmarkEnd w:id="122"/>
    </w:p>
    <w:p>
      <w:pPr>
        <w:pStyle w:val="BookText"/>
        <w:rPr/>
      </w:pPr>
      <w:r>
        <w:rPr>
          <w:rFonts w:ascii="Amiri" w:hAnsi="Amiri" w:eastAsia="Amiri" w:cs="Amiri"/>
          <w:color w:val="111111"/>
          <w:sz w:val="28"/>
          <w:sz w:val="28"/>
          <w:szCs w:val="28"/>
          <w:rtl w:val="true"/>
          <w:lang w:bidi="ar-SA"/>
        </w:rPr>
        <w:t>يروي أحد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 أنه رأى في منامه شابا يتقدم لزيارة الإمام الحسين عليه السّلام فيبتسم هو و يبتسم الإمام أيضا فاستيقظ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إحدى ليالي الجمعة رأى ذلك الشاب يزور الحسين عليه السّلام و يبتسم أيضا دون رؤية الإمام فسلّمت عليه بعد الزيارة و قلت له المنام و سألته عن السبب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أبوين عجوزين،في كل ليلة جمعة أركب أحدهما على الحمار و آتي به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لزيارة الإمام الحسين عليه السّلام و في إحدى الليالي الممطرة أخذت أبي فأصرّت أمي على الذهاب خوفا من الموت قبل الزيارة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لا يتحمّل و الأرض موحلة و لكن قبلت و حملتها على ظهري و والدي على الحمار و جئنا للزيارة فعند ما سلّمنا عليه رأيته يبتسم و يرد السلام و هكذا كل ليلة جمعة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958945_388300464"/>
      <w:bookmarkStart w:id="124" w:name="_Toc45"/>
      <w:bookmarkEnd w:id="123"/>
      <w:r>
        <w:rPr/>
        <w:t>2</w:t>
      </w:r>
      <w:r>
        <w:rPr>
          <w:rtl w:val="true"/>
        </w:rPr>
        <w:t>-</w:t>
      </w:r>
      <w:r>
        <w:rPr>
          <w:rtl w:val="true"/>
        </w:rPr>
        <w:t>خدمة الملائكة له بالبرزخ</w:t>
      </w:r>
      <w:r>
        <w:rPr>
          <w:rtl w:val="true"/>
        </w:rPr>
        <w:t>:</w:t>
      </w:r>
      <w:bookmarkEnd w:id="124"/>
    </w:p>
    <w:p>
      <w:pPr>
        <w:pStyle w:val="BookText"/>
        <w:rPr/>
      </w:pPr>
      <w:r>
        <w:rPr>
          <w:rFonts w:ascii="Amiri" w:hAnsi="Amiri" w:eastAsia="Amiri" w:cs="Amiri"/>
          <w:color w:val="111111"/>
          <w:sz w:val="28"/>
          <w:sz w:val="28"/>
          <w:szCs w:val="28"/>
          <w:rtl w:val="true"/>
          <w:lang w:bidi="ar-SA"/>
        </w:rPr>
        <w:t>رأى الشيخ جواد بن الشيخ 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الرباني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منامه ليلة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،أن عزرائيل زاره فسأله من أين أتيت؟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شيراز و قبضت روح الميرزا محلاتي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حاله في البرزخ</w:t>
      </w:r>
      <w:r>
        <w:rPr>
          <w:rFonts w:eastAsia="Amiri" w:cs="Amiri" w:ascii="Amiri" w:hAnsi="Amiri"/>
          <w:color w:val="111111"/>
          <w:sz w:val="28"/>
          <w:szCs w:val="28"/>
          <w:rtl w:val="true"/>
          <w:lang w:bidi="ar-SA"/>
        </w:rPr>
        <w:t>.</w:t>
      </w:r>
      <w:bookmarkStart w:id="125" w:name="pg14893_349113"/>
    </w:p>
    <w:p>
      <w:pPr>
        <w:pStyle w:val="BookText"/>
        <w:rPr/>
      </w:pPr>
      <w:bookmarkEnd w:id="125"/>
      <w:r>
        <w:rPr>
          <w:rFonts w:ascii="Amiri" w:hAnsi="Amiri" w:eastAsia="Amiri" w:cs="Amiri"/>
          <w:color w:val="111111"/>
          <w:sz w:val="28"/>
          <w:sz w:val="28"/>
          <w:szCs w:val="28"/>
          <w:rtl w:val="true"/>
          <w:lang w:bidi="ar-SA"/>
        </w:rPr>
        <w:t>فأجابه 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الجنة البرزخية بين يديه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الشيخ ماذا عمل الميرزا حتى نال ذلك هل بسبب درجته العلمية و تدريسه أم بسبب صلاته الجماعية و إيصال أحكام اللّه و القرآن الكريم للناس؟</w:t>
      </w:r>
    </w:p>
    <w:p>
      <w:pPr>
        <w:pStyle w:val="BookText"/>
        <w:rPr/>
      </w:pPr>
      <w:r>
        <w:rPr>
          <w:rFonts w:ascii="Amiri" w:hAnsi="Amiri" w:eastAsia="Amiri" w:cs="Amiri"/>
          <w:color w:val="111111"/>
          <w:sz w:val="28"/>
          <w:sz w:val="28"/>
          <w:szCs w:val="28"/>
          <w:rtl w:val="true"/>
          <w:lang w:bidi="ar-SA"/>
        </w:rPr>
        <w:t>فقال 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لا،سببه قراءة زيارة عاشوراء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كان الميرزا خلال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يقرأ الزيارة كل يوم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958947_388300464"/>
      <w:bookmarkStart w:id="127" w:name="_Toc46"/>
      <w:bookmarkEnd w:id="126"/>
      <w:r>
        <w:rPr/>
        <w:t>3</w:t>
      </w:r>
      <w:r>
        <w:rPr>
          <w:rtl w:val="true"/>
        </w:rPr>
        <w:t>-</w:t>
      </w:r>
      <w:r>
        <w:rPr>
          <w:rtl w:val="true"/>
        </w:rPr>
        <w:t>رفع العذاب عن جيران الزائر</w:t>
      </w:r>
      <w:r>
        <w:rPr>
          <w:rtl w:val="true"/>
        </w:rPr>
        <w:t>:</w:t>
      </w:r>
      <w:bookmarkEnd w:id="127"/>
    </w:p>
    <w:p>
      <w:pPr>
        <w:pStyle w:val="BookText"/>
        <w:rPr/>
      </w:pPr>
      <w:r>
        <w:rPr>
          <w:rFonts w:ascii="Amiri" w:hAnsi="Amiri" w:eastAsia="Amiri" w:cs="Amiri"/>
          <w:color w:val="111111"/>
          <w:sz w:val="28"/>
          <w:sz w:val="28"/>
          <w:szCs w:val="28"/>
          <w:rtl w:val="true"/>
          <w:lang w:bidi="ar-SA"/>
        </w:rPr>
        <w:t>حكى الميرزا آغا جواد التبريزي في المراقبات عن بعض الثقاة من أهل العلم أن عشارا مات و دفن في المقبرة فرآه صديقه في المنام و هو في عيشة جيدة هنيئة فسأله عن السبب فأجابه كنت في هذه المقبرة معذبا حتى دفنت فيها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فزارها الحسين عليه السّلام في الليلة التي دفنت فيها ثلاث مرات و في الثالثة أمر الملائكة برفع العذاب عن جيرانها فشملتنا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الصباح ذهب الصديق إلى زوجها فسأله عن مكان الدفن فكان كما قال العشار فسأله عن ارتباطها بالإمام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لها عمل معه سوى المداومة على زيارة عاشوراء</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958949_388300464"/>
      <w:bookmarkStart w:id="129" w:name="_Toc47"/>
      <w:bookmarkEnd w:id="128"/>
      <w:r>
        <w:rPr/>
        <w:t>4</w:t>
      </w:r>
      <w:r>
        <w:rPr>
          <w:rtl w:val="true"/>
        </w:rPr>
        <w:t>-</w:t>
      </w:r>
      <w:r>
        <w:rPr>
          <w:rtl w:val="true"/>
        </w:rPr>
        <w:t>عدم الوقوع في المرض المحتم</w:t>
      </w:r>
      <w:r>
        <w:rPr>
          <w:rtl w:val="true"/>
        </w:rPr>
        <w:t>:</w:t>
      </w:r>
      <w:bookmarkEnd w:id="1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مؤسس الحوزة العلمية في قم المقدسة آية اللّه العظمى الشيخ عبد الكريم الحائري قدّس سرّه كنا جالسين عند آية اللّه العظمى المجدد الشيرازي في سامراء إذ دخل</w:t>
      </w:r>
      <w:bookmarkStart w:id="130" w:name="pg14893_349114"/>
    </w:p>
    <w:p>
      <w:pPr>
        <w:pStyle w:val="BookText"/>
        <w:rPr/>
      </w:pPr>
      <w:bookmarkEnd w:id="130"/>
      <w:r>
        <w:rPr>
          <w:rFonts w:ascii="Amiri" w:hAnsi="Amiri" w:eastAsia="Amiri" w:cs="Amiri"/>
          <w:color w:val="111111"/>
          <w:sz w:val="28"/>
          <w:sz w:val="28"/>
          <w:szCs w:val="28"/>
          <w:rtl w:val="true"/>
          <w:lang w:bidi="ar-SA"/>
        </w:rPr>
        <w:t>آية اللّه السيد محمد الفشاركي منقبض الوجه قلقا،و يظهر أنه كان مضطربا من مرض الوباء الذي اجتاح العراق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أستاذنا آية اللّه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تروني مجتهدا أم لا؟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تروني عادلا؟قلنا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يريد المجدد الشيرازي بهذين السؤالين أن يأخذ من تلامذته الإقرار ليصدر حكما لا يترددون في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لمّا أقررنا على اجتهاده و عدالته،قال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آمر كل امرأة و رجل من الشيعة بأن يقرأوا زيارة عاشوراء نيابة عن الوالدة المعظمة للإمام الحجة عليه السّلام يقسمون عليها بحق إبنها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يشفع لنا الإمام عند اللّه تعالى فينجي اللّه المسلمين من مرض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آية اللّه العظمى الشيخ عبد الكريم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لمجرد صدور هذا الحكم إلتزم شيعة سامراء بالطاعة،و كانت النتيجة أن لا أحد منهم أصيب بهذا المرض، في الوقت الذي كان في اليوم الواحد يموت من غيرهم عشرة إلى خمسة عشر شخصا بسبب الوباء</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958951_388300464"/>
      <w:bookmarkStart w:id="132" w:name="_Toc48"/>
      <w:bookmarkEnd w:id="131"/>
      <w:r>
        <w:rPr/>
        <w:t>5</w:t>
      </w:r>
      <w:r>
        <w:rPr>
          <w:rtl w:val="true"/>
        </w:rPr>
        <w:t>-</w:t>
      </w:r>
      <w:r>
        <w:rPr>
          <w:rtl w:val="true"/>
        </w:rPr>
        <w:t>إنقاذ غريق</w:t>
      </w:r>
      <w:r>
        <w:rPr>
          <w:rtl w:val="true"/>
        </w:rPr>
        <w:t>:</w:t>
      </w:r>
      <w:bookmarkEnd w:id="13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تشرفت بزيارة كربلاء في العام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 كان ابني مريضا و كنت قد اصطحبته معي طلبا لشفائه و في يوم 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مع ولدي الى زاوية من النهر و شرعنا بالغسل،و بينما أنا كذلك إذ رأيت الماء</w:t>
      </w:r>
    </w:p>
    <w:p>
      <w:pPr>
        <w:pStyle w:val="BookText"/>
        <w:rPr/>
      </w:pPr>
      <w:r>
        <w:rPr>
          <w:rFonts w:ascii="Amiri" w:hAnsi="Amiri" w:eastAsia="Amiri" w:cs="Amiri"/>
          <w:color w:val="111111"/>
          <w:sz w:val="28"/>
          <w:sz w:val="28"/>
          <w:szCs w:val="28"/>
          <w:rtl w:val="true"/>
          <w:lang w:bidi="ar-SA"/>
        </w:rPr>
        <w:t>قد أخذ ولدي و قد ابتعد عني و لم أعد أرى منه سوى رأسه و لم أكن أقوى على السباحة و لم يكن هناك أحد لينجيه فتوجهت إلى اللّه بقلب خاضع و أقسمت على اللّه بحق سيد الشهداء طالبا منه إنقاذ ولدي حتى رأيته يعود إلي فأمسكت بيده و أخرجته من الماء و سألته عمّا جرى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أحدا لكني أحسست و كأن أحدا أخذ بعضدي و توجّه بي نحوك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فسجدت و شكرت اللّه على إجابته دعائي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33" w:name="pg14893_349116"/>
    </w:p>
    <w:p>
      <w:pPr>
        <w:pStyle w:val="Heading3"/>
        <w:numPr>
          <w:ilvl w:val="2"/>
          <w:numId w:val="1"/>
        </w:numPr>
        <w:rPr/>
      </w:pPr>
      <w:bookmarkStart w:id="134" w:name="__RefHeading___Toc958953_388300464"/>
      <w:bookmarkStart w:id="135" w:name="_Toc49"/>
      <w:bookmarkEnd w:id="133"/>
      <w:bookmarkEnd w:id="134"/>
      <w:r>
        <w:rPr>
          <w:rtl w:val="true"/>
        </w:rPr>
        <w:t>أثر التصدق في عاشوراء</w:t>
      </w:r>
      <w:bookmarkEnd w:id="135"/>
    </w:p>
    <w:p>
      <w:pPr>
        <w:pStyle w:val="Heading4"/>
        <w:numPr>
          <w:ilvl w:val="3"/>
          <w:numId w:val="1"/>
        </w:numPr>
        <w:rPr/>
      </w:pPr>
      <w:bookmarkStart w:id="136" w:name="__RefHeading___Toc958955_388300464"/>
      <w:bookmarkStart w:id="137" w:name="_Toc50"/>
      <w:bookmarkEnd w:id="136"/>
      <w:r>
        <w:rPr/>
        <w:t>6</w:t>
      </w:r>
      <w:r>
        <w:rPr>
          <w:rtl w:val="true"/>
        </w:rPr>
        <w:t>-</w:t>
      </w:r>
      <w:r>
        <w:rPr>
          <w:rtl w:val="true"/>
        </w:rPr>
        <w:t>حور العين</w:t>
      </w:r>
      <w:r>
        <w:rPr>
          <w:rtl w:val="true"/>
        </w:rPr>
        <w:t>:</w:t>
      </w:r>
      <w:bookmarkEnd w:id="137"/>
    </w:p>
    <w:p>
      <w:pPr>
        <w:pStyle w:val="BookText"/>
        <w:rPr/>
      </w:pPr>
      <w:r>
        <w:rPr>
          <w:rFonts w:ascii="Amiri" w:hAnsi="Amiri" w:eastAsia="Amiri" w:cs="Amiri"/>
          <w:color w:val="111111"/>
          <w:sz w:val="28"/>
          <w:sz w:val="28"/>
          <w:szCs w:val="28"/>
          <w:rtl w:val="true"/>
          <w:lang w:bidi="ar-SA"/>
        </w:rPr>
        <w:t>ذكر الإمام الحريفيش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أنه كان بمصر رجل تاجر بالتمر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خلف،و كان من أهل الثروة،ثم افتقر و لم يبق له سوى ثوب يستر عورته،فلما كان يوم عاشوراء صلّى الصبح في جامع عمرو بن العاص و كان من عادة هذا الجامع أن لا تدخله النساء إلاّ في يوم عاشوراء لأجل الدعاء،فوقف يدعو مع جملة الناس،و هو بمعزل عن النساء،فجاءته امرأة و معها أطفال أيتام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سألتك باللّه إلاّ ما فرّجت عني و آثرتني بشيء أستعين به على قوت هذه الأطفال،فقد مات أبوهم و ما ترك لهم شيئا و أنا شريفة و لا أعرف أحدا أقصده و ما خرجت اليوم إلاّ عن ضرورة أحوجتني الى بذل وجهي و ليس لي عادة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أملك شيئا و ليس عندي غير هذا الثوب و إن خلعته انكشفت عورتي،و إن رددتها فأي عذر لي عند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إذهبي معي حتى أعطيك شيئا،فذهبت معه الى منزله فأوقفها على الباب و دخل و خلع ثوبه و اتزر بخلق كان عنده،ثم ناولها الثوب من شق الباب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ألبسك اللّه من حلل الجنة و لا أحوجك باقي عمرك،ففرح بدعائها و دخل البيت و أغلق الباب و جلس يذكر اللّه الى الليل،ثم نام فرأى في المنام حوراء لم ير الراؤون أحسن منها،و بيدها تفاحة قد عطّرت ما بين السماء و الأرض فناولته</w:t>
      </w:r>
    </w:p>
    <w:p>
      <w:pPr>
        <w:pStyle w:val="BookText"/>
        <w:rPr/>
      </w:pPr>
      <w:r>
        <w:rPr>
          <w:rFonts w:ascii="Amiri" w:hAnsi="Amiri" w:eastAsia="Amiri" w:cs="Amiri"/>
          <w:color w:val="111111"/>
          <w:sz w:val="28"/>
          <w:sz w:val="28"/>
          <w:szCs w:val="28"/>
          <w:rtl w:val="true"/>
          <w:lang w:bidi="ar-SA"/>
        </w:rPr>
        <w:t>التفاحة فكسرها فخرج منها حلة من حلل الجنة لا تقوم بها الدنيا و ما فيها،فألبسته الحلة و جلست في حجره،فقال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عاشوراء زوجتك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نلت 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بدعوة تلك العلوية المسكينة الأرملة و الأيتام الذين أحسنت إليهم بالأمس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و عنده من السرور ما لا يعلمه إلاّ اللّه عز و جل،و قد عبق من طيبه المكان فتوضا و صلى ركعتين شكرا للّه عزّ و جلّ،ثم رفع طرفه الى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منامي حقا و هذه زوجتي في الجنة فاقبضني إليك،فما استتم الكلام حتى عجّل اللّه بروحه الى دار السلام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bookmarkStart w:id="138" w:name="pg14893_349118"/>
    </w:p>
    <w:p>
      <w:pPr>
        <w:pStyle w:val="Heading2"/>
        <w:numPr>
          <w:ilvl w:val="1"/>
          <w:numId w:val="1"/>
        </w:numPr>
        <w:rPr/>
      </w:pPr>
      <w:bookmarkStart w:id="139" w:name="__RefHeading___Toc958957_388300464"/>
      <w:bookmarkStart w:id="140" w:name="_Toc51"/>
      <w:bookmarkEnd w:id="138"/>
      <w:bookmarkEnd w:id="139"/>
      <w:r>
        <w:rPr>
          <w:rtl w:val="true"/>
        </w:rPr>
        <w:t>زيارة أربعين الحسين عليه السلام</w:t>
      </w:r>
      <w:bookmarkEnd w:id="140"/>
    </w:p>
    <w:p>
      <w:pPr>
        <w:pStyle w:val="BookText"/>
        <w:rPr/>
      </w:pPr>
      <w:r>
        <w:rPr>
          <w:rFonts w:ascii="Amiri" w:hAnsi="Amiri" w:eastAsia="Amiri" w:cs="Amiri"/>
          <w:color w:val="111111"/>
          <w:sz w:val="28"/>
          <w:sz w:val="28"/>
          <w:szCs w:val="28"/>
          <w:rtl w:val="true"/>
          <w:lang w:bidi="ar-SA"/>
        </w:rPr>
        <w:t>و أما زيارة الأربعين فرواها صفوان بن مهران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 عند ارتفاع النهار بهذه الزيارة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ولي اللّه و حبيبه السلام على خليل اللّه و نجيه السلام على صفي اللّه و ابن صفيه السلام على الحسين المظلوم الشهيد السلام على أسير الكربات و قتيل العبرات اللهم إني أشهد أنه وليك و ابن وليك و صفيك و ابن صفيك الفائز بكرامتك أكرمته بالشهادة و حبوته بالسعادة و اجتبيته بطيب الولادة جعلته على خلقك من الأوصياء فأعذر في الدعاء و منح النصح و بذل مهجته فيك ليستنقذ عبادك من الجهالة و حيرة الضلالة و قد توازر عليه من غرّته الدنيا و باع حظه بالأرذل الأدنى و شرى آخرته بالثمن الأوكس و تغطرس و تردى في هواه أسخطك و أسخط نبيك و أطاع من عبادك أهل الشقاق و النفاق و حملة الأوزار المستوجبين للنار فجاهدهم فيك صابرا محتسبا حتى سفك في طاعتك دمه و استبيح حريمه اللهم فالعنهم لعنا وبيلا و 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سيد الأوصياء أشهد أنك أمين اللّه و ابن أمينه عشت سعيدا و مضيت حميدا و مت فقيدا مظلوما شهيدا و أشهد أن اللّه منجز ما وعدك و مهلك من خذلك و معذب من قتلك و أشهد أنك و فيك بعهد اللّه و جاهدت في سبيله حتى أتاك اليقين فلعن اللّه من قتلك و لعن اللّه من ظلمك و لعن اللّه أمة سمعت بذلك فرضيت 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أشهدك أني ولي لمن والاه و عدو لمن عاداه بأبي أنت و أمي يا ابن رسول</w:t>
      </w:r>
    </w:p>
    <w:p>
      <w:pPr>
        <w:pStyle w:val="BookText"/>
        <w:rPr/>
      </w:pPr>
      <w:r>
        <w:rPr>
          <w:rFonts w:ascii="Amiri" w:hAnsi="Amiri" w:eastAsia="Amiri" w:cs="Amiri"/>
          <w:color w:val="111111"/>
          <w:sz w:val="28"/>
          <w:sz w:val="28"/>
          <w:szCs w:val="28"/>
          <w:rtl w:val="true"/>
          <w:lang w:bidi="ar-SA"/>
        </w:rPr>
        <w:t>اللّه أشهد أنك كنت نورا في الأصلاب الشامخة و الأرحام الطاهرة لم تنجسك الجاهلية بأنجاسها و لم تلبسك المدلهمات من ثيابها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من دعائم الدين و أركان المسلمين و معقد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الإمام البر التقي الرضي الزكي الهادي المهدي و أشهد أن الأئمة من ولدك كلمة التقوى و أعلام الهدى و العروة الوثقى و الحجة على أهل الدنيا و أشهد أني بكم مؤمن و بإيابكم موقن بشرائع ديني و خواتيم عملي و قلبي لقلبكم سلم و أمري لأمركم متبع و نصرتي لكم معدة حتى يأذن اللّه لكم فمعكم معكم لا مع عدوكم صلوات اللّه عليكم و على أرواحكم و أجسادكم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شاهدكم و غائبكم و ظاهركم و باطنكم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 الزيارة و تدعو بما أحببت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زر علي بن الحسين و الشهداء و العباس عليه السّلام بما سنذكره إن شاء اللّه تعالى في زيارة عرفة و هكذا تفعل في كل زيارة للحسين عليه السّلام</w:t>
      </w:r>
      <w:r>
        <w:rPr>
          <w:rFonts w:eastAsia="Amiri" w:cs="Amiri" w:ascii="Amiri" w:hAnsi="Amiri"/>
          <w:color w:val="111111"/>
          <w:sz w:val="28"/>
          <w:szCs w:val="28"/>
          <w:rtl w:val="true"/>
          <w:lang w:bidi="ar-SA"/>
        </w:rPr>
        <w:t>.</w:t>
      </w:r>
      <w:bookmarkStart w:id="141" w:name="pg14893_349120"/>
    </w:p>
    <w:p>
      <w:pPr>
        <w:pStyle w:val="Heading2"/>
        <w:numPr>
          <w:ilvl w:val="1"/>
          <w:numId w:val="1"/>
        </w:numPr>
        <w:rPr/>
      </w:pPr>
      <w:bookmarkStart w:id="142" w:name="__RefHeading___Toc958959_388300464"/>
      <w:bookmarkStart w:id="143" w:name="_Toc52"/>
      <w:bookmarkEnd w:id="141"/>
      <w:bookmarkEnd w:id="142"/>
      <w:r>
        <w:rPr>
          <w:rtl w:val="true"/>
        </w:rPr>
        <w:t>استحباب زيارة الحسين عليه السلام كل شهر</w:t>
      </w:r>
      <w:bookmarkEnd w:id="143"/>
    </w:p>
    <w:p>
      <w:pPr>
        <w:pStyle w:val="BookText"/>
        <w:rPr/>
      </w:pPr>
      <w:r>
        <w:rPr>
          <w:rFonts w:ascii="Amiri" w:hAnsi="Amiri" w:eastAsia="Amiri" w:cs="Amiri"/>
          <w:color w:val="111111"/>
          <w:sz w:val="28"/>
          <w:sz w:val="28"/>
          <w:szCs w:val="28"/>
          <w:rtl w:val="true"/>
          <w:lang w:bidi="ar-SA"/>
        </w:rPr>
        <w:t>يستحب زيارة الحسين عليه السّلام في كل شهر بل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كل شهر فلما ورد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في كل شهر كان له ثواب مائة ألف شهيد من شهداء بدر</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958961_388300464"/>
      <w:bookmarkStart w:id="145" w:name="_Toc53"/>
      <w:bookmarkEnd w:id="144"/>
      <w:r>
        <w:rPr>
          <w:rtl w:val="true"/>
        </w:rPr>
        <w:t>استحباب زيارة الحسين عليه السلام كل يوم</w:t>
      </w:r>
      <w:bookmarkEnd w:id="145"/>
    </w:p>
    <w:p>
      <w:pPr>
        <w:pStyle w:val="BookText"/>
        <w:rPr/>
      </w:pPr>
      <w:r>
        <w:rPr>
          <w:rFonts w:ascii="Amiri" w:hAnsi="Amiri" w:eastAsia="Amiri" w:cs="Amiri"/>
          <w:color w:val="111111"/>
          <w:sz w:val="28"/>
          <w:sz w:val="28"/>
          <w:szCs w:val="28"/>
          <w:rtl w:val="true"/>
          <w:lang w:bidi="ar-SA"/>
        </w:rPr>
        <w:t>و أما زيارته عليه السّلام في كل يوم فلما روي أن الصادق عليه السّلام قال لسدير بن حكيم يا سدير أتزور الحسين عليه السّلام في كل يوم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أجفاكم أفتزوره في كل شهر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أفتزوره في كل سنة قلت قد يكون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أجفاكم بالحسين عليه السّلام أما علمت أن للّه تعالى ألف ألف ملك شعث غبر يبكونه و يزورونه و لا يفترون و ما عليك يا سدير أن تزور الحسين عليه السّلام في كل يوم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بيننا و بينه فراسخ كثيرة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إصعد فوق سطحك ثم التفت يمنة و يسرة ثم ارفع رأسك إلى السماء ثم تنحو نحو القبر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عليكم و رحمة اللّه و بركاته</w:t>
      </w:r>
      <w:bookmarkStart w:id="146" w:name="pg14893_349121"/>
    </w:p>
    <w:p>
      <w:pPr>
        <w:pStyle w:val="Heading2"/>
        <w:numPr>
          <w:ilvl w:val="1"/>
          <w:numId w:val="1"/>
        </w:numPr>
        <w:rPr/>
      </w:pPr>
      <w:bookmarkStart w:id="147" w:name="__RefHeading___Toc958963_388300464"/>
      <w:bookmarkStart w:id="148" w:name="_Toc54"/>
      <w:bookmarkEnd w:id="146"/>
      <w:bookmarkEnd w:id="147"/>
      <w:r>
        <w:rPr>
          <w:rtl w:val="true"/>
        </w:rPr>
        <w:t>زيارة الحسين عليه السلام أول ليلة من رجب و يومه و نصفه</w:t>
      </w:r>
      <w:bookmarkEnd w:id="148"/>
    </w:p>
    <w:p>
      <w:pPr>
        <w:pStyle w:val="BookText"/>
        <w:rPr/>
      </w:pPr>
      <w:r>
        <w:rPr>
          <w:rFonts w:ascii="Amiri" w:hAnsi="Amiri" w:eastAsia="Amiri" w:cs="Amiri"/>
          <w:color w:val="111111"/>
          <w:sz w:val="28"/>
          <w:sz w:val="28"/>
          <w:szCs w:val="28"/>
          <w:rtl w:val="true"/>
          <w:lang w:bidi="ar-SA"/>
        </w:rPr>
        <w:t>و أما زيارة أول ليلة من رجب و يومه و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فقف بعد الاغتسال على باب قبته مستقبل القبلة و سلّم على النبي و فاطمة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استأذن بما مر ذكره و ادخل وقف على ضريحه عليه السّلام و استقبل وجهك بوجهه تجعل القبلة بين كتفيك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تفعل في كل زيارة له عليه السّلام إذا كانت الزيارة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مائة تكبيرة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السلام عليك يا ابن خاتم النبيين السلام عليك يا ابن سيد المرسلين السلام عليك يا ابن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أيها الحسين بن علي السلام عليك يا ابن فاطمة سيدة نساء العالمين السلام عليك يا ولي اللّه و ابن وليه السلام عليك يا صفي اللّه و ابن صفيه السلام عليك يا حجة اللّه و ابن حجته السلام عليك يا حبيب اللّه و ابن حبيبه السلام عليك يا سفير اللّه و ابن سفيره السلام عليك يا خازن الكتاب المسطور السلام عليك يا وارث التوراة و الإنجيل و الزبور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أمين الرحمن السلام عليك يا شريك القرآن السلام عليك يا عمود الدين السلام عليك يا باب حكمة رب العالمين السلام عليك يا عيبة علم اللّه السلام عليك يا موضع سر اللّه السلام عليك يا ثار اللّه و ابن ثاره و الوتر الموتور السلام عليك و على الأرواح التي حلّت بفنائك و أناخت برحلك بأبي أنت أمي و نفسي يا أبا عبد اللّه لقد عظمت المصيبة و جلت الرزية بك علينا و على جميع أهل الإسلام فلعن اللّه أمة أسست أساس الظلم و الجور عليكم أهل البيت و لعن اللّه أمة دفعتكم عن مقامكم</w:t>
      </w:r>
    </w:p>
    <w:p>
      <w:pPr>
        <w:pStyle w:val="BookText"/>
        <w:rPr/>
      </w:pPr>
      <w:r>
        <w:rPr>
          <w:rFonts w:ascii="Amiri" w:hAnsi="Amiri" w:eastAsia="Amiri" w:cs="Amiri"/>
          <w:color w:val="111111"/>
          <w:sz w:val="28"/>
          <w:sz w:val="28"/>
          <w:szCs w:val="28"/>
          <w:rtl w:val="true"/>
          <w:lang w:bidi="ar-SA"/>
        </w:rPr>
        <w:t>و أزالتكم عن مراتبكم التي رتّبكم اللّه فيها بأبي أنت و أمي و نفسي يا أبا عبد اللّه لقد اقشعرت لدمائكم أظلة العرش مع أظلة الخلائق و بكتكم السماء الأرض و سكان الجنان و البر و البحر صلى اللّه عليك عدد ما في علم اللّه لبيك داعي اللّه إن كان لم يجبك بدني عند استغاثتك و لساني عند استنصارك فقد أجابك قلبي و سمعي و بصري سبحان ربنا إن كان وعد ربنا لمفعولا أشهد أنك طهر طاهر مطهر من طهر طاهر مطهر طهرت و طهرت بك البلاد و طهرت أرض أنت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حرمك أشهد أنك أمرت بالقسط و العدل و دعوت إليهما و أنك صادق 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فيما دعوت إليه و أنك ثار اللّه في الأرض و أشهد أنك قد بلّغت عن اللّه و عن جدك رسول اللّه و عن أبيك أمير المؤمنين و عن أخيك الحسن و نصحت و جاهدت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عبدت اللّه مخلصا حتى أتاك اليقين فجزاك اللّه خير جزاء السابقين و صلى اللّه عليك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صل على الحسين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الرشيد قتيل العبرات و أسير الكربات صلاة نامية زاكية مباركة يصعد أولها و لا ينفد آخرها أفضل ما صليت على أحد من أولاد أنبيائك المرسلين يا إله العالمين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قبّل الضريح و زر علي بن الحسين و الشهداء و العباس عليه السّلام بما يأتي ذكره في زيارة عرفة إن شاء اللّه تعالى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49" w:name="pg14893_349123"/>
    </w:p>
    <w:p>
      <w:pPr>
        <w:pStyle w:val="Heading2"/>
        <w:numPr>
          <w:ilvl w:val="1"/>
          <w:numId w:val="1"/>
        </w:numPr>
        <w:rPr/>
      </w:pPr>
      <w:bookmarkStart w:id="150" w:name="__RefHeading___Toc958965_388300464"/>
      <w:bookmarkStart w:id="151" w:name="_Toc55"/>
      <w:bookmarkEnd w:id="149"/>
      <w:bookmarkEnd w:id="150"/>
      <w:r>
        <w:rPr>
          <w:rtl w:val="true"/>
        </w:rPr>
        <w:t>آثار زيارة أهل البيت عليهم السّلام</w:t>
      </w:r>
      <w:bookmarkEnd w:id="151"/>
    </w:p>
    <w:p>
      <w:pPr>
        <w:pStyle w:val="Heading3"/>
        <w:numPr>
          <w:ilvl w:val="2"/>
          <w:numId w:val="1"/>
        </w:numPr>
        <w:rPr/>
      </w:pPr>
      <w:bookmarkStart w:id="152" w:name="__RefHeading___Toc958967_388300464"/>
      <w:bookmarkStart w:id="153" w:name="_Toc56"/>
      <w:bookmarkEnd w:id="152"/>
      <w:r>
        <w:rPr/>
        <w:t>7</w:t>
      </w:r>
      <w:r>
        <w:rPr>
          <w:rtl w:val="true"/>
        </w:rPr>
        <w:t>-</w:t>
      </w:r>
      <w:r>
        <w:rPr>
          <w:rtl w:val="true"/>
        </w:rPr>
        <w:t>ضمن له الجنة</w:t>
      </w:r>
      <w:r>
        <w:rPr>
          <w:rtl w:val="true"/>
        </w:rPr>
        <w:t>:</w:t>
      </w:r>
      <w:bookmarkEnd w:id="153"/>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الحسين بن علي عليه السّلام في حجر رسول اللّه صلّى اللّه عليه و آله إذ رفع رأسه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ما لمن زارك بعد موتك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من أتاني زائرا بعد موتي فله الجنة و من أتى أباك زائرا بعد موته فله الجنة و من أتى أخاك زائرا بعد موته فله الجنة و من أتاك زائرا بعد موتك فله الجنة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154" w:name="pg14893_349124"/>
    </w:p>
    <w:p>
      <w:pPr>
        <w:pStyle w:val="Heading2"/>
        <w:numPr>
          <w:ilvl w:val="1"/>
          <w:numId w:val="1"/>
        </w:numPr>
        <w:rPr/>
      </w:pPr>
      <w:bookmarkStart w:id="155" w:name="__RefHeading___Toc958969_388300464"/>
      <w:bookmarkStart w:id="156" w:name="_Toc57"/>
      <w:bookmarkEnd w:id="154"/>
      <w:bookmarkEnd w:id="155"/>
      <w:r>
        <w:rPr>
          <w:rtl w:val="true"/>
        </w:rPr>
        <w:t>آثار زيارة الإمام الحسين عليه السلام</w:t>
      </w:r>
      <w:bookmarkEnd w:id="156"/>
    </w:p>
    <w:p>
      <w:pPr>
        <w:pStyle w:val="Heading3"/>
        <w:numPr>
          <w:ilvl w:val="2"/>
          <w:numId w:val="1"/>
        </w:numPr>
        <w:rPr/>
      </w:pPr>
      <w:bookmarkStart w:id="157" w:name="__RefHeading___Toc958971_388300464"/>
      <w:bookmarkStart w:id="158" w:name="_Toc58"/>
      <w:bookmarkEnd w:id="157"/>
      <w:r>
        <w:rPr/>
        <w:t>1</w:t>
      </w:r>
      <w:r>
        <w:rPr>
          <w:rtl w:val="true"/>
        </w:rPr>
        <w:t>-</w:t>
      </w:r>
      <w:r>
        <w:rPr>
          <w:rtl w:val="true"/>
        </w:rPr>
        <w:t>مجاورة محمد و علي و فاطمة عليهم السّلام</w:t>
      </w:r>
      <w:r>
        <w:rPr>
          <w:rtl w:val="true"/>
        </w:rPr>
        <w:t>:</w:t>
      </w:r>
      <w:bookmarkEnd w:id="158"/>
    </w:p>
    <w:p>
      <w:pPr>
        <w:pStyle w:val="BookText"/>
        <w:rPr/>
      </w:pPr>
      <w:r>
        <w:rPr>
          <w:rFonts w:ascii="Amiri" w:hAnsi="Amiri" w:eastAsia="Amiri" w:cs="Amiri"/>
          <w:color w:val="111111"/>
          <w:sz w:val="28"/>
          <w:sz w:val="28"/>
          <w:szCs w:val="28"/>
          <w:rtl w:val="true"/>
          <w:lang w:bidi="ar-SA"/>
        </w:rPr>
        <w:t>فعن الإمام أبي عبد اللّه الصادق عليه السّلام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يكون في جوار نبيه صلّى اللّه عليه و آله و جوار علي و فاطمة فلا يدع زيارة الحسين بن علي عليه السّلام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958973_388300464"/>
      <w:bookmarkStart w:id="160" w:name="_Toc59"/>
      <w:bookmarkEnd w:id="159"/>
      <w:r>
        <w:rPr/>
        <w:t>2</w:t>
      </w:r>
      <w:r>
        <w:rPr>
          <w:rtl w:val="true"/>
        </w:rPr>
        <w:t>-</w:t>
      </w:r>
      <w:r>
        <w:rPr>
          <w:rtl w:val="true"/>
        </w:rPr>
        <w:t>زيارة اللّه في عرشه</w:t>
      </w:r>
      <w:r>
        <w:rPr>
          <w:rtl w:val="true"/>
        </w:rPr>
        <w:t>:</w:t>
      </w:r>
      <w:bookmarkEnd w:id="160"/>
    </w:p>
    <w:p>
      <w:pPr>
        <w:pStyle w:val="BookText"/>
        <w:rPr/>
      </w:pPr>
      <w:r>
        <w:rPr>
          <w:rFonts w:ascii="Amiri" w:hAnsi="Amiri" w:eastAsia="Amiri" w:cs="Amiri"/>
          <w:color w:val="111111"/>
          <w:sz w:val="28"/>
          <w:sz w:val="28"/>
          <w:szCs w:val="28"/>
          <w:rtl w:val="true"/>
          <w:lang w:bidi="ar-SA"/>
        </w:rPr>
        <w:t>عن الإمام الصادق عليه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أبي عبد اللّه عليه السّلام بشط الفرات كان كمن زار اللّه فوق عرشه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قدّس سرّه في شرح 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 اللّه هناك،أو لاقى الأنبياء و الأوصياء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زيارتهم كزيارة اللّه أو يحصل له مرتبة من القرب كمن صعد عرش ملك و زاره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958975_388300464"/>
      <w:bookmarkStart w:id="162" w:name="_Toc60"/>
      <w:bookmarkEnd w:id="161"/>
      <w:r>
        <w:rPr/>
        <w:t>3</w:t>
      </w:r>
      <w:r>
        <w:rPr>
          <w:rtl w:val="true"/>
        </w:rPr>
        <w:t>-</w:t>
      </w:r>
      <w:r>
        <w:rPr>
          <w:rtl w:val="true"/>
        </w:rPr>
        <w:t>تبشره الملائكة بالجنة</w:t>
      </w:r>
      <w:r>
        <w:rPr>
          <w:rtl w:val="true"/>
        </w:rPr>
        <w:t>:</w:t>
      </w:r>
      <w:bookmarkEnd w:id="1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المفضل الشيباني باسناده من كتاب علي بن عبد الواحد النهدي في</w:t>
      </w:r>
      <w:bookmarkStart w:id="163" w:name="pg14893_349125"/>
    </w:p>
    <w:p>
      <w:pPr>
        <w:pStyle w:val="BookText"/>
        <w:rPr/>
      </w:pPr>
      <w:bookmarkEnd w:id="163"/>
      <w:r>
        <w:rPr>
          <w:rFonts w:ascii="Amiri" w:hAnsi="Amiri" w:eastAsia="Amiri" w:cs="Amiri"/>
          <w:color w:val="111111"/>
          <w:sz w:val="28"/>
          <w:sz w:val="28"/>
          <w:szCs w:val="28"/>
          <w:rtl w:val="true"/>
          <w:lang w:bidi="ar-SA"/>
        </w:rPr>
        <w:t>حديث،يقول فيه عن الصادق عليه السّلام أنه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لمن حضر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النصف من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بخ،من صلّى عند قبره ليلة النصف من شهر رمضان عشر ركعات من بعد العشاء من غير صلاة الليل،يقرأ في كل ركعة بفاتحة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استجار من النار،كتبه اللّه عتيقا من النار و لم يمت حتى يرى في منامه ملائكة يبشّرونه بالجنة و ملائكة يؤمّنونه من النار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58977_388300464"/>
      <w:bookmarkStart w:id="165" w:name="_Toc61"/>
      <w:bookmarkEnd w:id="164"/>
      <w:r>
        <w:rPr/>
        <w:t>4</w:t>
      </w:r>
      <w:r>
        <w:rPr>
          <w:rtl w:val="true"/>
        </w:rPr>
        <w:t>-</w:t>
      </w:r>
      <w:r>
        <w:rPr>
          <w:rtl w:val="true"/>
        </w:rPr>
        <w:t>تدفع الهدم</w:t>
      </w:r>
      <w:r>
        <w:rPr>
          <w:rtl w:val="true"/>
        </w:rPr>
        <w:t>:</w:t>
      </w:r>
      <w:bookmarkEnd w:id="165"/>
    </w:p>
    <w:p>
      <w:pPr>
        <w:pStyle w:val="Heading3"/>
        <w:numPr>
          <w:ilvl w:val="2"/>
          <w:numId w:val="1"/>
        </w:numPr>
        <w:rPr/>
      </w:pPr>
      <w:bookmarkStart w:id="166" w:name="__RefHeading___Toc958979_388300464"/>
      <w:bookmarkStart w:id="167" w:name="_Toc62"/>
      <w:bookmarkEnd w:id="166"/>
      <w:r>
        <w:rPr/>
        <w:t>5</w:t>
      </w:r>
      <w:r>
        <w:rPr>
          <w:rtl w:val="true"/>
        </w:rPr>
        <w:t>-</w:t>
      </w:r>
      <w:r>
        <w:rPr>
          <w:rtl w:val="true"/>
        </w:rPr>
        <w:t>تدفع الغرق</w:t>
      </w:r>
      <w:r>
        <w:rPr>
          <w:rtl w:val="true"/>
        </w:rPr>
        <w:t>:</w:t>
      </w:r>
      <w:bookmarkEnd w:id="167"/>
    </w:p>
    <w:p>
      <w:pPr>
        <w:pStyle w:val="Heading3"/>
        <w:numPr>
          <w:ilvl w:val="2"/>
          <w:numId w:val="1"/>
        </w:numPr>
        <w:rPr/>
      </w:pPr>
      <w:bookmarkStart w:id="168" w:name="__RefHeading___Toc958981_388300464"/>
      <w:bookmarkStart w:id="169" w:name="_Toc63"/>
      <w:bookmarkEnd w:id="168"/>
      <w:r>
        <w:rPr/>
        <w:t>6</w:t>
      </w:r>
      <w:r>
        <w:rPr>
          <w:rtl w:val="true"/>
        </w:rPr>
        <w:t>-</w:t>
      </w:r>
      <w:r>
        <w:rPr>
          <w:rtl w:val="true"/>
        </w:rPr>
        <w:t>تدفع الحرق</w:t>
      </w:r>
      <w:r>
        <w:rPr>
          <w:rtl w:val="true"/>
        </w:rPr>
        <w:t>:</w:t>
      </w:r>
      <w:bookmarkEnd w:id="169"/>
    </w:p>
    <w:p>
      <w:pPr>
        <w:pStyle w:val="Heading3"/>
        <w:numPr>
          <w:ilvl w:val="2"/>
          <w:numId w:val="1"/>
        </w:numPr>
        <w:rPr/>
      </w:pPr>
      <w:bookmarkStart w:id="170" w:name="__RefHeading___Toc958983_388300464"/>
      <w:bookmarkStart w:id="171" w:name="_Toc64"/>
      <w:bookmarkEnd w:id="170"/>
      <w:r>
        <w:rPr/>
        <w:t>7</w:t>
      </w:r>
      <w:r>
        <w:rPr>
          <w:rtl w:val="true"/>
        </w:rPr>
        <w:t>-</w:t>
      </w:r>
      <w:r>
        <w:rPr>
          <w:rtl w:val="true"/>
        </w:rPr>
        <w:t>تدفع أكل السبع</w:t>
      </w:r>
      <w:r>
        <w:rPr>
          <w:rtl w:val="true"/>
        </w:rPr>
        <w:t>:</w:t>
      </w:r>
      <w:bookmarkEnd w:id="171"/>
    </w:p>
    <w:p>
      <w:pPr>
        <w:pStyle w:val="BookText"/>
        <w:rPr/>
      </w:pPr>
      <w:r>
        <w:rPr>
          <w:rFonts w:ascii="Amiri" w:hAnsi="Amiri" w:eastAsia="Amiri" w:cs="Amiri"/>
          <w:color w:val="111111"/>
          <w:sz w:val="28"/>
          <w:sz w:val="28"/>
          <w:szCs w:val="28"/>
          <w:rtl w:val="true"/>
          <w:lang w:bidi="ar-SA"/>
        </w:rPr>
        <w:t>عن أبي جعفر محمد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الحسين بن علي عليه السّلام فإن زيارته تدفع الهدم و الغرق و الحرق و أكل السبع،و زيارته مفترضة على من أقرّ للحسين بالإمامة من اللّه عزّ و جلّ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58985_388300464"/>
      <w:bookmarkStart w:id="173" w:name="_Toc65"/>
      <w:bookmarkEnd w:id="172"/>
      <w:r>
        <w:rPr/>
        <w:t>8</w:t>
      </w:r>
      <w:r>
        <w:rPr>
          <w:rtl w:val="true"/>
        </w:rPr>
        <w:t>-</w:t>
      </w:r>
      <w:r>
        <w:rPr>
          <w:rtl w:val="true"/>
        </w:rPr>
        <w:t>لا يخلو من الرحمة طرفة عين</w:t>
      </w:r>
      <w:r>
        <w:rPr>
          <w:rtl w:val="true"/>
        </w:rPr>
        <w:t>:</w:t>
      </w:r>
      <w:bookmarkEnd w:id="173"/>
    </w:p>
    <w:p>
      <w:pPr>
        <w:pStyle w:val="Heading3"/>
        <w:numPr>
          <w:ilvl w:val="2"/>
          <w:numId w:val="1"/>
        </w:numPr>
        <w:rPr/>
      </w:pPr>
      <w:bookmarkStart w:id="174" w:name="__RefHeading___Toc958987_388300464"/>
      <w:bookmarkStart w:id="175" w:name="_Toc66"/>
      <w:bookmarkEnd w:id="174"/>
      <w:r>
        <w:rPr/>
        <w:t>9</w:t>
      </w:r>
      <w:r>
        <w:rPr>
          <w:rtl w:val="true"/>
        </w:rPr>
        <w:t>-</w:t>
      </w:r>
      <w:r>
        <w:rPr>
          <w:rtl w:val="true"/>
        </w:rPr>
        <w:t>يموت شهيدا</w:t>
      </w:r>
      <w:r>
        <w:rPr>
          <w:rtl w:val="true"/>
        </w:rPr>
        <w:t>:</w:t>
      </w:r>
      <w:bookmarkEnd w:id="175"/>
    </w:p>
    <w:p>
      <w:pPr>
        <w:pStyle w:val="Heading3"/>
        <w:numPr>
          <w:ilvl w:val="2"/>
          <w:numId w:val="1"/>
        </w:numPr>
        <w:rPr/>
      </w:pPr>
      <w:bookmarkStart w:id="176" w:name="__RefHeading___Toc958989_388300464"/>
      <w:bookmarkStart w:id="177" w:name="_Toc67"/>
      <w:bookmarkEnd w:id="176"/>
      <w:r>
        <w:rPr/>
        <w:t>10</w:t>
      </w:r>
      <w:r>
        <w:rPr>
          <w:rtl w:val="true"/>
        </w:rPr>
        <w:t>-</w:t>
      </w:r>
      <w:r>
        <w:rPr>
          <w:rtl w:val="true"/>
        </w:rPr>
        <w:t>الحفظة تدعوا له ما بقي</w:t>
      </w:r>
      <w:r>
        <w:rPr>
          <w:rtl w:val="true"/>
        </w:rPr>
        <w:t>:</w:t>
      </w:r>
      <w:bookmarkEnd w:id="177"/>
    </w:p>
    <w:p>
      <w:pPr>
        <w:pStyle w:val="Heading3"/>
        <w:numPr>
          <w:ilvl w:val="2"/>
          <w:numId w:val="1"/>
        </w:numPr>
        <w:rPr/>
      </w:pPr>
      <w:bookmarkStart w:id="178" w:name="__RefHeading___Toc958991_388300464"/>
      <w:bookmarkStart w:id="179" w:name="_Toc68"/>
      <w:bookmarkEnd w:id="178"/>
      <w:r>
        <w:rPr/>
        <w:t>11</w:t>
      </w:r>
      <w:r>
        <w:rPr>
          <w:rtl w:val="true"/>
        </w:rPr>
        <w:t>-</w:t>
      </w:r>
      <w:r>
        <w:rPr>
          <w:rtl w:val="true"/>
        </w:rPr>
        <w:t>لم يزل في حفظ اللّه و أمنه حتى يفارق الدنيا</w:t>
      </w:r>
      <w:r>
        <w:rPr>
          <w:rtl w:val="true"/>
        </w:rPr>
        <w:t>:</w:t>
      </w:r>
      <w:bookmarkEnd w:id="1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مع أمه تحمله فأخذه النبي صلّى اللّه عليه و آله و قال</w:t>
      </w:r>
      <w:r>
        <w:rPr>
          <w:rFonts w:eastAsia="Amiri" w:cs="Amiri" w:ascii="Amiri" w:hAnsi="Amiri"/>
          <w:color w:val="111111"/>
          <w:sz w:val="28"/>
          <w:szCs w:val="28"/>
          <w:rtl w:val="true"/>
          <w:lang w:bidi="ar-SA"/>
        </w:rPr>
        <w:t>:</w:t>
      </w:r>
      <w:bookmarkStart w:id="180" w:name="pg14893_349126"/>
    </w:p>
    <w:p>
      <w:pPr>
        <w:pStyle w:val="BookText"/>
        <w:rPr/>
      </w:pPr>
      <w:bookmarkEnd w:id="180"/>
      <w:r>
        <w:rPr>
          <w:rFonts w:ascii="Amiri" w:hAnsi="Amiri" w:eastAsia="Amiri" w:cs="Amiri"/>
          <w:color w:val="111111"/>
          <w:sz w:val="28"/>
          <w:sz w:val="28"/>
          <w:szCs w:val="28"/>
          <w:rtl w:val="true"/>
          <w:lang w:bidi="ar-SA"/>
        </w:rPr>
        <w:t>لعن اللّه قاتلك،و لعن اللّه سالبك،و أهلك اللّه المتوازرين عليك و حكم اللّه بيني و بين من أعان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أي شيء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ترضين أن يكون من أتاه زائرا في ضمان اللّه و يكون من أتاه بمنزلة من حجّ إلى بيت و اعتمرو لم يخلو من الرحمة طرفة عين و إذا مات مات شهيدا و إن بقي لم تزل الحفظة تدعوا له ما بقي و لم يزل في حفظ اللّه و أمنه حتى يفارق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سلّمت و رضيت و توكلت على اللّه،فمسح على قلبها و مسح عينيها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958993_388300464"/>
      <w:bookmarkStart w:id="182" w:name="_Toc69"/>
      <w:bookmarkEnd w:id="181"/>
      <w:r>
        <w:rPr/>
        <w:t>12</w:t>
      </w:r>
      <w:r>
        <w:rPr>
          <w:rtl w:val="true"/>
        </w:rPr>
        <w:t>-</w:t>
      </w:r>
      <w:r>
        <w:rPr>
          <w:rtl w:val="true"/>
        </w:rPr>
        <w:t>زيادة الإيمان</w:t>
      </w:r>
      <w:bookmarkEnd w:id="182"/>
    </w:p>
    <w:p>
      <w:pPr>
        <w:pStyle w:val="BookText"/>
        <w:rPr/>
      </w:pP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يعلم أنه من أهل الجنة فليعرض حبنا على قلبه،فإن قبله فهو مؤمن،و من كان لنا محبا فليرغب في زيارة قبر الحسين عليه السّلام، فمن كان للحسين عليه السّلام زوّارا عرفناه بالحب لنا أهل البيت،و كان من أهل الجنة، و من لم يكن للحسين زوارا كان ناقص الإيمان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958995_388300464"/>
      <w:bookmarkStart w:id="184" w:name="_Toc70"/>
      <w:bookmarkEnd w:id="183"/>
      <w:r>
        <w:rPr/>
        <w:t>13</w:t>
      </w:r>
      <w:r>
        <w:rPr>
          <w:rtl w:val="true"/>
        </w:rPr>
        <w:t>-</w:t>
      </w:r>
      <w:r>
        <w:rPr>
          <w:rtl w:val="true"/>
        </w:rPr>
        <w:t>بركة الأنفس و الأهل و الأولاد و الأموال و المعايش</w:t>
      </w:r>
      <w:r>
        <w:rPr>
          <w:rtl w:val="true"/>
        </w:rPr>
        <w:t>:</w:t>
      </w:r>
      <w:bookmarkEnd w:id="1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القاسم الخضرمي،قال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أبو عبد اللّه عليه السّلام في أول ولاية أبي جعفر فنزل النجف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إذهب إلى الطريق الأعظم فقف على الطريق و انظر فإنه سيأتيك رجل من ناحية القادسية،فإذا دنا منك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رجل من</w:t>
      </w:r>
    </w:p>
    <w:p>
      <w:pPr>
        <w:pStyle w:val="BookText"/>
        <w:rPr/>
      </w:pPr>
      <w:r>
        <w:rPr>
          <w:rFonts w:ascii="Amiri" w:hAnsi="Amiri" w:eastAsia="Amiri" w:cs="Amiri"/>
          <w:color w:val="111111"/>
          <w:sz w:val="28"/>
          <w:sz w:val="28"/>
          <w:szCs w:val="28"/>
          <w:rtl w:val="true"/>
          <w:lang w:bidi="ar-SA"/>
        </w:rPr>
        <w:t>ولد رسول اللّه صلّى اللّه عليه و آله يدعوك،فإنه سيجىء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حتى قمت على الطريق و الحر شديد،فلم أزل قائما حتى كدت أعصي و أنصرف و أدعه،إذ نظرت إلى شيء يقبل شبه رجل على بعير،فلم أزل أنظر إليه حتى دنا مني،فقلت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هذاها هنا رجل من ولد رسول اللّه صلّى اللّه عليه و آله يدعوك و قد وصفك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به حتى أناخ بعيره ناحية قريبا من الخيمة،فدعا فدخل الأعرابي إليه و دنوت أنا،فصرت على باب الخيمة أسمع الكلام و لا أراهما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أقصى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موضع 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من موضع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جئت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زائرا للحسين عليه السّلام،فقال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من غير حاجة ليس إلا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غير حاجة إلا أن أصلّي عنده و أزوره فأسلّم عليه و أرجع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ترون في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زيارته البركة في أنفسنا و أهالينا و أولادنا و أموالنا و معايشنا و قضاء حوائجنا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أزيدك من فضله فضلا يا أخا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بن رسول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الحسين عليه السّلام تعدل حجة مقبولة زاكية مع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حجتين مبرورتين متقبلتين زاكيتين مع رسول اللّه صلّى اللّه عليه و آله، فتعجّب،فلم يزل أبو عبد اللّه عليه السّلام يزيد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حجة مبرورة متقبلة زاكية</w:t>
      </w:r>
      <w:bookmarkStart w:id="185" w:name="pg14893_349128"/>
    </w:p>
    <w:p>
      <w:pPr>
        <w:pStyle w:val="BookText"/>
        <w:rPr/>
      </w:pPr>
      <w:bookmarkEnd w:id="185"/>
      <w:r>
        <w:rPr>
          <w:rFonts w:ascii="Amiri" w:hAnsi="Amiri" w:eastAsia="Amiri" w:cs="Amiri"/>
          <w:color w:val="111111"/>
          <w:sz w:val="28"/>
          <w:sz w:val="28"/>
          <w:szCs w:val="28"/>
          <w:rtl w:val="true"/>
          <w:lang w:bidi="ar-SA"/>
        </w:rPr>
        <w:t xml:space="preserve">مع رسول اللّه صلّى اللّه عليه و آله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58997_388300464"/>
      <w:bookmarkStart w:id="187" w:name="_Toc71"/>
      <w:bookmarkEnd w:id="186"/>
      <w:r>
        <w:rPr/>
        <w:t>14</w:t>
      </w:r>
      <w:r>
        <w:rPr>
          <w:rtl w:val="true"/>
        </w:rPr>
        <w:t>-</w:t>
      </w:r>
      <w:r>
        <w:rPr>
          <w:rtl w:val="true"/>
        </w:rPr>
        <w:t>تقديس الملائكة له</w:t>
      </w:r>
      <w:r>
        <w:rPr>
          <w:rtl w:val="true"/>
        </w:rPr>
        <w:t>:</w:t>
      </w:r>
      <w:bookmarkEnd w:id="187"/>
    </w:p>
    <w:p>
      <w:pPr>
        <w:pStyle w:val="Heading3"/>
        <w:numPr>
          <w:ilvl w:val="2"/>
          <w:numId w:val="1"/>
        </w:numPr>
        <w:rPr/>
      </w:pPr>
      <w:bookmarkStart w:id="188" w:name="__RefHeading___Toc958999_388300464"/>
      <w:bookmarkStart w:id="189" w:name="_Toc72"/>
      <w:bookmarkEnd w:id="188"/>
      <w:r>
        <w:rPr/>
        <w:t>15</w:t>
      </w:r>
      <w:r>
        <w:rPr>
          <w:rtl w:val="true"/>
        </w:rPr>
        <w:t>-</w:t>
      </w:r>
      <w:r>
        <w:rPr>
          <w:rtl w:val="true"/>
        </w:rPr>
        <w:t>مضاعفة الحسنات</w:t>
      </w:r>
      <w:r>
        <w:rPr>
          <w:rtl w:val="true"/>
        </w:rPr>
        <w:t>:</w:t>
      </w:r>
      <w:bookmarkEnd w:id="189"/>
    </w:p>
    <w:p>
      <w:pPr>
        <w:pStyle w:val="Heading3"/>
        <w:numPr>
          <w:ilvl w:val="2"/>
          <w:numId w:val="1"/>
        </w:numPr>
        <w:rPr/>
      </w:pPr>
      <w:bookmarkStart w:id="190" w:name="__RefHeading___Toc959001_388300464"/>
      <w:bookmarkStart w:id="191" w:name="_Toc73"/>
      <w:bookmarkEnd w:id="190"/>
      <w:r>
        <w:rPr/>
        <w:t>16</w:t>
      </w:r>
      <w:r>
        <w:rPr>
          <w:rtl w:val="true"/>
        </w:rPr>
        <w:t>-</w:t>
      </w:r>
      <w:r>
        <w:rPr>
          <w:rtl w:val="true"/>
        </w:rPr>
        <w:t>تدفع البلاء</w:t>
      </w:r>
      <w:bookmarkEnd w:id="19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ملائكة موكلين بقبر الحسين عليه السّلام فإذا هم الرجل بزيارته أعطاهم ذنوبه فإذا اخطا محوها ثم إذا اخطا ضاعفوا له حسناته فما تزال حسناته تضاعف حتى توجب له الجنة ثم اكتنفوه فقدّسوه و ينادون ملائكة السماء أن قدّسوا زوّار قبر حبيب حبيب اللّه فإذا اغتسلوا ناداهم محمد صلّى اللّه عليه و آله يا وفد اللّه أبشروا بمرافقتي في الجنة،ثم ناداهم أمير المؤمنين علي عليه السّلام أنا ضامن لحوائجكم و دفع البلاء عنكم في الدنيا و الآخرة ثم اكتنفوهم عن أيمانهم و عن شمائلهم حتى ينصرفوا إلى أهاليهم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أتى قبر الحسين بن علي عليهما السلام مكروب قط إلاّ و فرّج اللّه كربته،و قضى حاجته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959003_388300464"/>
      <w:bookmarkStart w:id="193" w:name="_Toc74"/>
      <w:bookmarkEnd w:id="192"/>
      <w:r>
        <w:rPr/>
        <w:t>17</w:t>
      </w:r>
      <w:r>
        <w:rPr>
          <w:rtl w:val="true"/>
        </w:rPr>
        <w:t>-</w:t>
      </w:r>
      <w:r>
        <w:rPr>
          <w:rtl w:val="true"/>
        </w:rPr>
        <w:t>حفظ الزائر في ماله و نفسه و أهله</w:t>
      </w:r>
      <w:r>
        <w:rPr>
          <w:rtl w:val="true"/>
        </w:rPr>
        <w:t>:</w:t>
      </w:r>
      <w:bookmarkEnd w:id="1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أدنى ما لزائر قبر الحسين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أدنى ما يكون له أن اللّه يحفظه في نفسه و أهله حتى يرده إلى أهله،</w:t>
      </w:r>
      <w:bookmarkStart w:id="194" w:name="pg14893_349129"/>
    </w:p>
    <w:p>
      <w:pPr>
        <w:pStyle w:val="BookText"/>
        <w:rPr/>
      </w:pPr>
      <w:bookmarkEnd w:id="194"/>
      <w:r>
        <w:rPr>
          <w:rFonts w:ascii="Amiri" w:hAnsi="Amiri" w:eastAsia="Amiri" w:cs="Amiri"/>
          <w:color w:val="111111"/>
          <w:sz w:val="28"/>
          <w:sz w:val="28"/>
          <w:szCs w:val="28"/>
          <w:rtl w:val="true"/>
          <w:lang w:bidi="ar-SA"/>
        </w:rPr>
        <w:t xml:space="preserve">فإذا كان يوم القيامة كان اللّه الحافظ 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959005_388300464"/>
      <w:bookmarkStart w:id="196" w:name="_Toc75"/>
      <w:bookmarkEnd w:id="195"/>
      <w:r>
        <w:rPr/>
        <w:t>18</w:t>
      </w:r>
      <w:r>
        <w:rPr>
          <w:rtl w:val="true"/>
        </w:rPr>
        <w:t>-</w:t>
      </w:r>
      <w:r>
        <w:rPr>
          <w:rtl w:val="true"/>
        </w:rPr>
        <w:t>حفظ ملك كريم له سنة كاملة</w:t>
      </w:r>
      <w:r>
        <w:rPr>
          <w:rtl w:val="true"/>
        </w:rPr>
        <w:t>:</w:t>
      </w:r>
      <w:bookmarkEnd w:id="196"/>
    </w:p>
    <w:p>
      <w:pPr>
        <w:pStyle w:val="Heading3"/>
        <w:numPr>
          <w:ilvl w:val="2"/>
          <w:numId w:val="1"/>
        </w:numPr>
        <w:rPr/>
      </w:pPr>
      <w:bookmarkStart w:id="197" w:name="__RefHeading___Toc959007_388300464"/>
      <w:bookmarkStart w:id="198" w:name="_Toc76"/>
      <w:bookmarkEnd w:id="197"/>
      <w:r>
        <w:rPr/>
        <w:t>19</w:t>
      </w:r>
      <w:r>
        <w:rPr>
          <w:rtl w:val="true"/>
        </w:rPr>
        <w:t>-</w:t>
      </w:r>
      <w:r>
        <w:rPr>
          <w:rtl w:val="true"/>
        </w:rPr>
        <w:t>تحضر جنازته ملائكمة الرحمة</w:t>
      </w:r>
      <w:r>
        <w:rPr>
          <w:rtl w:val="true"/>
        </w:rPr>
        <w:t>:</w:t>
      </w:r>
      <w:bookmarkEnd w:id="198"/>
    </w:p>
    <w:p>
      <w:pPr>
        <w:pStyle w:val="Heading3"/>
        <w:numPr>
          <w:ilvl w:val="2"/>
          <w:numId w:val="1"/>
        </w:numPr>
        <w:rPr/>
      </w:pPr>
      <w:bookmarkStart w:id="199" w:name="__RefHeading___Toc959009_388300464"/>
      <w:bookmarkStart w:id="200" w:name="_Toc77"/>
      <w:bookmarkEnd w:id="199"/>
      <w:r>
        <w:rPr/>
        <w:t>20</w:t>
      </w:r>
      <w:r>
        <w:rPr>
          <w:rtl w:val="true"/>
        </w:rPr>
        <w:t>-</w:t>
      </w:r>
      <w:r>
        <w:rPr>
          <w:rtl w:val="true"/>
        </w:rPr>
        <w:t>يؤمن من ضغطة القبر</w:t>
      </w:r>
      <w:r>
        <w:rPr>
          <w:rtl w:val="true"/>
        </w:rPr>
        <w:t>:</w:t>
      </w:r>
      <w:bookmarkEnd w:id="200"/>
    </w:p>
    <w:p>
      <w:pPr>
        <w:pStyle w:val="Heading3"/>
        <w:numPr>
          <w:ilvl w:val="2"/>
          <w:numId w:val="1"/>
        </w:numPr>
        <w:rPr/>
      </w:pPr>
      <w:bookmarkStart w:id="201" w:name="__RefHeading___Toc959011_388300464"/>
      <w:bookmarkStart w:id="202" w:name="_Toc78"/>
      <w:bookmarkEnd w:id="201"/>
      <w:r>
        <w:rPr/>
        <w:t>21</w:t>
      </w:r>
      <w:r>
        <w:rPr>
          <w:rtl w:val="true"/>
        </w:rPr>
        <w:t>-</w:t>
      </w:r>
      <w:r>
        <w:rPr>
          <w:rtl w:val="true"/>
        </w:rPr>
        <w:t>يؤمن من منكر و نكير أن يروعانه</w:t>
      </w:r>
      <w:r>
        <w:rPr>
          <w:rtl w:val="true"/>
        </w:rPr>
        <w:t>:</w:t>
      </w:r>
      <w:bookmarkEnd w:id="202"/>
    </w:p>
    <w:p>
      <w:pPr>
        <w:pStyle w:val="Heading3"/>
        <w:numPr>
          <w:ilvl w:val="2"/>
          <w:numId w:val="1"/>
        </w:numPr>
        <w:rPr/>
      </w:pPr>
      <w:bookmarkStart w:id="203" w:name="__RefHeading___Toc959013_388300464"/>
      <w:bookmarkStart w:id="204" w:name="_Toc79"/>
      <w:bookmarkEnd w:id="203"/>
      <w:r>
        <w:rPr/>
        <w:t>22</w:t>
      </w:r>
      <w:r>
        <w:rPr>
          <w:rtl w:val="true"/>
        </w:rPr>
        <w:t>-</w:t>
      </w:r>
      <w:r>
        <w:rPr>
          <w:rtl w:val="true"/>
        </w:rPr>
        <w:t>يعطى كتابه بيمينه</w:t>
      </w:r>
      <w:r>
        <w:rPr>
          <w:rtl w:val="true"/>
        </w:rPr>
        <w:t>:</w:t>
      </w:r>
      <w:bookmarkEnd w:id="204"/>
    </w:p>
    <w:p>
      <w:pPr>
        <w:pStyle w:val="Heading3"/>
        <w:numPr>
          <w:ilvl w:val="2"/>
          <w:numId w:val="1"/>
        </w:numPr>
        <w:rPr/>
      </w:pPr>
      <w:bookmarkStart w:id="205" w:name="__RefHeading___Toc959015_388300464"/>
      <w:bookmarkStart w:id="206" w:name="_Toc80"/>
      <w:bookmarkEnd w:id="205"/>
      <w:r>
        <w:rPr/>
        <w:t>23</w:t>
      </w:r>
      <w:r>
        <w:rPr>
          <w:rtl w:val="true"/>
        </w:rPr>
        <w:t>-</w:t>
      </w:r>
      <w:r>
        <w:rPr>
          <w:rtl w:val="true"/>
        </w:rPr>
        <w:t>يعطى نورا يضيء لنوره ما بين المشرق و المغرب</w:t>
      </w:r>
      <w:r>
        <w:rPr>
          <w:rtl w:val="true"/>
        </w:rPr>
        <w:t>:</w:t>
      </w:r>
      <w:bookmarkEnd w:id="206"/>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قبر الحسين عليه السّلام من الفضل لماتوا شوقا و تقطعت أنفسهم عليه 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تشوقا كتب اللّه له ألف حجة متقلبة و ألف عمرة مبرورة و أجر ألف شهيد من شهداء بدر و أجر ألف صائم،و ثواب ألف صدقة مقبولة و ثواب ألف نسمة أريد بها وجه اللّه،و لم يزل محفوظا سنته من كل آفة أهونها الشيطان،و وكّل به ملك كريم يحفظه من بين يديه و من خلفه،و عن يمينه و عن شماله،و من فوق رأسه و من تحت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سنته حضرته ملائكة الرحمة يحضرون غسله و تكفينه و الإستغفار له،و يشيعونه إلى قبره بالإستغفار له،و يفسح له في قبره مد بصره،و يؤمنه اللّه من ضغطة القبر و من منكر و نكير أن يروعانه،و يفتح له باب إلى الجنة،و يعطى كتابه بيمينه،و يعطى له يوم القيامة نورا يضيء لنوره ما بين المشرق و المغرب،و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زوار الحسين شوقا إليه،فلا يبقى أحد يوم</w:t>
      </w:r>
      <w:bookmarkStart w:id="207" w:name="pg14893_349130"/>
    </w:p>
    <w:p>
      <w:pPr>
        <w:pStyle w:val="BookText"/>
        <w:rPr/>
      </w:pPr>
      <w:bookmarkEnd w:id="207"/>
      <w:r>
        <w:rPr>
          <w:rFonts w:ascii="Amiri" w:hAnsi="Amiri" w:eastAsia="Amiri" w:cs="Amiri"/>
          <w:color w:val="111111"/>
          <w:sz w:val="28"/>
          <w:sz w:val="28"/>
          <w:szCs w:val="28"/>
          <w:rtl w:val="true"/>
          <w:lang w:bidi="ar-SA"/>
        </w:rPr>
        <w:t xml:space="preserve">القيامة إلا تمنّى يومئذ أنه كان من زوار الحسين عليه السّلام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59017_388300464"/>
      <w:bookmarkStart w:id="209" w:name="_Toc81"/>
      <w:bookmarkEnd w:id="208"/>
      <w:r>
        <w:rPr/>
        <w:t>24</w:t>
      </w:r>
      <w:r>
        <w:rPr>
          <w:rtl w:val="true"/>
        </w:rPr>
        <w:t>-</w:t>
      </w:r>
      <w:r>
        <w:rPr>
          <w:rtl w:val="true"/>
        </w:rPr>
        <w:t>إستغفار الملائكة له</w:t>
      </w:r>
      <w:r>
        <w:rPr>
          <w:rtl w:val="true"/>
        </w:rPr>
        <w:t>:</w:t>
      </w:r>
      <w:bookmarkEnd w:id="209"/>
    </w:p>
    <w:p>
      <w:pPr>
        <w:pStyle w:val="BookText"/>
        <w:rPr/>
      </w:pPr>
      <w:r>
        <w:rPr>
          <w:rFonts w:ascii="Amiri" w:hAnsi="Amiri" w:eastAsia="Amiri" w:cs="Amiri"/>
          <w:color w:val="111111"/>
          <w:sz w:val="28"/>
          <w:sz w:val="28"/>
          <w:szCs w:val="28"/>
          <w:rtl w:val="true"/>
          <w:lang w:bidi="ar-SA"/>
        </w:rPr>
        <w:t xml:space="preserve">روي أن اللّه تعالى يخلق من عرق زوار قبر الحسين عليه السّلام من كل عرقة سبعين ألف ملك يسبّحون اللّه و يستغفرونه له و لزوار الحسين عليه السّلام،إلى أن تقوم الساعة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عبد اللّه عليه السّلام و قد أتاه قوم من أهل خراسان فسألوه عن إتيان قبر الحسين عليه السّلام و ما فيه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 يريد به وجه اللّه أخرجه اللّه من ذنوبه كمولود ولدته أمه،و شيّعته الملائكة في مسيره،فرفرفت على رأسه قد صفوا بأجنحتهم عليه حتى يرجع إلى أهله،و سألت الملائكة المغفرة له من ربه و غشيته الرحمة من أعنان السماء،و نادته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طبت و طاب من زرت،و حفظ في أهله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959019_388300464"/>
      <w:bookmarkStart w:id="211" w:name="_Toc82"/>
      <w:bookmarkEnd w:id="210"/>
      <w:r>
        <w:rPr/>
        <w:t>25</w:t>
      </w:r>
      <w:r>
        <w:rPr>
          <w:rtl w:val="true"/>
        </w:rPr>
        <w:t>-</w:t>
      </w:r>
      <w:r>
        <w:rPr>
          <w:rtl w:val="true"/>
        </w:rPr>
        <w:t>أراد اللّه به خيرا</w:t>
      </w:r>
      <w:r>
        <w:rPr>
          <w:rtl w:val="true"/>
        </w:rPr>
        <w:t>:</w:t>
      </w:r>
      <w:bookmarkEnd w:id="211"/>
    </w:p>
    <w:p>
      <w:pPr>
        <w:pStyle w:val="BookText"/>
        <w:rPr/>
      </w:pP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اللّه به الخير قذف في قلبه حب الحسين عليه السّلام و حب زيارته،و من أراد اللّه به سوءا قذف في قلبه بغض الحسين و بغض زيارته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يزر قبر الحسين عليه السّلام فقد حرم خيرا كثيرا</w:t>
      </w:r>
      <w:bookmarkStart w:id="212" w:name="pg14893_349131"/>
    </w:p>
    <w:p>
      <w:pPr>
        <w:pStyle w:val="BookText"/>
        <w:rPr/>
      </w:pPr>
      <w:bookmarkEnd w:id="212"/>
      <w:r>
        <w:rPr>
          <w:rFonts w:ascii="Amiri" w:hAnsi="Amiri" w:eastAsia="Amiri" w:cs="Amiri"/>
          <w:color w:val="111111"/>
          <w:sz w:val="28"/>
          <w:sz w:val="28"/>
          <w:szCs w:val="28"/>
          <w:rtl w:val="true"/>
          <w:lang w:bidi="ar-SA"/>
        </w:rPr>
        <w:t xml:space="preserve">و نقص من عمره سنة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959021_388300464"/>
      <w:bookmarkStart w:id="214" w:name="_Toc83"/>
      <w:bookmarkEnd w:id="213"/>
      <w:r>
        <w:rPr/>
        <w:t>26</w:t>
      </w:r>
      <w:r>
        <w:rPr>
          <w:rtl w:val="true"/>
        </w:rPr>
        <w:t>-</w:t>
      </w:r>
      <w:r>
        <w:rPr>
          <w:rtl w:val="true"/>
        </w:rPr>
        <w:t>العتق من النار</w:t>
      </w:r>
      <w:r>
        <w:rPr>
          <w:rtl w:val="true"/>
        </w:rPr>
        <w:t>:</w:t>
      </w:r>
      <w:bookmarkEnd w:id="214"/>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للّه و في اللّه أعتقه اللّه من النار و آمنه يوم الفزع الأكبر و لم يسأل اللّه تعالى حاجة من حوائج الدنيا و الآخرة إلاّ أعطاه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959023_388300464"/>
      <w:bookmarkStart w:id="216" w:name="_Toc84"/>
      <w:bookmarkEnd w:id="215"/>
      <w:r>
        <w:rPr/>
        <w:t>27</w:t>
      </w:r>
      <w:r>
        <w:rPr>
          <w:rtl w:val="true"/>
        </w:rPr>
        <w:t>-</w:t>
      </w:r>
      <w:r>
        <w:rPr>
          <w:rtl w:val="true"/>
        </w:rPr>
        <w:t>النجاة من النار</w:t>
      </w:r>
      <w:r>
        <w:rPr>
          <w:rtl w:val="true"/>
        </w:rPr>
        <w:t>:</w:t>
      </w:r>
      <w:bookmarkEnd w:id="216"/>
    </w:p>
    <w:p>
      <w:pPr>
        <w:pStyle w:val="BookText"/>
        <w:rPr/>
      </w:pPr>
      <w:r>
        <w:rPr>
          <w:rFonts w:ascii="Amiri" w:hAnsi="Amiri" w:eastAsia="Amiri" w:cs="Amiri"/>
          <w:color w:val="111111"/>
          <w:sz w:val="28"/>
          <w:sz w:val="28"/>
          <w:szCs w:val="28"/>
          <w:rtl w:val="true"/>
          <w:lang w:bidi="ar-SA"/>
        </w:rPr>
        <w:t>نقل عن ملاّ محمد كاظم الهزار أنه كان في مدينة الموصل رجل ناصبي لم يرزق بولد فنذر للّه إن رزقه ولد فإنه يجعله قطاع طرق لزوار الحسين عليه السّلام يمنعهم من الزيارة و يقتلهم و يسلب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رزقه اللّه بولد،و استوى أخبره والده بما نذره للّه،فقام ابنه بتنفيذ النذر و أخذ يقتل و ينهب الزوار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ليلة رأى في عالم الرؤيا أن القيامة قد حصلت و جاءت ملائكة العذاب عليه فأخذوه إلى نار جهنم و ألقوه فيها،و لكن النار لا تؤثر فيه،فقالت الملائكة للنار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تحرقينه؟</w:t>
      </w:r>
    </w:p>
    <w:p>
      <w:pPr>
        <w:pStyle w:val="BookText"/>
        <w:rPr/>
      </w:pPr>
      <w:r>
        <w:rPr>
          <w:rFonts w:ascii="Amiri" w:hAnsi="Amiri" w:eastAsia="Amiri" w:cs="Amiri"/>
          <w:color w:val="111111"/>
          <w:sz w:val="28"/>
          <w:sz w:val="28"/>
          <w:szCs w:val="28"/>
          <w:rtl w:val="true"/>
          <w:lang w:bidi="ar-SA"/>
        </w:rPr>
        <w:t>فأجابت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أحرق من كان على بدنه تراب زوار كربلاء ففزع من نومه و علم حقيقة الأمر و اعتنق مذهب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جاور كربلاء ثم أنشد على البداهة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شئت النجاة فزر حسينا لكي تلقى الإله قرير عين</w:t>
      </w:r>
      <w:bookmarkStart w:id="217" w:name="pg14893_349132"/>
    </w:p>
    <w:p>
      <w:pPr>
        <w:pStyle w:val="BookText"/>
        <w:rPr/>
      </w:pPr>
      <w:bookmarkEnd w:id="217"/>
      <w:r>
        <w:rPr>
          <w:rFonts w:ascii="Amiri" w:hAnsi="Amiri" w:eastAsia="Amiri" w:cs="Amiri"/>
          <w:color w:val="111111"/>
          <w:sz w:val="28"/>
          <w:sz w:val="28"/>
          <w:szCs w:val="28"/>
          <w:rtl w:val="true"/>
          <w:lang w:bidi="ar-SA"/>
        </w:rPr>
        <w:t xml:space="preserve">فإن النار ليست تمسّ جسما عليه غبار زوّار الحسين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959025_388300464"/>
      <w:bookmarkStart w:id="219" w:name="_Toc85"/>
      <w:bookmarkEnd w:id="218"/>
      <w:r>
        <w:rPr/>
        <w:t>28</w:t>
      </w:r>
      <w:r>
        <w:rPr>
          <w:rtl w:val="true"/>
        </w:rPr>
        <w:t>-</w:t>
      </w:r>
      <w:r>
        <w:rPr>
          <w:rtl w:val="true"/>
        </w:rPr>
        <w:t>تمحى خطاياه كلها</w:t>
      </w:r>
      <w:r>
        <w:rPr>
          <w:rtl w:val="true"/>
        </w:rPr>
        <w:t>:</w:t>
      </w:r>
      <w:bookmarkEnd w:id="219"/>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له من وراء حوائجه،و كفاه ما أهمّه من أمر دنياه،و إنه ليجلب الرزق على العبد،و يخلف عليه ما أنفق،و يغفر له ذنوب خمسين سنة،و يرجع إلى أهله و ما عليه وزر و لا خطيئة إلا و قد محيت من صحيفته،فإن هلك في سفره نزلت الملائكة فغسّلته و فتح له باب إلى الجنة يدخل عليه روحها حتى ينشر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الإمام الصادق عليه السّلام عن زيارة الحسين عليه السّلام في شهر رمضان؟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جاءه عليه السّلام خاشعا محتسبا مستغفرا فشهد قبره عليه السّلام في إحدى ثلاث ليال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ليلة من الشهر أو ليلة النصف أو آخر ليلة منه تساقطت عنه ذنوبه و خطاياه التي اجترحها كما يتساقط هشيم الورق بالريح العاصف،حتى أنه يكون من ذنوبه كهيئة يوم ولدته أمه،و كان له مع ذلك من الأجر مثل أجر من حج في عامه ذلك و اعتمر و يناديه ملكان يسمع نداءهما كل ذي روح إلا الثقلين من الجن و الإنس يقول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طهرت فاستأنف العمل و يقول الآخر يا عبد اللّه أحببت فأبشر بمغفرة من اللّه و فضل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959027_388300464"/>
      <w:bookmarkStart w:id="221" w:name="_Toc86"/>
      <w:bookmarkEnd w:id="220"/>
      <w:r>
        <w:rPr/>
        <w:t>29</w:t>
      </w:r>
      <w:r>
        <w:rPr>
          <w:rtl w:val="true"/>
        </w:rPr>
        <w:t>-</w:t>
      </w:r>
      <w:r>
        <w:rPr>
          <w:rtl w:val="true"/>
        </w:rPr>
        <w:t>استغفار فاطمة عليها السلام له</w:t>
      </w:r>
      <w:r>
        <w:rPr>
          <w:rtl w:val="true"/>
        </w:rPr>
        <w:t>:</w:t>
      </w:r>
      <w:bookmarkEnd w:id="2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محمد صلّى اللّه عليه و آله تحضر لزوار قبر ابنها</w:t>
      </w:r>
      <w:bookmarkStart w:id="222" w:name="pg14893_349133"/>
    </w:p>
    <w:p>
      <w:pPr>
        <w:pStyle w:val="BookText"/>
        <w:rPr/>
      </w:pPr>
      <w:bookmarkEnd w:id="222"/>
      <w:r>
        <w:rPr>
          <w:rFonts w:ascii="Amiri" w:hAnsi="Amiri" w:eastAsia="Amiri" w:cs="Amiri"/>
          <w:color w:val="111111"/>
          <w:sz w:val="28"/>
          <w:sz w:val="28"/>
          <w:szCs w:val="28"/>
          <w:rtl w:val="true"/>
          <w:lang w:bidi="ar-SA"/>
        </w:rPr>
        <w:t xml:space="preserve">الحسين عليه السّلام فتستغفر لهم ذنوبهم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959029_388300464"/>
      <w:bookmarkStart w:id="224" w:name="_Toc87"/>
      <w:bookmarkEnd w:id="223"/>
      <w:r>
        <w:rPr/>
        <w:t>30</w:t>
      </w:r>
      <w:r>
        <w:rPr>
          <w:rtl w:val="true"/>
        </w:rPr>
        <w:t>-</w:t>
      </w:r>
      <w:r>
        <w:rPr>
          <w:rtl w:val="true"/>
        </w:rPr>
        <w:t>تأكل الشمس ذنوبه كما تأكل النار الحطب</w:t>
      </w:r>
      <w:r>
        <w:rPr>
          <w:rtl w:val="true"/>
        </w:rPr>
        <w:t>:</w:t>
      </w:r>
      <w:bookmarkEnd w:id="224"/>
    </w:p>
    <w:p>
      <w:p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و نحن في طريق المدينة نريد مكة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مالي أراك كئيبا حزينا منكسرا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تسمع ما أسمع لشغلك عن مساءلتي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ابتهال الملائكة إلى اللّه على قتلة أمير المؤمنين عليه السّلام و على قتلة الحسين عليه السّلام و نوح الجن عليهما و بكاء الملائكة الذين حولهم و شدة حزنهم فمن يتهنأ مع هذا بطعام أو شراب أو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يأتيه زائرا ثم ينصرف فمتى يعود إليه و في كم يوم يؤتى و في كم يسع الناس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القريب فلا أقل من شهر و أما بعيد الدار ففي كل ثلاث سنين فما جاز الثلاث سنين فقد عقّ رسول اللّه صلّى اللّه عليه و آله و قطع رحمه إلاّ من علّة و لو يعلم زائر الحسين عليه السّلام ما يدخل على رسول اللّه و ما يصل إليه من الفرح و إلى أمير المؤمنين و إلى فاطمة و الأئمة و الشهداء منّا أهل البيت و ما ينقلب به من دعائهم له و ماله في ذلك من الثواب في العاجل و الآجل و المذخور له عند اللّه لأحب أن يكون ما ثم </w:t>
      </w:r>
      <w:r>
        <w:rPr>
          <w:rStyle w:val="FootnoteAnchor"/>
          <w:rtl w:val="true"/>
        </w:rPr>
        <w:footnoteReference w:id="48"/>
      </w:r>
      <w:r>
        <w:rPr>
          <w:rFonts w:ascii="Amiri" w:hAnsi="Amiri" w:eastAsia="Amiri" w:cs="Amiri"/>
          <w:color w:val="111111"/>
          <w:sz w:val="28"/>
          <w:sz w:val="28"/>
          <w:szCs w:val="28"/>
          <w:rtl w:val="true"/>
          <w:lang w:bidi="ar-SA"/>
        </w:rPr>
        <w:t>داره ما بقي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زائره ليخرج من رحله فما يقع فيئه على شيء إلا دعى له فإذا وقعت الشمس</w:t>
      </w:r>
      <w:bookmarkStart w:id="225" w:name="pg14893_349134"/>
    </w:p>
    <w:p>
      <w:pPr>
        <w:pStyle w:val="BookText"/>
        <w:rPr/>
      </w:pPr>
      <w:bookmarkEnd w:id="225"/>
      <w:r>
        <w:rPr>
          <w:rFonts w:ascii="Amiri" w:hAnsi="Amiri" w:eastAsia="Amiri" w:cs="Amiri"/>
          <w:color w:val="111111"/>
          <w:sz w:val="28"/>
          <w:sz w:val="28"/>
          <w:szCs w:val="28"/>
          <w:rtl w:val="true"/>
          <w:lang w:bidi="ar-SA"/>
        </w:rPr>
        <w:t xml:space="preserve">عليه أكلت ذنوبه كما تأكل النار الحطب و ما تبقي الشمس عليه من ذنوبه شيئا فينصرف و ما عليه من ذنب و قد رفع له من الدرجات ما لا يناله المتشحط بدمه في سبيل اللّه و يوكل به ملك يقوم مقامه و يستغفر له حتى يرجع إلى الزيارة أو يمضي ثلاث سنين أو يموت </w:t>
      </w:r>
      <w:r>
        <w:rPr>
          <w:rStyle w:val="FootnoteAnchor"/>
          <w:rtl w:val="true"/>
        </w:rPr>
        <w:footnoteReference w:id="49"/>
      </w:r>
    </w:p>
    <w:p>
      <w:pPr>
        <w:pStyle w:val="Heading3"/>
        <w:numPr>
          <w:ilvl w:val="2"/>
          <w:numId w:val="1"/>
        </w:numPr>
        <w:rPr/>
      </w:pPr>
      <w:bookmarkStart w:id="226" w:name="__RefHeading___Toc959031_388300464"/>
      <w:bookmarkStart w:id="227" w:name="_Toc88"/>
      <w:bookmarkEnd w:id="226"/>
      <w:r>
        <w:rPr/>
        <w:t>31</w:t>
      </w:r>
      <w:r>
        <w:rPr>
          <w:rtl w:val="true"/>
        </w:rPr>
        <w:t>-</w:t>
      </w:r>
      <w:r>
        <w:rPr>
          <w:rtl w:val="true"/>
        </w:rPr>
        <w:t>تغشاه الرحمة</w:t>
      </w:r>
      <w:r>
        <w:rPr>
          <w:rtl w:val="true"/>
        </w:rPr>
        <w:t>:</w:t>
      </w:r>
      <w:bookmarkEnd w:id="22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 زائرا عارفا بحقه غير مستنكف و لا مستكبر؟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له ألف حجة مقبولة و ألف عمرة مبرورة،و إن كان شقيا كتب سعيدا و لم يزل يخوض في رحمة اللّه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عبد اللّه عليه السّلام و قد أتاه قوم من أهل خراسان فسألوه عن إتيان قبر الحسين عليه السّلام و ما فيه من الفضل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 يريد به وجه اللّه أخرجه اللّه من ذنوبه كمولود ولدته أمه،و شيّعته الملائكة في مسيره،فرفرفت على رأسه قد صفوا بأجنحتهم عليه حتى يرجع إلى أهله،و سألت الملائكة المغفرة له من ربه و غشيته الرحمة من أعنان السماء،و نادته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طبت و طاب من زرت،و حفظ في أهله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228" w:name="pg14893_349135"/>
    </w:p>
    <w:p>
      <w:pPr>
        <w:pStyle w:val="Heading3"/>
        <w:numPr>
          <w:ilvl w:val="2"/>
          <w:numId w:val="1"/>
        </w:numPr>
        <w:rPr/>
      </w:pPr>
      <w:bookmarkStart w:id="229" w:name="__RefHeading___Toc959033_388300464"/>
      <w:bookmarkStart w:id="230" w:name="_Toc89"/>
      <w:bookmarkEnd w:id="228"/>
      <w:bookmarkEnd w:id="229"/>
      <w:r>
        <w:rPr/>
        <w:t>32</w:t>
      </w:r>
      <w:r>
        <w:rPr>
          <w:rtl w:val="true"/>
        </w:rPr>
        <w:t>-</w:t>
      </w:r>
      <w:r>
        <w:rPr>
          <w:rtl w:val="true"/>
        </w:rPr>
        <w:t>زيادة الرزق</w:t>
      </w:r>
      <w:r>
        <w:rPr>
          <w:rtl w:val="true"/>
        </w:rPr>
        <w:t>:</w:t>
      </w:r>
      <w:bookmarkEnd w:id="23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فقد وصل رسول اللّه صلّى اللّه عليه و آله و وصلنا و حرمت غيبته و حرم لحمه على النار و أعطاه اللّه بكل درهم أنفقه عشرة آلاف مدينة له في كتاب محفوظ و حرم لحمه على النار و كان اللّه له من وراء حوائجه و حفظ في كل ما خلف و لم يسأل اللّه شيئا إلا أعطاه و أجابه فيه إما أن يعجله و إما أن يؤخرّه 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 كان اللّه له من وراء حوائجه،و كفاه ما أهمّه من أمر دنياه، و إنه ليجلب الرزق على العبد،و يخلف عليه ما أنفق،و يغفر له ذنوب خمسين سنة، و يرجع إلى أهله و ما عليه وزر و لا خطيئة إلا و قد محيت من صحيفته،فإن هلك في سفره نزلت الملائكة فغسّلته و فتح له باب إلى الجنة يدخل عليه روحها حتى ينشر، و إن سلم فتح الباب الذي ينزل منه رزقه،فجعل له بكل درهم أنفقه عشرة ألالف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ذخر ذلك له،فإذا حشر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بكل درهم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تبارك و تعالى نظر لك و ذخرها لك عنده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959035_388300464"/>
      <w:bookmarkStart w:id="232" w:name="_Toc90"/>
      <w:bookmarkEnd w:id="231"/>
      <w:r>
        <w:rPr/>
        <w:t>33</w:t>
      </w:r>
      <w:r>
        <w:rPr>
          <w:rtl w:val="true"/>
        </w:rPr>
        <w:t>-</w:t>
      </w:r>
      <w:r>
        <w:rPr>
          <w:rtl w:val="true"/>
        </w:rPr>
        <w:t>يمد في العمر</w:t>
      </w:r>
      <w:r>
        <w:rPr>
          <w:rtl w:val="true"/>
        </w:rPr>
        <w:t>:</w:t>
      </w:r>
      <w:bookmarkEnd w:id="232"/>
    </w:p>
    <w:p>
      <w:pPr>
        <w:pStyle w:val="Heading3"/>
        <w:numPr>
          <w:ilvl w:val="2"/>
          <w:numId w:val="1"/>
        </w:numPr>
        <w:rPr/>
      </w:pPr>
      <w:bookmarkStart w:id="233" w:name="__RefHeading___Toc959037_388300464"/>
      <w:bookmarkStart w:id="234" w:name="_Toc91"/>
      <w:bookmarkEnd w:id="233"/>
      <w:r>
        <w:rPr/>
        <w:t>34</w:t>
      </w:r>
      <w:r>
        <w:rPr>
          <w:rtl w:val="true"/>
        </w:rPr>
        <w:t>-</w:t>
      </w:r>
      <w:r>
        <w:rPr>
          <w:rtl w:val="true"/>
        </w:rPr>
        <w:t>يدفع مدافع السوء</w:t>
      </w:r>
      <w:r>
        <w:rPr>
          <w:rtl w:val="true"/>
        </w:rPr>
        <w:t>:</w:t>
      </w:r>
      <w:bookmarkEnd w:id="2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قبر الحسين عليه السّلام،فإن إتيانه يزيد الرزق و يمد في العمر و يدفع مدافع السوء و إتيانه</w:t>
      </w:r>
      <w:bookmarkStart w:id="235" w:name="pg14893_349136"/>
    </w:p>
    <w:p>
      <w:pPr>
        <w:pStyle w:val="BookText"/>
        <w:rPr/>
      </w:pPr>
      <w:bookmarkEnd w:id="235"/>
      <w:r>
        <w:rPr>
          <w:rFonts w:ascii="Amiri" w:hAnsi="Amiri" w:eastAsia="Amiri" w:cs="Amiri"/>
          <w:color w:val="111111"/>
          <w:sz w:val="28"/>
          <w:sz w:val="28"/>
          <w:szCs w:val="28"/>
          <w:rtl w:val="true"/>
          <w:lang w:bidi="ar-SA"/>
        </w:rPr>
        <w:t xml:space="preserve">مفترض على كل مؤمن يقر له بالإمامة من اللّه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959039_388300464"/>
      <w:bookmarkStart w:id="237" w:name="_Toc92"/>
      <w:bookmarkEnd w:id="236"/>
      <w:r>
        <w:rPr/>
        <w:t>35</w:t>
      </w:r>
      <w:r>
        <w:rPr>
          <w:rtl w:val="true"/>
        </w:rPr>
        <w:t>-</w:t>
      </w:r>
      <w:r>
        <w:rPr>
          <w:rtl w:val="true"/>
        </w:rPr>
        <w:t>تحصيل السعادة و مباهات الملائكة له</w:t>
      </w:r>
      <w:r>
        <w:rPr>
          <w:rtl w:val="true"/>
        </w:rPr>
        <w:t>:</w:t>
      </w:r>
      <w:bookmarkEnd w:id="237"/>
    </w:p>
    <w:p>
      <w:pPr>
        <w:pStyle w:val="Heading3"/>
        <w:numPr>
          <w:ilvl w:val="2"/>
          <w:numId w:val="1"/>
        </w:numPr>
        <w:rPr/>
      </w:pPr>
      <w:bookmarkStart w:id="238" w:name="__RefHeading___Toc959041_388300464"/>
      <w:bookmarkStart w:id="239" w:name="_Toc93"/>
      <w:bookmarkEnd w:id="238"/>
      <w:r>
        <w:rPr/>
        <w:t>36</w:t>
      </w:r>
      <w:r>
        <w:rPr>
          <w:rtl w:val="true"/>
        </w:rPr>
        <w:t>-</w:t>
      </w:r>
      <w:r>
        <w:rPr>
          <w:rtl w:val="true"/>
        </w:rPr>
        <w:t>ترحم أهل البيت عليه</w:t>
      </w:r>
      <w:r>
        <w:rPr>
          <w:rtl w:val="true"/>
        </w:rPr>
        <w:t>:</w:t>
      </w:r>
      <w:bookmarkEnd w:id="239"/>
    </w:p>
    <w:p>
      <w:pPr>
        <w:pStyle w:val="BookText"/>
        <w:rPr/>
      </w:pPr>
      <w:r>
        <w:rPr>
          <w:rFonts w:ascii="Amiri" w:hAnsi="Amiri" w:eastAsia="Amiri" w:cs="Amiri"/>
          <w:color w:val="111111"/>
          <w:sz w:val="28"/>
          <w:sz w:val="28"/>
          <w:szCs w:val="28"/>
          <w:rtl w:val="true"/>
          <w:lang w:bidi="ar-SA"/>
        </w:rPr>
        <w:t>عن عبد اللّه بن حماد البصري،عن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لفضيلة ما أوتي أحد مثلها،و ما أحسبكم تعرفونها كنه معرفتها، و لا تحافظون عليها و لا على القيام بها،و إن لها لأهلا خاصة قد سمّوا لها،و أعطوها بلا حول منهم و لا قوة،إلا ما كان من صنع اللّه لهم و سعادة حباهم اللّه بها و رحمة و رأفة و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هذا الذي و صفت و لم تسمّه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جدي الحسين بن علي عليهما السلام،فإنه غريب بأرض غربة،يبيكه من زاره،و يحزن له من لم يزره،و يحترق له من لم يشهده،و يرحمه من نظر إلى قبر ابنه عند رجله،في أرض فلاة لا حميم قربه و لا قريب،ثم منع الحق و توازر عليه أهل الردة،حتّى قتلوه و ضيّعوه و عرّضوه للسباع،و منعوه شرب ماء الفرات الذي يشربه الكلاب،و ضيّعوا حق رسول اللّه صلّى اللّه عليه و آله و وصيته به و بأهل بيته،فأمسى مجفوا في حفرته،صريعا بين قرابته،و شيّعته بين أطباق التراب،قد أوحش قربه في الوحدة و البعد عن جده،و المنزل الذي لا يأتيه إلا من امتحن اللّه قلبه للإيمان و عرّفه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كنت آتيه حتى بليت بالسلطان و في حفظ أموالهم و أنا عندهم مشهور،فتركت للتقية إتيانه و أنا أعرف ما في إتيانه من الخير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فضل من آتاه و ما له عندنا من جزيل الخير</w:t>
      </w:r>
      <w:r>
        <w:rPr>
          <w:rFonts w:eastAsia="Amiri" w:cs="Amiri" w:ascii="Amiri" w:hAnsi="Amiri"/>
          <w:color w:val="111111"/>
          <w:sz w:val="28"/>
          <w:szCs w:val="28"/>
          <w:rtl w:val="true"/>
          <w:lang w:bidi="ar-SA"/>
        </w:rPr>
        <w:t>.</w:t>
      </w:r>
      <w:bookmarkStart w:id="240" w:name="pg14893_349137"/>
    </w:p>
    <w:p>
      <w:pPr>
        <w:pStyle w:val="BookText"/>
        <w:rPr/>
      </w:pPr>
      <w:bookmarkEnd w:id="240"/>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الفضل فيباهيه ملائكة السماء،و أما ما له عندنا فالترحم عليه كل صباح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أبي أنه لم يخل مكانه منذ قتل من مصلي يصلي عليه من الملائكة، أو من الجن أو من الإنس أو من الوحش،و ما من شيء إلا و هو يغبط زائره و يتمسح به و يرجو في النظر إليه الخير لنظره إلى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قوما يأتونه من نواحي الكوفة و ناسا من غيرهم،و نساء يندبنه،و ذلك في النصف من شعبان،فمن بين قارىء يقرأ،و قاص يقص،و نادب يندب،و قائل يقول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 قد شهدت بعض ما 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في الناس من يفد إلينا و يمدحنا و يرثي لنا،و جعل عدونا من يطعن عليهم من قرابتنا و غيرهم يهدرونهم و يقبّحون ما يصنعون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959043_388300464"/>
      <w:bookmarkStart w:id="242" w:name="_Toc94"/>
      <w:bookmarkEnd w:id="241"/>
      <w:r>
        <w:rPr/>
        <w:t>37</w:t>
      </w:r>
      <w:r>
        <w:rPr>
          <w:rtl w:val="true"/>
        </w:rPr>
        <w:t>-</w:t>
      </w:r>
      <w:r>
        <w:rPr>
          <w:rtl w:val="true"/>
        </w:rPr>
        <w:t>شفاء صاحب العاهة</w:t>
      </w:r>
      <w:r>
        <w:rPr>
          <w:rtl w:val="true"/>
        </w:rPr>
        <w:t>:</w:t>
      </w:r>
      <w:bookmarkEnd w:id="24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نقول بظهر الكوفة قبر لا يلوذ به ذو عاهة إلا شفاه اللّه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959045_388300464"/>
      <w:bookmarkStart w:id="244" w:name="_Toc95"/>
      <w:bookmarkEnd w:id="243"/>
      <w:r>
        <w:rPr/>
        <w:t>38</w:t>
      </w:r>
      <w:r>
        <w:rPr>
          <w:rtl w:val="true"/>
        </w:rPr>
        <w:t>-</w:t>
      </w:r>
      <w:r>
        <w:rPr>
          <w:rtl w:val="true"/>
        </w:rPr>
        <w:t>الطهارة من الدنس</w:t>
      </w:r>
      <w:r>
        <w:rPr>
          <w:rtl w:val="true"/>
        </w:rPr>
        <w:t>:</w:t>
      </w:r>
      <w:bookmarkEnd w:id="24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زيارة قبر الحسين عليه السّلام لا أشرا و لا بطرا و لا رياءا و لا سمعة محّصت ذنوبه كما يمحّص الثوب في الماء فلا يبقى عليه دنس،</w:t>
      </w:r>
      <w:bookmarkStart w:id="245" w:name="pg14893_349138"/>
    </w:p>
    <w:p>
      <w:pPr>
        <w:pStyle w:val="BookText"/>
        <w:rPr/>
      </w:pPr>
      <w:bookmarkEnd w:id="245"/>
      <w:r>
        <w:rPr>
          <w:rFonts w:ascii="Amiri" w:hAnsi="Amiri" w:eastAsia="Amiri" w:cs="Amiri"/>
          <w:color w:val="111111"/>
          <w:sz w:val="28"/>
          <w:sz w:val="28"/>
          <w:szCs w:val="28"/>
          <w:rtl w:val="true"/>
          <w:lang w:bidi="ar-SA"/>
        </w:rPr>
        <w:t xml:space="preserve">و يكتب اللّه له بكل خطوة حجة،و كل ما رفع قدمه عمرة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الصادق عليه السّلام عن زيارة الحسين عليه السّلام في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جاءه عليه السّلام خاشعا محتسبا مستغفرا فشهد قبره عليه السّلام في إحدى ثلاث ليال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ليلة من الشهر أو ليلة النصف أو آخر ليلة منه تساقطت عنه ذنوبه و خطاياه التي اجترحها كما يتساقط هشيم الورق بالريح العاصف،حتى أنه يكون من ذنوبه كهيئة يوم ولدته أمه،و كان له مع ذلك من الأجر مثل أجر من حج في عامه ذلك و اعتمر و يناديه ملكان يسمع نداءهما كل ذي روح إلا الثقلين من الجن و الإنس يقول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طهرت فاستأنف العمل و يقول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أحببت فأبشر بمغفرة من اللّه و فضل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59047_388300464"/>
      <w:bookmarkStart w:id="247" w:name="_Toc96"/>
      <w:bookmarkEnd w:id="246"/>
      <w:r>
        <w:rPr/>
        <w:t>39</w:t>
      </w:r>
      <w:r>
        <w:rPr>
          <w:rtl w:val="true"/>
        </w:rPr>
        <w:t>-</w:t>
      </w:r>
      <w:r>
        <w:rPr>
          <w:rtl w:val="true"/>
        </w:rPr>
        <w:t>زيادة العمر</w:t>
      </w:r>
      <w:r>
        <w:rPr>
          <w:rtl w:val="true"/>
        </w:rPr>
        <w:t>:</w:t>
      </w:r>
      <w:bookmarkEnd w:id="247"/>
    </w:p>
    <w:p>
      <w:pPr>
        <w:pStyle w:val="BookText"/>
        <w:rPr/>
      </w:pPr>
      <w:r>
        <w:rPr>
          <w:rFonts w:ascii="Amiri" w:hAnsi="Amiri" w:eastAsia="Amiri" w:cs="Amiri"/>
          <w:color w:val="111111"/>
          <w:sz w:val="28"/>
          <w:sz w:val="28"/>
          <w:szCs w:val="28"/>
          <w:rtl w:val="true"/>
          <w:lang w:bidi="ar-SA"/>
        </w:rPr>
        <w:t>عن محمد بن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الحسن بن علي ابن زكريا العدوي البصري عن هيثم بن عبد اللّه الرماني عن أبي الحسن الرضا عليه السّلام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أيام زائري الحسين عليه السّلام لا تحسب من أعمارهم و لا تعد من آجالهم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959049_388300464"/>
      <w:bookmarkStart w:id="249" w:name="_Toc97"/>
      <w:bookmarkEnd w:id="248"/>
      <w:r>
        <w:rPr/>
        <w:t>40</w:t>
      </w:r>
      <w:r>
        <w:rPr>
          <w:rtl w:val="true"/>
        </w:rPr>
        <w:t>-</w:t>
      </w:r>
      <w:r>
        <w:rPr>
          <w:rtl w:val="true"/>
        </w:rPr>
        <w:t>يصافحه رسول اللّه و الملائكة</w:t>
      </w:r>
      <w:r>
        <w:rPr>
          <w:rtl w:val="true"/>
        </w:rPr>
        <w:t>:</w:t>
      </w:r>
      <w:bookmarkEnd w:id="249"/>
    </w:p>
    <w:p>
      <w:pPr>
        <w:pStyle w:val="Heading3"/>
        <w:numPr>
          <w:ilvl w:val="2"/>
          <w:numId w:val="1"/>
        </w:numPr>
        <w:rPr/>
      </w:pPr>
      <w:bookmarkStart w:id="250" w:name="__RefHeading___Toc959051_388300464"/>
      <w:bookmarkStart w:id="251" w:name="_Toc98"/>
      <w:bookmarkEnd w:id="250"/>
      <w:r>
        <w:rPr/>
        <w:t>41</w:t>
      </w:r>
      <w:r>
        <w:rPr>
          <w:rtl w:val="true"/>
        </w:rPr>
        <w:t>-</w:t>
      </w:r>
      <w:r>
        <w:rPr>
          <w:rtl w:val="true"/>
        </w:rPr>
        <w:t>غيظ الأعداء</w:t>
      </w:r>
      <w:r>
        <w:rPr>
          <w:rtl w:val="true"/>
        </w:rPr>
        <w:t>:</w:t>
      </w:r>
      <w:bookmarkEnd w:id="2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هو في مصلاه،فجلست</w:t>
      </w:r>
    </w:p>
    <w:p>
      <w:pPr>
        <w:pStyle w:val="BookText"/>
        <w:rPr/>
      </w:pPr>
      <w:r>
        <w:rPr>
          <w:rFonts w:ascii="Amiri" w:hAnsi="Amiri" w:eastAsia="Amiri" w:cs="Amiri"/>
          <w:color w:val="111111"/>
          <w:sz w:val="28"/>
          <w:sz w:val="28"/>
          <w:szCs w:val="28"/>
          <w:rtl w:val="true"/>
          <w:lang w:bidi="ar-SA"/>
        </w:rPr>
        <w:t>حتى قضى صلاته،فسمعته و هو يناجي ربه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خصّنا بالكرامة،و وعدنا الشفاعة،و حمّلنا الرسالة،و جعلنا ورثة الأنبياء،و ختم بنا الأمم السالفة،و خصّنا بالوصية،و أعطانا علم ما مضى و علم ما بقي،و جعل أفئدة من الناس تهوي إلينا إغفر لي و لإخواني،و لزوار قبر أبي عبد اللّه الحسين بن علي صلى اللّه عليه،الذين أنفقوا أموالهم،و أشخصوا أبدانهم رغبة في برنا،و رجاء لما عندك في صلتنا، و سرورا أدخلوه على نبيك محمد صلّى اللّه عليه و آله،و إجابة منهم لأمرنا،و غيظا أدخلوه على عدونا،أرادوا بذلك رضوانك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فكافهم عنا بالرضوان،و اكلأهم بالليل و النهار، و اخلف على أهاليهم و أولادهم الذين خلّفوا بأحسن الخلف،و اصحبهم،و اكفهم شرّ كل جبّار عنيد،و كل ضعيف من خلقك و شديد،و شر شياطين الجن و الإنس، و أعطهم أفضل ما أملوا منك في غربتهم عن أوطانهم،و ما آثرونا على أبنائهم و أهاليهم و قراباتهم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أعداءنا عابوا عليهم خروجهم،فلم ينههم ذلك عن النهوض و الشخوص إلينا خلافا منهم على من خالفنا،اللّهم فارحم تلك الوجوه التي غيّرتها الشمس،ارحم تلك الخدود التي تقلّب على قبر أبي عبد اللّه عليه السّلام،و ارحم تلك الأعين التي جرت دموعها رحمة لنا،و ارحم تلك القلوب التي جزعت و احترقت لنا،و ارحم تلك الصرخة التي كانت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استودعك تلك الأنفس،و تلك الأبدان،حتى ترويهم من الحوض يوم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صلوات اللّه عليه يدعو بهذا الدعاء و هو ساجد،فلما انصرف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لو أن الدعاء الذي سمعته منك كان لمن لا يعرف اللّه لطننت أن النار لا تطعم شيئا منه أبدا،و اللّه لقد تمنيت إني كنت زرته و لم أحج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أقربك منه فما الذي يمنعك من زيارته،ثم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و لم تدع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لم أدر أن الأمر يبلغ هذا كله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و من يدعو لزواره في السماء أكثر ممن يدعو له في الأرض،يا</w:t>
      </w:r>
      <w:bookmarkStart w:id="252" w:name="pg14893_349140"/>
    </w:p>
    <w:p>
      <w:pPr>
        <w:pStyle w:val="BookText"/>
        <w:rPr/>
      </w:pPr>
      <w:bookmarkEnd w:id="252"/>
      <w:r>
        <w:rPr>
          <w:rFonts w:ascii="Amiri" w:hAnsi="Amiri" w:eastAsia="Amiri" w:cs="Amiri"/>
          <w:color w:val="111111"/>
          <w:sz w:val="28"/>
          <w:sz w:val="28"/>
          <w:szCs w:val="28"/>
          <w:rtl w:val="true"/>
          <w:lang w:bidi="ar-SA"/>
        </w:rPr>
        <w:t xml:space="preserve">معاوية لا تدعه لخوف من أحد،فمن تركه لخوف رأى من الحسرة ما يتمنى أن قبره كان بيده أما تحب أن يرى اللّه شخصك و سوادك فيمن يدعو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و فاطمة و الأئمة عليهم السّلام،أما تحب أن تكون غدا ممن ينقلب بالمغفرة لما مضى و يغفر له ذنوب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تحب أن تكون غدا فيمن تصافحه الملائكة،أما تحب أن تكون غدا فيمن رؤي و ليس عليه ذنب فيتبع به،أما تحب أن تكون غدا فيمن يصافح رسول اللّه صلّى اللّه عليه و آله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959053_388300464"/>
      <w:bookmarkStart w:id="254" w:name="_Toc99"/>
      <w:bookmarkEnd w:id="253"/>
      <w:r>
        <w:rPr/>
        <w:t>42</w:t>
      </w:r>
      <w:r>
        <w:rPr>
          <w:rtl w:val="true"/>
        </w:rPr>
        <w:t>-</w:t>
      </w:r>
      <w:r>
        <w:rPr>
          <w:rtl w:val="true"/>
        </w:rPr>
        <w:t>يكتب من المفلحين الفائزين</w:t>
      </w:r>
      <w:r>
        <w:rPr>
          <w:rtl w:val="true"/>
        </w:rPr>
        <w:t>:</w:t>
      </w:r>
      <w:bookmarkEnd w:id="254"/>
    </w:p>
    <w:p>
      <w:pPr>
        <w:pStyle w:val="BookText"/>
        <w:rPr/>
      </w:pPr>
      <w:r>
        <w:rPr>
          <w:rFonts w:ascii="Amiri" w:hAnsi="Amiri" w:eastAsia="Amiri" w:cs="Amiri"/>
          <w:color w:val="111111"/>
          <w:sz w:val="28"/>
          <w:sz w:val="28"/>
          <w:szCs w:val="28"/>
          <w:rtl w:val="true"/>
          <w:lang w:bidi="ar-SA"/>
        </w:rPr>
        <w:t>عن علي بن جعفر الهماني،قال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محمد العسكري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يريد زيارة الحسين عليه السّلام فصار إلى الفرات فاغتسل منه كتب من المفلحين،فإذا سلّم على أبي عبد اللّه كتب من الفائزين،فإذا فرغ من صلاته أتاه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ذنوبك فقد غفر لك استأنف العمل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959055_388300464"/>
      <w:bookmarkStart w:id="256" w:name="_Toc100"/>
      <w:bookmarkEnd w:id="255"/>
      <w:r>
        <w:rPr/>
        <w:t>43</w:t>
      </w:r>
      <w:r>
        <w:rPr>
          <w:rtl w:val="true"/>
        </w:rPr>
        <w:t>-</w:t>
      </w:r>
      <w:r>
        <w:rPr>
          <w:rtl w:val="true"/>
        </w:rPr>
        <w:t>يكرمه اللّه</w:t>
      </w:r>
      <w:r>
        <w:rPr>
          <w:rtl w:val="true"/>
        </w:rPr>
        <w:t>:</w:t>
      </w:r>
      <w:bookmarkEnd w:id="25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ما ألقى من قومي و من بني إذا أنا أخبرتهم بما في إتيان قبر الحسين عليه السّلام من الخير إنهم يكذّبوني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تكذب على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ذريح دع الناس يذهبون حيث شاءوا،و اللّه إن اللّه ليباهي بزائر الحسين و الوافد يفده الملائكة المقربون و حملة عرشه،حتى أنه</w:t>
      </w:r>
      <w:bookmarkStart w:id="257" w:name="pg14893_349141"/>
    </w:p>
    <w:p>
      <w:pPr>
        <w:pStyle w:val="BookText"/>
        <w:rPr/>
      </w:pPr>
      <w:bookmarkEnd w:id="257"/>
      <w:r>
        <w:rPr>
          <w:rFonts w:ascii="Amiri" w:hAnsi="Amiri" w:eastAsia="Amiri" w:cs="Amiri"/>
          <w:color w:val="111111"/>
          <w:sz w:val="28"/>
          <w:sz w:val="28"/>
          <w:szCs w:val="28"/>
          <w:rtl w:val="true"/>
          <w:lang w:bidi="ar-SA"/>
        </w:rPr>
        <w:t>ليقول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ترون زوار قبر الحسين أتوه شوقا إليه و إلى فاطمة بنت رسول اللّه، أما و عزتي و جلالي و عظمتي لأوجبن لهم كرامتي و لأدخلنهم جنتي التي أعددتها لأوليائي و لأنبيائي و رسلي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959057_388300464"/>
      <w:bookmarkStart w:id="259" w:name="_Toc101"/>
      <w:bookmarkEnd w:id="258"/>
      <w:r>
        <w:rPr/>
        <w:t>44</w:t>
      </w:r>
      <w:r>
        <w:rPr>
          <w:rtl w:val="true"/>
        </w:rPr>
        <w:t>-</w:t>
      </w:r>
      <w:r>
        <w:rPr>
          <w:rtl w:val="true"/>
        </w:rPr>
        <w:t>تصاحبه الملائكة</w:t>
      </w:r>
      <w:r>
        <w:rPr>
          <w:rtl w:val="true"/>
        </w:rPr>
        <w:t>:</w:t>
      </w:r>
      <w:bookmarkEnd w:id="259"/>
    </w:p>
    <w:p>
      <w:pPr>
        <w:pStyle w:val="BookText"/>
        <w:rPr/>
      </w:pPr>
      <w:r>
        <w:rPr>
          <w:rFonts w:ascii="Amiri" w:hAnsi="Amiri" w:eastAsia="Amiri" w:cs="Amiri"/>
          <w:color w:val="111111"/>
          <w:sz w:val="28"/>
          <w:sz w:val="28"/>
          <w:szCs w:val="28"/>
          <w:rtl w:val="true"/>
          <w:lang w:bidi="ar-SA"/>
        </w:rPr>
        <w:t>في حديث الصادق عليه السّلام لرفاعة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أبي أن من خرج إلى قبر الحسين عليه السّلام عارفا بحقه غير مستكبر صحبه ألف ملك عن يمينه و ألف ملك عن يساره،و كتب له ألف حجة و ألف عمرة مع نبي أو وصي نبي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خرج من منزله يريد زيارة الحسين شيّعه سبعمائة ملك من فوق رأسه و من تحته،و عن يمينه و عن شماله،و من بين يديه و من خلفه،حتى يبلغونه مأمنه،فإذا زار الحسين عليه السّلام ناداه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 اللّه لك فاستأنف العمل،ثم يرجعون معه مشيعين له إلى منزله،فإذا صاروا إلى منزله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نستودعك اللّه،فلا يزالون يزورونه إلى يوم مماته،ثم يزورون قبر الحسين عليه السّلام في كل يوم،و ثواب ذلك للرجل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959059_388300464"/>
      <w:bookmarkStart w:id="261" w:name="_Toc102"/>
      <w:bookmarkEnd w:id="260"/>
      <w:r>
        <w:rPr/>
        <w:t>45</w:t>
      </w:r>
      <w:r>
        <w:rPr>
          <w:rtl w:val="true"/>
        </w:rPr>
        <w:t>-</w:t>
      </w:r>
      <w:r>
        <w:rPr>
          <w:rtl w:val="true"/>
        </w:rPr>
        <w:t>نصرة اللّه له</w:t>
      </w:r>
      <w:r>
        <w:rPr>
          <w:rtl w:val="true"/>
        </w:rPr>
        <w:t>:</w:t>
      </w:r>
      <w:bookmarkEnd w:id="2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أنه تلا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آمَنُوا فِي الْحَياةِ الدُّنْيا وَ يَوْمَ يَقُومُ الْأَشْهادُ الحسين بن علي منهم،و و اللّه إن بكاءكم عليه و حديثكم بما جرى عليه و زيارتكم قبره نصرة لكم في الدنيا،فأبشروا فإنكم معه في جوار رسول</w:t>
      </w:r>
      <w:bookmarkStart w:id="262" w:name="pg14893_349142"/>
    </w:p>
    <w:p>
      <w:pPr>
        <w:pStyle w:val="BookText"/>
        <w:rPr/>
      </w:pPr>
      <w:bookmarkEnd w:id="262"/>
      <w:r>
        <w:rPr>
          <w:rFonts w:ascii="Amiri" w:hAnsi="Amiri" w:eastAsia="Amiri" w:cs="Amiri"/>
          <w:color w:val="111111"/>
          <w:sz w:val="28"/>
          <w:sz w:val="28"/>
          <w:szCs w:val="28"/>
          <w:rtl w:val="true"/>
          <w:lang w:bidi="ar-SA"/>
        </w:rPr>
        <w:t xml:space="preserve">اللّه صلّى اللّه عليه و آله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959061_388300464"/>
      <w:bookmarkStart w:id="264" w:name="_Toc103"/>
      <w:bookmarkEnd w:id="263"/>
      <w:r>
        <w:rPr/>
        <w:t>46</w:t>
      </w:r>
      <w:r>
        <w:rPr>
          <w:rtl w:val="true"/>
        </w:rPr>
        <w:t>-</w:t>
      </w:r>
      <w:r>
        <w:rPr>
          <w:rtl w:val="true"/>
        </w:rPr>
        <w:t>ينظر اللّه إليه نظرة توجب له الفردوس الأعلى مع محمد</w:t>
      </w:r>
      <w:r>
        <w:rPr>
          <w:rtl w:val="true"/>
        </w:rPr>
        <w:t>:</w:t>
      </w:r>
      <w:bookmarkEnd w:id="26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بلغني أن قوما من شيعتنا يمر بأحدهم السنة و السنتان لا يزورون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أعرف أناسا كثيرة بهذه الصفة،قال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لحظهم أخطأوا و عن ثواب اللّه زاغوا و عن جوار محمد صلّى اللّه عليه و آله 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في كم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قدرت أن تزوره في كل شهر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إلى ذلك لأني أعمل بيدي و أمور الناس بيدي و لا أقد أن أغيّب وجهي عن مكاني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عذر لمن كان يعمل بيده،و إنما عنيت من لا يعمل بيده ممن إن خرج في كل جمعة هان ذلك عليه،أما أنه ما له عند اللّه من عذر و لا عند رسوله من عذر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أخرج عنه رجلا فيجوز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خروجه بنفسه أعظم أجرا و خيرا له عند ربه،يراه ربه ساهر الليل له تعب النهار،ينظر اللّه إليه نظرة توجب له الفردوس الأعلى مع محمد و أهل بيته،فتنافسوا في ذلك و كونوا من أهله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959063_388300464"/>
      <w:bookmarkStart w:id="266" w:name="_Toc104"/>
      <w:bookmarkEnd w:id="265"/>
      <w:r>
        <w:rPr/>
        <w:t>47</w:t>
      </w:r>
      <w:r>
        <w:rPr>
          <w:rtl w:val="true"/>
        </w:rPr>
        <w:t>-</w:t>
      </w:r>
      <w:r>
        <w:rPr>
          <w:rtl w:val="true"/>
        </w:rPr>
        <w:t>يطبع في وجه بنور العرش</w:t>
      </w:r>
      <w:r>
        <w:rPr>
          <w:rtl w:val="true"/>
        </w:rPr>
        <w:t>:</w:t>
      </w:r>
      <w:bookmarkEnd w:id="2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ما جاء في حديث حول شأن من زار قبر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الملائكة</w:t>
      </w:r>
      <w:bookmarkStart w:id="267" w:name="pg14893_349143"/>
    </w:p>
    <w:p>
      <w:pPr>
        <w:pStyle w:val="BookText"/>
        <w:rPr/>
      </w:pPr>
      <w:bookmarkEnd w:id="267"/>
      <w:r>
        <w:rPr>
          <w:rFonts w:ascii="Amiri" w:hAnsi="Amiri" w:eastAsia="Amiri" w:cs="Amiri"/>
          <w:color w:val="111111"/>
          <w:sz w:val="28"/>
          <w:sz w:val="28"/>
          <w:szCs w:val="28"/>
          <w:rtl w:val="true"/>
          <w:lang w:bidi="ar-SA"/>
        </w:rPr>
        <w:t>يستغفرون اللّه لزوّاره و يكتبون أسماء من يأتيه زائرا و أسماء آبائهم و عشائرهم و بلدانهم،و يوسمون في وجوههم بميسم نور عرش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زائر قبر خير الشهداء، و ابن خير الأنبياء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959065_388300464"/>
      <w:bookmarkStart w:id="269" w:name="_Toc105"/>
      <w:bookmarkEnd w:id="268"/>
      <w:r>
        <w:rPr/>
        <w:t>48</w:t>
      </w:r>
      <w:r>
        <w:rPr>
          <w:rtl w:val="true"/>
        </w:rPr>
        <w:t>-</w:t>
      </w:r>
      <w:r>
        <w:rPr>
          <w:rtl w:val="true"/>
        </w:rPr>
        <w:t>تهون عليه سكرات الموت</w:t>
      </w:r>
      <w:r>
        <w:rPr>
          <w:rtl w:val="true"/>
        </w:rPr>
        <w:t>:</w:t>
      </w:r>
      <w:bookmarkEnd w:id="269"/>
    </w:p>
    <w:p>
      <w:pPr>
        <w:pStyle w:val="BookText"/>
        <w:rPr/>
      </w:pPr>
      <w:r>
        <w:rPr>
          <w:rFonts w:ascii="Amiri" w:hAnsi="Amiri" w:eastAsia="Amiri" w:cs="Amiri"/>
          <w:color w:val="111111"/>
          <w:sz w:val="28"/>
          <w:sz w:val="28"/>
          <w:szCs w:val="28"/>
          <w:rtl w:val="true"/>
          <w:lang w:bidi="ar-SA"/>
        </w:rPr>
        <w:t>عن بعض أصحابنا،قال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اللّه يوم القيامة و تهون عليه سكرة الموت و هول المطلع فليكثر زيارة قبر الحسين عليه السّلام فإن زيارة الحسين عليه السّلام زيارة رسول اللّه صلّى اللّه عليه و آله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959067_388300464"/>
      <w:bookmarkStart w:id="271" w:name="_Toc106"/>
      <w:bookmarkEnd w:id="270"/>
      <w:r>
        <w:rPr/>
        <w:t>49</w:t>
      </w:r>
      <w:r>
        <w:rPr>
          <w:rtl w:val="true"/>
        </w:rPr>
        <w:t>-</w:t>
      </w:r>
      <w:r>
        <w:rPr>
          <w:rtl w:val="true"/>
        </w:rPr>
        <w:t>ريح تفوح من القبر</w:t>
      </w:r>
      <w:r>
        <w:rPr>
          <w:rtl w:val="true"/>
        </w:rPr>
        <w:t>:</w:t>
      </w:r>
      <w:bookmarkEnd w:id="2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دخلا على رسول اللّه و بين يديه جبرئيل فجعلا يدوران حوله يشبّهانه بدحية الكلبي فجعل جبرائيل يوميء بيده كالمتناول شيئا فإذا في يده تفاحة و سفرجلة و رمانة فناولهما و تهلل و جهاهما و سعيا إلى جدهما فأخذ منهما فشمّهما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صيرا إلى أمكما بما معكما و ابدءا بأبيكما، فصارا كما أمرهما فلم يأكلوا حتى صار النبي إليهم فأكلوا جميعا فلم يزل كلما أكل منه عاد إلى مكانه حتى قبض رسول اللّه صلّى اللّه عليه و آله،قال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يلحقه التغيير و النقصان أيام فاطمة بنت رسول اللّه حتى توفيت،فلما توفيت فقدنا الرمان و بقي التفاح و السفرجل أيام أبي،فلما استشهد أمير المؤمنين فقد السفرجل و بقي التفاح على هيئته عند الحسن حتى مات في سمّه،و بقيت التفاحة إلى الوقت الذي حوصرت عن الماء فكنت أشمها إذا عطشت فيسكن لهب عطشي فلما اشتد علي</w:t>
      </w:r>
      <w:bookmarkStart w:id="272" w:name="pg14893_349144"/>
    </w:p>
    <w:p>
      <w:pPr>
        <w:pStyle w:val="BookText"/>
        <w:rPr/>
      </w:pPr>
      <w:bookmarkEnd w:id="272"/>
      <w:r>
        <w:rPr>
          <w:rFonts w:ascii="Amiri" w:hAnsi="Amiri" w:eastAsia="Amiri" w:cs="Amiri"/>
          <w:color w:val="111111"/>
          <w:sz w:val="28"/>
          <w:sz w:val="28"/>
          <w:szCs w:val="28"/>
          <w:rtl w:val="true"/>
          <w:lang w:bidi="ar-SA"/>
        </w:rPr>
        <w:t>العطش عضضتها و أيقنت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ذلك قبل مقتله بساعة،فلما قضى نحبه وجد ريحا في مصرعه فالتمست و لم يرلها أثر،فبقي ريحها بعد الحسين،و لقد زرت قبره فوجدت ريحها تفوح من قبره،فمن أراد ذلك من شيعتنا الزائرين للقبر فليلتمس ذلك في أوقات السحر فإنه يجده إذا كان مخلصا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959069_388300464"/>
      <w:bookmarkStart w:id="274" w:name="_Toc107"/>
      <w:bookmarkEnd w:id="273"/>
      <w:r>
        <w:rPr/>
        <w:t>50</w:t>
      </w:r>
      <w:r>
        <w:rPr>
          <w:rtl w:val="true"/>
        </w:rPr>
        <w:t>-</w:t>
      </w:r>
      <w:r>
        <w:rPr>
          <w:rtl w:val="true"/>
        </w:rPr>
        <w:t>يجاور الحسين عليه السلام</w:t>
      </w:r>
      <w:r>
        <w:rPr>
          <w:rtl w:val="true"/>
        </w:rPr>
        <w:t>:</w:t>
      </w:r>
      <w:bookmarkEnd w:id="27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في كل جمعة غفر اللّه له البتة و لم يخرج من الدنيا و في نفسه حسرة منها و كان مسكنه في الجنة مع الحسين بن علي عليهما السلام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959071_388300464"/>
      <w:bookmarkStart w:id="276" w:name="_Toc108"/>
      <w:bookmarkEnd w:id="275"/>
      <w:r>
        <w:rPr/>
        <w:t>51</w:t>
      </w:r>
      <w:r>
        <w:rPr>
          <w:rtl w:val="true"/>
        </w:rPr>
        <w:t>-</w:t>
      </w:r>
      <w:r>
        <w:rPr>
          <w:rtl w:val="true"/>
        </w:rPr>
        <w:t>تصافحه الأنبياء</w:t>
      </w:r>
      <w:r>
        <w:rPr>
          <w:rtl w:val="true"/>
        </w:rPr>
        <w:t>:</w:t>
      </w:r>
      <w:bookmarkEnd w:id="27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يصافحه مائة ألف نبي و أربعة و عشرون ألف نبي،فليزر الحسين عليه السّلام ليلة النصف من شعبان،فإن الملائكة و أرواح النبيين يستأذنون اللّه في زيارته فيأذن لهم،فطوبى لمن صافحهم و صافحوه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277" w:name="pg14893_349145"/>
    </w:p>
    <w:p>
      <w:pPr>
        <w:pStyle w:val="Heading3"/>
        <w:numPr>
          <w:ilvl w:val="2"/>
          <w:numId w:val="1"/>
        </w:numPr>
        <w:rPr/>
      </w:pPr>
      <w:bookmarkStart w:id="278" w:name="__RefHeading___Toc959073_388300464"/>
      <w:bookmarkStart w:id="279" w:name="_Toc109"/>
      <w:bookmarkEnd w:id="277"/>
      <w:bookmarkEnd w:id="278"/>
      <w:r>
        <w:rPr/>
        <w:t>52</w:t>
      </w:r>
      <w:r>
        <w:rPr>
          <w:rtl w:val="true"/>
        </w:rPr>
        <w:t>-</w:t>
      </w:r>
      <w:r>
        <w:rPr>
          <w:rtl w:val="true"/>
        </w:rPr>
        <w:t>تتنزل عليه ليلة القدر</w:t>
      </w:r>
      <w:r>
        <w:rPr>
          <w:rtl w:val="true"/>
        </w:rPr>
        <w:t>:</w:t>
      </w:r>
      <w:bookmarkEnd w:id="279"/>
    </w:p>
    <w:p>
      <w:pPr>
        <w:pStyle w:val="BookText"/>
        <w:rPr/>
      </w:pPr>
      <w:r>
        <w:rPr>
          <w:rFonts w:ascii="Amiri" w:hAnsi="Amiri" w:eastAsia="Amiri" w:cs="Amiri"/>
          <w:color w:val="111111"/>
          <w:sz w:val="28"/>
          <w:sz w:val="28"/>
          <w:szCs w:val="28"/>
          <w:rtl w:val="true"/>
          <w:lang w:bidi="ar-SA"/>
        </w:rPr>
        <w:t>عن زيد بن أبي أسامة،عن أبي عبد اللّه جعفر بن محمد عليهما 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ليلة القدر،يقضي فيه أمر السّنة من حج و عمرة أو رزق أو أجل أو أمر أو سفر أو نكاح أو ولد،إلى سائر ما يلاقي ابن آدم مما يكتب له أو عليه في بقية ذلك الحول من تلك الليلة إلى مثلها من عام قابل،و هي في العشر الأواخر من شهر رمضان،فمن أدركها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قبر الحسين عليه السّلام يصلي عنده ركعتين أو ما تيسر له،و سأل اللّه تعالى الجنة،و استعاذ به من النار،آتاه اللّه تعالى ما سأل،و أعاذه مما استعاذ منه،و كذلك إن سأل اللّه تعالى أن يؤتيه من خير ما فرّق و قضى في تلك الليلة،أن يقيه من شر ما كتب فيها، أو دعى اللّه و سأله تبارك و تعالى في أمر لا إثم فيه رجوت أن يؤتى سؤله،و يوقى محاذيره و يشفع في عشرة من أهل بيته،كلهم قد استوجبوا العذاب،و اللّه إلى سائله و عبده بالخير أسرع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959075_388300464"/>
      <w:bookmarkStart w:id="281" w:name="_Toc110"/>
      <w:bookmarkEnd w:id="280"/>
      <w:r>
        <w:rPr/>
        <w:t>53</w:t>
      </w:r>
      <w:r>
        <w:rPr>
          <w:rtl w:val="true"/>
        </w:rPr>
        <w:t>-</w:t>
      </w:r>
      <w:r>
        <w:rPr>
          <w:rtl w:val="true"/>
        </w:rPr>
        <w:t>تصافحه روح أربعة و عشرين ألف ملك و نبي</w:t>
      </w:r>
      <w:bookmarkEnd w:id="28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العظيم الحسني،عن أبي جعفر الثاني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ليلة ثلاث و عشرين من شهر رمضان،و هي الليلة التي يرجى أن تكون ليلة القدر و فيها يفرق كل أمر حكيم،صافحه روح أربعة و عشرين ألف ملك و نبي،كلهم يستأذن اللّه في زيارة الحسين عليه السّلام في تلك الليلة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282" w:name="pg14893_349146"/>
    </w:p>
    <w:p>
      <w:pPr>
        <w:pStyle w:val="Heading3"/>
        <w:numPr>
          <w:ilvl w:val="2"/>
          <w:numId w:val="1"/>
        </w:numPr>
        <w:rPr/>
      </w:pPr>
      <w:bookmarkStart w:id="283" w:name="__RefHeading___Toc959077_388300464"/>
      <w:bookmarkStart w:id="284" w:name="_Toc111"/>
      <w:bookmarkEnd w:id="282"/>
      <w:bookmarkEnd w:id="283"/>
      <w:r>
        <w:rPr/>
        <w:t>54</w:t>
      </w:r>
      <w:r>
        <w:rPr>
          <w:rtl w:val="true"/>
        </w:rPr>
        <w:t>-</w:t>
      </w:r>
      <w:r>
        <w:rPr>
          <w:rtl w:val="true"/>
        </w:rPr>
        <w:t>يزكيه اللّه من فوق العرش</w:t>
      </w:r>
      <w:r>
        <w:rPr>
          <w:rtl w:val="true"/>
        </w:rPr>
        <w:t>:</w:t>
      </w:r>
      <w:bookmarkEnd w:id="2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يوم عرفة كتب اللّه له ألف ألف حجة مع القائم و مئة ألف ألف عمرة مع رسول صلّى اللّه عليه و آله و عتق ألف ألف نسمة و حملان ألف ألف فرس في سبيل اللّه و سمّاه عبدي الصدّيق آمن بوعدي و 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صدّيق زكّاه اللّه من فوق عرشه و سمّى في الأرض كروبيا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959079_388300464"/>
      <w:bookmarkStart w:id="286" w:name="_Toc112"/>
      <w:bookmarkEnd w:id="285"/>
      <w:r>
        <w:rPr/>
        <w:t>55</w:t>
      </w:r>
      <w:r>
        <w:rPr>
          <w:rtl w:val="true"/>
        </w:rPr>
        <w:t>-</w:t>
      </w:r>
      <w:r>
        <w:rPr>
          <w:rtl w:val="true"/>
        </w:rPr>
        <w:t>ينظر اللّه إليه قبل الحجيج</w:t>
      </w:r>
      <w:r>
        <w:rPr>
          <w:rtl w:val="true"/>
        </w:rPr>
        <w:t>:</w:t>
      </w:r>
      <w:bookmarkEnd w:id="286"/>
    </w:p>
    <w:p>
      <w:pPr>
        <w:pStyle w:val="BookText"/>
        <w:rPr/>
      </w:pPr>
      <w:r>
        <w:rPr>
          <w:rFonts w:ascii="Amiri" w:hAnsi="Amiri" w:eastAsia="Amiri" w:cs="Amiri"/>
          <w:color w:val="111111"/>
          <w:sz w:val="28"/>
          <w:sz w:val="28"/>
          <w:szCs w:val="28"/>
          <w:rtl w:val="true"/>
          <w:lang w:bidi="ar-SA"/>
        </w:rPr>
        <w:t>عن علي بن أسباط يرفعه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يبدأ بالنظر إلى زوار قبر الحسين بن علي عليهما السلام عشية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نظره إلى أهل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نظره الى أهل الموقف؟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في أولئك أولاد زنا و ليس في هؤلاء أولاد زنا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959081_388300464"/>
      <w:bookmarkStart w:id="288" w:name="_Toc113"/>
      <w:bookmarkEnd w:id="287"/>
      <w:r>
        <w:rPr/>
        <w:t>56</w:t>
      </w:r>
      <w:r>
        <w:rPr>
          <w:rtl w:val="true"/>
        </w:rPr>
        <w:t>-</w:t>
      </w:r>
      <w:r>
        <w:rPr>
          <w:rtl w:val="true"/>
        </w:rPr>
        <w:t>نجاة الغرقى</w:t>
      </w:r>
      <w:r>
        <w:rPr>
          <w:rtl w:val="true"/>
        </w:rPr>
        <w:t>:</w:t>
      </w:r>
      <w:bookmarkEnd w:id="2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المتوكل العباسي لعنه اللّه على قتل زوّار الحسين عليه السّلام و سمل عيونهم</w:t>
      </w:r>
    </w:p>
    <w:p>
      <w:pPr>
        <w:pStyle w:val="BookText"/>
        <w:rPr/>
      </w:pPr>
      <w:r>
        <w:rPr>
          <w:rFonts w:ascii="Amiri" w:hAnsi="Amiri" w:eastAsia="Amiri" w:cs="Amiri"/>
          <w:color w:val="111111"/>
          <w:sz w:val="28"/>
          <w:sz w:val="28"/>
          <w:szCs w:val="28"/>
          <w:rtl w:val="true"/>
          <w:lang w:bidi="ar-SA"/>
        </w:rPr>
        <w:t>و قطع أيديهم كل ذلك محاولة للمنع من زيارته عليه السّلام و صدّ الناس عنه عليه السّلام،و لما يئس من ذلك إقترح عليه بعض وزرائه أن يرفع العذاب عن الزوّار و يفرض عليهم الجزية لتكون المنفعة أكبر للدولة،فأعلنوا في البلاد أنّ الخليفة أذن في زيارة الحسين عليه السّلام على أن يدفع كلّ زائر مائة دينار،فأخذت الشيعة تتوافد على زيارة الإمام الحسين عليه السّلام بعد دفع الجزية للمتوكل العباسي،و ذات يوم جلس المتوكل في سطح قصره المطل على طريق الزوار و هو ينظر إليهم و هم أفواج،فرأى إمرأة عجوز جاءت من جهة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تقعد تارة و تمشي أخرى قد ظهرت عليها علامات الإرهاق و التعب و بيدها عصا تتوكأ عليها فأمر المتوكل بها فذهبوا إليها و حملوها إلى قصر المتوكل فلمّا حضرت عنده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أنّا فرضنا الجزية على زوّار الحسين عليه السّلام؟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لديك مائة دينار؟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هي،ففتحت هميانها و أخرجت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تملكين هذا المال فلماذا لا تملكين الدابة؟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 أكن أملك هذا المال و لكني بعد ما سمعت بأمر الجزية عملت للناس بالأجرة طيلة العام و جمعت هذه المائة،و ذات يوم سمعت المنادي ينادي بتحرك القافلة لزيارة الإمام الحسين عليه السّلام فهلعت و أخذني الشوق و تحرّكت معهم بلا دابة حتّى وصلت إلى هنا بعد الشقاء و التعب و الآن خذ جزيتك و اتركني أزور سيدي الحسين قبل أن أموت،فلما سمع المتوكل ذلك ثار من الغضب المتولّد من الحقد الدفين فيه،فأمر جلاوزته أن يلقوها في نهر دجلة فقاموا برميها من أعلى القصر إلى دجلة فسقطت في الماء ثم دفعها الماء إلى الأعلى و هي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دواء المرضى يابن الزهراء قد جئتك زائرة أدركني يا نور العالمين أدركني يا حسين،فرأت رجلا على جواده وسط الماء عليه النقاب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المرأة العجوز أمسكي بيدي</w:t>
      </w:r>
      <w:bookmarkStart w:id="289" w:name="pg14893_349148"/>
    </w:p>
    <w:p>
      <w:pPr>
        <w:pStyle w:val="BookText"/>
        <w:rPr/>
      </w:pPr>
      <w:bookmarkEnd w:id="289"/>
      <w:r>
        <w:rPr>
          <w:rFonts w:ascii="Amiri" w:hAnsi="Amiri" w:eastAsia="Amiri" w:cs="Amiri"/>
          <w:color w:val="111111"/>
          <w:sz w:val="28"/>
          <w:sz w:val="28"/>
          <w:szCs w:val="28"/>
          <w:rtl w:val="true"/>
          <w:lang w:bidi="ar-SA"/>
        </w:rPr>
        <w:t>فأمسكت يده و أخرجها إلى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أيها المنقّب حتى أنقذتني من الغرق؟</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حامل لواء الحسين أنا ساقي العطاشى أنا أخو الحسين أنا العباس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الشيخ محمد الأنصاري القصة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تشرفت بزيارة كربلاء في العام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 كان ابني مريضا و كنت قد اصطحبته معي طلبا لشفائه و في يوم 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مع ولدي الى زاوية من النهر و شرعنا بالغسل،و بينما أنا كذلك إذ رأيت الماء قد أخذ ولدي و قد ابتعد عني و لم أعد أرى منه سوى رأسه و لم أكن أقوى على السباحة و لم يكن هناك أحد لينجيه فتوجّهت إلى اللّه بقلب خاضع و أقسمت على اللّه بحق سيد الشهداء طالبا منه إنقاذ ولدي حتى رأيته يعود إلي فأمسكت بيده و أخرجته من الماء و سألته عمّا جرى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أحدا لكني أحسست و كأن أحدا أخذ بعضدي و توجّه بي نحوك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فسجدت و شكرت اللّه على إجابته دعائي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959083_388300464"/>
      <w:bookmarkStart w:id="291" w:name="_Toc114"/>
      <w:bookmarkEnd w:id="290"/>
      <w:r>
        <w:rPr/>
        <w:t>57</w:t>
      </w:r>
      <w:r>
        <w:rPr>
          <w:rtl w:val="true"/>
        </w:rPr>
        <w:t>-</w:t>
      </w:r>
      <w:r>
        <w:rPr>
          <w:rtl w:val="true"/>
        </w:rPr>
        <w:t>قضاء الدين</w:t>
      </w:r>
      <w:r>
        <w:rPr>
          <w:rtl w:val="true"/>
        </w:rPr>
        <w:t>:</w:t>
      </w:r>
      <w:bookmarkEnd w:id="29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أحد العلماء المعروفين في مدينة أصفهان في مذكراته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ألهمت في الرؤيا في إحدى الليالي بإعطاء مبلغ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تومان إلى رجل محترم من أهالي مدينة أصفهان لم يذكر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صباح اليوم الثاني تحيّرت في العمل بما أمرت به في</w:t>
      </w:r>
      <w:bookmarkStart w:id="292" w:name="pg14893_349149"/>
    </w:p>
    <w:p>
      <w:pPr>
        <w:pStyle w:val="BookText"/>
        <w:rPr/>
      </w:pPr>
      <w:bookmarkEnd w:id="292"/>
      <w:r>
        <w:rPr>
          <w:rFonts w:ascii="Amiri" w:hAnsi="Amiri" w:eastAsia="Amiri" w:cs="Amiri"/>
          <w:color w:val="111111"/>
          <w:sz w:val="28"/>
          <w:sz w:val="28"/>
          <w:szCs w:val="28"/>
          <w:rtl w:val="true"/>
          <w:lang w:bidi="ar-SA"/>
        </w:rPr>
        <w:t>الرؤيا،و هل كان ما فهمته صحيحا أم لا،و لم يكن لي علم بمقدار ما أملك من النقود، و لما عددت نقودي وجدتها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تومان فذهبت إلى دكّان ذلك الرجل المحترم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يعرفه و كان صاحب دكان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فرصة سنحت لي فرأيت شخصين أمام دكانه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 الدكان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عندك حاجة،و أرجو أن تأتي معي لمكان ما،و نرجع بسرعة،أخذته إلى مسجد النبي الواقع في 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المسجد عمّال و بنّائين للتعمير،جلسنا في إحدى زوايا المسجد نحو القبلة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أمرت أن أرفع عنك الكرب و المعضلة التي أنت فيها الآن،و أرجو أن توضّح لي مشكلتك، أصررت عليه،و لكنه أبى أن يقول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الأمر أعطيته النقود،و لم أقل له مقدارها،فانتحب الرجل باكيا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قرض مقداره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تومان،و نذرت أن أقرأ زيارة عاشوراء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صباح كل يوم بعد صلاة الصبح،و اليوم أتممت القراءة الاخيرة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959085_388300464"/>
      <w:bookmarkStart w:id="294" w:name="_Toc115"/>
      <w:bookmarkEnd w:id="293"/>
      <w:r>
        <w:rPr/>
        <w:t>58</w:t>
      </w:r>
      <w:r>
        <w:rPr>
          <w:rtl w:val="true"/>
        </w:rPr>
        <w:t>-</w:t>
      </w:r>
      <w:r>
        <w:rPr>
          <w:rtl w:val="true"/>
        </w:rPr>
        <w:t>إنجاب الذرّية</w:t>
      </w:r>
      <w:r>
        <w:rPr>
          <w:rtl w:val="true"/>
        </w:rPr>
        <w:t>:</w:t>
      </w:r>
      <w:bookmarkEnd w:id="294"/>
    </w:p>
    <w:p>
      <w:pPr>
        <w:pStyle w:val="BookText"/>
        <w:rPr/>
      </w:pPr>
      <w:r>
        <w:rPr>
          <w:rFonts w:ascii="Amiri" w:hAnsi="Amiri" w:eastAsia="Amiri" w:cs="Amiri"/>
          <w:color w:val="111111"/>
          <w:sz w:val="28"/>
          <w:sz w:val="28"/>
          <w:szCs w:val="28"/>
          <w:rtl w:val="true"/>
          <w:lang w:bidi="ar-SA"/>
        </w:rPr>
        <w:t>يقول السيد علي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سفري إلى مدينة يزد للحصول على نسخة تحتوي شرحا لزيارة عاشوراء في مكتبة المرحوم الوزيزي،التقيت بسماحة الشيخ علي أكبر السعيدي إمام جماعة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ذو صلاح و وقار من الملازمين للشيخ غلام رضا اليزدي،و كان معاشه من الأعمال التي كان يعلمها بيده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المرحوم الحاج أبو القاسم بنت زردشتية بعد إسلامها،و لم تلد</w:t>
      </w:r>
      <w:bookmarkStart w:id="295" w:name="pg14893_349150"/>
    </w:p>
    <w:p>
      <w:pPr>
        <w:pStyle w:val="BookText"/>
        <w:rPr/>
      </w:pPr>
      <w:bookmarkEnd w:id="295"/>
      <w:r>
        <w:rPr>
          <w:rFonts w:ascii="Amiri" w:hAnsi="Amiri" w:eastAsia="Amiri" w:cs="Amiri"/>
          <w:color w:val="111111"/>
          <w:sz w:val="28"/>
          <w:sz w:val="28"/>
          <w:szCs w:val="28"/>
          <w:rtl w:val="true"/>
          <w:lang w:bidi="ar-SA"/>
        </w:rPr>
        <w:t xml:space="preserve">أولادا،و بعد عشرين سنة علّموها قراءة زيارة عاشوراء فقرأتها أربعين يوما مع اللعن مائة مرة و السلام مائة مرة و دعاء صفوان المعروف بدعاء علقمة،فمنّ اللّه عليها بولد ذكر،و كبر الولد و تزوج و قضى حياته في مدينة يزد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959087_388300464"/>
      <w:bookmarkStart w:id="297" w:name="_Toc116"/>
      <w:bookmarkEnd w:id="296"/>
      <w:r>
        <w:rPr/>
        <w:t>59</w:t>
      </w:r>
      <w:r>
        <w:rPr>
          <w:rtl w:val="true"/>
        </w:rPr>
        <w:t>-</w:t>
      </w:r>
      <w:r>
        <w:rPr>
          <w:rtl w:val="true"/>
        </w:rPr>
        <w:t>الإطلاع على الأمور الغيبية</w:t>
      </w:r>
      <w:r>
        <w:rPr>
          <w:rtl w:val="true"/>
        </w:rPr>
        <w:t>:</w:t>
      </w:r>
      <w:bookmarkEnd w:id="297"/>
    </w:p>
    <w:p>
      <w:pPr>
        <w:pStyle w:val="BookText"/>
        <w:rPr/>
      </w:pPr>
      <w:r>
        <w:rPr>
          <w:rFonts w:ascii="Amiri" w:hAnsi="Amiri" w:eastAsia="Amiri" w:cs="Amiri"/>
          <w:color w:val="111111"/>
          <w:sz w:val="28"/>
          <w:sz w:val="28"/>
          <w:szCs w:val="28"/>
          <w:rtl w:val="true"/>
          <w:lang w:bidi="ar-SA"/>
        </w:rPr>
        <w:t>قال السيد صادق الروحاني،أخبرنا شيخ كان يأتي إلى مجلسنا في بعض الأوقات أنه سيحدث في هذه الأيام كذا و كذا،و فعلا تحقق ما قاله كما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أخبرك بهذه الأحداث؟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ألتقي برجل في بعض الأحيان،و يحدثني عن هذه الأمور و الأحداث الآتية، في أحد الأيام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لماذا أشرح لك و أعلمك بهذه المطالب؟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لأنك مستمر على قراءة زيارة عاشوراءة مع اللعن و السلام مائة مرة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959089_388300464"/>
      <w:bookmarkStart w:id="299" w:name="_Toc117"/>
      <w:bookmarkEnd w:id="298"/>
      <w:r>
        <w:rPr/>
        <w:t>60</w:t>
      </w:r>
      <w:r>
        <w:rPr>
          <w:rtl w:val="true"/>
        </w:rPr>
        <w:t>-</w:t>
      </w:r>
      <w:r>
        <w:rPr>
          <w:rtl w:val="true"/>
        </w:rPr>
        <w:t>الشفاء من الأسقام</w:t>
      </w:r>
      <w:r>
        <w:rPr>
          <w:rtl w:val="true"/>
        </w:rPr>
        <w:t>:</w:t>
      </w:r>
      <w:bookmarkEnd w:id="2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أحد الأخوة و كان يعمل صافّا للحروف في أحد المطابع،في الأيام التي كنت مشغولا فيها بصف حروف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عاشوراء و الآثار العجيبة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مبتليا بحرقة و ورم و احمرار في عيني،و كان نظري قد ضعف،و عند اطلاعي على مضمون ذلك الكتاب،أوجب علي التوسل بزيارة عاشوراء و كان طلبي من اللّه شفاء عيني،و فعلا مع قراءتي المستمرة و بعد عدة أيام واجهت عناية ربّانية،</w:t>
      </w:r>
      <w:bookmarkStart w:id="300" w:name="pg14893_349151"/>
    </w:p>
    <w:p>
      <w:pPr>
        <w:pStyle w:val="BookText"/>
        <w:rPr/>
      </w:pPr>
      <w:bookmarkEnd w:id="300"/>
      <w:r>
        <w:rPr>
          <w:rFonts w:ascii="Amiri" w:hAnsi="Amiri" w:eastAsia="Amiri" w:cs="Amiri"/>
          <w:color w:val="111111"/>
          <w:sz w:val="28"/>
          <w:sz w:val="28"/>
          <w:szCs w:val="28"/>
          <w:rtl w:val="true"/>
          <w:lang w:bidi="ar-SA"/>
        </w:rPr>
        <w:t xml:space="preserve">و شفيت عيني،و الحمد للّه رب العالمين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959091_388300464"/>
      <w:bookmarkStart w:id="302" w:name="_Toc118"/>
      <w:bookmarkEnd w:id="301"/>
      <w:r>
        <w:rPr/>
        <w:t>61</w:t>
      </w:r>
      <w:r>
        <w:rPr>
          <w:rtl w:val="true"/>
        </w:rPr>
        <w:t>-</w:t>
      </w:r>
      <w:r>
        <w:rPr>
          <w:rtl w:val="true"/>
        </w:rPr>
        <w:t>حلّ المشاكل العويصة</w:t>
      </w:r>
      <w:r>
        <w:rPr>
          <w:rtl w:val="true"/>
        </w:rPr>
        <w:t>:</w:t>
      </w:r>
      <w:bookmarkEnd w:id="302"/>
    </w:p>
    <w:p>
      <w:pPr>
        <w:pStyle w:val="BookText"/>
        <w:rPr/>
      </w:pPr>
      <w:r>
        <w:rPr>
          <w:rFonts w:ascii="Amiri" w:hAnsi="Amiri" w:eastAsia="Amiri" w:cs="Amiri"/>
          <w:color w:val="111111"/>
          <w:sz w:val="28"/>
          <w:sz w:val="28"/>
          <w:szCs w:val="28"/>
          <w:rtl w:val="true"/>
          <w:lang w:bidi="ar-SA"/>
        </w:rPr>
        <w:t>و يذكر المرحوم آية اللّه النجفي القوجاني قدّس سرّه الذي كان من طلاب الآخوند الخرساني البارزين عن ذكريات أيام دراسته في أصفهان التي استمرت أربع سنوات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المجيء إلى المدينة رأيت ذات ليلة،الموت في النوم على شكل حيوان بحجم عجل عمره سنة و رأيت خلفه ثلاثة أو أربعة من أولاده و هم يسيرون خلفه في الهواء و هم أصغر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أثناء مسيرهم في الهواء مرا من فوق منزلنا الذي كان في قوجان و نزل واحد من أولاده فقط على حائط منزلنا،كتبت إلى والدي أخبرني عن وضعك لأني مشوش البال عليك و قبل أن تصله رسالتي وصلتني رسالته يخبرني فيها بوفاة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أيضا أن مبلغ الإثني عشر تومانا الذي اقترضته قبل عشر سنوات لزيارة العتبات قد أصبح بسبب الربا ثمانين تومانا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كل ممتلكات أبي تعادل ثمانين تومانا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قررت أن أقرأ زيارة عاشوراء أربعين يوما على سطح مسجد الشاه في أصفهان و كان لي ثلاث 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دين والدي،و الثاني المغفرة و الثالثة العلم الكثير و الإجتهاد،كنت أبدأ بقراءتها قبل الظهر و أنتهي منها قبل الأذان،كانت تستغرق ساعتين،انتهت أربعون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يمضي شهر حتى جاءتني رسالة من والدي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أدى الإمام موسى بن جعفر عليه السّلام ديني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فكتبت إليه بل أداه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زيارة عاشوراء ظهر أثرها سريعا و لم يكن ذلك ممكنا بحسب الأسباب الظاهرية فقد عقدت العزم على أن أقرأها في محرم و صفر لحاجة هي أهم الحاجات في رأيي،و قرأتها أربعين يوما</w:t>
      </w:r>
    </w:p>
    <w:p>
      <w:pPr>
        <w:pStyle w:val="BookText"/>
        <w:rPr/>
      </w:pPr>
      <w:r>
        <w:rPr>
          <w:rFonts w:ascii="Amiri" w:hAnsi="Amiri" w:eastAsia="Amiri" w:cs="Amiri"/>
          <w:color w:val="111111"/>
          <w:sz w:val="28"/>
          <w:sz w:val="28"/>
          <w:szCs w:val="28"/>
          <w:rtl w:val="true"/>
          <w:lang w:bidi="ar-SA"/>
        </w:rPr>
        <w:t>على سطح مسجد الشاه بكامل الإهنمام و كمال الإحتياط بمعنى أني كنت أمضي ساعتين متجها إلى القبلة،واقفا مقابل الشمس حتى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الختم الثاني بعدها رأيت مناما أن الحاجة قضيت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صاحب كتاب الإستشفاء بأهل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لي أحد الأخوة المؤمنين عن أحد المؤمنين من أهل القطيف </w:t>
      </w:r>
      <w:r>
        <w:rPr>
          <w:rStyle w:val="FootnoteAnchor"/>
          <w:rtl w:val="true"/>
        </w:rPr>
        <w:footnoteReference w:id="83"/>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يعمل في شركة لعدة سنوات،و كان مقرها قريب من محل إقامته قبل أن يأتي قرار بنقله إلى فرع آخر يقع في منطقة بعيدة تبعد عن مقر إقامته عدة ساعات،فاستاء و اغتم جدا لما فيه من مشقة و ابتعاد عن الأهل،فحاول كثيرا ثني المسؤولين عن نقله و لكن بدون جدوى، حتى تم نقله،و لأنه كان قد سمع كثيرا عن قصص زيارة عاشوراء و آثارها اصطحب معه أحد كتب الأدعية و أخذ يقرأ الزيارة بشكل يومي مع التسليم و اللعن مائة مرة،و بعد أيام قلائل استجيبت دعوته و جاء القرار بإرجاعه إلى مقره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الطريف أنه أثناء تواجده بالفرع الجديد إلتقى بأحد الأشخاص من أهل المنطقة الشرقية كان قد نقل منذ عدة أشهر و هو يحاول أن يحصل على أمر بنقله إلى مكانه حتى أنه أعطى بعض الموظفين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ريال لكي يتوسط له في إرجاعه و لم يستفد شيئا ثم أعطى آخرا مبلغ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 ريال و لكن دون فائدة لذلك استغرب كثيرا من أخيه هذا حيث حصل على قرار النقل بهذه السهولة،فسأله كم دفعت و لمن حتى حصلت على قرار النقل بهذه السرعة؟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أدفع لأحد شيء،و إنما هذا كله بفضل زيارة عاشوراء،فأعطاه كتاب الدعاء و قال له إقرأ،و أخذ يقرأ الزيارة كل يوم و لم تمر عشرة أيام حتى تم نقله هو الآخر إلى منطقته ببركة زيارة عاشوراء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303" w:name="pg14893_349153"/>
    </w:p>
    <w:p>
      <w:pPr>
        <w:pStyle w:val="Heading3"/>
        <w:numPr>
          <w:ilvl w:val="2"/>
          <w:numId w:val="1"/>
        </w:numPr>
        <w:rPr/>
      </w:pPr>
      <w:bookmarkStart w:id="304" w:name="__RefHeading___Toc959093_388300464"/>
      <w:bookmarkStart w:id="305" w:name="_Toc119"/>
      <w:bookmarkEnd w:id="303"/>
      <w:bookmarkEnd w:id="304"/>
      <w:r>
        <w:rPr/>
        <w:t>62</w:t>
      </w:r>
      <w:r>
        <w:rPr>
          <w:rtl w:val="true"/>
        </w:rPr>
        <w:t>-</w:t>
      </w:r>
      <w:r>
        <w:rPr>
          <w:rtl w:val="true"/>
        </w:rPr>
        <w:t>حلّ المشاكل العامة</w:t>
      </w:r>
      <w:bookmarkEnd w:id="305"/>
    </w:p>
    <w:p>
      <w:pPr>
        <w:pStyle w:val="BookText"/>
        <w:rPr/>
      </w:pPr>
      <w:r>
        <w:rPr>
          <w:rFonts w:ascii="Amiri" w:hAnsi="Amiri" w:eastAsia="Amiri" w:cs="Amiri"/>
          <w:color w:val="111111"/>
          <w:sz w:val="28"/>
          <w:sz w:val="28"/>
          <w:szCs w:val="28"/>
          <w:rtl w:val="true"/>
          <w:lang w:bidi="ar-SA"/>
        </w:rPr>
        <w:t>نقل الشيخ نصيري و هو من ملازمي المرحوم آية اللّه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الكوه كمره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كل محمدي الأبهري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آخر بأنه في أيام الحرب العالمية الثانية و أيام المتفقين واجه الناس مشاكل و مصاعب كثيرة،و بسبب عدم سقوط الأمطار و الغلاء وقع طلاب العلوم الدينية و الناس في مشاكل كثيرة،بحيث وصل سعر الرغيف الواحد إلى تومان واحد في الوقت الذي كانت فيه شهرية الطلاب في الحوزة العلمية مائة ريال فقط،لهذا أمر المرحوم آية اللّه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الكوه كمره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شخصا من طلاب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منهم ناقل هذه الرواية الشيخ النصيرى،و كّل محمدي،و واعظي الذي كان لمدة أربع سنوات وكيلا لمجلس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يذهبوا إلى مسجد جمكران،و يصعدون إلى السطح، و يقرأون زيارة عاشوراء أربعين مرة مع اللعن مائة مرة و السلام مائة مرة، و يتوسّلون بالإمام موسى بن جعفر،و حضرة أبي الفضل العباس،و الطفل الرضيع للإمام الحسين عليهم السّلام و يدعون لهطول الأمطار،و رفع البلاء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 و بعد أن تمت الأعمال و التوسلات،رجعنا من مسجد جمكران، و رغم أن الوقت كان صيفا فقد تلبدت السماء بالغيوم،و هطلت الأمطار بكثرة إلى درجة أن المياه ملأت الشوارع،و هكذا عن طريق الرحمة الإلهية هبطت الأسعار و أصبح سعر الرّغيف الواحد من الخبز ستّة ريالات بعد أن كان سعره تومانا واحدا</w:t>
      </w:r>
      <w:r>
        <w:rPr>
          <w:rFonts w:eastAsia="Amiri" w:cs="Amiri" w:ascii="Amiri" w:hAnsi="Amiri"/>
          <w:color w:val="111111"/>
          <w:sz w:val="28"/>
          <w:szCs w:val="28"/>
          <w:rtl w:val="true"/>
          <w:lang w:bidi="ar-SA"/>
        </w:rPr>
        <w:t>.</w:t>
      </w:r>
      <w:bookmarkStart w:id="306" w:name="pg14893_349154"/>
    </w:p>
    <w:p>
      <w:pPr>
        <w:pStyle w:val="Heading3"/>
        <w:numPr>
          <w:ilvl w:val="2"/>
          <w:numId w:val="1"/>
        </w:numPr>
        <w:rPr/>
      </w:pPr>
      <w:bookmarkStart w:id="307" w:name="__RefHeading___Toc959095_388300464"/>
      <w:bookmarkStart w:id="308" w:name="_Toc120"/>
      <w:bookmarkEnd w:id="306"/>
      <w:bookmarkEnd w:id="307"/>
      <w:r>
        <w:rPr/>
        <w:t>63</w:t>
      </w:r>
      <w:r>
        <w:rPr>
          <w:rtl w:val="true"/>
        </w:rPr>
        <w:t>-</w:t>
      </w:r>
      <w:r>
        <w:rPr>
          <w:rtl w:val="true"/>
        </w:rPr>
        <w:t>النجاة من غذاب القبر</w:t>
      </w:r>
      <w:r>
        <w:rPr>
          <w:rtl w:val="true"/>
        </w:rPr>
        <w:t>:</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محمد حسن الأنصاري ابن أخ و صهر خاتم الفقهاء الشيخ مرتضى الأنصاري عدة أولاد،الولد الثالث منهم هو الشيخ مرتضى المعروف بالشيخ الكبير،كان من أهل العلم و الفضل في النجف الأشرف،ولد عام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دزفول عن عمر يناهز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على أثر لدغة حية،و قد كان هذا الشيخ الجليل مولعا بزيارة عاشوراء و قراءتها صباحا و عصرا،و عند وفاته،رآه بعض أصحابه في عالم الرؤيا،فسأله عن أفضل الأعمال نفعا هناك،فقال في الجواب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عاشوراء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الولد الكبير لآية اللّه الأميني الدكتور محمد هادي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أربعة سنين من وفاة والدي المرحوم العلامة الأميني رأيته في إحدى ليالي الجمعة و قبل آذان الفجر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عالم الرويا فرحا و على هيئة حسنة فتقدمت نحوه، و سلمت عليه،و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أوصلتك إلى هذه السعادة؟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 أنت؟و عرضت عليه السؤال مرة أخرى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أوصلتك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الغدير أو بقية التأليفات؟أو تأسيس مكتبة أمير المؤمنين عليه السّلام؟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أكثر لا أعرف مقصود سؤالك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بعيد الآن عنّا،و ذهبت إلى عالم الآخرة،فبأي الأعمال العلمية و الخدمات الدينية و المذهبية و صلت إلى ما أرى؟فمكث المرحوم الأميني قليلا،ثم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عن طريق زيارة أبي عبد اللّه عليه السّلام، ثم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تعرف في الوقت الحاضر أن الروابط السياسية بين إيران و العراق غير عادية و الذهاب إلى كربلاء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و اشتركوا في مجالس عزاء الإمام الحسين عليه السّلام فلها ثواب زيارة مرقد أبي الأحرار الحسين عليه السّلام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أوصيتك في السابق كثيرا بقراءة زيارة عاشوراء،و الآن أكرر عليك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 بقراءتها و لا تتركها لأي سبب كان،إقرأها دائما و كأنها جزء من واجباتك اليومية،فإن لهذه الزيارة فوائد و بركات كثيرة،و هي طريق نجاتك في الدنيا و الآخرة،أسألكم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ابن المرحوم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العلامة الأميني مع كثرة مشاغله و تأليفاته و اهتمامه بمكتبة أمير المؤمنين عليه السّلام في النجف الأشرف محافظا و مستمرا على زيارة عاشوراء،و أنا منذ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مستمر على قراءتها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أحد العلماء القصة التالية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عالم الرؤيا المرحوم آية اللّه الحاج آقا حسين الخادمي و الحاج الشيخ عباس القمي صاحب مفاتيح الجنان، و الحاج الشيخ عبد الجواد مدّاحيان قارىء مراثي الإمام الحسين عليه السّلام جالسين في غرفة واحدة من غرف الجنة،فسلمت على آية اللّه الخادمي،و سألته عن علة جلوسهم و مؤانستهم،فقلت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الآيات العلماء،و الحاج الشيخ عباس القمي من المحدثين،و الحاج الشيخ عبد الجواد مدّاحيان قارىء مراثي الإمام الحسين عليه السّلام فكيف جمعتم في مكان واحد و بأي مناسبة؟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متساوين في مقدار قراءة زيارة عاشوراء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الميرزا جواد التبريزي قدّس سرّه في المراقبات عن أحد أجلّة الثقاة من أهل العلم،أنه كان له رفيق في صغره من أهل بلد يعرفه،ثم إذا كبر الرفيق صار عشّارا </w:t>
      </w:r>
      <w:r>
        <w:rPr>
          <w:rStyle w:val="FootnoteAnchor"/>
          <w:rtl w:val="true"/>
        </w:rPr>
        <w:footnoteReference w:id="88"/>
      </w:r>
      <w:r>
        <w:rPr>
          <w:rFonts w:ascii="Amiri" w:hAnsi="Amiri" w:eastAsia="Amiri" w:cs="Amiri"/>
          <w:color w:val="111111"/>
          <w:sz w:val="28"/>
          <w:sz w:val="28"/>
          <w:szCs w:val="28"/>
          <w:rtl w:val="true"/>
          <w:lang w:bidi="ar-SA"/>
        </w:rPr>
        <w:t>،و مضى عليه مدة في هذا العمل،فمات و دفن في مقبرة،فرآه في النوم في حال جيّد و عيش هنيء،فسأله عن ذلك و عن سبب نجاته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معذّبا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أعمالي،إلى أن دفنت في هذه المقبرة في اليوم الفلاني،المرأة الفلانية،زوجة فلان فزارها الحسين عليه السّلام في الليلة التي دفنت فيها ثلاث مرات،و إذا صارت المرّة الثالثة أمر الملائكة أن يرفعوا العذاب عن جيرانها،فرفع عنّا العذاب،و حسن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من نومه،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 عن زوج المرأة فوجده و سأله عن زوجته و موتها و مكان دفنها،فكان كما أخبره العشّار،فسأله عن أحوالها و أعمالها،فلم أجد لها عملا مربوطا بالحسين عليه السّلام،إلاّ مداومتها لزيارة عاشوراء</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السيد آية اللّه دستغيب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العجيبة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العالم الفقيه الشيخ جواد مشكور أنه رأى في منامه ليلة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من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عزرائيل عليه السّلام زاره فسأله من أين أتى؟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شيراز و قبضت روح الميرزا محلاتي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حال الميرزا في البرزخ؟</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البرزخ و بين يديه ألف ملك</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نال ذلك الميرزا؟هل بدرجته العلمية و تدريسه أم بسبب صلاته الجماعية؟أم بسبب إيصال الأحكام إليالناس؟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بسبب مداومته على قراءة زيارة عاشوراء الحسين 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كان الميرزا محلاتي و لمدة ثلاثين عاما يداوم على زيارة عاشوراء يوميا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309" w:name="pg14893_349157"/>
    </w:p>
    <w:p>
      <w:pPr>
        <w:pStyle w:val="Heading3"/>
        <w:numPr>
          <w:ilvl w:val="2"/>
          <w:numId w:val="1"/>
        </w:numPr>
        <w:rPr/>
      </w:pPr>
      <w:bookmarkStart w:id="310" w:name="__RefHeading___Toc959097_388300464"/>
      <w:bookmarkStart w:id="311" w:name="_Toc121"/>
      <w:bookmarkEnd w:id="309"/>
      <w:bookmarkEnd w:id="310"/>
      <w:r>
        <w:rPr/>
        <w:t>64</w:t>
      </w:r>
      <w:r>
        <w:rPr>
          <w:rtl w:val="true"/>
        </w:rPr>
        <w:t>-</w:t>
      </w:r>
      <w:r>
        <w:rPr>
          <w:rtl w:val="true"/>
        </w:rPr>
        <w:t>الشفاء من الطاعون</w:t>
      </w:r>
      <w:r>
        <w:rPr>
          <w:rtl w:val="true"/>
        </w:rPr>
        <w:t>:</w:t>
      </w:r>
      <w:bookmarkEnd w:id="311"/>
    </w:p>
    <w:p>
      <w:pPr>
        <w:pStyle w:val="BookText"/>
        <w:rPr/>
      </w:pPr>
      <w:r>
        <w:rPr>
          <w:rFonts w:ascii="Amiri" w:hAnsi="Amiri" w:eastAsia="Amiri" w:cs="Amiri"/>
          <w:color w:val="111111"/>
          <w:sz w:val="28"/>
          <w:sz w:val="28"/>
          <w:szCs w:val="28"/>
          <w:rtl w:val="true"/>
          <w:lang w:bidi="ar-SA"/>
        </w:rPr>
        <w:t>قال مؤسس الحوزة العلمية في قم المقدسة آية اللّه العظمى الشيخ عبد الكريم الحائري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جالسين عند آية اللّه العظمى المجدد الشيرازي في سامراء إذ دخل آية اللّه السيد محمد الفشاركي منقبض الوجه قلقا،و يظهر أنه كان مضطربا من مرض الوباء الذي اجتاح العراق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أستاذنا آية اللّه الشيرازي،هل تروني مجتهدا أم لا؟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تروني عادلا؟،قلنا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يريد المجدد الشيرازي بهذين السؤالين أن يأخذ من تلامذته الإقرار ليصدر حكما لا يترددون في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لما أقررنا على اجتهاده و عدالته،قال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آمر كل امرأة و رجل من الشيعة بأن يقرأوا زيارة عاشوراء نيابة عن الوالدة المعظمة للإمام الحجة عليه السّلام يقسمون عليها بحق 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يشفع لنا الإمام عند اللّه تعالى فينجي اللّه المسلمين من مرض الوباء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آية اللّه العظمى الشيخ عبد الكريم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لمجرد صدور هذا الحكم إلتزم شيعة سامراء بالطاعة،و كانت النتيجة أن لا أحد منهم أصيب بهذا المرض،في الوقت الذي كان في اليوم الواحد يموت من غيرهم عشرة إلى خمسة عشر شخصا بسبب الوباء</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312" w:name="pg14893_349158"/>
    </w:p>
    <w:p>
      <w:pPr>
        <w:pStyle w:val="Heading3"/>
        <w:numPr>
          <w:ilvl w:val="2"/>
          <w:numId w:val="1"/>
        </w:numPr>
        <w:rPr/>
      </w:pPr>
      <w:bookmarkStart w:id="313" w:name="__RefHeading___Toc959099_388300464"/>
      <w:bookmarkStart w:id="314" w:name="_Toc122"/>
      <w:bookmarkEnd w:id="312"/>
      <w:bookmarkEnd w:id="313"/>
      <w:r>
        <w:rPr/>
        <w:t>65</w:t>
      </w:r>
      <w:r>
        <w:rPr>
          <w:rtl w:val="true"/>
        </w:rPr>
        <w:t>-</w:t>
      </w:r>
      <w:r>
        <w:rPr>
          <w:rtl w:val="true"/>
        </w:rPr>
        <w:t>يدخلون الجنة قبل الناس</w:t>
      </w:r>
      <w:r>
        <w:rPr>
          <w:rtl w:val="true"/>
        </w:rPr>
        <w:t>:</w:t>
      </w:r>
      <w:bookmarkEnd w:id="314"/>
    </w:p>
    <w:p>
      <w:pPr>
        <w:pStyle w:val="BookText"/>
        <w:rPr/>
      </w:pPr>
      <w:r>
        <w:rPr>
          <w:rFonts w:ascii="Amiri" w:hAnsi="Amiri" w:eastAsia="Amiri" w:cs="Amiri"/>
          <w:color w:val="111111"/>
          <w:sz w:val="28"/>
          <w:sz w:val="28"/>
          <w:szCs w:val="28"/>
          <w:rtl w:val="true"/>
          <w:lang w:bidi="ar-SA"/>
        </w:rPr>
        <w:t>عن علي بن الحسين و محمد بن الحسن عن محمد بن يحيى العطار عن العمركي بن علي البوفكي عن صندل عن عبد اللّه بن بكير عن عبد اللّه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لزوار الحسين بن علي عليه السّلام يوم القيامة فضلا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فضلهم؟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الجنة قبل الناس بأربعين عاما و سائر الناس في الحساب و الموقف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959101_388300464"/>
      <w:bookmarkStart w:id="316" w:name="_Toc123"/>
      <w:bookmarkEnd w:id="315"/>
      <w:r>
        <w:rPr/>
        <w:t>66</w:t>
      </w:r>
      <w:r>
        <w:rPr>
          <w:rtl w:val="true"/>
        </w:rPr>
        <w:t>-</w:t>
      </w:r>
      <w:r>
        <w:rPr>
          <w:rtl w:val="true"/>
        </w:rPr>
        <w:t>الهداية الى الصواب</w:t>
      </w:r>
      <w:r>
        <w:rPr>
          <w:rtl w:val="true"/>
        </w:rPr>
        <w:t>:</w:t>
      </w:r>
      <w:bookmarkEnd w:id="316"/>
    </w:p>
    <w:p>
      <w:pPr>
        <w:pStyle w:val="BookText"/>
        <w:rPr/>
      </w:pPr>
      <w:r>
        <w:rPr>
          <w:rFonts w:ascii="Amiri" w:hAnsi="Amiri" w:eastAsia="Amiri" w:cs="Amiri"/>
          <w:color w:val="111111"/>
          <w:sz w:val="28"/>
          <w:sz w:val="28"/>
          <w:szCs w:val="28"/>
          <w:rtl w:val="true"/>
          <w:lang w:bidi="ar-SA"/>
        </w:rPr>
        <w:t>في دار السلام نقل الشيخ الأجل الأورع الأكرم الحاج ملا علي عن والده الماجد الحاج ميرزا خليل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مشهد الحسين عليه السّلام و أمي كانت في مدينة طهران،فرأيت ليلة في ما يراه النائم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والدتي جاءت إلي،و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مت،و جاءوا بي إليك،و هشّموا أنفي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من النوم فزعا مرعوبا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كذلك الى أن جاءني كتاب من بعض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والدتك توفيت و أرسلناها مع الجنائز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الجنازون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خلفنا تلك الجنازة في رباط قريب من ذي الكفل لأنا</w:t>
      </w:r>
    </w:p>
    <w:p>
      <w:pPr>
        <w:pStyle w:val="BookText"/>
        <w:rPr/>
      </w:pPr>
      <w:r>
        <w:rPr>
          <w:rFonts w:ascii="IRNazanin" w:hAnsi="IRNazanin" w:eastAsia="IRNazanin"/>
          <w:color w:val="111111"/>
          <w:sz w:val="28"/>
          <w:sz w:val="28"/>
          <w:szCs w:val="28"/>
          <w:rtl w:val="true"/>
          <w:lang w:bidi="fa-IR"/>
        </w:rPr>
        <w:t xml:space="preserve">زعمنا </w:t>
      </w:r>
      <w:r>
        <w:rPr>
          <w:rStyle w:val="FootnoteAnchor"/>
          <w:rtl w:val="true"/>
        </w:rPr>
        <w:footnoteReference w:id="93"/>
      </w:r>
      <w:r>
        <w:rPr>
          <w:rFonts w:ascii="Amiri" w:hAnsi="Amiri" w:eastAsia="Amiri" w:cs="Amiri"/>
          <w:color w:val="111111"/>
          <w:sz w:val="28"/>
          <w:sz w:val="28"/>
          <w:szCs w:val="28"/>
          <w:rtl w:val="true"/>
          <w:lang w:bidi="ar-SA"/>
        </w:rPr>
        <w:t>أنك في بلد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متحيرا في معنى هشّموا أنفي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أتوا بنعش والدتي كشفت عنها،فرأيت أنفها مكسورا،فسألت عن ذلك،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الجنازة كانت موضوعة فوق الجنائز،فتصادمت الخيول في الرباط،فطرحتها من أعلى الجنائز،و لم نعلم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بها الى ساحة أبي الفضل العباس بن أمير المؤمنين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إن والدتي لم تحسن الصلاة و الصيام و هي دخيلتك،فادفع عنها الأذى يا سيدي،و علي بضمانك خمسين سنة صوم و صلاة أستنيب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فدفنتها،و بقيت مدة من الزمان،فبينا أنا نائم في ليلة من الليالي،و إذا بي أسمع ضوضاءا في باب داري،فخرجت من الدار،فرأيت والدتي موثوقة بشجرة و تضرب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بالها،و أي ذنب لها حتى تضرب؟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أبو الفضل أن نضربها حتى تدفع مبلغا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الى داخل الدار،و أتيت بالدارهم،و أطلقت والدتي،و أتيت بها الى داخل الدار،و اشتغلت بخدمتها فلما انتبهت رأيت المقدار الذي أخذوه مني هو مقدار خمسين سنة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ذلك المبلغ و ذهبت الى السيد 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قيمة خمسين سنة عبادة عن والدتي،و الأمر كيت و كيت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الأجل صاحب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 اللّه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الرؤيا من عظم الأمر و خطر العاقبة و عدم جواز التهاون بما عاهد اللّه على نفسه و علو مقام أوليائه المخبتين ما لا يخفى على من تأملها بعين البصيرة و نظر الإعتبار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17" w:name="pg14893_349160"/>
    </w:p>
    <w:p>
      <w:pPr>
        <w:pStyle w:val="Heading3"/>
        <w:numPr>
          <w:ilvl w:val="2"/>
          <w:numId w:val="1"/>
        </w:numPr>
        <w:rPr/>
      </w:pPr>
      <w:bookmarkStart w:id="318" w:name="__RefHeading___Toc959103_388300464"/>
      <w:bookmarkStart w:id="319" w:name="_Toc124"/>
      <w:bookmarkEnd w:id="317"/>
      <w:bookmarkEnd w:id="318"/>
      <w:r>
        <w:rPr/>
        <w:t>67</w:t>
      </w:r>
      <w:r>
        <w:rPr>
          <w:rtl w:val="true"/>
        </w:rPr>
        <w:t>-</w:t>
      </w:r>
      <w:r>
        <w:rPr>
          <w:rtl w:val="true"/>
        </w:rPr>
        <w:t>الحصول على شفاعة النبي</w:t>
      </w:r>
      <w:r>
        <w:rPr>
          <w:rtl w:val="true"/>
        </w:rPr>
        <w:t>:</w:t>
      </w:r>
      <w:bookmarkEnd w:id="319"/>
    </w:p>
    <w:p>
      <w:pPr>
        <w:pStyle w:val="Heading3"/>
        <w:numPr>
          <w:ilvl w:val="2"/>
          <w:numId w:val="1"/>
        </w:numPr>
        <w:rPr/>
      </w:pPr>
      <w:bookmarkStart w:id="320" w:name="__RefHeading___Toc959105_388300464"/>
      <w:bookmarkStart w:id="321" w:name="_Toc125"/>
      <w:bookmarkEnd w:id="320"/>
      <w:r>
        <w:rPr/>
        <w:t>68</w:t>
      </w:r>
      <w:r>
        <w:rPr>
          <w:rtl w:val="true"/>
        </w:rPr>
        <w:t>-</w:t>
      </w:r>
      <w:r>
        <w:rPr>
          <w:rtl w:val="true"/>
        </w:rPr>
        <w:t>ينال من اللّه أفضل الكرامة</w:t>
      </w:r>
      <w:r>
        <w:rPr>
          <w:rtl w:val="true"/>
        </w:rPr>
        <w:t>:</w:t>
      </w:r>
      <w:bookmarkEnd w:id="32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الحسن بن أبان عن محمد بن أورمة عن زكريا المؤمن أبي عبد اللّه عن عبد اللّه بن يحيى الكاهلي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يكون في كرامة اللّه يوم القيامة و في شفاعة محمد صلّى اللّه عليه و آله فليكن للحسين زائرا ينال من اللّه الفضل و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الثواب و لا يسأله عن ذنب عمله في الحياة الدنيا و لو كانت ذنوبه عدد رمل عالج و جبال تهامة و زبد البحر إن الحسين عليه السّلام قتل مظلوما مضطهدا نفسه عطشانا هو و أهل بيته و أصحابه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322" w:name="pg14893_349161"/>
    </w:p>
    <w:p>
      <w:pPr>
        <w:pStyle w:val="Heading2"/>
        <w:numPr>
          <w:ilvl w:val="1"/>
          <w:numId w:val="1"/>
        </w:numPr>
        <w:rPr/>
      </w:pPr>
      <w:bookmarkStart w:id="323" w:name="__RefHeading___Toc959107_388300464"/>
      <w:bookmarkStart w:id="324" w:name="_Toc126"/>
      <w:bookmarkEnd w:id="322"/>
      <w:bookmarkEnd w:id="323"/>
      <w:r>
        <w:rPr>
          <w:rtl w:val="true"/>
        </w:rPr>
        <w:t>أثر من زار الحسين ثم حبس</w:t>
      </w:r>
      <w:bookmarkEnd w:id="324"/>
    </w:p>
    <w:p>
      <w:pPr>
        <w:pStyle w:val="BookText"/>
        <w:rPr/>
      </w:pPr>
      <w:r>
        <w:rPr>
          <w:rFonts w:ascii="Amiri" w:hAnsi="Amiri" w:eastAsia="Amiri" w:cs="Amiri"/>
          <w:color w:val="111111"/>
          <w:sz w:val="28"/>
          <w:sz w:val="28"/>
          <w:szCs w:val="28"/>
          <w:rtl w:val="true"/>
          <w:lang w:bidi="ar-SA"/>
        </w:rPr>
        <w:t>سأل رجل الإمام الصادق عليه السّلام في شأن من قصد زيارة الحسين عليه السّلام ثم 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حبس في إتيانه؟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بكل يوم يحبس و يغتم فرحة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فإذا ضرب بعد الحبس في إتيانه؟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بكل ضربة حوراء،و بكل وجع يدخل عليه ألف ألف حسنة،و يمحى بها عنه ألف ألف سيئة،و يرفع له بها ألف ألف درجة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325" w:name="pg14893_349162"/>
    </w:p>
    <w:p>
      <w:pPr>
        <w:pStyle w:val="Heading2"/>
        <w:numPr>
          <w:ilvl w:val="1"/>
          <w:numId w:val="1"/>
        </w:numPr>
        <w:rPr/>
      </w:pPr>
      <w:bookmarkStart w:id="326" w:name="__RefHeading___Toc959109_388300464"/>
      <w:bookmarkStart w:id="327" w:name="_Toc127"/>
      <w:bookmarkEnd w:id="325"/>
      <w:bookmarkEnd w:id="326"/>
      <w:r>
        <w:rPr>
          <w:rtl w:val="true"/>
        </w:rPr>
        <w:t>أثر تجهيز الزائر</w:t>
      </w:r>
      <w:bookmarkEnd w:id="327"/>
    </w:p>
    <w:p>
      <w:p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كان يقول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له بكل درهم أنفقه ألف،فما لمن ينفق في المسير إلى أبيك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سنان يحسب له بالدرهم ألف ألف حتى عد عشرة،و يرفع له من الدرجات مثلها و رضى اللّه خير له و دعاء محمد و دعاء أمير المؤمنين و الأئمة عليهم السّلام خير 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رجل الإمام الصادق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يجهّز إليه و لم يخرج لعلة تصيبه،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يعطيه اللّه بكل درهم أنفقه مثل أحد من الحسنات و يخلف عليه أضعاف ما أنفقه و يصرف عنه من البلاء مما قد نزل ليصيبه و يدفع عنه و يحفظ في ماله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328" w:name="pg14893_349163"/>
    </w:p>
    <w:p>
      <w:pPr>
        <w:pStyle w:val="Heading2"/>
        <w:numPr>
          <w:ilvl w:val="1"/>
          <w:numId w:val="1"/>
        </w:numPr>
        <w:rPr/>
      </w:pPr>
      <w:bookmarkStart w:id="329" w:name="__RefHeading___Toc959111_388300464"/>
      <w:bookmarkStart w:id="330" w:name="_Toc128"/>
      <w:bookmarkEnd w:id="328"/>
      <w:bookmarkEnd w:id="329"/>
      <w:r>
        <w:rPr>
          <w:rtl w:val="true"/>
        </w:rPr>
        <w:t>أثر من مات في سفر زيارته للحسين عليه السّلام</w:t>
      </w:r>
      <w:bookmarkEnd w:id="330"/>
    </w:p>
    <w:p>
      <w:pPr>
        <w:pStyle w:val="BookText"/>
        <w:rPr/>
      </w:pPr>
      <w:r>
        <w:rPr>
          <w:rFonts w:ascii="Amiri" w:hAnsi="Amiri" w:eastAsia="Amiri" w:cs="Amiri"/>
          <w:color w:val="111111"/>
          <w:sz w:val="28"/>
          <w:sz w:val="28"/>
          <w:szCs w:val="28"/>
          <w:rtl w:val="true"/>
          <w:lang w:bidi="ar-SA"/>
        </w:rPr>
        <w:t>قال ابن سنان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مات في سفره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تشيعه الملائكة و تأتيه بالحنوط و الكسوة من الجنة و تصلّي عليه إذ كفن،و تكفنه فوق أكفانه و تفرش له الريحان تحته و تدفع الأرض حتى تصير من بين يديه مسيرة ثلاثة أميال،و من خلفه مثل ذلك،و عند رأسه مثل ذلك،و عند رجليه مثل ذلك،و يفتح له باب من الجنة إلى قبره،و يدخل عليه روحها و ريحانها حتى تقوم الساعة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1" w:name="__RefHeading___Toc959113_388300464"/>
      <w:bookmarkStart w:id="332" w:name="_Toc129"/>
      <w:bookmarkEnd w:id="331"/>
      <w:r>
        <w:rPr>
          <w:rtl w:val="true"/>
        </w:rPr>
        <w:t>أثر من قتل في سبيل زيارته عليه السّلام</w:t>
      </w:r>
      <w:bookmarkEnd w:id="332"/>
    </w:p>
    <w:p>
      <w:pPr>
        <w:pStyle w:val="BookText"/>
        <w:rPr/>
      </w:pPr>
      <w:r>
        <w:rPr>
          <w:rFonts w:ascii="Amiri" w:hAnsi="Amiri" w:eastAsia="Amiri" w:cs="Amiri"/>
          <w:color w:val="111111"/>
          <w:sz w:val="28"/>
          <w:sz w:val="28"/>
          <w:szCs w:val="28"/>
          <w:rtl w:val="true"/>
          <w:lang w:bidi="ar-SA"/>
        </w:rPr>
        <w:t>بإسناده عن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سالم عن أبي عبد اللّه عليه السّلام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هل يزار والدك؟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يصلى عنده،و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خلفه و لا يتقدم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أتاه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إن كان يأتم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تركه رغبة عنه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 يوم الحسرة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أقام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بألف شهر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للمنفق في خروجه إليه و المنفق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مات في سفره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تشيعه الملائكة و تأتيه بالحنوط و الكسوة من الجنة و تصلي عليه إذ كفن و تكفنه فوق أكفانه و تفرش له الريحان تحته و تدفع الأرض حتى تصور من بين يديه مسيرة ثلاثة أميال و من خلفه مثل ذلك و عند رأسه مثل ذلك و عند رجليه مثل ذلك و يفتح له باب من الجنة إلى قبره و يدخل عليه روحها و ريحانها حتى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صلى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عنده ركعتين لم يسأل اللّه تعالى شيئا إلا أعطاه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اغتسل من ماء الفرات ثم أتاه؟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من ماء الفرات و هو يريده تساقطت عنه خطاياه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يجهز إليه و لم يخرج لعله تصيبه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 اللّه بكل درهم أنفقه مثل أحد من الحسنات و يخلف عليه أضعاف ما أنفقه و يصرف عنه من البلاء مما قد نزل ليصيبه و يدفع عنه و يحفظ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قتل عنده جار عليه سلطان فقتله؟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قطرة من دمه يغفر له بها كل خطيئة و تغسل طينته التي خلق منها الملائكة حتى تخلص كما خلصت الأنبياء المخلصين و يذهب عنها ما كان خالطها من أجناس طين أهل الكفر و يغسل قلبه و يشرح صدره و يملأ إيمانا فيلقي اللّه و هو مخلص من كل ما تخالطه الأبدان و القلوب و يكتب له شفاعة في أهل بيته و ألف من إخوانه و تولى الصلاة عليه الملائكة مع جبرئيل و ملك الموت و يؤتى بكفنه و حنوطه من الجنة و يوسع قبره عليه و يوضع له مصابيح في قبره و يفتح له باب من الجنة و تأتيه الملائكة بالطرف من الجنة و يرفع بعد ثمانية عشر يوما إلى حظيرة القدس فلا يزال فيها مع أولياء اللّه حتى</w:t>
      </w:r>
    </w:p>
    <w:p>
      <w:pPr>
        <w:pStyle w:val="BookText"/>
        <w:rPr/>
      </w:pPr>
      <w:r>
        <w:rPr>
          <w:rFonts w:ascii="Amiri" w:hAnsi="Amiri" w:eastAsia="Amiri" w:cs="Amiri"/>
          <w:color w:val="111111"/>
          <w:sz w:val="28"/>
          <w:sz w:val="28"/>
          <w:szCs w:val="28"/>
          <w:rtl w:val="true"/>
          <w:lang w:bidi="ar-SA"/>
        </w:rPr>
        <w:t>تصيبه النفخة التي لا تبقى شيئا فإذا كانت النفخة الثانية و خرج من قبره كان أول من يصافحه رسول اللّه صلّى اللّه عليه و آله و أمير المؤمنين عليه السّلام و الأوصياء و يبشرونه و يقولون له الزمناء و يقيمونه على الحوض فيشرب منه و يسقي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حبس في إتيانه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بكل يوم يحبس و يغتم فرحه إلى يوم القيامة فإن ضرب بعد الحبس في إتيانه كان له بكل ضربة حوراء و بكل وجع يدخل على بدنه ألف ألف حسنة و يمحى بها عنه ألف ألف سيئة و يرفع له بها ألف ألف درجة و يكون من محدثي رسول اللّه صلّى اللّه عليه و آله حتى يفرغ من الحساب فيصافحه حملة العرش و يقال له سل ما أحببت و يؤتى ضاربه للحساب فلا يسأل عن شيء و لا يحتسب بشيء و يؤخذ بضبعيه حتى ينتهي به إلى ملك يحبوه و يتحفه بشربة من الحميم و شربة من الغسلين و يوضع على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النار فيقال له ذق بما قدمت يداك فيما آتيت إلى هذا الذي ضربته سببا إلى وفد اللّه و وفد رسوله و يأتي بالمضروب إلى باب جهنم و يقال له انظر إلى ضاربك و إلى ما قد لقي فهل شفيت صدرك و قد اقتص لك منه فيقول الحمد للّه الذي انتصر لي و لولد رسوله منه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33" w:name="pg14893_349166"/>
    </w:p>
    <w:p>
      <w:pPr>
        <w:pStyle w:val="Heading2"/>
        <w:numPr>
          <w:ilvl w:val="1"/>
          <w:numId w:val="1"/>
        </w:numPr>
        <w:rPr/>
      </w:pPr>
      <w:bookmarkStart w:id="334" w:name="__RefHeading___Toc959115_388300464"/>
      <w:bookmarkStart w:id="335" w:name="_Toc130"/>
      <w:bookmarkEnd w:id="333"/>
      <w:bookmarkEnd w:id="334"/>
      <w:r>
        <w:rPr>
          <w:rtl w:val="true"/>
        </w:rPr>
        <w:t>تربة و طين قبر الحسين عليه السّلام</w:t>
      </w:r>
      <w:bookmarkEnd w:id="335"/>
    </w:p>
    <w:p>
      <w:pPr>
        <w:pStyle w:val="Heading3"/>
        <w:numPr>
          <w:ilvl w:val="2"/>
          <w:numId w:val="1"/>
        </w:numPr>
        <w:rPr/>
      </w:pPr>
      <w:bookmarkStart w:id="336" w:name="__RefHeading___Toc959117_388300464"/>
      <w:bookmarkStart w:id="337" w:name="_Toc131"/>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ما يستحب من طين قبر الحسين و أنه شفاء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أحمد بن محمد ابن عيسى عن الحسن بن علي بن فضال عن كرام 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الإنسان من طين قبر الحسين عليه السّلام فينتفع به و يأخذ غيره فلا ينتفع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الذي لا إله إلا هو ما يأخذه أحد و هو يرى أن اللّه ينفعه به إلا نفعه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عن أبيه عن أبي عبد اللّه البرقي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إلي امرأة غزلا فقالت ادفعه إلى حجبة مكة ليخاط به كسوة الكعبة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فكرهت أن أدفعه إلى الحجبة و أنا أعرفهم فلما أن صرنا إلى المدينة دخلت على أبي جعفر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امرأة أعطتني غزلا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 بمكة ليخاط به كسوة الكعبة فكرهت أن أدفعه إلى الحجبة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 عسلا و زعفرانا و خذ من طين قبر الحسين عليه السّلام و اعجنه بماء السماء و اجعل فيه من العسل و الزعفران و فرّقه على الشيعة ليداووا به مرضاهم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عن سعد بن عبد اللّه عن محمد بن عيسى عن محمد بن إسماعيل البصري و لقبه فهد عن بعض رجاله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قبر الحسين عليه السّلام شفاء من كل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سعد بن عبد اللّه عن أحمد بن الحسين بن سعيد عن أبيه عن محمد ابن سليمان البصري عن أبيه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طين قبر الحسين عليه السّلام الشفاء من كل داء و هو الدواء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عن شيخ من أصحابنا عن أبي الصباح الكناني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قبر الحسين عليه السّلام فيه شفاء و إن أخذ على رأس 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أصابته علة فبدأ بطين قبر الحسين عليه السّلام شفاه اللّه من تلك العلة إلا أن تكون علة السام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مدلج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المدينة و أنا وجع فقيل له محمد بن مسلم وجع فأرسل إلي أبو جعفر عليه السّلام شرابا مع غلام مغطى بمنديل فناولنيه الغلام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اشربه فإنه قد أمرني أن لا أبرح حتى تشربه فتناولته فإذا رائحة المسك منه و إذا بشراب طيب الطعم بارد فلما شربته قال لي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شربته فتعال ففكرت فيما قال لي و ما أقدر على النهوض قبل ذلك على رجلي فلما استقر الشراب في جوفي فكأنما نشطت من عقال فأتيت بابه فاستأذنت عليه فصوّت بي صح الجسم أدخل فدخلت عليه و أنا باك فسلّمت عليه و قبّلت يده و رأسه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 يا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أبكي على اغترابي و بعد الشقة و قلة القدرة على المقام عندك أنظر إليك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قلة القدرة فكذلك جعل اللّه أولياءنا و أهل مودتنا و جعل البلاء إليهم سريعا و أما ما ذكرت من الغربة فإن المؤمن في هذه الدنيا غريب و في هذا الخلق المنكوس حتى يخرج من هذه الدار إلى رحمة اللّه و أما ما ذكرت من بعد الشقة فلك</w:t>
      </w:r>
    </w:p>
    <w:p>
      <w:pPr>
        <w:pStyle w:val="BookText"/>
        <w:rPr/>
      </w:pPr>
      <w:r>
        <w:rPr>
          <w:rFonts w:ascii="Amiri" w:hAnsi="Amiri" w:eastAsia="Amiri" w:cs="Amiri"/>
          <w:color w:val="111111"/>
          <w:sz w:val="28"/>
          <w:sz w:val="28"/>
          <w:szCs w:val="28"/>
          <w:rtl w:val="true"/>
          <w:lang w:bidi="ar-SA"/>
        </w:rPr>
        <w:t>بأبي عبد اللّه عليه السّلام أسوة بأرض نائية عنا بالفرات و أما ما ذكرت من حبك قربنا و النظر إلينا و أنك لا تقدر على ذلك فاللّه يعلم ما في قلبك و جزاؤك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تأتي قبر الحسين عليه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على خوف و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هذا أشد فالثواب فيه على قدر الخوف و من خاف في إتيانه أمّن اللّه روعته يوم يقوم الناس لرب العالمين و انصرف بالمغفرة و سلّمت عليه الملائكة وزار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ما يصنع و دعى له انقلب بنعمة من اللّه و فضل لم يمسسه سوء و اتبع رضوان اللّه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أهل بيت الرحمة و أنك وصي الأوصياء و لقد أتاني الغلام بما بعثته و ما أقدر على أن أستقل على قدمي و لقد كنت آيسا من نفسي فناولني الشراب فشربته فما وجدت مثل ريحه و لا أطيب من ذوقه و لا طعمه و لا أبرد منه فلما شربته قال لي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أمرني أن أقول لك إذا شربته فأقبل إلي و قد علمت شدّة ما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لأذهبن إليه و لو ذهبت نفسي فأقبلت إليك فكأني نشطت من عقال فالحمد للّه الذي جعلكم رحمة لشيعتكم و رحمة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الشراب الذي شربته فيه من طين قبر الحسين عليه السّلام و هو أفضل ما استشفي به فلا تعدل به فإنا نسقيه صبياننا و نساءنا فنرى فيه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إنا لنأخذ منه و نستشفي 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 الرجل فيخرجه من الحائر و قد أظهره فلا يمر بأحد من الجن به عاهة و لا دابة و لا شيء فيه آفة إلا شمّه فتذهب بركته فيصير بركته لغيره و هذا الذي يتعالج به ليس هكذا و لو لا ما ذكرت لك ما يمسح به شيء و لا شرب منه شيء إلا أفاق من ساعته و ما هو إلا كحجر الأسود أتاه صاحب العاهات و الكفر و الجاهلية و كان لا يتمسح به أحد إلا أفاق و كان كأبيض ياقوتة فاسودّ حتى صار إلى ما رأيت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كيف أصنع 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 به مع إظهارك إياه ما يصنع غيرك تستخف به فتطرحه في خرجك و في أشياء دنسة فيذهب ما فيه مما تريده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يأخذه أحد إلا و هو جاهل بأخذه و لا يكاد يسلم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كيف لي أن آخذه كما تأخذه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منه شيئا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أخذته فكيف تصنع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به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 تجعله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رجعت إلى ما كنت تصنع إشرب عندنا منه حاجتك و لا تحمله فإنه لا يسلم لك فسقاني منه مرتين فما أعلم أني وجدت شيئا مما كنت أجد حتى انصرفت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مت الجوهري عن محمد بن أحمد بن يحيى عن محمد بن الحسين عن محمد بن إسماعيل عن الخيبري عن أبي ولاد عن أبي بكر الحضرمي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مريضا من المؤمنين يعرف حق أبي عبد اللّه عليه السّلام و حرمته و ولايته أخذ من طين قبره مثل رأس أنملة كان له دواء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38" w:name="pg14893_349170"/>
    </w:p>
    <w:p>
      <w:pPr>
        <w:pStyle w:val="Heading3"/>
        <w:numPr>
          <w:ilvl w:val="2"/>
          <w:numId w:val="1"/>
        </w:numPr>
        <w:rPr/>
      </w:pPr>
      <w:bookmarkStart w:id="339" w:name="__RefHeading___Toc959119_388300464"/>
      <w:bookmarkStart w:id="340" w:name="_Toc132"/>
      <w:bookmarkEnd w:id="338"/>
      <w:bookmarkEnd w:id="339"/>
      <w:r>
        <w:rPr>
          <w:rtl w:val="true"/>
        </w:rPr>
        <w:t>إن طين قبر الحسين شفاء و أمان</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ره عن سعد بن عبد اللّه عن محمد بن عيسى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الحسن الرضا عليه السّلام من خراسان ثياب رزم و كان بين ذلك طين فقلت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قبر الحسين عليه السّلام ما كان يوجّه شيئا من الثياب و لا غيره إلا و يجعل فيه الطين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أمان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عن محمد بن الحسين بن أبي الخطاب عن موسى بن سعدان عن عبد اللّه بن القاسم 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حنّكوا أولادكم بتربة الحسين عليه السّلام فإنه 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عن سعد بن عبد اللّه عن أيوب بن نوح عن عبد اللّه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اليسع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أسمع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من طين قبر الحسين يكون عندي أطلب بركته؟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سعد عن أحمد بن محمد بن عيسى عن العباس بن موسى الوراق عن يونس عن عيسى بن سليمان عن محمد بن زياد عن عمته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طين الحائر الذي فيه الحسين عليه السّلام شفاء من كل داء و أمان من كل خوف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ره عن أحمد بن إدريس و محمد بن يحيى عن العمركي بن علي البوفكي عن يحيى و كان في خدمة أبي جعفر الثاني عن عيسى بن سليمان عن</w:t>
      </w:r>
    </w:p>
    <w:p>
      <w:pPr>
        <w:pStyle w:val="BookText"/>
        <w:rPr/>
      </w:pPr>
      <w:r>
        <w:rPr>
          <w:rFonts w:ascii="Amiri" w:hAnsi="Amiri" w:eastAsia="Amiri" w:cs="Amiri"/>
          <w:color w:val="111111"/>
          <w:sz w:val="28"/>
          <w:sz w:val="28"/>
          <w:szCs w:val="28"/>
          <w:rtl w:val="true"/>
          <w:lang w:bidi="ar-SA"/>
        </w:rPr>
        <w:t>محمد بن مارد عن عمته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طين الحائر الذي فيه الحسين عليه السّلام شفاء من كل داء و أمان من كل خوف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عن محمد بن إسماعيل عن الخيبري عن أبي ولاد عن أبي بكر الحضرمي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مريضا من المؤمنين يعرف حق أبي عبد اللّه و حرمته و ولايته أخذ له من طين قبره على رأس ميل كان له دواء و شفاء</w:t>
      </w:r>
      <w:r>
        <w:rPr>
          <w:rFonts w:eastAsia="Amiri" w:cs="Amiri" w:ascii="Amiri" w:hAnsi="Amiri"/>
          <w:color w:val="111111"/>
          <w:sz w:val="28"/>
          <w:szCs w:val="28"/>
          <w:rtl w:val="true"/>
          <w:lang w:bidi="ar-SA"/>
        </w:rPr>
        <w:t>.</w:t>
      </w:r>
      <w:bookmarkStart w:id="341" w:name="pg14893_349172"/>
    </w:p>
    <w:p>
      <w:pPr>
        <w:pStyle w:val="Heading3"/>
        <w:numPr>
          <w:ilvl w:val="2"/>
          <w:numId w:val="1"/>
        </w:numPr>
        <w:rPr/>
      </w:pPr>
      <w:bookmarkStart w:id="342" w:name="__RefHeading___Toc959121_388300464"/>
      <w:bookmarkStart w:id="343" w:name="_Toc133"/>
      <w:bookmarkEnd w:id="341"/>
      <w:bookmarkEnd w:id="342"/>
      <w:r>
        <w:rPr>
          <w:rtl w:val="true"/>
        </w:rPr>
        <w:t>من أين يؤخذ طين قبر الحسين و كيف يؤخذ</w:t>
      </w:r>
      <w:bookmarkEnd w:id="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عن سعد بن عبد اللّه عن يعقوب بن يزيد عن الحسن بن علي عن يونس بن رفيع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رأس الحسين بن علي عليه السّلام لتربة حمراء فيها شفاء من كل داء إلا السام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القبر بعد ما سمعنا هذا الحديث فاحتفرنا عند رأس القبر فلما حفرنا قدر ذراع انحدرت علينا من رأس القبر مثل السهلة حمراء قدر درهم فحملناه إلى الكوفة فمزجناه و خبيناه فأقبلنا نعطي الناس يتداوون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محمد بن الحسن و علي بن الحسين عن سعد عن أحمد بن محمد بن عيسى عن رزق اللّه بن العلاء عن سليمان بن عمرو السراج عن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طين قبر الحسين عليه السّلام من عند القبر على قدر سبعين 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عن علي بن إبراهيم عن إبراهيم بن إسحاق النهاوندي عن عبد اللّه بن حماد الأنصاري عن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تناول أحدكم من طين قبر الحسين عليه السّلام فليقل اللهم إني أسألك بحق الملك الذي تناوله و الرسول الذي بوّأه و الوصي الذي ضمّن فيه أن تجعله شفاء من كل داء كذا و كذا و يسمّي ذلك الداء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عن سلمة عن علي بن الريان بن الصلت عن الحسين ابن أسد عن أحمد بن مصقلة عن عمه عن أبي جعفر الموصلي أن أبا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طين قبر الحسين فقل اللهم بحق هذه التربة و بحق الملك الموكل بها</w:t>
      </w:r>
    </w:p>
    <w:p>
      <w:pPr>
        <w:pStyle w:val="BookText"/>
        <w:rPr/>
      </w:pPr>
      <w:r>
        <w:rPr>
          <w:rFonts w:ascii="Amiri" w:hAnsi="Amiri" w:eastAsia="Amiri" w:cs="Amiri"/>
          <w:color w:val="111111"/>
          <w:sz w:val="28"/>
          <w:sz w:val="28"/>
          <w:szCs w:val="28"/>
          <w:rtl w:val="true"/>
          <w:lang w:bidi="ar-SA"/>
        </w:rPr>
        <w:t xml:space="preserve">و الملك الذي كربها </w:t>
      </w:r>
      <w:r>
        <w:rPr>
          <w:rStyle w:val="FootnoteAnchor"/>
          <w:rtl w:val="true"/>
        </w:rPr>
        <w:footnoteReference w:id="102"/>
      </w:r>
      <w:r>
        <w:rPr>
          <w:rFonts w:ascii="Amiri" w:hAnsi="Amiri" w:eastAsia="Amiri" w:cs="Amiri"/>
          <w:color w:val="111111"/>
          <w:sz w:val="28"/>
          <w:sz w:val="28"/>
          <w:szCs w:val="28"/>
          <w:rtl w:val="true"/>
          <w:lang w:bidi="ar-SA"/>
        </w:rPr>
        <w:t>و بحق الوصي الذي هو فيها صل على محمد و آل محمد و اجعل هذا الطين شفاء من كل داء و أمانا من كل خوف فإن فعل ذلك كان حتما شفاء من كل داء و أمانا من كل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علي بن مهزيار عن جده علي بن مهزيار عن الحسن بن سعيد عن عبد اللّه بن عبد الرحمن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شيخ من أهل الكوفة عن أبي حمزة الثمالي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بمكة و ذكر في حديثه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رأيت أصحابنا يأخذون من طين الحائر ليستشفون به هل في ذلك شيء مما يقولون من الشفاء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يستشفى بما بينه و بين القبر على رأس أربعة أميال و كذلك قبر جدي رسول اللّه صلّى اللّه عليه و آله و كذلك طين قبر الحسن و علي و محمد فخذ منها فإنها شفاء من كل سقم و جنة مما تخاف و لا يعدلها شيء من الأشياء التي يستشفى بها إلا الدعاء و إنما يفسدها ما يخالطها من أو عيتها و قلة اليقين لمن يعالج بها فأما من أيقن أنها له شفاء إذا يعالج بها كفته بإذن اللّه من غيرها مما يعالج به و يفسدها الشياطين و الجن من أهل الكفر منهم يتمسّحون بها و ما تمر بشيء إلا شمّها و أما الشياطين و كفار الجن فإنهم يحسدون بني آدم عليها فيتمسّحون بها ليذهب عامة طيبها و لا يخرج الطين من الحائر إلا و قد استعد له ما لا يحصى منهم و أنه لفي يد صاحبها و هم يتمسّحون بها و لا يقدرون مع الملائكة أن يدخلوا الحائر مع الملائكة و لو كان من التربة شيء يسلم ما عولج به أحد إلا برأ من ساعته فإذا أخذتها فاكتمها و أكثر عليها من ذكر اللّه تعالى و قد بلغني أن بعض من يأخذ من التربة شيئا يستخف به حتى أن بعضهم ليطرحها في مخلاة البغل و الحمار و في وعاء الطعام و ما يمسح به الأيدي من الطعام و الخرج و الجوالق فكيف يستشفي به من هذا حاله عنده و لكن القلبا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ليس فيه يقين من المستخف بما فيه صلاحه يفسد عليه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أحمد بن محمد ابن عيسى عن رزق اللّه بن العلاء عن سليمان بن عمرو السراج عن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طين قبر الحسين عليه السّلام من عند القبر على سبعين باعا في سبعين 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يعقوب عن علي بن محمد بن علي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 على طين قبر الحسين عليه السّلام أن يقرأ عليه إنا أنزلناه في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إذا أخذته فقل اللهم بحق هذه التربة الطاهرة و بحق البقعة الطيبة و بحق الوصي الذي تواريه و بحق جده و أبيه و أمه و أخيه و الملائكة الذين يحفّون به و الملائكة العكوف على قبر وليك ينتظرون نصره صلى اللّه عليهم أجمعين و اجعل لي فيه شفاء من كل داء و أمانا من كل خوف و غنى من كل فقر و عزا من كل ذل و أوسع به علي في رزقي و أصحّ به جسمي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رجل من أهل 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قبر الحسين عليه السّلام فرسخ في فرسخ في فرسخ في فرسخ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إبراهيم الموسوي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نهيك عن سعد بن صالح عن الحسن بن علي بن أبي المغيرة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كثير العلل و الأمراض و ما تركت دواء إلا و قد تداويت 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أنت عن تربة الحسين عليه السّلام فإن فيها الشفاء من كل داء و الأمن من كل خوف و قل إذا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هذه الطينة و بحق الملك الذي أخذها و بحق النبي الذي قبضها و بحق الوصي الذي حل فيها صل على محمد و أهل</w:t>
      </w:r>
    </w:p>
    <w:p>
      <w:pPr>
        <w:pStyle w:val="BookText"/>
        <w:rPr/>
      </w:pPr>
      <w:r>
        <w:rPr>
          <w:rFonts w:ascii="Amiri" w:hAnsi="Amiri" w:eastAsia="Amiri" w:cs="Amiri"/>
          <w:color w:val="111111"/>
          <w:sz w:val="28"/>
          <w:sz w:val="28"/>
          <w:szCs w:val="28"/>
          <w:rtl w:val="true"/>
          <w:lang w:bidi="ar-SA"/>
        </w:rPr>
        <w:t>بيته و اجعل لي فيها شفاء من كل داء و أمانا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الذي أخذها جبرائيل و أراها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تربة ابنك هذا تقتله أمتك من بعدك و النبي الذي قبضها فهو محمد صلّى اللّه عليه و آله و أما الوصي الذي حل فيها فهو الحسين بن علي سيد الشهداء قلت قد عرفت الشفاء من كل داء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من كل خوف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سلطانا أو غير ذلك فلا تخرج من منزلك إلا و معك من طين قبر الحسين عليه السّلام و قل إذا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طينة قبر الحسين وليك و ابن وليك اتخذتها حرزا لما أخاف و لما لا أخاف فإنه قد يرد عليك ما لا تخاف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كما قال فصحّ و اللّه بدني و كان لي أمانا من كل ما خفت و ما لم أخف كما قال،فما رأيت بحمد اللّه بعدها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حكيم بن داود بن حكيم عن سلمة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 القزويني عن أبي بكار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 التربة التي عند رأس قبر الحسين بن علي عليه السّلام فإنها طينة حمراء فدخلت على الرضا عليه السّلام فعرضتها عليه فأخذها في كفه ثم شمها ثم بكى حتى جرت دموعه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تربة 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الرحمن محمد بن أحمد بن الحسين العسكري بالعسكر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مهزيار عن أبيه عن محمد بن أبي عمير عن محمد بن مروان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حمل الطين من قبر الحسين عليه السّلام فاقرأ فاتحة الكتاب و المعوذتين و قل هو اللّه أحد و إنا أنزلناه في ليلة القدر و يس و آية الكرسي و تقول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محمد عبدك و رسولك و حبيبك و نبيك و أمينك و بحق أمير المؤمنين علي بن أبي طالب عبدك و أخي رسولك و بحق فاطمة بنت نبيك و زوجة وليك و بحق الحسن و الحسين و بحق الأئمة الراشدين و بحق هذه التربة و بحق الملك الموكل بها و بحق الوصي الذي حل فيها و بحق الجسد الذي تضمّنت و بحق السبط الذي ضمنت و بحق جميع ملائكتك و أنبيائك و رسلك صل على محمد و آل محمد و اجعل لي هذا</w:t>
      </w:r>
    </w:p>
    <w:p>
      <w:pPr>
        <w:pStyle w:val="BookText"/>
        <w:rPr/>
      </w:pPr>
      <w:r>
        <w:rPr>
          <w:rFonts w:ascii="Amiri" w:hAnsi="Amiri" w:eastAsia="Amiri" w:cs="Amiri"/>
          <w:color w:val="111111"/>
          <w:sz w:val="28"/>
          <w:sz w:val="28"/>
          <w:szCs w:val="28"/>
          <w:rtl w:val="true"/>
          <w:lang w:bidi="ar-SA"/>
        </w:rPr>
        <w:t>الطين شفاء من كل داء و لمن يستشفي به من كل داء و سقم و مرض و أمانا من كل خوف اللهم بحق محمد و أهل بيته اجعله علما نافعا و رزقا واسعا و شفاء من كل داء و سقم و آفة و عاهة و جميع الأوجاع كلها إنك على كل شيء قدير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هذه التربة المباركة الميمونة و الملك الذي هبط بها و الوصي الذي هو فيها صل على محمد و آل محمد و سلم و انفعني بها إنك على كل شيء قدير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44" w:name="pg14893_349177"/>
    </w:p>
    <w:p>
      <w:pPr>
        <w:pStyle w:val="Heading3"/>
        <w:numPr>
          <w:ilvl w:val="2"/>
          <w:numId w:val="1"/>
        </w:numPr>
        <w:rPr/>
      </w:pPr>
      <w:bookmarkStart w:id="345" w:name="__RefHeading___Toc959123_388300464"/>
      <w:bookmarkStart w:id="346" w:name="_Toc134"/>
      <w:bookmarkEnd w:id="344"/>
      <w:bookmarkEnd w:id="345"/>
      <w:r>
        <w:rPr>
          <w:rtl w:val="true"/>
        </w:rPr>
        <w:t>ما يقول الرجل إذا أكل من تربة قبر الحسين عليه السّلام</w:t>
      </w:r>
      <w:bookmarkEnd w:id="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جماعة عن سعد بن عبد اللّه عن محمد بن عيسى بن عبيد عن محمد بن إسماعيل البصري عن بعض رجاله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قبر الحسين عليه السّلام شفاء من كل داء و إذا أكلته فقل بسم اللّه و باللّه اللهم اجعله رزقا واسعا و علما نافعا و شفاء من كل داء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روى لي بعض أصحابنا يعني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 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التربة المباركة و رب هذا الوصي الذي وارته صل على محمد و آل محمد و اجعله علما نافعا و رزقا واسعا و شفاء من كل داء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عن الحسن بن محبوب عن مالك بن عطية عن أبيه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 من تربة المظلوم و وضعتها في فيك فقل اللهم إني أسألك بحق هذه التربة و بحق الملك الذي قبضها و النبي الذي حضنها و الإمام الذي حلّ فيها أن تصلي على محمد و آل محمد و أن تجعل لي فيها شفاء نافعا و رزقا واسعا و أمانا من كل خوف و داء فإنه إذا قال ذلك وهب اللّه له العافية و شفاه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347" w:name="pg14893_349178"/>
    </w:p>
    <w:p>
      <w:pPr>
        <w:pStyle w:val="Heading3"/>
        <w:numPr>
          <w:ilvl w:val="2"/>
          <w:numId w:val="1"/>
        </w:numPr>
        <w:rPr/>
      </w:pPr>
      <w:bookmarkStart w:id="348" w:name="__RefHeading___Toc959125_388300464"/>
      <w:bookmarkStart w:id="349" w:name="_Toc135"/>
      <w:bookmarkEnd w:id="347"/>
      <w:bookmarkEnd w:id="348"/>
      <w:r>
        <w:rPr>
          <w:rtl w:val="true"/>
        </w:rPr>
        <w:t>إن الطين كله حرام إلا طين قبر الحسين فإنه شفاء</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يعقوب و جماعة مشايخي ره عن محمد بن يحيى عن أحمد ابن محمد بن عيسى عن أبي يحيى الواسطي عن رجل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الطين كله حرام كلحم الخنزير و من أكله ثم مات منه لم أصل عليه إلا طين قبر الحسين عليه السّلام فإن فيه شفاء من كل داء و من أكله بشهوة لم يكن فيه 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عباد بن سليمان عن سعد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الطين حرام مثل الميتة و الدم و لحم الخنزير إلا طين قبر الحسين فإن فيه شفاء من كل داء و أمن من كل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محمد بن أحمد بن يعقوب عن علي بن الحسن بن علي بن فضال عن أبيه عن بعض أصحابنا عن أحدهما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آدم عليه السّلام من طين فحرّم الطين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طين قبر الحسين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الناس أكل لحومهم و يحل عليهم أكل لحومنا و لكن الشيء اليسير منه مثل الحمصة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سماعة بن مهران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طين حرام على بني آدم ما خلا طين قبر الحسين عليه السّلام من أكله من وجع شفاه اللّه تعالى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 حديث الحسين بن مهران الفارسي عن محمد بن سيار عن يعقوب بن يزيد يرفع الحديث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طين قبر الحسين عليه السّلام فإنه يبيع لحم الحسين عليه السّلام و يشتريه</w:t>
      </w:r>
      <w:r>
        <w:rPr>
          <w:rFonts w:eastAsia="Amiri" w:cs="Amiri" w:ascii="Amiri" w:hAnsi="Amiri"/>
          <w:color w:val="111111"/>
          <w:sz w:val="28"/>
          <w:szCs w:val="28"/>
          <w:rtl w:val="true"/>
          <w:lang w:bidi="ar-SA"/>
        </w:rPr>
        <w:t>.</w:t>
      </w:r>
      <w:bookmarkStart w:id="350" w:name="pg14893_349179"/>
    </w:p>
    <w:p>
      <w:pPr>
        <w:pStyle w:val="Heading3"/>
        <w:numPr>
          <w:ilvl w:val="2"/>
          <w:numId w:val="1"/>
        </w:numPr>
        <w:rPr/>
      </w:pPr>
      <w:bookmarkStart w:id="351" w:name="__RefHeading___Toc959127_388300464"/>
      <w:bookmarkStart w:id="352" w:name="_Toc136"/>
      <w:bookmarkEnd w:id="350"/>
      <w:bookmarkEnd w:id="351"/>
      <w:r>
        <w:rPr>
          <w:rtl w:val="true"/>
        </w:rPr>
        <w:t>آثار تربة الحسين عليه السلام</w:t>
      </w:r>
      <w:bookmarkEnd w:id="352"/>
    </w:p>
    <w:p>
      <w:pPr>
        <w:pStyle w:val="Heading4"/>
        <w:numPr>
          <w:ilvl w:val="3"/>
          <w:numId w:val="1"/>
        </w:numPr>
        <w:rPr/>
      </w:pPr>
      <w:bookmarkStart w:id="353" w:name="__RefHeading___Toc959129_388300464"/>
      <w:bookmarkStart w:id="354" w:name="_Toc137"/>
      <w:bookmarkEnd w:id="353"/>
      <w:r>
        <w:rPr/>
        <w:t>1</w:t>
      </w:r>
      <w:r>
        <w:rPr>
          <w:rtl w:val="true"/>
        </w:rPr>
        <w:t>-</w:t>
      </w:r>
      <w:r>
        <w:rPr>
          <w:rtl w:val="true"/>
        </w:rPr>
        <w:t>أمان من كل داء</w:t>
      </w:r>
      <w:r>
        <w:rPr>
          <w:rtl w:val="true"/>
        </w:rPr>
        <w:t>:</w:t>
      </w:r>
      <w:bookmarkEnd w:id="354"/>
    </w:p>
    <w:p>
      <w:pPr>
        <w:pStyle w:val="Heading4"/>
        <w:numPr>
          <w:ilvl w:val="3"/>
          <w:numId w:val="1"/>
        </w:numPr>
        <w:rPr/>
      </w:pPr>
      <w:bookmarkStart w:id="355" w:name="__RefHeading___Toc959131_388300464"/>
      <w:bookmarkStart w:id="356" w:name="_Toc138"/>
      <w:bookmarkEnd w:id="355"/>
      <w:r>
        <w:rPr/>
        <w:t>2</w:t>
      </w:r>
      <w:r>
        <w:rPr>
          <w:rtl w:val="true"/>
        </w:rPr>
        <w:t>-</w:t>
      </w:r>
      <w:r>
        <w:rPr>
          <w:rtl w:val="true"/>
        </w:rPr>
        <w:t>و أمان من كل خوف</w:t>
      </w:r>
      <w:r>
        <w:rPr>
          <w:rtl w:val="true"/>
        </w:rPr>
        <w:t>:</w:t>
      </w:r>
      <w:bookmarkEnd w:id="356"/>
    </w:p>
    <w:p>
      <w:pPr>
        <w:pStyle w:val="BookText"/>
        <w:rPr/>
      </w:pPr>
      <w:r>
        <w:rPr>
          <w:rFonts w:ascii="Amiri" w:hAnsi="Amiri" w:eastAsia="Amiri" w:cs="Amiri"/>
          <w:color w:val="111111"/>
          <w:sz w:val="28"/>
          <w:sz w:val="28"/>
          <w:szCs w:val="28"/>
          <w:rtl w:val="true"/>
          <w:lang w:bidi="ar-SA"/>
        </w:rPr>
        <w:t>ورد في كتاب التهذيب عن بعضهم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كثير العلل و الأمراض و ما تركت دواء إلاّ و تداويت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أنت من طين قبر الحسين عليه السّلام فإنه فيه شفاء من كل داء و الأمن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الأمان من كل خوف؟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سلطانا أو غير ذلك فلا تخرج من منزلك إلاّ و معك من طين قبر الحسين عليه السّلام و قل إذا 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هذه طينة قبر الحسين عليه السّلام وليّك و ابن وليك أخذتها حرزا لما أخاف و ما لا أخاف فإنه يرد عليك ما لا تخاف</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مزيد بيان عن التربة الحسينية و كيفية الإستشفاء بها و آدابها و ما يتعلق بالحسين عليه السّلام عامة في فصل آخر فترقّب</w:t>
      </w:r>
      <w:r>
        <w:rPr>
          <w:rFonts w:eastAsia="Amiri" w:cs="Amiri" w:ascii="Amiri" w:hAnsi="Amiri"/>
          <w:color w:val="111111"/>
          <w:sz w:val="28"/>
          <w:szCs w:val="28"/>
          <w:rtl w:val="true"/>
          <w:lang w:bidi="ar-SA"/>
        </w:rPr>
        <w:t>.</w:t>
      </w:r>
      <w:bookmarkStart w:id="357" w:name="pg14893_349180"/>
    </w:p>
    <w:p>
      <w:pPr>
        <w:pStyle w:val="Heading4"/>
        <w:numPr>
          <w:ilvl w:val="3"/>
          <w:numId w:val="1"/>
        </w:numPr>
        <w:rPr/>
      </w:pPr>
      <w:bookmarkStart w:id="358" w:name="__RefHeading___Toc959133_388300464"/>
      <w:bookmarkStart w:id="359" w:name="_Toc139"/>
      <w:bookmarkEnd w:id="357"/>
      <w:bookmarkEnd w:id="358"/>
      <w:r>
        <w:rPr/>
        <w:t>3</w:t>
      </w:r>
      <w:r>
        <w:rPr>
          <w:rtl w:val="true"/>
        </w:rPr>
        <w:t>-</w:t>
      </w:r>
      <w:r>
        <w:rPr>
          <w:rtl w:val="true"/>
        </w:rPr>
        <w:t>إمكان دفن الميت</w:t>
      </w:r>
      <w:r>
        <w:rPr>
          <w:rtl w:val="true"/>
        </w:rPr>
        <w:t>:</w:t>
      </w:r>
      <w:bookmarkEnd w:id="359"/>
    </w:p>
    <w:p>
      <w:pPr>
        <w:pStyle w:val="BookText"/>
        <w:rPr/>
      </w:pPr>
      <w:r>
        <w:rPr>
          <w:rFonts w:ascii="Amiri" w:hAnsi="Amiri" w:eastAsia="Amiri" w:cs="Amiri"/>
          <w:color w:val="111111"/>
          <w:sz w:val="28"/>
          <w:sz w:val="28"/>
          <w:szCs w:val="28"/>
          <w:rtl w:val="true"/>
          <w:lang w:bidi="ar-SA"/>
        </w:rPr>
        <w:t>عن الحسن ين يوسف بن المطهر العلامة في منتهى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كانت تزني و تضع أولادها و كانت تحرقهم بالنار خوفا من أهلها و لم يعلم بها غير أمها فلما ماتت دفنت فانكشف التراب عنها و لم تقبلها الأرض فنقلت من ذلك المكان إلى غيره فجرى لها ذلك فجاء أهلها إلى الإمام الصادق عليه السّلام و حكوا له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تصنع هذه في حياتها من المعاصي فأخبرته بباطن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لا تقبل هذه لأنها كانت تعذّب خلق اللّه بعذاب اللّه اجعلوا في قبرها شيئا من تربة الحسين عليه السّلام ففعلوا ذلك فسترها اللّه تعالى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959135_388300464"/>
      <w:bookmarkStart w:id="361" w:name="_Toc140"/>
      <w:bookmarkEnd w:id="360"/>
      <w:r>
        <w:rPr/>
        <w:t>4</w:t>
      </w:r>
      <w:r>
        <w:rPr>
          <w:rtl w:val="true"/>
        </w:rPr>
        <w:t>-</w:t>
      </w:r>
      <w:r>
        <w:rPr>
          <w:rtl w:val="true"/>
        </w:rPr>
        <w:t>الشفاء السريع</w:t>
      </w:r>
      <w:r>
        <w:rPr>
          <w:rtl w:val="true"/>
        </w:rPr>
        <w:t>:</w:t>
      </w:r>
      <w:bookmarkEnd w:id="361"/>
    </w:p>
    <w:p>
      <w:pPr>
        <w:pStyle w:val="BookText"/>
        <w:rPr/>
      </w:pPr>
      <w:r>
        <w:rPr>
          <w:rFonts w:ascii="Amiri" w:hAnsi="Amiri" w:eastAsia="Amiri" w:cs="Amiri"/>
          <w:color w:val="111111"/>
          <w:sz w:val="28"/>
          <w:sz w:val="28"/>
          <w:szCs w:val="28"/>
          <w:rtl w:val="true"/>
          <w:lang w:bidi="ar-SA"/>
        </w:rPr>
        <w:t>ذكر صاحب كتاب قصص و خواطر تحت هذا العنون القصة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لي آية اللّه الحاج الشيخ حسن علي 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المرحوم الحاج صدر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التجار المحترمين في مشهد و ذى علاقة قوية مع جدي من أمي آية اللّه الحاج الشيخ حسن علي الطهراني قدّس سرّه ذكر 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ذات مرة حتى أحسست من شدّة الضعف بأني مقبل على الوفاة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فأرسلت أن يأتيني سماحة الشيخ فلما حضر عند رأسي رجوت منه أن يقبل ما أهبه إليه من ثرواتي كلها على أن يقوم بعد وفاتي بإيهابهم إلى أولادي بصفتهم فقراء 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الفكرة كنت أريد أولا أن أتخلص من أي شبهة في ثرواتي كأن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الإحتمال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خليطا مع حقوق الآخرين و أنا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الأموال بعد تصفيتها إلى الورثة كيلا يبقوا من غير شيء فتبسّم الشيخ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ذكية تخرج أموالك من جيب و تدخلها إلى جيبك الآخر وهنا أدخل الشيخ إصبعه في طرف عمامته و أخرج قليلا من تربة قبر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أعطيك هذه التربة فتشفى و تستغني عن وضع خطط و أفكار لثروتك كهذه، و الأعجب من هذا أني لمجرد أن وضعت التربة في فمي شفيت حالا،فجلست و قلت له باستغراب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أهكذا سريعة الأثر هذه التربة و أنت على هذه الدرجة شديد الإطمئنان بها؟</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بشيء بالنسبة إلى العبد الذي لا يخون مولاه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سماحة الشيخ 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أي نقلت هذه القصة لأحد كبار علماء مشهد المقدسة قديما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الكلمة الأخيرة للمرحوم جدك هي أهم نقطة في القصّة </w:t>
      </w:r>
      <w:r>
        <w:rPr>
          <w:rStyle w:val="FootnoteAnchor"/>
        </w:rPr>
        <w:footnoteReference w:id="10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62" w:name="pg14893_349182"/>
    </w:p>
    <w:p>
      <w:pPr>
        <w:pStyle w:val="Heading3"/>
        <w:numPr>
          <w:ilvl w:val="2"/>
          <w:numId w:val="1"/>
        </w:numPr>
        <w:rPr/>
      </w:pPr>
      <w:bookmarkStart w:id="363" w:name="__RefHeading___Toc959137_388300464"/>
      <w:bookmarkStart w:id="364" w:name="_Toc141"/>
      <w:bookmarkEnd w:id="362"/>
      <w:bookmarkEnd w:id="363"/>
      <w:r>
        <w:rPr>
          <w:rtl w:val="true"/>
        </w:rPr>
        <w:t>قصة في أثر تربة الحسين عليه السلام</w:t>
      </w:r>
      <w:bookmarkEnd w:id="364"/>
    </w:p>
    <w:p>
      <w:pPr>
        <w:pStyle w:val="BookText"/>
        <w:rPr/>
      </w:pPr>
      <w:r>
        <w:rPr>
          <w:rFonts w:ascii="Amiri" w:hAnsi="Amiri" w:eastAsia="Amiri" w:cs="Amiri"/>
          <w:color w:val="111111"/>
          <w:sz w:val="28"/>
          <w:sz w:val="28"/>
          <w:szCs w:val="28"/>
          <w:rtl w:val="true"/>
          <w:lang w:bidi="ar-SA"/>
        </w:rPr>
        <w:t>نقل عن موسى بن عبد العزيز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طرقني يوحنا الطبيب النصراني يوما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لي بحق دينك و نبيك من هذا الشخص المدفون في كربلاء و الذي تزورونه دائما؟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ابن علي بن أبي طالب و أمه ابنة نبي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سأحدّثك بحديث عجيب،ثم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خادم هارون الرشيد سابور في منتصف الليل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أمر الخليفة و اذهب إلى منزل موسى بن عيسى الهاشمي،فحضرت عنده و هو في غيبوبته زائل العقل ثمّ أفاق فسألته ما بك؟ فأحضروا لي طشتا فيه أمعاؤه و أحشاؤه الممزقة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القصة ماذا حدث لك؟</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هذا الوقت كان جالسا مع ندمائه و أصحابه فتذاكروا تربة قبر الحسين بن علي عليه السّلام و كان في المجلس رجل من بني هاشم فقال موسى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غلو الرافضة فإنهم يزعمون أن في تربة قبر الحسين شفاء للأمراض،فقال الرجل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لقد جرّبت ذلك و شفيت من 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موسى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لديك من هذه التربة؟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قليلا منها،فأعطاه شيئا يسيرا منها فأخذه و وضعه في دبره مستهزئا بها،فلم تمضي لحظات و إذا به يصرخ و يصيح و ينادي بأعلى صوته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الطشت،فكانت أمعاؤه تخرج من فيه و نجاسته تخرج من</w:t>
      </w:r>
      <w:bookmarkStart w:id="365" w:name="pg14893_349183"/>
    </w:p>
    <w:p>
      <w:pPr>
        <w:pStyle w:val="BookText"/>
        <w:rPr/>
      </w:pPr>
      <w:bookmarkEnd w:id="365"/>
      <w:r>
        <w:rPr>
          <w:rFonts w:ascii="Amiri" w:hAnsi="Amiri" w:eastAsia="Amiri" w:cs="Amiri"/>
          <w:color w:val="111111"/>
          <w:sz w:val="28"/>
          <w:sz w:val="28"/>
          <w:szCs w:val="28"/>
          <w:rtl w:val="true"/>
          <w:lang w:bidi="ar-SA"/>
        </w:rPr>
        <w:t>دبره كماترى حاله،فقال لي خادم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له من حيلة؟فدعوت بشمعة فنظرت فإذا كبده و طحاله و رئته و فؤاده خرج منه في الطشت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لأحد في هذا صنع إلاّ أن يكون لعيسى الذي يحيي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لكن كن في الدار إلى أن يتبين ما يكون من أمره،فبتّ عندهم و هو بتلك الحال ما رفع رأسه فمات وقت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أثر هذه الحادثة أسلم يوحنا الطبيب و حسن إسلامه،و أخذ بزيارة الإمام الحسين عليه السّلام في كربلاء يطلب غفران الذنوب و الزلفى لدى اللّه تبارك و تعالى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959139_388300464"/>
      <w:bookmarkStart w:id="367" w:name="_Toc142"/>
      <w:bookmarkEnd w:id="366"/>
      <w:r>
        <w:rPr>
          <w:rtl w:val="true"/>
        </w:rPr>
        <w:t>قصة أخرى</w:t>
      </w:r>
      <w:bookmarkEnd w:id="367"/>
    </w:p>
    <w:p>
      <w:pPr>
        <w:pStyle w:val="BookText"/>
        <w:rPr/>
      </w:pPr>
      <w:r>
        <w:rPr>
          <w:rFonts w:ascii="Amiri" w:hAnsi="Amiri" w:eastAsia="Amiri" w:cs="Amiri"/>
          <w:color w:val="111111"/>
          <w:sz w:val="28"/>
          <w:sz w:val="28"/>
          <w:szCs w:val="28"/>
          <w:rtl w:val="true"/>
          <w:lang w:bidi="ar-SA"/>
        </w:rPr>
        <w:t>عن الحسن ين يوسف بن المطهر العلامة في منتهى المطلب رقعة،قال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كانت تزني و تضع أولادها و كانت تحرقهم بالنار خوفا من أهلها و لم يعلم بها غير أمها فلما ماتت دفنت فانكشف التراب عنها و لم تقبلها الأرض فنقلت من ذلك المكان إلى غيره فجرى لها ذلك فجاء أهلها إلى الإمام الصادق عليه السّلام و حكواله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تصنع هذه في حياتها من المعاصي فأخبرته بباطن أمرها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الارض لا تقبل هذه لأنها كانت تعذب خلق اللّه بعذاب اللّه اجعلوا في قبرها شيئا من تربة الحسين عليه السّلام ففعلوا ذلك فسترها اللّه تعالى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368" w:name="pg14893_349184"/>
    </w:p>
    <w:p>
      <w:pPr>
        <w:pStyle w:val="Heading3"/>
        <w:numPr>
          <w:ilvl w:val="2"/>
          <w:numId w:val="1"/>
        </w:numPr>
        <w:rPr/>
      </w:pPr>
      <w:bookmarkStart w:id="369" w:name="__RefHeading___Toc959141_388300464"/>
      <w:bookmarkStart w:id="370" w:name="_Toc143"/>
      <w:bookmarkEnd w:id="368"/>
      <w:bookmarkEnd w:id="369"/>
      <w:r>
        <w:rPr>
          <w:rtl w:val="true"/>
        </w:rPr>
        <w:t>أثر الإستهتار بتربة الحسين عليه السلام</w:t>
      </w:r>
      <w:bookmarkEnd w:id="370"/>
    </w:p>
    <w:p>
      <w:pPr>
        <w:pStyle w:val="Heading4"/>
        <w:numPr>
          <w:ilvl w:val="3"/>
          <w:numId w:val="1"/>
        </w:numPr>
        <w:rPr/>
      </w:pPr>
      <w:bookmarkStart w:id="371" w:name="__RefHeading___Toc959143_388300464"/>
      <w:bookmarkStart w:id="372" w:name="_Toc144"/>
      <w:bookmarkEnd w:id="371"/>
      <w:r>
        <w:rPr>
          <w:rtl w:val="true"/>
        </w:rPr>
        <w:t>تقطيع الأمعاء و الموت</w:t>
      </w:r>
      <w:r>
        <w:rPr>
          <w:rtl w:val="true"/>
        </w:rPr>
        <w:t>:</w:t>
      </w:r>
      <w:bookmarkEnd w:id="372"/>
    </w:p>
    <w:p>
      <w:pPr>
        <w:pStyle w:val="BookText"/>
        <w:rPr/>
      </w:pPr>
      <w:r>
        <w:rPr>
          <w:rFonts w:ascii="Amiri" w:hAnsi="Amiri" w:eastAsia="Amiri" w:cs="Amiri"/>
          <w:color w:val="111111"/>
          <w:sz w:val="28"/>
          <w:sz w:val="28"/>
          <w:szCs w:val="28"/>
          <w:rtl w:val="true"/>
          <w:lang w:bidi="ar-SA"/>
        </w:rPr>
        <w:t>نقل عن موسى بن عبد العزيز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طرقني يوحنا الطبيب النصراني يوما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لي بحق دينك و نبيك من هذا الشخص المدفون في كربلاء و الذي تزورونه دائما؟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علي بن أبي طالب و أمه ابنة نبي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سأحدّثك بحديث عجيب،ثم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خادم هارون الرشيد سابور في منتصف الليل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أمر الخليفة و اذهب إلى منزل موسى بن عيسى الهاشمي،فحضرت عنده و هو في غيبوبته زائل العقل ثمّ أفاق فسألته ما بك؟ فاحضروا لي طشتا فيه أمعاؤه و أحشاؤه الممزقة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القصة ماذا حدث لك؟</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هذا الوقت كان جالسا مع ندمائه و أصحابه فتذاكروا تربة قبر الحسين بن علي عليه السّلام و كان في المجلس رجل من بني هاشم فقال موسى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غلو الرافضة فإنهم يزعمون أن في تربة قبر الحسين شفاء للأمراض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لقد جرّبت ذلك و شفيت من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لديك من هذه التربة؟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قليلا منها،فأعطاه شيئا يسيرا منها فأخذه و وضعه في دبره</w:t>
      </w:r>
    </w:p>
    <w:p>
      <w:pPr>
        <w:pStyle w:val="BookText"/>
        <w:rPr/>
      </w:pPr>
      <w:r>
        <w:rPr>
          <w:rFonts w:ascii="Amiri" w:hAnsi="Amiri" w:eastAsia="Amiri" w:cs="Amiri"/>
          <w:color w:val="111111"/>
          <w:sz w:val="28"/>
          <w:sz w:val="28"/>
          <w:szCs w:val="28"/>
          <w:rtl w:val="true"/>
          <w:lang w:bidi="ar-SA"/>
        </w:rPr>
        <w:t>مستهزئا بها،فلم تمضي لحظات و إذا به يصرخ و يصيح و ينادي بأعلى صوته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الطشت،فكانت أمعاؤه تخرج من فيه و نجاسته تخرج من دبره كما ترى حاله،فقال لي خادم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له من حيلة؟فدعوت بشمعة فنظرت فإذا كبده و طحاله و رئته و فؤاده خرج منه في الطشت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لأحد في هذا صنع إلاّ أن يكون لعيسى الذي يحيي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لكن كن في الدار إلى أن يتبين ما يكون من أمره،فبتّ عندهم و هو بتلك الحال ما رفع رأسه فمات وقت السحر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أثر هذه الحادثة أسلم يوحنا الطبيب و حسن إسلامه،و أخذ بزيارة الإمام الحسين عليه السّلام في كربلاء يطلب غفران الذنوب و الزلفى لدى اللّه تبارك و تعالى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73" w:name="pg14893_349186"/>
    </w:p>
    <w:p>
      <w:pPr>
        <w:pStyle w:val="Heading2"/>
        <w:numPr>
          <w:ilvl w:val="1"/>
          <w:numId w:val="1"/>
        </w:numPr>
        <w:rPr/>
      </w:pPr>
      <w:bookmarkStart w:id="374" w:name="__RefHeading___Toc959145_388300464"/>
      <w:bookmarkStart w:id="375" w:name="_Toc145"/>
      <w:bookmarkEnd w:id="373"/>
      <w:bookmarkEnd w:id="374"/>
      <w:r>
        <w:rPr>
          <w:rtl w:val="true"/>
        </w:rPr>
        <w:t>زيارة العباس بن علي عليهما السلام</w:t>
      </w:r>
      <w:bookmarkEnd w:id="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الرحمن محمد بن أحمد بن الحسين العسكري بالعسكر عن الحسن بن علي بن مهزيار عن أبيه علي بن مهزيار عن محمد بن أبي عمير عن محمد بن مروان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زيارة قبر العباس بن علي عليه السّلام و هو على شط الفرات بحذاء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 على باب السقيفة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 أشهد لك بالتسليم و التصديق و الوفاء و النصيحة لخلف النبي المرسل و السبط المنتجب و الدليل العالم و الوصي المبلغ و المظلوم المهتضم فجزاك اللّه عن رسوله و عن أمير المؤمنين و عن الحسن و الحسين صلّى اللّه عليه و آله أفضل الجزاء بما صبرت و احتسبت و أعنت فنعم عقبى الدار لعن اللّه من قتلك و لعن اللّه من جهل حقك و استخف بحرمتك و لعن اللّه من حال بينك و بين ماء الفرات أشهد أنك قتلت مظلوما و أن اللّه منجز لكم ما وعدكم جئتك يا ابن أمير المؤمنين وافدا إليكم و قلبي مسلّم لكم و أنا لكم تابع و نصرتي لكم معدة حتى يحكم اللّه و هو خير الحاكمين فمعكم معكم لا مع عدوكم إني بكم و بإيابكم من المؤمنين و بمن خالفكم و قتلكم من الكافرين قتل اللّه أمة قتلتكم بالأيدي و الألسن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و انكب على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 عليهم السّلام السلام عليك و رحمة اللّه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بركاته و رضوانه و على روحك و بدنك أشهد و أشهد اللّه أنك مضيت على ما مضى عليه البدريون المجاهدون في سبيل اللّه المناصحون له في جهاد أعدائه المبالغون في نصرة أوليائه الذابون عن أحبائه فجزاك اللّه أفضل الجزاء و أكثر الجزاء و أوفر الجزاء و أوفى جزاء أحد ممن و في ببيعته و استجاب له دعوته و أطاع و لاة أمره و أشهد أنك قد بالغت في النصيحة و أعطيت غاية المجهود فبعثك اللّه في الشهداء و جعل روحك مع أرواح الشهداء و أعطاك من جنانه أفسحها منزلا و أفضلها غرفا و رفع ذكرك في عليين و حشرك مع النبيين و الصديقين و الشهداء و الصالحين و حسن أولئك رفيقا أشهد أنك لم تهن و لم تنكل و أنك مضيت على بصيرة من أمرك مقتديا بالصالحين و متبعا للنبيّين فجمع اللّه بيننا و بينك و بين رسوله و أوليائه في منازل المخبتين فإنه أرحم الراحمين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76" w:name="pg14893_349188"/>
    </w:p>
    <w:p>
      <w:pPr>
        <w:pStyle w:val="Heading2"/>
        <w:numPr>
          <w:ilvl w:val="1"/>
          <w:numId w:val="1"/>
        </w:numPr>
        <w:rPr/>
      </w:pPr>
      <w:bookmarkStart w:id="377" w:name="__RefHeading___Toc959147_388300464"/>
      <w:bookmarkStart w:id="378" w:name="_Toc146"/>
      <w:bookmarkEnd w:id="376"/>
      <w:bookmarkEnd w:id="377"/>
      <w:r>
        <w:rPr>
          <w:rtl w:val="true"/>
        </w:rPr>
        <w:t>وداع قبر العباس بن علي عليه السّلام</w:t>
      </w:r>
      <w:bookmarkEnd w:id="3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الرحمن محمد بن أحمد بن الحسين العسكري بالعسكر عن الحسن بن علي بن مهزيار عن أبيه علي بن مهزيار عن محمد بن أبي عمير عن محمد بن مروان عن أبي حمزة الثمالي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ودعت العباس فأته و قل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أستودعك اللّه و أسترعيك و أقرأ عليك السلام آمنا باللّه و برسوله و بكتابه و بما جاء به من عند اللّه اللهم اكتبنا مع الشاهدين اللهم لا تجعله آخر العهد من زيارة قبر ابن أخي نبيك و ارزقني زيارته أبدا ما أبقيتني و احشرني معه و مع آبائه في الجنان اللهم و عرّف بيني و بينه و بين رسولك و أوليائك اللهم صل على محمد و آل محمد و توفّني على الإيمان بك و التصديق برسولك و الولاية لعلي بن أبي طالب و الأئمة من ولده و البراءة من عدوهم فإني قد رضيت بذلك يا رب و تدعو لنفسك و لوالديك و المؤمنين و المسلمين و تخيّر من الدعاء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379" w:name="pg14893_349189"/>
    </w:p>
    <w:p>
      <w:pPr>
        <w:pStyle w:val="Heading2"/>
        <w:numPr>
          <w:ilvl w:val="1"/>
          <w:numId w:val="1"/>
        </w:numPr>
        <w:rPr/>
      </w:pPr>
      <w:bookmarkStart w:id="380" w:name="__RefHeading___Toc959149_388300464"/>
      <w:bookmarkStart w:id="381" w:name="_Toc147"/>
      <w:bookmarkEnd w:id="379"/>
      <w:bookmarkEnd w:id="380"/>
      <w:r>
        <w:rPr>
          <w:rtl w:val="true"/>
        </w:rPr>
        <w:t>وداع قبور الشهداء عليه السّلام</w:t>
      </w:r>
      <w:bookmarkEnd w:id="38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زيارتي إياهم و أشركني معهم و أدخلني في صالح ما أعطيتهم على نصرهم ابن بنت نبيك و حجتك على خلقك و جهادهم معه في سبيلك اللهم اجمعنا و إياهم في جنتك مع الشهداء و الصالحين و حسن أولئك رفيقا أستودعكم اللّه و أقرأ عليكم السلام اللهم ارزقني العود إليهم و احشرني معهم يا أرحم الراحمين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382" w:name="pg14893_349190"/>
    </w:p>
    <w:p>
      <w:pPr>
        <w:pStyle w:val="Heading2"/>
        <w:numPr>
          <w:ilvl w:val="1"/>
          <w:numId w:val="1"/>
        </w:numPr>
        <w:rPr/>
      </w:pPr>
      <w:bookmarkStart w:id="383" w:name="__RefHeading___Toc959151_388300464"/>
      <w:bookmarkStart w:id="384" w:name="_Toc148"/>
      <w:bookmarkEnd w:id="382"/>
      <w:bookmarkEnd w:id="383"/>
      <w:r>
        <w:rPr>
          <w:rtl w:val="true"/>
        </w:rPr>
        <w:t>جور الخلفاء على قبر الإمام الحسين و معجزات الضريح</w:t>
      </w:r>
      <w:bookmarkEnd w:id="384"/>
    </w:p>
    <w:p>
      <w:pPr>
        <w:pStyle w:val="BookText"/>
        <w:rPr/>
      </w:pPr>
      <w:r>
        <w:rPr>
          <w:rFonts w:ascii="Amiri" w:hAnsi="Amiri" w:eastAsia="Amiri" w:cs="Amiri"/>
          <w:color w:val="111111"/>
          <w:sz w:val="28"/>
          <w:sz w:val="28"/>
          <w:szCs w:val="28"/>
          <w:rtl w:val="true"/>
          <w:lang w:bidi="ar-SA"/>
        </w:rPr>
        <w:t>ابن حشيش،عن محمد بن عبد اللّه،عن علي بن محمد بن مخلد،عن أحمد بن ميثم، عن يحيى بن عبد الحميد الحماني ألى علي في منزله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أيام ولاية موسى ابن عيسى الهاشمي الكوفة من منزلي فلقيني أبو بكر بن عياش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بنا يا يحيى إلى هذا،فلم أدر من يعني،و كنت أجلّ أبا بكر عن مراجعته،و كان راكبا حمارا له،فجعل يسير عليه،و أنا أمشي مع ركابه،فلما صرنا عند الدار المعروفة بدار عبد اللّه بن حازم،التفت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الحماني إنما جررتك معي و جشّمتك </w:t>
      </w:r>
      <w:r>
        <w:rPr>
          <w:rStyle w:val="FootnoteAnchor"/>
          <w:rtl w:val="true"/>
        </w:rPr>
        <w:footnoteReference w:id="114"/>
      </w:r>
      <w:r>
        <w:rPr>
          <w:rFonts w:ascii="Amiri" w:hAnsi="Amiri" w:eastAsia="Amiri" w:cs="Amiri"/>
          <w:color w:val="111111"/>
          <w:sz w:val="28"/>
          <w:sz w:val="28"/>
          <w:szCs w:val="28"/>
          <w:rtl w:val="true"/>
          <w:lang w:bidi="ar-SA"/>
        </w:rPr>
        <w:t>أن تمشي خلفي لأسمعك ما أقول لهذه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أبا 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الفاجر الكافر موسى بن عيسى،فسكت عنه و مضى و أنا أتبعه حتى إذا صرنا إلى باب موسى بن عيسى،و بصر به الحاجب و تبيّنه و كان الناس ينزلون عند الرحبة،فلم ينزل أبو بكر هناك و كان عليه يومئذ قميص و إزار،و هو محلول الأزرار،قال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حماره و 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يا ابن الحماني،فمنعني الحاجب فزجره أبو بكر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أتمنعه يا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فتركني فمازال يسير على حماره حتى دخل الايوان،فبصر بنا موسى و هو قاعد في صدر الايوان على سريره،و بجانبي السرير رجال متسلحون و كذلك كانوا يصنعون فلما أن رآه موسى رحّب به و قرّبه و أقعده على سريره،و منعت</w:t>
      </w:r>
    </w:p>
    <w:p>
      <w:pPr>
        <w:pStyle w:val="BookText"/>
        <w:rPr/>
      </w:pPr>
      <w:r>
        <w:rPr>
          <w:rFonts w:ascii="Amiri" w:hAnsi="Amiri" w:eastAsia="Amiri" w:cs="Amiri"/>
          <w:color w:val="111111"/>
          <w:sz w:val="28"/>
          <w:sz w:val="28"/>
          <w:szCs w:val="28"/>
          <w:rtl w:val="true"/>
          <w:lang w:bidi="ar-SA"/>
        </w:rPr>
        <w:t>أنا حين وصلت إلى الايوان أن أتجاوزه،فلما استقر أبو بكر على السرير إلتفت فرآني حيث أنا واقف،فناداني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إليه و نعلي في رجلي و علي قميص و إزار فأجلسني بين يديه،فالتفت إليه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تكلمنا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لا،ولكني جئت به شاهدا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رأيتك و ما صنعت بهذا القبر،قال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بن علي ابن فاطمة بنت رسول اللّه صلّى اللّه عليه و آله و كان موسى قد وجّه إليه من كرّبه و كرّب جمع أرض الحائر و حرثها و زرع الزرع فيها،فانتفخ موسى حتى كاد أن ينقد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 حتى أخبرك إعلم أني رأيت في منامي كأني خرجت إلى قومي بني غاضرة،فلما صرت بقنطرة الكوفة،اعترضني خنازير عشرة تريدني فأغاثني اللّه برجل كنت أعرفه من بني أسد،فدفعها عني فمضيت لوجهي،فلما صرت إلى شاهي ضللت الطريق،فرأيت هناك عجوزا 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أيها الشيخ؟</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الغاضرية،قالت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هذا الوادي فإنك إذا أتيت إلى آخره اتضح لك الطريق،فمضيت و فعلت ذلك،فلما صرت إلى نينوى إذا أنا بشيخ كبير جالس هناك،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 أيها الشيخ؟</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أهل هذه القرية،فقلت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تعد من السنين؟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أحفظ مامر من سني و عمري،و لكن أبعد ذكري أني رأيت الحسين بن علي عليه السّلام و من كان معه من أهله و من تبعه،يمنعون الماء الذي تراه،و لا تمنع الكلاب و لا الوحوش شربه فاستفظعت ذلك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أنت رأيت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سمك السماء لقد رأيت هذا أيها الشيخ و عاينته،و إنك و أصحابك الذين تعينون على ما قدر أينا مما أقرح عيون المسلمين إن كان في الدنيا مسلم،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و ما هو؟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تنكروا ما أجرى سلطانكم إليه،قلت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أيكرب قبر ابن النبي و يحرث أرضه؟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ذا أنت واقف في أرضه،فأما القبر فقد عمي عن أن يعرف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رأيت القبر ذلك الوقت قط و لا أتيته في طول عمري،فقلت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لي بمعرفته؟فمضى معي الشيخ حتى وقف بي على حير </w:t>
      </w:r>
      <w:r>
        <w:rPr>
          <w:rStyle w:val="FootnoteAnchor"/>
          <w:rtl w:val="true"/>
        </w:rPr>
        <w:footnoteReference w:id="115"/>
      </w:r>
      <w:r>
        <w:rPr>
          <w:rFonts w:ascii="Amiri" w:hAnsi="Amiri" w:eastAsia="Amiri" w:cs="Amiri"/>
          <w:color w:val="111111"/>
          <w:sz w:val="28"/>
          <w:sz w:val="28"/>
          <w:szCs w:val="28"/>
          <w:rtl w:val="true"/>
          <w:lang w:bidi="ar-SA"/>
        </w:rPr>
        <w:t>له باب و آذن و إذا جماعة كثيرة على الباب،فقلت للآذن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الدخول على ابن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 على الوصول في هذا الوقت،قلت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وقت زيارة إبراهيم خليل اللّه،و محمد رسول اللّه،و معهما جبرئيل و ميكائيل،في رعيل من الملائكة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و قد دخلني روع شديد و حزن و كآبة و مضت بي الايام حتى كدت أن أنسى المنام،ثم اضطررت إلى الخروج إلى بني غاضرة لدين كان لي على رجل منهم،فخرجت و أنا لا أذكر الحديث حتى صرت بقنطرة الكوفة لقيني عشرة من اللصوص فحين رأيتهم،ذكرت الحديث و رعبت من خشيتي لهم، 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ما معك و انج بنفسك،و كانت معي نفيقة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أنا أبو بكر بن عياش و إنما خرجت في طلب دين لي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تقطعوني عن طلب ديني و تصرفاتي في نفقتي فإني شديد الإضافة،فنادى رجل منهم مولاي و رب الكعبة، لا يعرض له،ثم قال لبعض فتيانهم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معه حتى تصير به إلى الطريق الأيمن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أتذكر ما رأيته في المنام و أتعجب من تأويل الخنازير حتى صرت إلى نينوى،فرأيت و اللّه الذي لا إله إلا هو الشيخ الذي كنت رأيته في منامي بصورته و هيئته،رأيته في اليقظة كما رأيته في المنام سواء،فحين رأيته ذكرت الامر و الرؤيا،فقلت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هذا إلا وحيا ثم سألته كمسألتي إياه فيم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المنام فأجابني بما كان أجابني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بنا،فمضيت فوقفت معه على الموضع،و هو مكروب فلم يفتني شيء من منامي إلا الآذن و الحير فإني لم أرحيرا و لم أر آذنا فاتق اللّه أيها الرجل فإني قد آليت على نفسي أن لا أدع إذاعة هذا الحديث و لا زيارة ذلك الموضع،و قصده و إعظامه،فان موضعا يؤمه إبراهيم و محمد و جبرئيل و ميكائيل لحقيق بأن يرغب في إتيانه و زيارته،فان أبا حصين حدثني أن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فإياي رأى فإن الشيطان لا يتشبه بي 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أمسكت عن إجابة كلامك لأستوفي هذه الحمقة التي ظهرت منك،و تاللّه إن بلغني بعد هذا الوقت أنك تحدّث بهذا لأضربن عنقك و عنق هذا الذي جئت به شاهدا علي 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يمنعني اللّه و إياه منك فاني إنما أردت اللّه بما كلّمتك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أتراجعني يا ماص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أسكت أخزاك اللّه و قطع لسانك فأزعل </w:t>
      </w:r>
      <w:r>
        <w:rPr>
          <w:rStyle w:val="FootnoteAnchor"/>
          <w:rtl w:val="true"/>
        </w:rPr>
        <w:footnoteReference w:id="116"/>
      </w:r>
      <w:r>
        <w:rPr>
          <w:rFonts w:ascii="Amiri" w:hAnsi="Amiri" w:eastAsia="Amiri" w:cs="Amiri"/>
          <w:color w:val="111111"/>
          <w:sz w:val="28"/>
          <w:sz w:val="28"/>
          <w:szCs w:val="28"/>
          <w:rtl w:val="true"/>
          <w:lang w:bidi="ar-SA"/>
        </w:rPr>
        <w:t>موسى على سريره،ثم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 فأخذوا الشيخ عن السرير،و أخذت أنا،فو اللّه لقد مربنا من السحب و الجر و الضرب ما ظننت أننا لا نكثر الأحياء أبدا،و كان أشد ما مرّبي من ذلك أن رأسي كان يجر على الصخر،و كان بعض مواليه يأتيني فينتف لحيتي،و موسى يقول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اقتلوهما ابني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بالزاني لا يكني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قطع اللّه لسانك، و انتقم منك،اللهم إياك أردنا و لولد نبيك غضبنا،و عليك توكلنا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 بنا جميعا إلى الحبس فما لبثنا في الحبس إلا قليلا فالتفت إلي أبو بكر و رأى ثيابي قد خرقت و سالت دمائي،فقال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حماني قد قضينا للّه حقا و اكتسبنا في يومنا هذا أجرا و لن يضيع ذلك عند اللّه و لا عند رسوله،فما لبثنا إلا قدر غدائه و نومه،حتى جاءنا رسوله فأخرجنا إليه و طلب حمار أبي بكر فلم يوجد،فدخلنا عليه،و إذا هو في سرداب 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يشبه الدور سعة و كبرا،فتعبنا في المشي إليه تعبا شديدا،و كان أبو بكر إذا تعب في مشيه جلس يسيرا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فيك فلا تنسه،فلما دخلنا على موسى و إذا هو على سرير له،فحين بصر 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حيا اللّه و لا قرّب من جاهل أحمق متعرض لما يكره،و يلك يادعي ما دخولك فيما بيننا معشر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كلامك،و اللّه حسيبك،فقال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قبّحك اللّه و اللّه إن بلغني أن هذا الحديث شاع أو ذكر عنك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كلب و شتمني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ثم إياك أن تظهر هذا فإنه إنما خيّل لهذا الشيخ الأحمق شيطان يلعب به في منامه،أخرجا عليكما لعنة اللّه و غضبه، فخرجنا و قد أيسنا من الحياة،فلما وصلنا إلى منزل الشيخ أبي بكر و هو يمشي و قد ذهب حماره فلما أراد أن يدخل منزله إلتفت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إحفظ هذا الحديث،و أثبته عندك و لا تحدثن هؤلاء الرعاع و لكن حدّث به أهل العقول و الدين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كربت الأرض أي قلبتها للحرث،و الرعيل القطعة من الخيل و 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يا مصان،و للانثى يا مصانة،شتم أي يا ماص فرج أمه و يقال أيضا رجل مصان إذا كان يرضع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لؤمه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زاعله أزعجه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نكثر الإحياء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كناية عن الموت أي لا نكون بينهم حتى يكثر عددهم بنا قوله بالزاني لا يكني أي كان يقول في الشتم ألفاظا صريحة في الزنا و لا يكتفي بالكناية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حشيش،عن أبي المفضل الشيباني،عن أحمد بن عبد اللّه الثقفي عن علي بن محمد بن سليمان،عن الحسين بن محمد بن مسلمة،عن إبراهيم الديزج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المتوكل إلى كربلا لتغيير قبر الحسين عليه السّلام و كتب معي إلى جعفر بن محمد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 أني قد بعثت إبراهيم الديزج إلى كربلا لينبش قبر الحسين فاذا قرأت كتابي فقف على الأمر حتى تعرف فعل أو لم يفعل قال الديزج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فعرّفني جعفر بن محمد بن عمار ما كتب به إليه،ففعلت ما أمرني به جعفر بن محمد بن عمار،ثم أتيته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ما أمرت به،فلم أرشيئا و لم أجد شيئا،فقال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عمقته؟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فما رأيت فكتب إلي السلطان أن إبراهيم الديزج قد نبش فلم يجد شيئا و أمرته فمخره بالماء،و كربه بالبقر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العماري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إبراهيم الديزج و سألته عن صورة الأمر،فقال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في خاصة غلماني فقط و إني نبشت فوجدت بارية جديدة و عليها بدن الحسين بن علي،و وجدت منه رائحة المسك فتركت البارية على حالها و بدن الحسين على البارية،و أمرت بطرح التراب عليه و أطلقت عليه الماء و أمرت بالبقر لتمخره و تحرثه،فلم تطأه البقر،و كانت إذا جاءت إلى الموضع رجعت عنه،فحلفت لغلماني باللّه و بالأيمان المغلظة،لئن ذكر أحد هذا لأقتلنه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مخرت الأرض أي أرسلت فيه الماء،و مخرت السفينة إذا جرت تشق الماء مع صوت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المفضل،عن محمد بن إبراهيم بن أبي السلاسل،عن أبي عبد اللّه الباقطاني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ضمّني عبيد اللّه بن يحيى بن خاقان إلى هارون المعري و كان قائدا من قواد السلطان أكتب له،و كان بدنه كله أبيض شديد البياض،حتى يديه و رجليه كانا كذلك و كان وجهه أسود شديد السواد كأنه القير،و كان يتفقا مع ذلك مدة منتنة،قال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أنس بي سألته عن سواد وجهه فأبى أن يخبرني ثم إنه مرض مرضه الذي مات فيه،فقعدت فسألته فرأيته كأنه يحب يأن يكتم عليه،فضمنت 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الكتمان فحدثني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وجّهني المتوكل أنا و الديزج لنبش قبر الحسين،و إجراء الماء عليه،فلما عزمت على الخروج و المسير إلى الناحية رأيت رسول اللّه صلى اللّه عليه و آله 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مع الديزج و لا تفعل ما أمرتم به في قبر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جاءوا يستحثّوني في المسير فسرت معهم حتى وفينا كربلاء و فعلنا ما أمرنا به المتوكل فرأيت النبي صلّى اللّه عليه و آله 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آمرك أن لا تخرج معهم؟و لا تفعل فعلهم؟فلم تقبل حتى فعلت ما فعلوا؟ثم لطمني و تفل في وجهي فصار وجهي مسودا كماترى،و جسمي على حالته الاولى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تفقأ الدمل و القرح تشقق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المفضل،عن سعيد بن أحمد أبي القاسم الفقيه،عن الفضل بن محمد بن عبد الحميد،قال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إبراهيم الديزج و كنت جاره أعوده في مرضه الذي مات فيه،فوجدته بحال سوء و إذا هو كالمدهوش،و عنده الطبيب فسألته عن حاله، و كانت بيني و بينه خلطة و أنس توجب الثقة بي و الإنبساط إلي فكاتمني حاله، و أشار إلى الطبيب فشعر الطبيب بإشارته و لم يعرف من حاله ما يصف له من الدواء ما يستعمله،فقام فخرج،و خلا الموضع،فسألته عن حاله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أخبرك و اللّه و أستغفر اللّه إن المتوكل أمرني بالخروج إلى نينوى إلى قبر الحسين عليه السّلام فأمرنا أن نكر به و نطمس أثر القبر،فوافيت الناحية مساء و معنا الفعلة و الدر كاريون </w:t>
      </w:r>
      <w:r>
        <w:rPr>
          <w:rStyle w:val="FootnoteAnchor"/>
          <w:rtl w:val="true"/>
        </w:rPr>
        <w:footnoteReference w:id="120"/>
      </w:r>
      <w:r>
        <w:rPr>
          <w:rFonts w:ascii="Amiri" w:hAnsi="Amiri" w:eastAsia="Amiri" w:cs="Amiri"/>
          <w:color w:val="111111"/>
          <w:sz w:val="28"/>
          <w:sz w:val="28"/>
          <w:szCs w:val="28"/>
          <w:rtl w:val="true"/>
          <w:lang w:bidi="ar-SA"/>
        </w:rPr>
        <w:t>معهم المساحي و المرود فتقدّمت إلى غلماني و أصحابي أن يأخذوا الفعلة بخراب القبر، و حرث أرضه،فطرحت نفسي لما نالني من تعب السفر و نمت فذهب بي النوم،فاذا ضوضاء شديدة،و أصوات عالية،و جعل الغلمان ينبّهوني فقمت و أنا ذعر،فقلت للغمان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شأن،قلت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بموضع القبر قوما قد حالوا بيننا و بين القبر و هم يرموننا مع ذلك بالنشاب فقمت معهم لأتبين الأمر،فوجدته كما وصفوا،و كان ذلك في أول الليل من ليالي البيض،فقلت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ارموهم فرموا فعادت سهامنا إلينا فما سقط سهم منا إلا في صاحبه الذي رمى به،فقتله فاستوحشت لذلك و جزعت،و أخذتني الحمى و القشعريرة،و رحلت عن القبر لوقتي،و وطّنت نفسي على أن يقتلني المتوكل لمالم أبلغ في القبر جميع ما تقدّم إلي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كفيت ما تحذر من المتوكل قد قتل بارحة الأولى، و أعان عليه في قتله المنتصر،فقال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بذلك،و قد نالني في جسمي ما لا أرجو معه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في أول النهار،فما أمسى الديزج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المفضل إن المنتصر سمع أباه يشتم فاطمة فسأل رجلا من الناس عن 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وجب عليه القتل إلا أنه من قتل أباه لم يطل له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أبالي إذا أطعت اللّه بقتله أن لا يطول لي عمر،فقتله و عاش بعده سبعة أشهر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المفضل،عن علي بن عبد المنعم بن هارون الخديجي الكبير من شاطئ النيل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القاسم بن أحمد بن معمر الاسدي الكوفي و كان له علم بالسيرة و أيام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المتوكل جعفر بن المعتصم أن أهل السواد يجتمعون بأرض نينوى لزيارة قبر الحسين عليه السّلام،فيصير إلى قبره منهم خلق كثير،فأنفذ قائدا من قواده و ضم إليه كنفا من الجند كثيرا ليشعث قبر الحسين عليه السّلام و يمنع الناس من زيارته و الإجتماع إلى قبره،فخرج القائد إلى الطف و عمل بما أمر،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سنة سبع و ثلاثين و مائتين،فثار أهل السواد به و اجتمعوا عليه،و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قتلنا عن آخر نالما أمسك من بقي منا عن زيارته و رأوا من الدلائل ما حملهم على ما صنعوا،فكتب بالامر إلى الحضرة فورد كتاب المتوكل إلى القائد بالكف عنهم و المسير إلى الكوفة،مظهرا أن مسيره إليها في مصالح أهلها،و الإنكفاء إلى المصر فمضى الأمر على ذلك حتى كانت سنة سبع و أربعين فبلغ المتوكل أيضا مصير الناس من أهل السواد و الكوفة إلى كربلا لزيارة قبر الحسين عليه السّلام و أنه قد كثر جمعهم لذلك،و صار لهم سوق كبير فأنفذ قائدا في جمع كثير من الجند و أمر مناديا ينادي ببراءة الذمة ممن زار قبره،و نبش القبر و حرث أرضه و انقطع الناس عن الزيارة،و عمل على تتبع آل أبي طالب و الشيعة،فقتل و لم يتم له ما قدّره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كنفا من الجند أي جانبا كناية عن الجماعة منهم،و في بعض النسخ بالثاء و هو بالفتح الجماعة،قوله ليشعب أي يشق و ينش،و في بعض النسخ المصححة ليشعث من قبره،يقال شعث منه تشعيثا نضح عنه و ذب و دفع،و انكفأ رجع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المفضل،عن عبد الرزاق بن سليمان بن غالب الازدي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ابن رابية الطوري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سبع و أربعين و مائتين فلما صدرت من الحج صرت إلى العراق،فزرت أمير المؤمنين علي بن أبي طالب عليه السّلام على حال خيفة من السلطان،و زرته ثم توجهت إلى زيارة الحسين عليه السّلام فإذا هو قد حرث أرضه، و مخرفيها الماء،و أرسلت الثيران العوامل في الأرض،فبعيني و بصري كنت رأيت الثيران تساق في الأرض فتنساق لهم حتى إذا حازت مكان القبر حادت عنه يمينا و شمالا فتضرب بالعصا الضرب الشديد،فلا ينفع ذلك فيها و لا تطأ القبر بوجه و لا سبب فما أمكنتني الزيارة فتوجّهت إلى بغداد و أنا أقول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 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بمثلها 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شايعوا في قتله فتتبعوه رميما</w:t>
      </w:r>
    </w:p>
    <w:p>
      <w:pPr>
        <w:pStyle w:val="BookText"/>
        <w:rPr/>
      </w:pPr>
      <w:r>
        <w:rPr>
          <w:rFonts w:ascii="Amiri" w:hAnsi="Amiri" w:eastAsia="Amiri" w:cs="Amiri"/>
          <w:color w:val="111111"/>
          <w:sz w:val="28"/>
          <w:sz w:val="28"/>
          <w:szCs w:val="28"/>
          <w:rtl w:val="true"/>
          <w:lang w:bidi="ar-SA"/>
        </w:rPr>
        <w:t>فلما قدمت بغداد سمعت الهايعة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الطائر بقتل جعفر المتوكل،فعجبت لذلك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ليلة بليلة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الهيعة و الهايعة الصوت تفزع منه و تخافه من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المفضل،عن محمد بن علي بن هاشم الآبلي،عن الحسن ابن أحمد بن النعمان الجوزجاني،عن يحيى بن المغيرة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جرير بن عبد الحميد إذ جاءه رجل من أهل العراق فسأله جرير عن خبر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الرشيد و قد كرب قبر الحسين عليه السّلام و أمر أن تقطع السدرة التي فيه،فقطعت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جرير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جاءنا فيه حديث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قاطع السدرة ثلاثا فلم نقف على معناه حتى الآن لأن القصد بقطعه تغيير مصرع الحسين عليه السّلام حتى لا يقف الناس على قبره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المفضل،عن محمد بن جعفر بن محمد بن فرج الرحجي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عمه عمر بن فرج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أنفذني المتوكل في تخريب قبر الحسين عليه السّلام فصرت إلى الناحية،فأمرت بالبقر فمرّ بها على القبور كلها،فلما بلغت قبر الحسين عليه السّلام لم تمر عليه،قال عمي عمر بن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العصا بيدي فما زلت أضربها حتى تكسّرت العصا في يدي فو اللّه ما جازت على قبره و لا تخطته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عمي عمر بن فرج كثير الإنحراف عن آل محمد صلى اللّه عليه و آله فأنا أبرأ إلى اللّه منه،و كان جدي أخوه محمد بن فرج شديد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المودة لهم رحمه اللّه و رضي عنه فأنا أتولاه لذلك و أفرح بولادته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المفضل،عن عمر بن الحسين بن علي،عن المنذر بن محمد القابوسي، عن الحسين بن محمد الازدي،عن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في جامع المدينة و إلى جانبي رجلان على أحدهما ثياب السفر 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أما علمت أن طين قبر الحسين عليه السّلام شفاء من كل داء؟و ذلك أنه كان بي وجع الجوف،فتعالجت بكل دواء فلم أجد فيه عافية و خفت على نفسي و آيست منها و كانت عندنا امرأة من أهل الكوفة عجوز كبيرة،فدخلت علي و أنا في أشد ما بي من العلة 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سالم ما أرى علتك إلا كل يوم زائدة،فقلت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أن أعالجك فتبرأ باذن اللّه عز و جل؟</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إلى شيء أحوج مني إلى هذا،فسقتني ماء في قدح فسكنت عني العلة،و برئت حتى كأن لم يكن بي علة قط فلما كان بعد أشهر دخلت علي العجوز،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 يا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اسمها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داويتني؟</w:t>
      </w:r>
    </w:p>
    <w:p>
      <w:pPr>
        <w:pStyle w:val="BookText"/>
        <w:rPr/>
      </w:pPr>
      <w:r>
        <w:rPr>
          <w:rFonts w:ascii="Amiri" w:hAnsi="Amiri" w:eastAsia="Amiri" w:cs="Amiri"/>
          <w:color w:val="111111"/>
          <w:sz w:val="28"/>
          <w:sz w:val="28"/>
          <w:szCs w:val="28"/>
          <w:rtl w:val="true"/>
          <w:lang w:bidi="ar-SA"/>
        </w:rPr>
        <w:t>فقالت بواحدة مما في هذه السجة من سبحة كانت في يدها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السبحة؟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طين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رافضية داويتني بطين قبر الحسين؟فخرجت من عندي مغضبة و رجعت و اللّه علني كأشد ما كانت،و أنا اقاسي منها الجهد و البلاء و قد و اللّه خشيت على نفسي ثم أذّن المؤذن فقاما يصليان و غابا عني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المفضل،عن الفضل بن محمد بن أبي طاهر،عن محمد بن موسى الشريعي،عن أبيه موسى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يوحنا بن سراقيون النصراني المتطبب في شارع أبي أحمد فاستوقفني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نبيك و دينك من هذا الذي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يزور قبره قوم منكم بناحية قصر ابن هبيرة؟من هو أصحاب نبيكم؟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من أصحابه هو ابن بنته،فما دعاك إلى المسألة لي عنه؟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حديث طريف،فقلت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إلي سابور الكبير الخادم الرشيدي في الليل فصرت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معي،فمضى و أنا معه حتى دخلنا على موسى بن عيسى الهاشمي فوجدناه زائل العقل متكئا على و سادة و إذا بين يديه طست فيها حشو جوفه،و كان الرشيد استحضره من الكوفة فأقبل سابور على خادم كان من خاصة موسى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ما خبره؟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إنه كان من ساعته جالسا و حوله ندماؤه،و هو من أصح الناس جسما و أطيبهم نفسا إذ جرى ذكر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سألتك عنه 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الرافضة ليغلون فيه حتى أنهم فيما عرفت يجعلون تربته دواء يتداوون به،فقال له رجل من بني هاشم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بي علة غليلة،فتعالجت لها بكل علاج فما نفعني حتى وصف لي كاتبي أن خذ من هذه التربة،فأخذتها فنفعني اللّه بها و زال عني ما كنت أجده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عندك منها شيء؟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فجاءه منها بقطعة فناولها موسى بن عيسى فأخذها موسى فاستدخلها دبره استهزاء بمن تداوى بها و احتقارا و تصغيرا لهذا الرجل الذي هي تربته يعني الحسين عليه السّلام فما هو إلا أن استدخلها دبره،حتى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النار الطست الطست فجئناه بالطست فأخرج فيها ما ترى فانصرف الندماء،و صار المجلس مأتما فأقبل علي سابور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هل لك فيه حيلة؟فدعوت بشمعة فنظرت فإذا كبده و طحاله و ريته و فؤاده خرج منه في الطست فنظرت إلى أمر عظيم،فقلت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لأحد في هذا صنع إلا أن يكون لعيسى الذي كان يحبي الموتى،فقال لي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لكن كن ههنا في الدار إلى أن يتبين ما يكون من أمره،فبت عندهم و هو بتلك الحال ما رفع رأسه،فمات في وقت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موسى بن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يوحنا يزور قبر الحسين و هو على دينه،ثم أسلم بعد هذا و حسن إسلامه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المسترشد من مال الحائر و كربلا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القبر لا يحتاج إلى الخزانة و أنفق على العسكر فلما خرج قتل هو و ابنه الراشد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 ابن بطة و النطنزي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عبد الرحمن بن أحمد بن حنبل بإسناده عن الاعمش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رجل على قبر الحسين عليه السّلام فأصابه و أهل بيته جنون و جذام و برص،و هم يتوارثون الجذام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جماعة من الثقات أنه لما أمر المتوكل بحرث قبر الحسين عليه السّلام و أن يجري الماء عليه من العلقمي،أتى زيد المجنون و بهلول المجنون إلى كربلا فنظرا إلى القبر و إذا هو معلّق بالقدرة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 اللّه بأفواههم و يأبى اللّه إلا أن يتم نوره و لو كره الكافرون،و ذلك أن الحراث حرث سبع عشرة مرة و القبر يرجع إلى حاله،فلما نظر الحراث إلى ذلك آمن باللّه و حلّ البقر فأخبر المتوكل فأمر بقتله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مؤلفات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سليمان الأعمش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نازلا بالكوفة و كان لي جار و كنت آتي إليه و أجلس عنده، فأتيت ليلة الجمعة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ما تقول في زيارة الحسين عليه السّلام؟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بدعة و كل بدعة ضلالة و كل ذي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من عنده و أنا ممتلئ عليه غيظا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وقت السحر آتيه و أحدثه شيئا من فضائل الحسين عليه السّلام فإن أصر على العناد قتله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السحر أتيته و قرعت عليه الباب و دعوته باسمه،فإذا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بزوجته تقول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قصد إلى زيارة الحسين من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في أثره إلى زيارة الحسين عليه السّلام فلما دخلت إلى القبر فإذا أنا بالشيخ ساجد للّه عز و جل و هو يدعو و يبكي في سجوده و يسأله التوبة و المغفرة، ثم رفع رأسه بعد زمان طويل فرآني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بالأمس كنت تقول زيارة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و كل بدعة ضلالة و كل ذي ضلالة في النار و اليوم أتيت تزوره؟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لا تلمني فاني ما كنت أثبت لاهل البيت إمامة حتى كانت ليلتي تلك،فرأيت رؤيا هالتني و روّعتني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أيها الشيخ؟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جليل القدر لا بالطويل الشاهق،و لا بالقصير اللاصق لا أقدر أصفه من عظم جلاله و جماله،و بهائه و كماله و هو مع أقوام يحفون به حنيفا و يزفونه زفيفا و بين يديه فارس و على رأسه تاج و للتاج أربعة أركان و في كل ركن جوهرة تضيئ من مسيرة ثلاثة أيام فقلت لبعض خدامه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المصطفى،قلت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المرتضى وصي رسول اللّه،ثم مددت نظري فإذا أنا بناقة من نور، و عليها هودج من نور،و فيه امرأتان و الناقة تطير بين السماء و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الناقة؟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لخديجة الكبرى و فاطمة الزهراء عليهما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أين يريدون بأجمعهم؟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لزيارة المقتول ظلما شهيد كربلا الحسين بن علي المرتضى،ثم إني قصدت نحو الهودج الذي فيه فاطمة الزهراء،و إذا أنا برقاع مكتوبة تتساقط من السماء فسألت ما هذه الرقاع؟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رقاع فيها أمان من النار لزوار الحسين عليه السّلام في ليلة الجمعة فطلبت منه رقعة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بدعة؟فإنك لا تنالها حتى تزور الحسين عليه السّلام</w:t>
      </w:r>
    </w:p>
    <w:p>
      <w:pPr>
        <w:pStyle w:val="BookText"/>
        <w:rPr/>
      </w:pPr>
      <w:r>
        <w:rPr>
          <w:rFonts w:ascii="Amiri" w:hAnsi="Amiri" w:eastAsia="Amiri" w:cs="Amiri"/>
          <w:color w:val="111111"/>
          <w:sz w:val="28"/>
          <w:sz w:val="28"/>
          <w:szCs w:val="28"/>
          <w:rtl w:val="true"/>
          <w:lang w:bidi="ar-SA"/>
        </w:rPr>
        <w:t xml:space="preserve">و تعتقد فضله و شرفه،فانتبهت من نومي فزعا مرعوبا،و قصدت من وقتي و ساعتي إلى زيارة سيدي الحسين عليه السّلام و أنا تائب إلى اللّه تعالى،فو اللّه يا سليمان لا أفارق قبر الحسين حتى يفارق روحي جسدي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الثقاة عن أبي محمد الكوفي،عن دعبل بن علي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انصرفت عن أبي الحسن الرضا عليه السّلام بقصيدتي التائية نزلت بالري و إني في ليلة من الليالي و أنا أصوغ قصيدة و قد ذهب من الليل شطره فاذا طارق يطرق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لك فبدرت إلى الباب ففتحته فدخل شخص اقشعر منه بدني و ذهلت منه نفسي،فجلس ناحية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ترع أنا أخوك من الجن ولدت في الليلة التي ولدت فيها و نشأت معك،و إني جئت أحدثك بما يسرك و يقوّى نفسك و بصيرتك،قال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نفسي و سكن قلبي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إني كنت من أشد خلق اللّه بغضا و عداوة لعلي بن أبي طالب،فخرجت في نفر من الجن المردة العتاة فمررنا بنفر يريدون زيارة الحسين عليه السّلام قد جهنّم الليل فهممنابهم و إذا ملائكة تزجرنا من السماء و ملائكة في الأرض تزجر عنهم هوامها،فكأني كنت نائما فانتبهت أو غافلا فتيقّظت،و علمت أن ذلك لعناية بهم من اللّه تعالى لمكان من قصدوا له،و تشرّفوا بزيارته فأحدثت توبة وجددت نية وزرت مع القوم،و وقفت بوقوفهم و دعوت بدعائهم،و حججت بحجهم تلك السنة،وزرت قبر النبي صلى اللّه عليه و آله و مررت برجل حوله جماعة،فقلت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رسول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و سلّمت عليه فقال 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بك يا أهل العراق أتذكر ليلتك ببطن كربلا و ما رأيت من كرامة اللّه تعالى لأوليائنا؟إن اللّه قد قبل توبتك و غفر خطيئتك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 بكم،و نوّر قلبي بنور هدايتكم،و جعلني من المعتصمين بحبل ولايتكم،فحدثني يا ابن رسول اللّه بحديث أنصرف به إلى أهلي و قومي،فقال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نعم،حدثني أبي محمد بن علي،عن أبيه علي بن الحسين عن أبيه الحسين،عن أبيه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الجنة محرّمة على الانبياء حتى أدخلها أنا،و على الاوصياء حتى تدخلها أنت، و على الأمم حتى تدخلها أمتي،و على أمتي حتى يقرّوا بولايتك و يدينوا بإمامتك، يا علي و الذي بعثني بالحق لا يدخل الجنة أحد إلا من أخذ منك بنسب أو سبب،ثم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يا دعبل فلن تسمع بمثلها من مثلي أبدا ثم ابتلعته الأرض فلم أره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المتوكل من خلفاء بني العباس كان كثير العداوة،شديد البغض لاهل بيت الرسول،و هو الذي أمر الحارثين بحرث قبر الحسين عليه السّلام و أن يخربوا بنيانه و يحفوا آثاره و أن يجروا عليه الماء من النهر العلقمي بحيث لا يبقى له أثرو لا أحد يقف له على خبر،و توعّد الناس بالقتل لمن زار قبره،و جعل رصدا من أجناده و أوصاهم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وجدتموه يريد زيارة الحسين عليه السّلام فاقتلوه،يريد بذلك إطفاء نور اللّه و إخفاء آثار ذرية رسول اللّه،فبلغ الخبر إلى رجل من أهل الخير يقال له زيد المجنون،و لكنه ذو عقل سديد،و رأي رشيد،و إنما لقّب بالمجنون لانه أفحم كل لبيب و قطع حجة كل أديب،و كان لا يعيي من الجواب،و لا يمل من الخطاب فسمع بخراب بنيان قبر الحسين عليه السّلام و حرث مكانه،فعظم ذلك عليه و اشتد حزنه و تجدد مصابه بسيده الحسين عليه السّلام و كان مسكنه يومئذ بمصر،فلما غلب عليه الوجد و الغرام لحرث قبر الامام عليه السّلام خرج من مصر ماشيا هائما على وجهه شاكيا وجده إلى ربه،و بقي حزينا كئيبا حتى بلغ الكوفة،و كان البهلول يومئذ بالكوفة،فلقيه زيد المجنون و سلّم عليه فرد عليه السلام،فقال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معرفتي فلم ترني قط؟</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إعلم أن قلوب المؤمنين جنود مجندة ما تعارف منها ائتلف و ما</w:t>
      </w:r>
    </w:p>
    <w:p>
      <w:pPr>
        <w:pStyle w:val="BookText"/>
        <w:rPr/>
      </w:pPr>
      <w:r>
        <w:rPr>
          <w:rFonts w:ascii="Amiri" w:hAnsi="Amiri" w:eastAsia="Amiri" w:cs="Amiri"/>
          <w:color w:val="111111"/>
          <w:sz w:val="28"/>
          <w:sz w:val="28"/>
          <w:szCs w:val="28"/>
          <w:rtl w:val="true"/>
          <w:lang w:bidi="ar-SA"/>
        </w:rPr>
        <w:t>تناكر منها اختلف،فقال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ما الذي أخرجك من بلادك بغير دابة و لا مركوب؟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خرجت إلا من شدة وجدي و حزني،و قد بلغني أن هذا اللعين أمر بحرث قبر الحسين عليه السّلام و خراب بنيانه و قتل زواره،فهذا الذي أخرجني من موطني و نقّص عيشي و أجرى دموعي و أقلّ هجوعي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بنا نمضي إلى كربلا لنشاهد قبور أولاد علي المرتضى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كل بيد صاحبه حتى وصلا إلى قبر الحسين عليه السّلام و إذا هو على حاله لم يتغير،و قد هدموا بنيانه،و كلما أجروا عليه الماء غار و حار و استدار بقدرة العزير الجبار،و لم يصل قطرة واحدة إلى قبر الحسين عليه السّلام و كان القبر الشريف إذا جاءه الماء ترتفع أرضه باذن اللّه تعالى فتعجب زيد المجنون مما شاهده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يا بهلول يريدون ليطفئوا نور اللّه بأفواهم و يأبى اللّه إلا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المتوكل يأمر بحرث قبر الحسين عليه السّلام مدة عشرين سنة و القبر على حاله لم يتغير،و لا يعلوه قطرة من الماء،فلما نظر الحارث إلى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باللّه و بمحمد رسول اللّه و اللّه لأهربن على وجهي و أهيم في البراري و لا أحرث قبر الحسين ابن بنت رسول اللّه و إن لي مدة عشرين سنة أنظر آيات اللّه و أشاهد براهين آل بيت رسول اللّه و لا أتعظ و لا أعتبر،ثم إنه حل الثيران و طرح الفدان </w:t>
      </w:r>
      <w:r>
        <w:rPr>
          <w:rStyle w:val="FootnoteAnchor"/>
          <w:rtl w:val="true"/>
        </w:rPr>
        <w:footnoteReference w:id="130"/>
      </w:r>
      <w:r>
        <w:rPr>
          <w:rFonts w:ascii="Amiri" w:hAnsi="Amiri" w:eastAsia="Amiri" w:cs="Amiri"/>
          <w:color w:val="111111"/>
          <w:sz w:val="28"/>
          <w:sz w:val="28"/>
          <w:szCs w:val="28"/>
          <w:rtl w:val="true"/>
          <w:lang w:bidi="ar-SA"/>
        </w:rPr>
        <w:t>و أقبل يمشي نحو زيد المجنون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 يا شيخ؟</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لأي شيء جئت إلى هنا و إني لاخشى عليك من القتل فبكى زيد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بلغني حرث قبر الحسين عليه السّلام فأحزنني ذلك و هيّج حزني و وجدي فانكب الحارث على أقدام زيد يقبّلهما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أمي،فو اللّهن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من حين ما أقبلت إلي أقبلت إلي الرحمة و استنار قلبي بنور اللّه،و إني آمنت باللّه و رسوله و إن لي مدة عشرين سنة و أنا أحرث هذه الارض،و كلما أجريت الماء إلى قبر الحسين عليه السّلام غار و حار و استدار،و لم يصل إلى قبر الحسين منه قطرة و كأني كنت في سكر و أفقت الآن ببركة قدومك إلي فبكى زيد و تمثل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 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 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شاركوا في قتله فتتبعوه رميما</w:t>
      </w:r>
    </w:p>
    <w:p>
      <w:pPr>
        <w:pStyle w:val="BookText"/>
        <w:rPr/>
      </w:pPr>
      <w:r>
        <w:rPr>
          <w:rFonts w:ascii="Amiri" w:hAnsi="Amiri" w:eastAsia="Amiri" w:cs="Amiri"/>
          <w:color w:val="111111"/>
          <w:sz w:val="28"/>
          <w:sz w:val="28"/>
          <w:szCs w:val="28"/>
          <w:rtl w:val="true"/>
          <w:lang w:bidi="ar-SA"/>
        </w:rPr>
        <w:t>فبكى الحارث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قد أيقظتني من رقدتي،و أرشدتني من غفلتي و ها أنا الآن ماض إلى المتوكل بسر من رأى،أعرّفه بصورة الحال إن شاء أن يقتلني و إن شاء أن يتركني،فقال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أيضا أسير معك إليه و أساعدك على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الحارث إلى المتوكل و خبره بما شاهد من برهان قبر الحسين عليه السّلام استشاط غيظا و ازداد بغضا لأهل بيت رسول اللّه و أمر بقتل الحارث و أمر أن يشد في رجله حبل،و يسحب على وجهه في الأسواق،ثم يصلب في مجتمع الناس،ليكون عبرة لمن اعتبر،و لا يبقى أحد يذكر أهل البيت بخير أبدا و أما زيد المجنون فانه ازداد حزنه و اشتد عزاؤه و طال بكاؤه و صبر حتى أنزلوه من الصلب و ألقوه على مزبلة هناك،فجاء إليه زيد فاحتمله إلى الدجلة و غسّله و كفّنه و صلّى عليه و دفنه،و بقي ثلاثة أيام لا يفارق قبره،و هو يتلو كتاب اللّه عنده،فبينما هو ذات يوم جالس إذ سمع صراخا عاليا،و نوحا شجيا،و بكاء عظيما،و نساء بكثرة منشرات الشعور، مشققات الجيوب،مسودات الوجوه و رجالا بكثرة يندبون بالويل و الثبور،و الناس كافة في اضطراب شديد،و إذا بجنازة محمولة على أعناق الرجال و قد نشرت لها الاعلام و الريات،و الناس من حولها أفواجا قد انسدت الطرق من الرجال و النساء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أن المتوكل قدمات،فتقدّمت إلى رجل منهم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هذا الميت؟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جنازة جارية المتوكل و هي جارية سوداء حبشية و كان اسمها ريحانة،و كان يحبها حبا شديدا،ثم إنهم عملوا لها شأنا عظيما و دفنوها في قبر جديد،و فرشوا فيه الورد و الرياحين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المسك و العنبر،و بنوا عليها قبه عالية فلما نظر زيد إلى ذلك ازدادت أشجانه،و تصاعدت نيرانه و جعل يلطم وجهه و يمزق أطماره،و يحثي التراب على رأسه،و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اويلاه وا أسفاه عليك يا حسين أتقتل بالطف غريبا وحيدا ظمآنا شهيدا،و تسبى نساؤك و بناتك و عيالك،و تذبح أطفالك،و لم يبك عليك أحد من الناس،و تدفن بغير غسل و لا كفن،و يحرث بعد ذلك قبرك ليطفئوا نورك و أنت ابن علي المرتضى،و ابن فاطمة الزهراء و يكون هذا الشأن العظيم لموت جارية سوداء،و لم يكن الحزن و البكاء لابن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يبكي و ينوح حتى غشي عليه و الناس كافة ينظرون إليه فمنهم من رق له،و منهم من جنى عليه،فلما أفاق من غشوته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أيحرث بالطف قبر الحسين و يعمر قبر بني الزانية</w:t>
      </w:r>
    </w:p>
    <w:p>
      <w:pPr>
        <w:pStyle w:val="BookText"/>
        <w:rPr/>
      </w:pPr>
      <w:r>
        <w:rPr>
          <w:rFonts w:ascii="Amiri" w:hAnsi="Amiri" w:eastAsia="Amiri" w:cs="Amiri"/>
          <w:color w:val="111111"/>
          <w:sz w:val="28"/>
          <w:sz w:val="28"/>
          <w:szCs w:val="28"/>
          <w:rtl w:val="true"/>
          <w:lang w:bidi="ar-SA"/>
        </w:rPr>
        <w:t>لعل الزمان بهم قد يعود و يأتي بدولتهم ثانية</w:t>
      </w:r>
    </w:p>
    <w:p>
      <w:pPr>
        <w:pStyle w:val="BookText"/>
        <w:rPr/>
      </w:pPr>
      <w:r>
        <w:rPr>
          <w:rFonts w:ascii="Amiri" w:hAnsi="Amiri" w:eastAsia="Amiri" w:cs="Amiri"/>
          <w:color w:val="111111"/>
          <w:sz w:val="28"/>
          <w:sz w:val="28"/>
          <w:szCs w:val="28"/>
          <w:rtl w:val="true"/>
          <w:lang w:bidi="ar-SA"/>
        </w:rPr>
        <w:t>ألا لعن اللّه أهل الفساد و من يأمن الدنية الفانية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كتب هذه الابيات في ورقة و سلّمها لبعض حجاب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قرأها اشتد غيظه و أمر باحضاره،فأحضر و جرى بينه و بينه من الوعظ و التوبيخ ما أغاظه حتى أمر بقتله،فلما مثل بين يديه سأله عن أبي تراب من هو؟استحقارا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عارف به،و بفضله و شرفه،و حسبه،و نسبه،فو اللّه ما يجحد فضله إلا كل كافر مرتاب،و لا يبغضه إلا كل منافق كذاب،و شرع يعدد فضله و مناقبه حتى ذكر منها ما أغاظ المتوكل فأمر بحبسه فحبس فلما أسدل الظلام و هجع،جاء إلى المتوكل هاتف،و رفسه برجله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أخرج زيدا من حبسه، و إلا أهلكك اللّه عاجلا،فقام هو بنفسه،و أخرج زيدا من حبسه،و خلع عليه خلعة سنية،و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عمارة قبر الحسين عليه السّلام و أن لا يتعرض أحد لزواره فأمر له بذلك، فخرج من عنده فرحا مسرورا و جعل يدور في البلدان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زيارة الحسين عليه السّلام فله الأمان طول الأزمان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نير الفدان،بالكسر الخشبة المعترضة في عنق الثورين،و الجمع النيران و الأنيار،و الفدان بالتشديد البقرة التي تحرث، و الأسدال إرخاء الستر و إرساله،و فيه استعارة،و الرفس الضرب بالرجل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سعد،عن بعض أصحابه،عن أحمد بن قتيبة الهمداني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بالحير </w:t>
      </w:r>
      <w:r>
        <w:rPr>
          <w:rStyle w:val="FootnoteAnchor"/>
          <w:rtl w:val="true"/>
        </w:rPr>
        <w:footnoteReference w:id="132"/>
      </w:r>
      <w:r>
        <w:rPr>
          <w:rFonts w:ascii="Amiri" w:hAnsi="Amiri" w:eastAsia="Amiri" w:cs="Amiri"/>
          <w:color w:val="111111"/>
          <w:sz w:val="28"/>
          <w:sz w:val="28"/>
          <w:szCs w:val="28"/>
          <w:rtl w:val="true"/>
          <w:lang w:bidi="ar-SA"/>
        </w:rPr>
        <w:t>ليلة عرفة و كنت اصلّي و ثم نحو من خمسين ألفا من الناس جميلة وجوههم طيبة أرواحهم و أقبلوا يصلّون بالليل أجمع،فلما طلع الفجر سجدت ثم رفعت رأسي فلم أر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 بالحسين بن علي عليهما السّلام خمسون ألف ملك و هو يقتل،فعرجوا إلى السماء فأوحى اللّه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مررتم بابن حبيبي و هو يقتل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عبد اللّه بن محمد بن عيسى،عن أبيه،عن الحسن بن محبوب،عن الحسين ابن بنت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آخر زمان بني مروان إلى قبر الحسين بن علي عليه السّلام مستخفيا من أهل الشام حتى انتهيت إلى كربلا فاختفيت في ناحية القرية،حتى إذا ذهب من الليل نصفه أقبلت نحو القبر فلما دنوت منه أقبل نحوي رجل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مأجورا فإنك لا تصل إليه فرجعت فزعا حتى إذا كاد يطلع الفجر أقبلت نحوه حتى إذا دنوت منه خرج إلي الرجل،فقال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إنك لن تصل إليه،فقلت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و لم لا أصل إليه و قد أقبلت من الكوفة أريد زيارته؟ فلا تحل بيني و بينه عافاك اللّه،و أنا أخاف أن أصبح فيقتلني أهل الشام إن أدركوني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إصبر قليلا فإن موسى بن عمران عليه السّلام سأل اللّه أن يأذن له في زيارة قبر الحسين بن علي فأذن له فهبط من السماء في سبعين ألف ملك فهم بحضرته من أول الليل ينتظرون طلوع الفجر،ثم يرجعون </w:t>
      </w:r>
      <w:r>
        <w:rPr>
          <w:rStyle w:val="FootnoteAnchor"/>
          <w:rtl w:val="true"/>
        </w:rPr>
        <w:footnoteReference w:id="134"/>
      </w:r>
      <w:r>
        <w:rPr>
          <w:rFonts w:ascii="IRNazanin" w:hAnsi="IRNazanin" w:eastAsia="IRNazanin"/>
          <w:color w:val="111111"/>
          <w:sz w:val="28"/>
          <w:sz w:val="28"/>
          <w:szCs w:val="28"/>
          <w:rtl w:val="true"/>
          <w:lang w:bidi="fa-IR"/>
        </w:rPr>
        <w:t>إلى السماء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أنت عافاك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الملائكة الذين أمروا بحراسة قبر الحسين عليه السّلام و الإستغفار لزواره، فانصرفت و قد كاد يطير عقلي لما سمعت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حتى إذا طلع الفجر أقبلت نحوه فلم يحل بيني و بينه أحد فدنوت منه فسلّمت عليه،و دعوت اللّه على قتلته،و صلّيت الصبح،و أقبلت مسرعا مخافة أهل الشام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أبو جعفر النيشابوري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ذات سنة إلى زيارة الحسين عليه السّلام في جماعة فلما كنا على فرسخين من المشهد أو أكثر،أصاب رجلا من الجماعة الفالج،و صار كأنه قطعة لحم،قال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يناشدنا باللّه أن لا نخليه،و أن نحمله إلى المشهد،فقام عليه من يراعيه و يحافظه على البهيمة،فلما دخلنا الحضرة وضعناه على ثوب و أخذ رجلان منا طرفي الثوب و رفعناه على القبر،و كان يدعو و يتضرع و يبكي و يبتهل و يقسم على اللّه بحق الحسين أن يهب له العافية،قال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 الثوب على الأرض جلس الرجل و مشى و كأنما نشط من عقال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85" w:name="pg14893_349211"/>
    </w:p>
    <w:p>
      <w:pPr>
        <w:pStyle w:val="Heading2"/>
        <w:numPr>
          <w:ilvl w:val="1"/>
          <w:numId w:val="1"/>
        </w:numPr>
        <w:rPr/>
      </w:pPr>
      <w:bookmarkStart w:id="386" w:name="__RefHeading___Toc959153_388300464"/>
      <w:bookmarkStart w:id="387" w:name="_Toc149"/>
      <w:bookmarkEnd w:id="385"/>
      <w:bookmarkEnd w:id="386"/>
      <w:r>
        <w:rPr>
          <w:rtl w:val="true"/>
        </w:rPr>
        <w:t>الفهرس</w:t>
      </w:r>
      <w:bookmarkEnd w:id="387"/>
    </w:p>
    <w:p>
      <w:pPr>
        <w:pStyle w:val="BookText"/>
        <w:rPr/>
      </w:pPr>
      <w:r>
        <w:rPr>
          <w:rFonts w:ascii="Amiri" w:hAnsi="Amiri" w:eastAsia="Amiri" w:cs="Amiri"/>
          <w:color w:val="111111"/>
          <w:sz w:val="28"/>
          <w:sz w:val="28"/>
          <w:szCs w:val="28"/>
          <w:rtl w:val="true"/>
          <w:lang w:bidi="ar-SA"/>
        </w:rPr>
        <w:t xml:space="preserve">آداب زيارة الإمام الحسين عليه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الإغتسال في الفرات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الرخصة في ترك الغسل لزيارة الحسين عليه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تشييع الملائكة لزائري الحسين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ترك زيارة الإمام الحسين عليه السلام و أثره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ما يكره من الجفاء لزيارة قبر الحسين عليه السّلام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أقل ما يزار فيه الحسين و أكثر ما يجوز تأخير زيارته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أثر ترك زيارة الإمام الحسين عليه السلام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به سوءا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تنقص العمر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حسرة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عن جوار 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نصوص زيارات الإمام الحسين عليه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زيارة وارث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40</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زيارة خفيفة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زيارة خفيفة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زيارة أخرى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زيارة الإمام الحسين عن بعد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الصلاة عند ضريح و قبر الإمام الحسين عليه السلام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التقصير في الفريضة و الرخصة في التطوع عنده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التمام عند قبر الإمام الحسين عليه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ثواب صلاة الفريضة عند ضريح الإمام الحسين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وداع قبر الإمام الحسين بن علي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زيارة عاشوراء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الدعاء بعد زيارة عاشوراء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آثار ترك السعي لحوائج الدنيا يوم عاشوراء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آثار زيارة عاشوراء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الحسين السلام على زائره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الملائكة له بالبرزخ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العذاب عن جيران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الوقوع في المرض المحتم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إنقاذ غريق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أثر التصدق في عاشوراء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زيارة أربعين الحسين عليه السلام </w:t>
      </w:r>
      <w:r>
        <w:rPr>
          <w:rFonts w:eastAsia="Amiri" w:cs="Amiri" w:ascii="Amiri" w:hAnsi="Amiri"/>
          <w:color w:val="111111"/>
          <w:sz w:val="28"/>
          <w:szCs w:val="28"/>
          <w:lang w:bidi="ar-SA"/>
        </w:rPr>
        <w:t>93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زيارة الحسين عليه السلام كل شهر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استحباب زيارة الحسين عليه السلام كل يوم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زيارة الحسين عليه السلام أول ليلة من رجب و يومه و نصفه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آثار زيارة أهل البيت عليهم السّلام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آثار زيارة الإمام الحسين عليه السلام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مجاورة محمد و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اللّه في عرشه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تبشره الملائكة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الهدم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الغرق</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الحرق</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 أكل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الرحمة طرفة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الحفظة تدعوا له ما 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في حفظ اللّه و أمنه حتى يفارق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الإيمان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الأنفس و الأهل و الأولاد و الأموال و المعايش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تقديس الملائكة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 الحسنات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تدفع البلاء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الزائر في ماله و نفسه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ملك كريم له سنة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تحضر جنازته ملائكة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من ضغطة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من منكر و نكير أن يروعانه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كتابه بيمينه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نورا يضيء لنوره ما بين المشرق و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إستغفار الملائكة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به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من النار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تمحى خطاياه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 فاطمة عليها السلام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الشمس ذنوبه كما تأكل النار الحطب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تغشاه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 في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مدافع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السعادة و مباهات الملائكة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أهل البيت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صاحب العاهة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من الدنس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يصافحه رسول اللّه و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غيظ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من المفلحين الفائزين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تصاحبه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اللّه إليه نظرة توجب له الفردوس الأعلى مع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 في وجه بنور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تهون عليه سكرات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تفوح من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يجاور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تصافحه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تصافحه روح أربعة و عشرين ألف ملك و نبي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يزكيه اللّه من فوق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اللّه إليه قبل الحجيج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الغرقى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إنجاب الذرّية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الإطلاع على الأمور الغيبية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من الأسقام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المشاكل العويصة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المشاكل العامة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من غذاب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من الطاعون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 قبل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الى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على شفاعة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 من اللّه أفضل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أثر من زار الحسين ثم حبس </w:t>
      </w:r>
      <w:r>
        <w:rPr>
          <w:rFonts w:eastAsia="Amiri" w:cs="Amiri" w:ascii="Amiri" w:hAnsi="Amiri"/>
          <w:color w:val="111111"/>
          <w:sz w:val="28"/>
          <w:szCs w:val="28"/>
          <w:lang w:bidi="ar-SA"/>
        </w:rPr>
        <w:t>136</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 تجهيز الزائر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أثر من مات في سفر زيارته للحسين عليه السّلام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أثر من قتل في سبيل زيارته عليه السّلام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تربة و طين قبر الحسين عليه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ما يستحب من طين قبر الحسين عليه السّلام و أنه شفاء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إن طين قبر الحسين شفاء و أمان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 أين يؤخذ طين قبر الحسين و كيف يؤخذ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ما يقول الرجل إذا أكل من تربة قبر الحسين عليه السّلام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إن الطين كله حرام إلا طين قبر الحسين فإنه شفاء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آثار تربة الحسين عليه السلام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من كل 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أمان من كل 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دفن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السريع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قصة في أثر تربة الحسين عليه 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قصة أخرى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أثر الإستهتار بتربة الحسين عليه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تقطيع الأمعاء و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زيارة العباس بن علي عليهما السلام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وداع قبر العباس بن علي عليه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وداع قبور الشهداء عليهم السّلام </w:t>
      </w:r>
      <w:r>
        <w:rPr>
          <w:rFonts w:eastAsia="Amiri" w:cs="Amiri" w:ascii="Amiri" w:hAnsi="Amiri"/>
          <w:color w:val="111111"/>
          <w:sz w:val="28"/>
          <w:szCs w:val="28"/>
          <w:lang w:bidi="ar-SA"/>
        </w:rPr>
        <w:t>164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جور الخلفاء على قبر الإمام الحسين و معجزات الضريح </w:t>
      </w:r>
      <w:r>
        <w:rPr>
          <w:rFonts w:eastAsia="Amiri" w:cs="Amiri" w:ascii="Amiri" w:hAnsi="Amiri"/>
          <w:color w:val="111111"/>
          <w:sz w:val="28"/>
          <w:szCs w:val="28"/>
          <w:lang w:bidi="ar-SA"/>
        </w:rPr>
        <w:t>165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بركات سيد الشهداء،ص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الأعمال،ص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 خواطر،ص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 في المواعظ و الرقائق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 الاربعين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،و ذكر عدة قصص في أثر التصدق في عاشوراء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للمفيد،ص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العوالم،الإمام الحسين عليه السّلام،ص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يكون داره عنده عليه السلام لا يفارقه،و ما 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تم و ما استقر به داره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أحاديث أهل البيت عليهم السّلام،ج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العوالم،الإمام الحسين عليه السّلام،ص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حمزة الثمالي،ص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العوالم،الإمام الحسين عليه السّلام،ص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الأولياء،ص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و آثارها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و آثارها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و آثارها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و آثارها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سياحة في الشرق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مدن المنطقة الشرقية بالعربية السعودية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الإستشفاء بأهل البيت عليهم السّلام،ص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و آثارها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و آثارها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و آثارها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يأخذ أعشار أموال الناس عند اجتياز الحدود،للظلمة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يسير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العجيبة،ص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 خواطر،ص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لانا توهمنا أو ظننا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و المطالب الفاخرة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دار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الموكل بها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 خواطر،ص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جشمته الامر و أجشمته اياه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كلفته اياه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 تجشمنى فإني جاشم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 البستان،و المراد الحائر الحسينى عليه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فأرعد،و زاغله بمعنى أزعجه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الروزكاريون خ ل و المساحى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مسحاة و المرود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 البكرة من الحديد و هى خشبة مستديرة في وسطها محز يستقى عليها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بالفدان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الثورين للحرث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النيران يحتمل كونه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سيأتى في البيان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الحائر الحسينى عليه السّلام فلم تنصروه؟فاهبطوا إلى الارض فاسكنوا عند قبره،شعثا غبرا إلى أن تقوم الساعة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يعرجون،راجع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43967</Words>
  <Characters>173590</Characters>
  <CharactersWithSpaces>216192</CharactersWithSpaces>
  <Paragraphs>1358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2026-08-24T18:38:35Z</dcterms:created>
  <dc:creator>ghaemiyeh.com</dc:creator>
  <dc:description/>
  <dc:language>en-US</dc:language>
  <cp:lastModifiedBy/>
  <dcterms:modified xsi:type="dcterms:W3CDTF">2026-08-24T22:09:04Z</dcterms:modified>
  <cp:revision>1</cp:revision>
  <dc:subject/>
  <dc:title>الصحیح من سیرة الإمام الحسین بن علی علیه السلام جلد 7</dc:title>
</cp:coreProperties>
</file>

<file path=docProps/custom.xml><?xml version="1.0" encoding="utf-8"?>
<Properties xmlns="http://schemas.openxmlformats.org/officeDocument/2006/custom-properties" xmlns:vt="http://schemas.openxmlformats.org/officeDocument/2006/docPropsVTypes"/>
</file>