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3993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13995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13997_730472459">
            <w:r>
              <w:rPr>
                <w:webHidden/>
                <w:rStyle w:val="IndexLink"/>
                <w:rtl w:val="true"/>
              </w:rPr>
              <w:t>الميم والهاء</w:t>
            </w:r>
            <w:r>
              <w:rPr>
                <w:rStyle w:val="IndexLink"/>
                <w:rtl w:val="true"/>
              </w:rPr>
              <w:tab/>
            </w:r>
            <w:r>
              <w:rPr>
                <w:rStyle w:val="IndexLink"/>
              </w:rPr>
              <w:t>14</w:t>
            </w:r>
          </w:hyperlink>
        </w:p>
        <w:p>
          <w:pPr>
            <w:pStyle w:val="Contents3"/>
            <w:tabs>
              <w:tab w:val="clear" w:pos="8459"/>
              <w:tab w:val="right" w:pos="9026" w:leader="dot"/>
            </w:tabs>
            <w:rPr/>
          </w:pPr>
          <w:hyperlink w:anchor="__RefHeading___Toc613999_730472459">
            <w:r>
              <w:rPr>
                <w:webHidden/>
                <w:rStyle w:val="IndexLink"/>
              </w:rPr>
              <w:t>1</w:t>
            </w:r>
            <w:r>
              <w:rPr>
                <w:rStyle w:val="IndexLink"/>
                <w:rtl w:val="true"/>
              </w:rPr>
              <w:t xml:space="preserve">- </w:t>
            </w:r>
            <w:r>
              <w:rPr>
                <w:rStyle w:val="IndexLink"/>
                <w:rtl w:val="true"/>
              </w:rPr>
              <w:t>مه</w:t>
            </w:r>
            <w:r>
              <w:rPr>
                <w:rStyle w:val="IndexLink"/>
                <w:rtl w:val="true"/>
              </w:rPr>
              <w:tab/>
            </w:r>
            <w:r>
              <w:rPr>
                <w:rStyle w:val="IndexLink"/>
              </w:rPr>
              <w:t>14</w:t>
            </w:r>
          </w:hyperlink>
        </w:p>
        <w:p>
          <w:pPr>
            <w:pStyle w:val="Contents3"/>
            <w:tabs>
              <w:tab w:val="clear" w:pos="8459"/>
              <w:tab w:val="right" w:pos="9026" w:leader="dot"/>
            </w:tabs>
            <w:rPr/>
          </w:pPr>
          <w:hyperlink w:anchor="__RefHeading___Toc614001_730472459">
            <w:r>
              <w:rPr>
                <w:webHidden/>
                <w:rStyle w:val="IndexLink"/>
              </w:rPr>
              <w:t>2</w:t>
            </w:r>
            <w:r>
              <w:rPr>
                <w:rStyle w:val="IndexLink"/>
                <w:rtl w:val="true"/>
              </w:rPr>
              <w:t xml:space="preserve">- </w:t>
            </w:r>
            <w:r>
              <w:rPr>
                <w:rStyle w:val="IndexLink"/>
                <w:rtl w:val="true"/>
              </w:rPr>
              <w:t>المهابة</w:t>
            </w:r>
            <w:r>
              <w:rPr>
                <w:rStyle w:val="IndexLink"/>
                <w:rtl w:val="true"/>
              </w:rPr>
              <w:tab/>
            </w:r>
            <w:r>
              <w:rPr>
                <w:rStyle w:val="IndexLink"/>
              </w:rPr>
              <w:t>14</w:t>
            </w:r>
          </w:hyperlink>
        </w:p>
        <w:p>
          <w:pPr>
            <w:pStyle w:val="Contents3"/>
            <w:tabs>
              <w:tab w:val="clear" w:pos="8459"/>
              <w:tab w:val="right" w:pos="9026" w:leader="dot"/>
            </w:tabs>
            <w:rPr/>
          </w:pPr>
          <w:hyperlink w:anchor="__RefHeading___Toc614003_730472459">
            <w:r>
              <w:rPr>
                <w:webHidden/>
                <w:rStyle w:val="IndexLink"/>
              </w:rPr>
              <w:t>3</w:t>
            </w:r>
            <w:r>
              <w:rPr>
                <w:rStyle w:val="IndexLink"/>
                <w:rtl w:val="true"/>
              </w:rPr>
              <w:t xml:space="preserve">- </w:t>
            </w:r>
            <w:r>
              <w:rPr>
                <w:rStyle w:val="IndexLink"/>
                <w:rtl w:val="true"/>
              </w:rPr>
              <w:t>المهات</w:t>
            </w:r>
            <w:r>
              <w:rPr>
                <w:rStyle w:val="IndexLink"/>
                <w:rtl w:val="true"/>
              </w:rPr>
              <w:tab/>
            </w:r>
            <w:r>
              <w:rPr>
                <w:rStyle w:val="IndexLink"/>
              </w:rPr>
              <w:t>14</w:t>
            </w:r>
          </w:hyperlink>
        </w:p>
        <w:p>
          <w:pPr>
            <w:pStyle w:val="Contents3"/>
            <w:tabs>
              <w:tab w:val="clear" w:pos="8459"/>
              <w:tab w:val="right" w:pos="9026" w:leader="dot"/>
            </w:tabs>
            <w:rPr/>
          </w:pPr>
          <w:hyperlink w:anchor="__RefHeading___Toc614005_730472459">
            <w:r>
              <w:rPr>
                <w:webHidden/>
                <w:rStyle w:val="IndexLink"/>
              </w:rPr>
              <w:t>4</w:t>
            </w:r>
            <w:r>
              <w:rPr>
                <w:rStyle w:val="IndexLink"/>
                <w:rtl w:val="true"/>
              </w:rPr>
              <w:t xml:space="preserve">- </w:t>
            </w:r>
            <w:r>
              <w:rPr>
                <w:rStyle w:val="IndexLink"/>
                <w:rtl w:val="true"/>
              </w:rPr>
              <w:t>مهاجر</w:t>
            </w:r>
            <w:r>
              <w:rPr>
                <w:rStyle w:val="IndexLink"/>
                <w:rtl w:val="true"/>
              </w:rPr>
              <w:tab/>
            </w:r>
            <w:r>
              <w:rPr>
                <w:rStyle w:val="IndexLink"/>
              </w:rPr>
              <w:t>14</w:t>
            </w:r>
          </w:hyperlink>
        </w:p>
        <w:p>
          <w:pPr>
            <w:pStyle w:val="Contents3"/>
            <w:tabs>
              <w:tab w:val="clear" w:pos="8459"/>
              <w:tab w:val="right" w:pos="9026" w:leader="dot"/>
            </w:tabs>
            <w:rPr/>
          </w:pPr>
          <w:hyperlink w:anchor="__RefHeading___Toc614007_730472459">
            <w:r>
              <w:rPr>
                <w:webHidden/>
                <w:rStyle w:val="IndexLink"/>
              </w:rPr>
              <w:t>5</w:t>
            </w:r>
            <w:r>
              <w:rPr>
                <w:rStyle w:val="IndexLink"/>
                <w:rtl w:val="true"/>
              </w:rPr>
              <w:t xml:space="preserve">- </w:t>
            </w:r>
            <w:r>
              <w:rPr>
                <w:rStyle w:val="IndexLink"/>
                <w:rtl w:val="true"/>
              </w:rPr>
              <w:t>مهاجر الأسدي</w:t>
            </w:r>
            <w:r>
              <w:rPr>
                <w:rStyle w:val="IndexLink"/>
                <w:rtl w:val="true"/>
              </w:rPr>
              <w:tab/>
            </w:r>
            <w:r>
              <w:rPr>
                <w:rStyle w:val="IndexLink"/>
              </w:rPr>
              <w:t>14</w:t>
            </w:r>
          </w:hyperlink>
        </w:p>
        <w:p>
          <w:pPr>
            <w:pStyle w:val="Contents3"/>
            <w:tabs>
              <w:tab w:val="clear" w:pos="8459"/>
              <w:tab w:val="right" w:pos="9026" w:leader="dot"/>
            </w:tabs>
            <w:rPr/>
          </w:pPr>
          <w:hyperlink w:anchor="__RefHeading___Toc614009_730472459">
            <w:r>
              <w:rPr>
                <w:webHidden/>
                <w:rStyle w:val="IndexLink"/>
              </w:rPr>
              <w:t>6</w:t>
            </w:r>
            <w:r>
              <w:rPr>
                <w:rStyle w:val="IndexLink"/>
                <w:rtl w:val="true"/>
              </w:rPr>
              <w:t xml:space="preserve">- </w:t>
            </w:r>
            <w:r>
              <w:rPr>
                <w:rStyle w:val="IndexLink"/>
                <w:rtl w:val="true"/>
              </w:rPr>
              <w:t>المهاجر</w:t>
            </w:r>
            <w:r>
              <w:rPr>
                <w:rStyle w:val="IndexLink"/>
                <w:rtl w:val="true"/>
              </w:rPr>
              <w:tab/>
            </w:r>
            <w:r>
              <w:rPr>
                <w:rStyle w:val="IndexLink"/>
              </w:rPr>
              <w:t>14</w:t>
            </w:r>
          </w:hyperlink>
        </w:p>
        <w:p>
          <w:pPr>
            <w:pStyle w:val="Contents3"/>
            <w:tabs>
              <w:tab w:val="clear" w:pos="8459"/>
              <w:tab w:val="right" w:pos="9026" w:leader="dot"/>
            </w:tabs>
            <w:rPr/>
          </w:pPr>
          <w:hyperlink w:anchor="__RefHeading___Toc614011_730472459">
            <w:r>
              <w:rPr>
                <w:webHidden/>
                <w:rStyle w:val="IndexLink"/>
              </w:rPr>
              <w:t>7</w:t>
            </w:r>
            <w:r>
              <w:rPr>
                <w:rStyle w:val="IndexLink"/>
                <w:rtl w:val="true"/>
              </w:rPr>
              <w:t xml:space="preserve">- </w:t>
            </w:r>
            <w:r>
              <w:rPr>
                <w:rStyle w:val="IndexLink"/>
                <w:rtl w:val="true"/>
              </w:rPr>
              <w:t>المهاجرون</w:t>
            </w:r>
            <w:r>
              <w:rPr>
                <w:rStyle w:val="IndexLink"/>
                <w:rtl w:val="true"/>
              </w:rPr>
              <w:tab/>
            </w:r>
            <w:r>
              <w:rPr>
                <w:rStyle w:val="IndexLink"/>
              </w:rPr>
              <w:t>15</w:t>
            </w:r>
          </w:hyperlink>
        </w:p>
        <w:p>
          <w:pPr>
            <w:pStyle w:val="Contents3"/>
            <w:tabs>
              <w:tab w:val="clear" w:pos="8459"/>
              <w:tab w:val="right" w:pos="9026" w:leader="dot"/>
            </w:tabs>
            <w:rPr/>
          </w:pPr>
          <w:hyperlink w:anchor="__RefHeading___Toc614013_730472459">
            <w:r>
              <w:rPr>
                <w:webHidden/>
                <w:rStyle w:val="IndexLink"/>
              </w:rPr>
              <w:t>8</w:t>
            </w:r>
            <w:r>
              <w:rPr>
                <w:rStyle w:val="IndexLink"/>
                <w:rtl w:val="true"/>
              </w:rPr>
              <w:t xml:space="preserve">- </w:t>
            </w:r>
            <w:r>
              <w:rPr>
                <w:rStyle w:val="IndexLink"/>
                <w:rtl w:val="true"/>
              </w:rPr>
              <w:t>المهاجرة</w:t>
            </w:r>
            <w:r>
              <w:rPr>
                <w:rStyle w:val="IndexLink"/>
                <w:rtl w:val="true"/>
              </w:rPr>
              <w:tab/>
            </w:r>
            <w:r>
              <w:rPr>
                <w:rStyle w:val="IndexLink"/>
              </w:rPr>
              <w:t>15</w:t>
            </w:r>
          </w:hyperlink>
        </w:p>
        <w:p>
          <w:pPr>
            <w:pStyle w:val="Contents3"/>
            <w:tabs>
              <w:tab w:val="clear" w:pos="8459"/>
              <w:tab w:val="right" w:pos="9026" w:leader="dot"/>
            </w:tabs>
            <w:rPr/>
          </w:pPr>
          <w:hyperlink w:anchor="__RefHeading___Toc614015_730472459">
            <w:r>
              <w:rPr>
                <w:webHidden/>
                <w:rStyle w:val="IndexLink"/>
              </w:rPr>
              <w:t>9</w:t>
            </w:r>
            <w:r>
              <w:rPr>
                <w:rStyle w:val="IndexLink"/>
                <w:rtl w:val="true"/>
              </w:rPr>
              <w:t xml:space="preserve">- </w:t>
            </w:r>
            <w:r>
              <w:rPr>
                <w:rStyle w:val="IndexLink"/>
                <w:rtl w:val="true"/>
              </w:rPr>
              <w:t>المهاجري</w:t>
            </w:r>
            <w:r>
              <w:rPr>
                <w:rStyle w:val="IndexLink"/>
                <w:rtl w:val="true"/>
              </w:rPr>
              <w:tab/>
            </w:r>
            <w:r>
              <w:rPr>
                <w:rStyle w:val="IndexLink"/>
              </w:rPr>
              <w:t>15</w:t>
            </w:r>
          </w:hyperlink>
        </w:p>
        <w:p>
          <w:pPr>
            <w:pStyle w:val="Contents3"/>
            <w:tabs>
              <w:tab w:val="clear" w:pos="8459"/>
              <w:tab w:val="right" w:pos="9026" w:leader="dot"/>
            </w:tabs>
            <w:rPr/>
          </w:pPr>
          <w:hyperlink w:anchor="__RefHeading___Toc614017_730472459">
            <w:r>
              <w:rPr>
                <w:webHidden/>
                <w:rStyle w:val="IndexLink"/>
              </w:rPr>
              <w:t>10</w:t>
            </w:r>
            <w:r>
              <w:rPr>
                <w:rStyle w:val="IndexLink"/>
                <w:rtl w:val="true"/>
              </w:rPr>
              <w:t xml:space="preserve">- </w:t>
            </w:r>
            <w:r>
              <w:rPr>
                <w:rStyle w:val="IndexLink"/>
                <w:rtl w:val="true"/>
              </w:rPr>
              <w:t>المهارية</w:t>
            </w:r>
            <w:r>
              <w:rPr>
                <w:rStyle w:val="IndexLink"/>
                <w:rtl w:val="true"/>
              </w:rPr>
              <w:tab/>
            </w:r>
            <w:r>
              <w:rPr>
                <w:rStyle w:val="IndexLink"/>
              </w:rPr>
              <w:t>15</w:t>
            </w:r>
          </w:hyperlink>
        </w:p>
        <w:p>
          <w:pPr>
            <w:pStyle w:val="Contents3"/>
            <w:tabs>
              <w:tab w:val="clear" w:pos="8459"/>
              <w:tab w:val="right" w:pos="9026" w:leader="dot"/>
            </w:tabs>
            <w:rPr/>
          </w:pPr>
          <w:hyperlink w:anchor="__RefHeading___Toc614019_730472459">
            <w:r>
              <w:rPr>
                <w:webHidden/>
                <w:rStyle w:val="IndexLink"/>
              </w:rPr>
              <w:t>11</w:t>
            </w:r>
            <w:r>
              <w:rPr>
                <w:rStyle w:val="IndexLink"/>
                <w:rtl w:val="true"/>
              </w:rPr>
              <w:t xml:space="preserve">- </w:t>
            </w:r>
            <w:r>
              <w:rPr>
                <w:rStyle w:val="IndexLink"/>
                <w:rtl w:val="true"/>
              </w:rPr>
              <w:t>المهالك</w:t>
            </w:r>
            <w:r>
              <w:rPr>
                <w:rStyle w:val="IndexLink"/>
                <w:rtl w:val="true"/>
              </w:rPr>
              <w:tab/>
            </w:r>
            <w:r>
              <w:rPr>
                <w:rStyle w:val="IndexLink"/>
              </w:rPr>
              <w:t>15</w:t>
            </w:r>
          </w:hyperlink>
        </w:p>
        <w:p>
          <w:pPr>
            <w:pStyle w:val="Contents3"/>
            <w:tabs>
              <w:tab w:val="clear" w:pos="8459"/>
              <w:tab w:val="right" w:pos="9026" w:leader="dot"/>
            </w:tabs>
            <w:rPr/>
          </w:pPr>
          <w:hyperlink w:anchor="__RefHeading___Toc614021_730472459">
            <w:r>
              <w:rPr>
                <w:webHidden/>
                <w:rStyle w:val="IndexLink"/>
              </w:rPr>
              <w:t>12</w:t>
            </w:r>
            <w:r>
              <w:rPr>
                <w:rStyle w:val="IndexLink"/>
                <w:rtl w:val="true"/>
              </w:rPr>
              <w:t xml:space="preserve">- </w:t>
            </w:r>
            <w:r>
              <w:rPr>
                <w:rStyle w:val="IndexLink"/>
                <w:rtl w:val="true"/>
              </w:rPr>
              <w:t>المهاونة</w:t>
            </w:r>
            <w:r>
              <w:rPr>
                <w:rStyle w:val="IndexLink"/>
                <w:rtl w:val="true"/>
              </w:rPr>
              <w:tab/>
            </w:r>
            <w:r>
              <w:rPr>
                <w:rStyle w:val="IndexLink"/>
              </w:rPr>
              <w:t>15</w:t>
            </w:r>
          </w:hyperlink>
        </w:p>
        <w:p>
          <w:pPr>
            <w:pStyle w:val="Contents3"/>
            <w:tabs>
              <w:tab w:val="clear" w:pos="8459"/>
              <w:tab w:val="right" w:pos="9026" w:leader="dot"/>
            </w:tabs>
            <w:rPr/>
          </w:pPr>
          <w:hyperlink w:anchor="__RefHeading___Toc614023_730472459">
            <w:r>
              <w:rPr>
                <w:webHidden/>
                <w:rStyle w:val="IndexLink"/>
              </w:rPr>
              <w:t>13</w:t>
            </w:r>
            <w:r>
              <w:rPr>
                <w:rStyle w:val="IndexLink"/>
                <w:rtl w:val="true"/>
              </w:rPr>
              <w:t xml:space="preserve">- </w:t>
            </w:r>
            <w:r>
              <w:rPr>
                <w:rStyle w:val="IndexLink"/>
                <w:rtl w:val="true"/>
              </w:rPr>
              <w:t>المهب</w:t>
            </w:r>
            <w:r>
              <w:rPr>
                <w:rStyle w:val="IndexLink"/>
                <w:rtl w:val="true"/>
              </w:rPr>
              <w:tab/>
            </w:r>
            <w:r>
              <w:rPr>
                <w:rStyle w:val="IndexLink"/>
              </w:rPr>
              <w:t>16</w:t>
            </w:r>
          </w:hyperlink>
        </w:p>
        <w:p>
          <w:pPr>
            <w:pStyle w:val="Contents3"/>
            <w:tabs>
              <w:tab w:val="clear" w:pos="8459"/>
              <w:tab w:val="right" w:pos="9026" w:leader="dot"/>
            </w:tabs>
            <w:rPr/>
          </w:pPr>
          <w:hyperlink w:anchor="__RefHeading___Toc614025_730472459">
            <w:r>
              <w:rPr>
                <w:webHidden/>
                <w:rStyle w:val="IndexLink"/>
              </w:rPr>
              <w:t>14</w:t>
            </w:r>
            <w:r>
              <w:rPr>
                <w:rStyle w:val="IndexLink"/>
                <w:rtl w:val="true"/>
              </w:rPr>
              <w:t xml:space="preserve">- </w:t>
            </w:r>
            <w:r>
              <w:rPr>
                <w:rStyle w:val="IndexLink"/>
                <w:rtl w:val="true"/>
              </w:rPr>
              <w:t>المهتدی</w:t>
            </w:r>
            <w:r>
              <w:rPr>
                <w:rStyle w:val="IndexLink"/>
                <w:rtl w:val="true"/>
              </w:rPr>
              <w:tab/>
            </w:r>
            <w:r>
              <w:rPr>
                <w:rStyle w:val="IndexLink"/>
              </w:rPr>
              <w:t>16</w:t>
            </w:r>
          </w:hyperlink>
        </w:p>
        <w:p>
          <w:pPr>
            <w:pStyle w:val="Contents3"/>
            <w:tabs>
              <w:tab w:val="clear" w:pos="8459"/>
              <w:tab w:val="right" w:pos="9026" w:leader="dot"/>
            </w:tabs>
            <w:rPr/>
          </w:pPr>
          <w:hyperlink w:anchor="__RefHeading___Toc614027_730472459">
            <w:r>
              <w:rPr>
                <w:webHidden/>
                <w:rStyle w:val="IndexLink"/>
              </w:rPr>
              <w:t>15</w:t>
            </w:r>
            <w:r>
              <w:rPr>
                <w:rStyle w:val="IndexLink"/>
                <w:rtl w:val="true"/>
              </w:rPr>
              <w:t xml:space="preserve">- </w:t>
            </w:r>
            <w:r>
              <w:rPr>
                <w:rStyle w:val="IndexLink"/>
                <w:rtl w:val="true"/>
              </w:rPr>
              <w:t>المهتم</w:t>
            </w:r>
            <w:r>
              <w:rPr>
                <w:rStyle w:val="IndexLink"/>
                <w:rtl w:val="true"/>
              </w:rPr>
              <w:tab/>
            </w:r>
            <w:r>
              <w:rPr>
                <w:rStyle w:val="IndexLink"/>
              </w:rPr>
              <w:t>16</w:t>
            </w:r>
          </w:hyperlink>
        </w:p>
        <w:p>
          <w:pPr>
            <w:pStyle w:val="Contents3"/>
            <w:tabs>
              <w:tab w:val="clear" w:pos="8459"/>
              <w:tab w:val="right" w:pos="9026" w:leader="dot"/>
            </w:tabs>
            <w:rPr/>
          </w:pPr>
          <w:hyperlink w:anchor="__RefHeading___Toc614029_730472459">
            <w:r>
              <w:rPr>
                <w:webHidden/>
                <w:rStyle w:val="IndexLink"/>
              </w:rPr>
              <w:t>16</w:t>
            </w:r>
            <w:r>
              <w:rPr>
                <w:rStyle w:val="IndexLink"/>
                <w:rtl w:val="true"/>
              </w:rPr>
              <w:t xml:space="preserve">- </w:t>
            </w:r>
            <w:r>
              <w:rPr>
                <w:rStyle w:val="IndexLink"/>
                <w:rtl w:val="true"/>
              </w:rPr>
              <w:t>مهتمة</w:t>
            </w:r>
            <w:r>
              <w:rPr>
                <w:rStyle w:val="IndexLink"/>
                <w:rtl w:val="true"/>
              </w:rPr>
              <w:tab/>
            </w:r>
            <w:r>
              <w:rPr>
                <w:rStyle w:val="IndexLink"/>
              </w:rPr>
              <w:t>16</w:t>
            </w:r>
          </w:hyperlink>
        </w:p>
        <w:p>
          <w:pPr>
            <w:pStyle w:val="Contents3"/>
            <w:tabs>
              <w:tab w:val="clear" w:pos="8459"/>
              <w:tab w:val="right" w:pos="9026" w:leader="dot"/>
            </w:tabs>
            <w:rPr/>
          </w:pPr>
          <w:hyperlink w:anchor="__RefHeading___Toc614031_730472459">
            <w:r>
              <w:rPr>
                <w:webHidden/>
                <w:rStyle w:val="IndexLink"/>
              </w:rPr>
              <w:t>17</w:t>
            </w:r>
            <w:r>
              <w:rPr>
                <w:rStyle w:val="IndexLink"/>
                <w:rtl w:val="true"/>
              </w:rPr>
              <w:t xml:space="preserve">- </w:t>
            </w:r>
            <w:r>
              <w:rPr>
                <w:rStyle w:val="IndexLink"/>
                <w:rtl w:val="true"/>
              </w:rPr>
              <w:t>المهتوك</w:t>
            </w:r>
            <w:r>
              <w:rPr>
                <w:rStyle w:val="IndexLink"/>
                <w:rtl w:val="true"/>
              </w:rPr>
              <w:tab/>
            </w:r>
            <w:r>
              <w:rPr>
                <w:rStyle w:val="IndexLink"/>
              </w:rPr>
              <w:t>16</w:t>
            </w:r>
          </w:hyperlink>
        </w:p>
        <w:p>
          <w:pPr>
            <w:pStyle w:val="Contents3"/>
            <w:tabs>
              <w:tab w:val="clear" w:pos="8459"/>
              <w:tab w:val="right" w:pos="9026" w:leader="dot"/>
            </w:tabs>
            <w:rPr/>
          </w:pPr>
          <w:hyperlink w:anchor="__RefHeading___Toc614033_730472459">
            <w:r>
              <w:rPr>
                <w:webHidden/>
                <w:rStyle w:val="IndexLink"/>
              </w:rPr>
              <w:t>18</w:t>
            </w:r>
            <w:r>
              <w:rPr>
                <w:rStyle w:val="IndexLink"/>
                <w:rtl w:val="true"/>
              </w:rPr>
              <w:t xml:space="preserve">- </w:t>
            </w:r>
            <w:r>
              <w:rPr>
                <w:rStyle w:val="IndexLink"/>
                <w:rtl w:val="true"/>
              </w:rPr>
              <w:t>مهجع</w:t>
            </w:r>
            <w:r>
              <w:rPr>
                <w:rStyle w:val="IndexLink"/>
                <w:rtl w:val="true"/>
              </w:rPr>
              <w:tab/>
            </w:r>
            <w:r>
              <w:rPr>
                <w:rStyle w:val="IndexLink"/>
              </w:rPr>
              <w:t>16</w:t>
            </w:r>
          </w:hyperlink>
        </w:p>
        <w:p>
          <w:pPr>
            <w:pStyle w:val="Contents3"/>
            <w:tabs>
              <w:tab w:val="clear" w:pos="8459"/>
              <w:tab w:val="right" w:pos="9026" w:leader="dot"/>
            </w:tabs>
            <w:rPr/>
          </w:pPr>
          <w:hyperlink w:anchor="__RefHeading___Toc614035_730472459">
            <w:r>
              <w:rPr>
                <w:webHidden/>
                <w:rStyle w:val="IndexLink"/>
              </w:rPr>
              <w:t>19</w:t>
            </w:r>
            <w:r>
              <w:rPr>
                <w:rStyle w:val="IndexLink"/>
                <w:rtl w:val="true"/>
              </w:rPr>
              <w:t xml:space="preserve">- </w:t>
            </w:r>
            <w:r>
              <w:rPr>
                <w:rStyle w:val="IndexLink"/>
                <w:rtl w:val="true"/>
              </w:rPr>
              <w:t>مهجع بن الصلت</w:t>
            </w:r>
            <w:r>
              <w:rPr>
                <w:rStyle w:val="IndexLink"/>
                <w:rtl w:val="true"/>
              </w:rPr>
              <w:tab/>
            </w:r>
            <w:r>
              <w:rPr>
                <w:rStyle w:val="IndexLink"/>
              </w:rPr>
              <w:t>16</w:t>
            </w:r>
          </w:hyperlink>
        </w:p>
        <w:p>
          <w:pPr>
            <w:pStyle w:val="Contents3"/>
            <w:tabs>
              <w:tab w:val="clear" w:pos="8459"/>
              <w:tab w:val="right" w:pos="9026" w:leader="dot"/>
            </w:tabs>
            <w:rPr/>
          </w:pPr>
          <w:hyperlink w:anchor="__RefHeading___Toc614037_730472459">
            <w:r>
              <w:rPr>
                <w:webHidden/>
                <w:rStyle w:val="IndexLink"/>
              </w:rPr>
              <w:t>20</w:t>
            </w:r>
            <w:r>
              <w:rPr>
                <w:rStyle w:val="IndexLink"/>
                <w:rtl w:val="true"/>
              </w:rPr>
              <w:t xml:space="preserve">- </w:t>
            </w:r>
            <w:r>
              <w:rPr>
                <w:rStyle w:val="IndexLink"/>
                <w:rtl w:val="true"/>
              </w:rPr>
              <w:t>المهد</w:t>
            </w:r>
            <w:r>
              <w:rPr>
                <w:rStyle w:val="IndexLink"/>
                <w:rtl w:val="true"/>
              </w:rPr>
              <w:tab/>
            </w:r>
            <w:r>
              <w:rPr>
                <w:rStyle w:val="IndexLink"/>
              </w:rPr>
              <w:t>16</w:t>
            </w:r>
          </w:hyperlink>
        </w:p>
        <w:p>
          <w:pPr>
            <w:pStyle w:val="Contents3"/>
            <w:tabs>
              <w:tab w:val="clear" w:pos="8459"/>
              <w:tab w:val="right" w:pos="9026" w:leader="dot"/>
            </w:tabs>
            <w:rPr/>
          </w:pPr>
          <w:hyperlink w:anchor="__RefHeading___Toc614039_730472459">
            <w:r>
              <w:rPr>
                <w:webHidden/>
                <w:rStyle w:val="IndexLink"/>
              </w:rPr>
              <w:t>21</w:t>
            </w:r>
            <w:r>
              <w:rPr>
                <w:rStyle w:val="IndexLink"/>
                <w:rtl w:val="true"/>
              </w:rPr>
              <w:t xml:space="preserve">- </w:t>
            </w:r>
            <w:r>
              <w:rPr>
                <w:rStyle w:val="IndexLink"/>
                <w:rtl w:val="true"/>
              </w:rPr>
              <w:t>المهدي</w:t>
            </w:r>
            <w:r>
              <w:rPr>
                <w:rStyle w:val="IndexLink"/>
                <w:rtl w:val="true"/>
              </w:rPr>
              <w:tab/>
            </w:r>
            <w:r>
              <w:rPr>
                <w:rStyle w:val="IndexLink"/>
              </w:rPr>
              <w:t>16</w:t>
            </w:r>
          </w:hyperlink>
        </w:p>
        <w:p>
          <w:pPr>
            <w:pStyle w:val="Contents3"/>
            <w:tabs>
              <w:tab w:val="clear" w:pos="8459"/>
              <w:tab w:val="right" w:pos="9026" w:leader="dot"/>
            </w:tabs>
            <w:rPr/>
          </w:pPr>
          <w:hyperlink w:anchor="__RefHeading___Toc614041_730472459">
            <w:r>
              <w:rPr>
                <w:webHidden/>
                <w:rStyle w:val="IndexLink"/>
              </w:rPr>
              <w:t>22</w:t>
            </w:r>
            <w:r>
              <w:rPr>
                <w:rStyle w:val="IndexLink"/>
                <w:rtl w:val="true"/>
              </w:rPr>
              <w:t xml:space="preserve">- </w:t>
            </w:r>
            <w:r>
              <w:rPr>
                <w:rStyle w:val="IndexLink"/>
                <w:rtl w:val="true"/>
              </w:rPr>
              <w:t>المهذب</w:t>
            </w:r>
            <w:r>
              <w:rPr>
                <w:rStyle w:val="IndexLink"/>
                <w:rtl w:val="true"/>
              </w:rPr>
              <w:tab/>
            </w:r>
            <w:r>
              <w:rPr>
                <w:rStyle w:val="IndexLink"/>
              </w:rPr>
              <w:t>17</w:t>
            </w:r>
          </w:hyperlink>
        </w:p>
        <w:p>
          <w:pPr>
            <w:pStyle w:val="Contents3"/>
            <w:tabs>
              <w:tab w:val="clear" w:pos="8459"/>
              <w:tab w:val="right" w:pos="9026" w:leader="dot"/>
            </w:tabs>
            <w:rPr/>
          </w:pPr>
          <w:hyperlink w:anchor="__RefHeading___Toc614043_730472459">
            <w:r>
              <w:rPr>
                <w:webHidden/>
                <w:rStyle w:val="IndexLink"/>
              </w:rPr>
              <w:t>23</w:t>
            </w:r>
            <w:r>
              <w:rPr>
                <w:rStyle w:val="IndexLink"/>
                <w:rtl w:val="true"/>
              </w:rPr>
              <w:t xml:space="preserve">- </w:t>
            </w:r>
            <w:r>
              <w:rPr>
                <w:rStyle w:val="IndexLink"/>
                <w:rtl w:val="true"/>
              </w:rPr>
              <w:t>المهر</w:t>
            </w:r>
            <w:r>
              <w:rPr>
                <w:rStyle w:val="IndexLink"/>
                <w:rtl w:val="true"/>
              </w:rPr>
              <w:tab/>
            </w:r>
            <w:r>
              <w:rPr>
                <w:rStyle w:val="IndexLink"/>
              </w:rPr>
              <w:t>17</w:t>
            </w:r>
          </w:hyperlink>
        </w:p>
        <w:p>
          <w:pPr>
            <w:pStyle w:val="Contents3"/>
            <w:tabs>
              <w:tab w:val="clear" w:pos="8459"/>
              <w:tab w:val="right" w:pos="9026" w:leader="dot"/>
            </w:tabs>
            <w:rPr/>
          </w:pPr>
          <w:hyperlink w:anchor="__RefHeading___Toc614045_730472459">
            <w:r>
              <w:rPr>
                <w:webHidden/>
                <w:rStyle w:val="IndexLink"/>
              </w:rPr>
              <w:t>24</w:t>
            </w:r>
            <w:r>
              <w:rPr>
                <w:rStyle w:val="IndexLink"/>
                <w:rtl w:val="true"/>
              </w:rPr>
              <w:t xml:space="preserve">- </w:t>
            </w:r>
            <w:r>
              <w:rPr>
                <w:rStyle w:val="IndexLink"/>
                <w:rtl w:val="true"/>
              </w:rPr>
              <w:t>مهر السنة</w:t>
            </w:r>
            <w:r>
              <w:rPr>
                <w:rStyle w:val="IndexLink"/>
                <w:rtl w:val="true"/>
              </w:rPr>
              <w:tab/>
            </w:r>
            <w:r>
              <w:rPr>
                <w:rStyle w:val="IndexLink"/>
              </w:rPr>
              <w:t>48</w:t>
            </w:r>
          </w:hyperlink>
        </w:p>
        <w:p>
          <w:pPr>
            <w:pStyle w:val="Contents3"/>
            <w:tabs>
              <w:tab w:val="clear" w:pos="8459"/>
              <w:tab w:val="right" w:pos="9026" w:leader="dot"/>
            </w:tabs>
            <w:rPr/>
          </w:pPr>
          <w:hyperlink w:anchor="__RefHeading___Toc614047_730472459">
            <w:r>
              <w:rPr>
                <w:webHidden/>
                <w:rStyle w:val="IndexLink"/>
              </w:rPr>
              <w:t>25</w:t>
            </w:r>
            <w:r>
              <w:rPr>
                <w:rStyle w:val="IndexLink"/>
                <w:rtl w:val="true"/>
              </w:rPr>
              <w:t xml:space="preserve">- </w:t>
            </w:r>
            <w:r>
              <w:rPr>
                <w:rStyle w:val="IndexLink"/>
                <w:rtl w:val="true"/>
              </w:rPr>
              <w:t>مهران</w:t>
            </w:r>
            <w:r>
              <w:rPr>
                <w:rStyle w:val="IndexLink"/>
                <w:rtl w:val="true"/>
              </w:rPr>
              <w:tab/>
            </w:r>
            <w:r>
              <w:rPr>
                <w:rStyle w:val="IndexLink"/>
              </w:rPr>
              <w:t>48</w:t>
            </w:r>
          </w:hyperlink>
        </w:p>
        <w:p>
          <w:pPr>
            <w:pStyle w:val="Contents3"/>
            <w:tabs>
              <w:tab w:val="clear" w:pos="8459"/>
              <w:tab w:val="right" w:pos="9026" w:leader="dot"/>
            </w:tabs>
            <w:rPr/>
          </w:pPr>
          <w:hyperlink w:anchor="__RefHeading___Toc614049_730472459">
            <w:r>
              <w:rPr>
                <w:webHidden/>
                <w:rStyle w:val="IndexLink"/>
              </w:rPr>
              <w:t>26</w:t>
            </w:r>
            <w:r>
              <w:rPr>
                <w:rStyle w:val="IndexLink"/>
                <w:rtl w:val="true"/>
              </w:rPr>
              <w:t xml:space="preserve">- </w:t>
            </w:r>
            <w:r>
              <w:rPr>
                <w:rStyle w:val="IndexLink"/>
                <w:rtl w:val="true"/>
              </w:rPr>
              <w:t>مهران بن أبي نصر</w:t>
            </w:r>
            <w:r>
              <w:rPr>
                <w:rStyle w:val="IndexLink"/>
                <w:rtl w:val="true"/>
              </w:rPr>
              <w:tab/>
            </w:r>
            <w:r>
              <w:rPr>
                <w:rStyle w:val="IndexLink"/>
              </w:rPr>
              <w:t>48</w:t>
            </w:r>
          </w:hyperlink>
        </w:p>
        <w:p>
          <w:pPr>
            <w:pStyle w:val="Contents3"/>
            <w:tabs>
              <w:tab w:val="clear" w:pos="8459"/>
              <w:tab w:val="right" w:pos="9026" w:leader="dot"/>
            </w:tabs>
            <w:rPr/>
          </w:pPr>
          <w:hyperlink w:anchor="__RefHeading___Toc614051_730472459">
            <w:r>
              <w:rPr>
                <w:webHidden/>
                <w:rStyle w:val="IndexLink"/>
              </w:rPr>
              <w:t>27</w:t>
            </w:r>
            <w:r>
              <w:rPr>
                <w:rStyle w:val="IndexLink"/>
                <w:rtl w:val="true"/>
              </w:rPr>
              <w:t xml:space="preserve">- </w:t>
            </w:r>
            <w:r>
              <w:rPr>
                <w:rStyle w:val="IndexLink"/>
                <w:rtl w:val="true"/>
              </w:rPr>
              <w:t>مهران بن محمد</w:t>
            </w:r>
            <w:r>
              <w:rPr>
                <w:rStyle w:val="IndexLink"/>
                <w:rtl w:val="true"/>
              </w:rPr>
              <w:tab/>
            </w:r>
            <w:r>
              <w:rPr>
                <w:rStyle w:val="IndexLink"/>
              </w:rPr>
              <w:t>48</w:t>
            </w:r>
          </w:hyperlink>
        </w:p>
        <w:p>
          <w:pPr>
            <w:pStyle w:val="Contents3"/>
            <w:tabs>
              <w:tab w:val="clear" w:pos="8459"/>
              <w:tab w:val="right" w:pos="9026" w:leader="dot"/>
            </w:tabs>
            <w:rPr/>
          </w:pPr>
          <w:hyperlink w:anchor="__RefHeading___Toc614053_730472459">
            <w:r>
              <w:rPr>
                <w:webHidden/>
                <w:rStyle w:val="IndexLink"/>
              </w:rPr>
              <w:t>28</w:t>
            </w:r>
            <w:r>
              <w:rPr>
                <w:rStyle w:val="IndexLink"/>
                <w:rtl w:val="true"/>
              </w:rPr>
              <w:t xml:space="preserve">- </w:t>
            </w:r>
            <w:r>
              <w:rPr>
                <w:rStyle w:val="IndexLink"/>
                <w:rtl w:val="true"/>
              </w:rPr>
              <w:t>مهران بن محمد بن أبي نصر</w:t>
            </w:r>
            <w:r>
              <w:rPr>
                <w:rStyle w:val="IndexLink"/>
                <w:rtl w:val="true"/>
              </w:rPr>
              <w:tab/>
            </w:r>
            <w:r>
              <w:rPr>
                <w:rStyle w:val="IndexLink"/>
              </w:rPr>
              <w:t>48</w:t>
            </w:r>
          </w:hyperlink>
        </w:p>
        <w:p>
          <w:pPr>
            <w:pStyle w:val="Contents3"/>
            <w:tabs>
              <w:tab w:val="clear" w:pos="8459"/>
              <w:tab w:val="right" w:pos="9026" w:leader="dot"/>
            </w:tabs>
            <w:rPr/>
          </w:pPr>
          <w:hyperlink w:anchor="__RefHeading___Toc614055_730472459">
            <w:r>
              <w:rPr>
                <w:webHidden/>
                <w:rStyle w:val="IndexLink"/>
              </w:rPr>
              <w:t>29</w:t>
            </w:r>
            <w:r>
              <w:rPr>
                <w:rStyle w:val="IndexLink"/>
                <w:rtl w:val="true"/>
              </w:rPr>
              <w:t xml:space="preserve">- </w:t>
            </w:r>
            <w:r>
              <w:rPr>
                <w:rStyle w:val="IndexLink"/>
                <w:rtl w:val="true"/>
              </w:rPr>
              <w:t>المهرجان</w:t>
            </w:r>
            <w:r>
              <w:rPr>
                <w:rStyle w:val="IndexLink"/>
                <w:rtl w:val="true"/>
              </w:rPr>
              <w:tab/>
            </w:r>
            <w:r>
              <w:rPr>
                <w:rStyle w:val="IndexLink"/>
              </w:rPr>
              <w:t>49</w:t>
            </w:r>
          </w:hyperlink>
        </w:p>
        <w:p>
          <w:pPr>
            <w:pStyle w:val="Contents3"/>
            <w:tabs>
              <w:tab w:val="clear" w:pos="8459"/>
              <w:tab w:val="right" w:pos="9026" w:leader="dot"/>
            </w:tabs>
            <w:rPr/>
          </w:pPr>
          <w:hyperlink w:anchor="__RefHeading___Toc614057_730472459">
            <w:r>
              <w:rPr>
                <w:webHidden/>
                <w:rStyle w:val="IndexLink"/>
              </w:rPr>
              <w:t>30</w:t>
            </w:r>
            <w:r>
              <w:rPr>
                <w:rStyle w:val="IndexLink"/>
                <w:rtl w:val="true"/>
              </w:rPr>
              <w:t xml:space="preserve">- </w:t>
            </w:r>
            <w:r>
              <w:rPr>
                <w:rStyle w:val="IndexLink"/>
                <w:rtl w:val="true"/>
              </w:rPr>
              <w:t>المهرجل</w:t>
            </w:r>
            <w:r>
              <w:rPr>
                <w:rStyle w:val="IndexLink"/>
                <w:rtl w:val="true"/>
              </w:rPr>
              <w:tab/>
            </w:r>
            <w:r>
              <w:rPr>
                <w:rStyle w:val="IndexLink"/>
              </w:rPr>
              <w:t>49</w:t>
            </w:r>
          </w:hyperlink>
        </w:p>
        <w:p>
          <w:pPr>
            <w:pStyle w:val="Contents3"/>
            <w:tabs>
              <w:tab w:val="clear" w:pos="8459"/>
              <w:tab w:val="right" w:pos="9026" w:leader="dot"/>
            </w:tabs>
            <w:rPr/>
          </w:pPr>
          <w:hyperlink w:anchor="__RefHeading___Toc614059_730472459">
            <w:r>
              <w:rPr>
                <w:webHidden/>
                <w:rStyle w:val="IndexLink"/>
              </w:rPr>
              <w:t>31</w:t>
            </w:r>
            <w:r>
              <w:rPr>
                <w:rStyle w:val="IndexLink"/>
                <w:rtl w:val="true"/>
              </w:rPr>
              <w:t xml:space="preserve">- </w:t>
            </w:r>
            <w:r>
              <w:rPr>
                <w:rStyle w:val="IndexLink"/>
                <w:rtl w:val="true"/>
              </w:rPr>
              <w:t>مهرمة</w:t>
            </w:r>
            <w:r>
              <w:rPr>
                <w:rStyle w:val="IndexLink"/>
                <w:rtl w:val="true"/>
              </w:rPr>
              <w:tab/>
            </w:r>
            <w:r>
              <w:rPr>
                <w:rStyle w:val="IndexLink"/>
              </w:rPr>
              <w:t>49</w:t>
            </w:r>
          </w:hyperlink>
        </w:p>
        <w:p>
          <w:pPr>
            <w:pStyle w:val="Contents3"/>
            <w:tabs>
              <w:tab w:val="clear" w:pos="8459"/>
              <w:tab w:val="right" w:pos="9026" w:leader="dot"/>
            </w:tabs>
            <w:rPr/>
          </w:pPr>
          <w:hyperlink w:anchor="__RefHeading___Toc614061_730472459">
            <w:r>
              <w:rPr>
                <w:webHidden/>
                <w:rStyle w:val="IndexLink"/>
              </w:rPr>
              <w:t>32</w:t>
            </w:r>
            <w:r>
              <w:rPr>
                <w:rStyle w:val="IndexLink"/>
                <w:rtl w:val="true"/>
              </w:rPr>
              <w:t xml:space="preserve">- </w:t>
            </w:r>
            <w:r>
              <w:rPr>
                <w:rStyle w:val="IndexLink"/>
                <w:rtl w:val="true"/>
              </w:rPr>
              <w:t>مهزم</w:t>
            </w:r>
            <w:r>
              <w:rPr>
                <w:rStyle w:val="IndexLink"/>
                <w:rtl w:val="true"/>
              </w:rPr>
              <w:tab/>
            </w:r>
            <w:r>
              <w:rPr>
                <w:rStyle w:val="IndexLink"/>
              </w:rPr>
              <w:t>49</w:t>
            </w:r>
          </w:hyperlink>
        </w:p>
        <w:p>
          <w:pPr>
            <w:pStyle w:val="Contents3"/>
            <w:tabs>
              <w:tab w:val="clear" w:pos="8459"/>
              <w:tab w:val="right" w:pos="9026" w:leader="dot"/>
            </w:tabs>
            <w:rPr/>
          </w:pPr>
          <w:hyperlink w:anchor="__RefHeading___Toc614063_730472459">
            <w:r>
              <w:rPr>
                <w:webHidden/>
                <w:rStyle w:val="IndexLink"/>
              </w:rPr>
              <w:t>33</w:t>
            </w:r>
            <w:r>
              <w:rPr>
                <w:rStyle w:val="IndexLink"/>
                <w:rtl w:val="true"/>
              </w:rPr>
              <w:t xml:space="preserve">- </w:t>
            </w:r>
            <w:r>
              <w:rPr>
                <w:rStyle w:val="IndexLink"/>
                <w:rtl w:val="true"/>
              </w:rPr>
              <w:t>مهزم الأسدی</w:t>
            </w:r>
            <w:r>
              <w:rPr>
                <w:rStyle w:val="IndexLink"/>
                <w:rtl w:val="true"/>
              </w:rPr>
              <w:tab/>
            </w:r>
            <w:r>
              <w:rPr>
                <w:rStyle w:val="IndexLink"/>
              </w:rPr>
              <w:t>49</w:t>
            </w:r>
          </w:hyperlink>
        </w:p>
        <w:p>
          <w:pPr>
            <w:pStyle w:val="Contents3"/>
            <w:tabs>
              <w:tab w:val="clear" w:pos="8459"/>
              <w:tab w:val="right" w:pos="9026" w:leader="dot"/>
            </w:tabs>
            <w:rPr/>
          </w:pPr>
          <w:hyperlink w:anchor="__RefHeading___Toc614065_730472459">
            <w:r>
              <w:rPr>
                <w:webHidden/>
                <w:rStyle w:val="IndexLink"/>
              </w:rPr>
              <w:t>34</w:t>
            </w:r>
            <w:r>
              <w:rPr>
                <w:rStyle w:val="IndexLink"/>
                <w:rtl w:val="true"/>
              </w:rPr>
              <w:t xml:space="preserve">- </w:t>
            </w:r>
            <w:r>
              <w:rPr>
                <w:rStyle w:val="IndexLink"/>
                <w:rtl w:val="true"/>
              </w:rPr>
              <w:t>المهزول</w:t>
            </w:r>
            <w:r>
              <w:rPr>
                <w:rStyle w:val="IndexLink"/>
                <w:rtl w:val="true"/>
              </w:rPr>
              <w:tab/>
            </w:r>
            <w:r>
              <w:rPr>
                <w:rStyle w:val="IndexLink"/>
              </w:rPr>
              <w:t>49</w:t>
            </w:r>
          </w:hyperlink>
        </w:p>
        <w:p>
          <w:pPr>
            <w:pStyle w:val="Contents3"/>
            <w:tabs>
              <w:tab w:val="clear" w:pos="8459"/>
              <w:tab w:val="right" w:pos="9026" w:leader="dot"/>
            </w:tabs>
            <w:rPr/>
          </w:pPr>
          <w:hyperlink w:anchor="__RefHeading___Toc614067_730472459">
            <w:r>
              <w:rPr>
                <w:webHidden/>
                <w:rStyle w:val="IndexLink"/>
              </w:rPr>
              <w:t>35</w:t>
            </w:r>
            <w:r>
              <w:rPr>
                <w:rStyle w:val="IndexLink"/>
                <w:rtl w:val="true"/>
              </w:rPr>
              <w:t xml:space="preserve">- </w:t>
            </w:r>
            <w:r>
              <w:rPr>
                <w:rStyle w:val="IndexLink"/>
                <w:rtl w:val="true"/>
              </w:rPr>
              <w:t>المهزوله</w:t>
            </w:r>
            <w:r>
              <w:rPr>
                <w:rStyle w:val="IndexLink"/>
                <w:rtl w:val="true"/>
              </w:rPr>
              <w:tab/>
            </w:r>
            <w:r>
              <w:rPr>
                <w:rStyle w:val="IndexLink"/>
              </w:rPr>
              <w:t>49</w:t>
            </w:r>
          </w:hyperlink>
        </w:p>
        <w:p>
          <w:pPr>
            <w:pStyle w:val="Contents3"/>
            <w:tabs>
              <w:tab w:val="clear" w:pos="8459"/>
              <w:tab w:val="right" w:pos="9026" w:leader="dot"/>
            </w:tabs>
            <w:rPr/>
          </w:pPr>
          <w:hyperlink w:anchor="__RefHeading___Toc614069_730472459">
            <w:r>
              <w:rPr>
                <w:webHidden/>
                <w:rStyle w:val="IndexLink"/>
              </w:rPr>
              <w:t>36</w:t>
            </w:r>
            <w:r>
              <w:rPr>
                <w:rStyle w:val="IndexLink"/>
                <w:rtl w:val="true"/>
              </w:rPr>
              <w:t xml:space="preserve">- </w:t>
            </w:r>
            <w:r>
              <w:rPr>
                <w:rStyle w:val="IndexLink"/>
                <w:rtl w:val="true"/>
              </w:rPr>
              <w:t>المهل</w:t>
            </w:r>
            <w:r>
              <w:rPr>
                <w:rStyle w:val="IndexLink"/>
                <w:rtl w:val="true"/>
              </w:rPr>
              <w:tab/>
            </w:r>
            <w:r>
              <w:rPr>
                <w:rStyle w:val="IndexLink"/>
              </w:rPr>
              <w:t>49</w:t>
            </w:r>
          </w:hyperlink>
        </w:p>
        <w:p>
          <w:pPr>
            <w:pStyle w:val="Contents3"/>
            <w:tabs>
              <w:tab w:val="clear" w:pos="8459"/>
              <w:tab w:val="right" w:pos="9026" w:leader="dot"/>
            </w:tabs>
            <w:rPr/>
          </w:pPr>
          <w:hyperlink w:anchor="__RefHeading___Toc614071_730472459">
            <w:r>
              <w:rPr>
                <w:webHidden/>
                <w:rStyle w:val="IndexLink"/>
              </w:rPr>
              <w:t>37</w:t>
            </w:r>
            <w:r>
              <w:rPr>
                <w:rStyle w:val="IndexLink"/>
                <w:rtl w:val="true"/>
              </w:rPr>
              <w:t xml:space="preserve">- </w:t>
            </w:r>
            <w:r>
              <w:rPr>
                <w:rStyle w:val="IndexLink"/>
                <w:rtl w:val="true"/>
              </w:rPr>
              <w:t>المهل</w:t>
            </w:r>
            <w:r>
              <w:rPr>
                <w:rStyle w:val="IndexLink"/>
                <w:rtl w:val="true"/>
              </w:rPr>
              <w:tab/>
            </w:r>
            <w:r>
              <w:rPr>
                <w:rStyle w:val="IndexLink"/>
              </w:rPr>
              <w:t>50</w:t>
            </w:r>
          </w:hyperlink>
        </w:p>
        <w:p>
          <w:pPr>
            <w:pStyle w:val="Contents3"/>
            <w:tabs>
              <w:tab w:val="clear" w:pos="8459"/>
              <w:tab w:val="right" w:pos="9026" w:leader="dot"/>
            </w:tabs>
            <w:rPr/>
          </w:pPr>
          <w:hyperlink w:anchor="__RefHeading___Toc614073_730472459">
            <w:r>
              <w:rPr>
                <w:webHidden/>
                <w:rStyle w:val="IndexLink"/>
              </w:rPr>
              <w:t>38</w:t>
            </w:r>
            <w:r>
              <w:rPr>
                <w:rStyle w:val="IndexLink"/>
                <w:rtl w:val="true"/>
              </w:rPr>
              <w:t xml:space="preserve">- </w:t>
            </w:r>
            <w:r>
              <w:rPr>
                <w:rStyle w:val="IndexLink"/>
                <w:rtl w:val="true"/>
              </w:rPr>
              <w:t>المهلب الدلال</w:t>
            </w:r>
            <w:r>
              <w:rPr>
                <w:rStyle w:val="IndexLink"/>
                <w:rtl w:val="true"/>
              </w:rPr>
              <w:tab/>
            </w:r>
            <w:r>
              <w:rPr>
                <w:rStyle w:val="IndexLink"/>
              </w:rPr>
              <w:t>50</w:t>
            </w:r>
          </w:hyperlink>
        </w:p>
        <w:p>
          <w:pPr>
            <w:pStyle w:val="Contents3"/>
            <w:tabs>
              <w:tab w:val="clear" w:pos="8459"/>
              <w:tab w:val="right" w:pos="9026" w:leader="dot"/>
            </w:tabs>
            <w:rPr/>
          </w:pPr>
          <w:hyperlink w:anchor="__RefHeading___Toc614075_730472459">
            <w:r>
              <w:rPr>
                <w:webHidden/>
                <w:rStyle w:val="IndexLink"/>
              </w:rPr>
              <w:t>39</w:t>
            </w:r>
            <w:r>
              <w:rPr>
                <w:rStyle w:val="IndexLink"/>
                <w:rtl w:val="true"/>
              </w:rPr>
              <w:t xml:space="preserve">- </w:t>
            </w:r>
            <w:r>
              <w:rPr>
                <w:rStyle w:val="IndexLink"/>
                <w:rtl w:val="true"/>
              </w:rPr>
              <w:t>المهلك</w:t>
            </w:r>
            <w:r>
              <w:rPr>
                <w:rStyle w:val="IndexLink"/>
                <w:rtl w:val="true"/>
              </w:rPr>
              <w:tab/>
            </w:r>
            <w:r>
              <w:rPr>
                <w:rStyle w:val="IndexLink"/>
              </w:rPr>
              <w:t>50</w:t>
            </w:r>
          </w:hyperlink>
        </w:p>
        <w:p>
          <w:pPr>
            <w:pStyle w:val="Contents3"/>
            <w:tabs>
              <w:tab w:val="clear" w:pos="8459"/>
              <w:tab w:val="right" w:pos="9026" w:leader="dot"/>
            </w:tabs>
            <w:rPr/>
          </w:pPr>
          <w:hyperlink w:anchor="__RefHeading___Toc614077_730472459">
            <w:r>
              <w:rPr>
                <w:webHidden/>
                <w:rStyle w:val="IndexLink"/>
              </w:rPr>
              <w:t>40</w:t>
            </w:r>
            <w:r>
              <w:rPr>
                <w:rStyle w:val="IndexLink"/>
                <w:rtl w:val="true"/>
              </w:rPr>
              <w:t xml:space="preserve">- </w:t>
            </w:r>
            <w:r>
              <w:rPr>
                <w:rStyle w:val="IndexLink"/>
                <w:rtl w:val="true"/>
              </w:rPr>
              <w:t>المهلكون</w:t>
            </w:r>
            <w:r>
              <w:rPr>
                <w:rStyle w:val="IndexLink"/>
                <w:rtl w:val="true"/>
              </w:rPr>
              <w:tab/>
            </w:r>
            <w:r>
              <w:rPr>
                <w:rStyle w:val="IndexLink"/>
              </w:rPr>
              <w:t>50</w:t>
            </w:r>
          </w:hyperlink>
        </w:p>
        <w:p>
          <w:pPr>
            <w:pStyle w:val="Contents3"/>
            <w:tabs>
              <w:tab w:val="clear" w:pos="8459"/>
              <w:tab w:val="right" w:pos="9026" w:leader="dot"/>
            </w:tabs>
            <w:rPr/>
          </w:pPr>
          <w:hyperlink w:anchor="__RefHeading___Toc614079_730472459">
            <w:r>
              <w:rPr>
                <w:webHidden/>
                <w:rStyle w:val="IndexLink"/>
              </w:rPr>
              <w:t>41</w:t>
            </w:r>
            <w:r>
              <w:rPr>
                <w:rStyle w:val="IndexLink"/>
                <w:rtl w:val="true"/>
              </w:rPr>
              <w:t xml:space="preserve">- </w:t>
            </w:r>
            <w:r>
              <w:rPr>
                <w:rStyle w:val="IndexLink"/>
                <w:rtl w:val="true"/>
              </w:rPr>
              <w:t>المهلل</w:t>
            </w:r>
            <w:r>
              <w:rPr>
                <w:rStyle w:val="IndexLink"/>
                <w:rtl w:val="true"/>
              </w:rPr>
              <w:tab/>
            </w:r>
            <w:r>
              <w:rPr>
                <w:rStyle w:val="IndexLink"/>
              </w:rPr>
              <w:t>50</w:t>
            </w:r>
          </w:hyperlink>
        </w:p>
        <w:p>
          <w:pPr>
            <w:pStyle w:val="Contents3"/>
            <w:tabs>
              <w:tab w:val="clear" w:pos="8459"/>
              <w:tab w:val="right" w:pos="9026" w:leader="dot"/>
            </w:tabs>
            <w:rPr/>
          </w:pPr>
          <w:hyperlink w:anchor="__RefHeading___Toc614081_730472459">
            <w:r>
              <w:rPr>
                <w:webHidden/>
                <w:rStyle w:val="IndexLink"/>
              </w:rPr>
              <w:t>42</w:t>
            </w:r>
            <w:r>
              <w:rPr>
                <w:rStyle w:val="IndexLink"/>
                <w:rtl w:val="true"/>
              </w:rPr>
              <w:t xml:space="preserve">- </w:t>
            </w:r>
            <w:r>
              <w:rPr>
                <w:rStyle w:val="IndexLink"/>
                <w:rtl w:val="true"/>
              </w:rPr>
              <w:t>المهلة</w:t>
            </w:r>
            <w:r>
              <w:rPr>
                <w:rStyle w:val="IndexLink"/>
                <w:rtl w:val="true"/>
              </w:rPr>
              <w:tab/>
            </w:r>
            <w:r>
              <w:rPr>
                <w:rStyle w:val="IndexLink"/>
              </w:rPr>
              <w:t>50</w:t>
            </w:r>
          </w:hyperlink>
        </w:p>
        <w:p>
          <w:pPr>
            <w:pStyle w:val="Contents3"/>
            <w:tabs>
              <w:tab w:val="clear" w:pos="8459"/>
              <w:tab w:val="right" w:pos="9026" w:leader="dot"/>
            </w:tabs>
            <w:rPr/>
          </w:pPr>
          <w:hyperlink w:anchor="__RefHeading___Toc614083_730472459">
            <w:r>
              <w:rPr>
                <w:webHidden/>
                <w:rStyle w:val="IndexLink"/>
              </w:rPr>
              <w:t>43</w:t>
            </w:r>
            <w:r>
              <w:rPr>
                <w:rStyle w:val="IndexLink"/>
                <w:rtl w:val="true"/>
              </w:rPr>
              <w:t xml:space="preserve">- </w:t>
            </w:r>
            <w:r>
              <w:rPr>
                <w:rStyle w:val="IndexLink"/>
                <w:rtl w:val="true"/>
              </w:rPr>
              <w:t>المهم</w:t>
            </w:r>
            <w:r>
              <w:rPr>
                <w:rStyle w:val="IndexLink"/>
                <w:rtl w:val="true"/>
              </w:rPr>
              <w:tab/>
            </w:r>
            <w:r>
              <w:rPr>
                <w:rStyle w:val="IndexLink"/>
              </w:rPr>
              <w:t>50</w:t>
            </w:r>
          </w:hyperlink>
        </w:p>
        <w:p>
          <w:pPr>
            <w:pStyle w:val="Contents3"/>
            <w:tabs>
              <w:tab w:val="clear" w:pos="8459"/>
              <w:tab w:val="right" w:pos="9026" w:leader="dot"/>
            </w:tabs>
            <w:rPr/>
          </w:pPr>
          <w:hyperlink w:anchor="__RefHeading___Toc614085_730472459">
            <w:r>
              <w:rPr>
                <w:webHidden/>
                <w:rStyle w:val="IndexLink"/>
              </w:rPr>
              <w:t>44</w:t>
            </w:r>
            <w:r>
              <w:rPr>
                <w:rStyle w:val="IndexLink"/>
                <w:rtl w:val="true"/>
              </w:rPr>
              <w:t xml:space="preserve">- </w:t>
            </w:r>
            <w:r>
              <w:rPr>
                <w:rStyle w:val="IndexLink"/>
                <w:rtl w:val="true"/>
              </w:rPr>
              <w:t>مهما</w:t>
            </w:r>
            <w:r>
              <w:rPr>
                <w:rStyle w:val="IndexLink"/>
                <w:rtl w:val="true"/>
              </w:rPr>
              <w:tab/>
            </w:r>
            <w:r>
              <w:rPr>
                <w:rStyle w:val="IndexLink"/>
              </w:rPr>
              <w:t>50</w:t>
            </w:r>
          </w:hyperlink>
        </w:p>
        <w:p>
          <w:pPr>
            <w:pStyle w:val="Contents3"/>
            <w:tabs>
              <w:tab w:val="clear" w:pos="8459"/>
              <w:tab w:val="right" w:pos="9026" w:leader="dot"/>
            </w:tabs>
            <w:rPr/>
          </w:pPr>
          <w:hyperlink w:anchor="__RefHeading___Toc614087_730472459">
            <w:r>
              <w:rPr>
                <w:webHidden/>
                <w:rStyle w:val="IndexLink"/>
              </w:rPr>
              <w:t>45</w:t>
            </w:r>
            <w:r>
              <w:rPr>
                <w:rStyle w:val="IndexLink"/>
                <w:rtl w:val="true"/>
              </w:rPr>
              <w:t xml:space="preserve">- </w:t>
            </w:r>
            <w:r>
              <w:rPr>
                <w:rStyle w:val="IndexLink"/>
                <w:rtl w:val="true"/>
              </w:rPr>
              <w:t>المهمز</w:t>
            </w:r>
            <w:r>
              <w:rPr>
                <w:rStyle w:val="IndexLink"/>
                <w:rtl w:val="true"/>
              </w:rPr>
              <w:tab/>
            </w:r>
            <w:r>
              <w:rPr>
                <w:rStyle w:val="IndexLink"/>
              </w:rPr>
              <w:t>50</w:t>
            </w:r>
          </w:hyperlink>
        </w:p>
        <w:p>
          <w:pPr>
            <w:pStyle w:val="Contents3"/>
            <w:tabs>
              <w:tab w:val="clear" w:pos="8459"/>
              <w:tab w:val="right" w:pos="9026" w:leader="dot"/>
            </w:tabs>
            <w:rPr/>
          </w:pPr>
          <w:hyperlink w:anchor="__RefHeading___Toc614089_730472459">
            <w:r>
              <w:rPr>
                <w:webHidden/>
                <w:rStyle w:val="IndexLink"/>
              </w:rPr>
              <w:t>46</w:t>
            </w:r>
            <w:r>
              <w:rPr>
                <w:rStyle w:val="IndexLink"/>
                <w:rtl w:val="true"/>
              </w:rPr>
              <w:t xml:space="preserve">- </w:t>
            </w:r>
            <w:r>
              <w:rPr>
                <w:rStyle w:val="IndexLink"/>
                <w:rtl w:val="true"/>
              </w:rPr>
              <w:t>المهموم</w:t>
            </w:r>
            <w:r>
              <w:rPr>
                <w:rStyle w:val="IndexLink"/>
                <w:rtl w:val="true"/>
              </w:rPr>
              <w:tab/>
            </w:r>
            <w:r>
              <w:rPr>
                <w:rStyle w:val="IndexLink"/>
              </w:rPr>
              <w:t>50</w:t>
            </w:r>
          </w:hyperlink>
        </w:p>
        <w:p>
          <w:pPr>
            <w:pStyle w:val="Contents3"/>
            <w:tabs>
              <w:tab w:val="clear" w:pos="8459"/>
              <w:tab w:val="right" w:pos="9026" w:leader="dot"/>
            </w:tabs>
            <w:rPr/>
          </w:pPr>
          <w:hyperlink w:anchor="__RefHeading___Toc614091_730472459">
            <w:r>
              <w:rPr>
                <w:webHidden/>
                <w:rStyle w:val="IndexLink"/>
              </w:rPr>
              <w:t>47</w:t>
            </w:r>
            <w:r>
              <w:rPr>
                <w:rStyle w:val="IndexLink"/>
                <w:rtl w:val="true"/>
              </w:rPr>
              <w:t xml:space="preserve">- </w:t>
            </w:r>
            <w:r>
              <w:rPr>
                <w:rStyle w:val="IndexLink"/>
                <w:rtl w:val="true"/>
              </w:rPr>
              <w:t>المهمة</w:t>
            </w:r>
            <w:r>
              <w:rPr>
                <w:rStyle w:val="IndexLink"/>
                <w:rtl w:val="true"/>
              </w:rPr>
              <w:tab/>
            </w:r>
            <w:r>
              <w:rPr>
                <w:rStyle w:val="IndexLink"/>
              </w:rPr>
              <w:t>51</w:t>
            </w:r>
          </w:hyperlink>
        </w:p>
        <w:p>
          <w:pPr>
            <w:pStyle w:val="Contents3"/>
            <w:tabs>
              <w:tab w:val="clear" w:pos="8459"/>
              <w:tab w:val="right" w:pos="9026" w:leader="dot"/>
            </w:tabs>
            <w:rPr/>
          </w:pPr>
          <w:hyperlink w:anchor="__RefHeading___Toc614093_730472459">
            <w:r>
              <w:rPr>
                <w:webHidden/>
                <w:rStyle w:val="IndexLink"/>
              </w:rPr>
              <w:t>48</w:t>
            </w:r>
            <w:r>
              <w:rPr>
                <w:rStyle w:val="IndexLink"/>
                <w:rtl w:val="true"/>
              </w:rPr>
              <w:t xml:space="preserve">- </w:t>
            </w:r>
            <w:r>
              <w:rPr>
                <w:rStyle w:val="IndexLink"/>
                <w:rtl w:val="true"/>
              </w:rPr>
              <w:t>المهنا</w:t>
            </w:r>
            <w:r>
              <w:rPr>
                <w:rStyle w:val="IndexLink"/>
                <w:rtl w:val="true"/>
              </w:rPr>
              <w:tab/>
            </w:r>
            <w:r>
              <w:rPr>
                <w:rStyle w:val="IndexLink"/>
              </w:rPr>
              <w:t>51</w:t>
            </w:r>
          </w:hyperlink>
        </w:p>
        <w:p>
          <w:pPr>
            <w:pStyle w:val="Contents3"/>
            <w:tabs>
              <w:tab w:val="clear" w:pos="8459"/>
              <w:tab w:val="right" w:pos="9026" w:leader="dot"/>
            </w:tabs>
            <w:rPr/>
          </w:pPr>
          <w:hyperlink w:anchor="__RefHeading___Toc614095_730472459">
            <w:r>
              <w:rPr>
                <w:webHidden/>
                <w:rStyle w:val="IndexLink"/>
              </w:rPr>
              <w:t>49</w:t>
            </w:r>
            <w:r>
              <w:rPr>
                <w:rStyle w:val="IndexLink"/>
                <w:rtl w:val="true"/>
              </w:rPr>
              <w:t xml:space="preserve">- </w:t>
            </w:r>
            <w:r>
              <w:rPr>
                <w:rStyle w:val="IndexLink"/>
                <w:rtl w:val="true"/>
              </w:rPr>
              <w:t>المهور</w:t>
            </w:r>
            <w:r>
              <w:rPr>
                <w:rStyle w:val="IndexLink"/>
                <w:rtl w:val="true"/>
              </w:rPr>
              <w:tab/>
            </w:r>
            <w:r>
              <w:rPr>
                <w:rStyle w:val="IndexLink"/>
              </w:rPr>
              <w:t>51</w:t>
            </w:r>
          </w:hyperlink>
        </w:p>
        <w:p>
          <w:pPr>
            <w:pStyle w:val="Contents3"/>
            <w:tabs>
              <w:tab w:val="clear" w:pos="8459"/>
              <w:tab w:val="right" w:pos="9026" w:leader="dot"/>
            </w:tabs>
            <w:rPr/>
          </w:pPr>
          <w:hyperlink w:anchor="__RefHeading___Toc614097_730472459">
            <w:r>
              <w:rPr>
                <w:webHidden/>
                <w:rStyle w:val="IndexLink"/>
              </w:rPr>
              <w:t>50</w:t>
            </w:r>
            <w:r>
              <w:rPr>
                <w:rStyle w:val="IndexLink"/>
                <w:rtl w:val="true"/>
              </w:rPr>
              <w:t xml:space="preserve">- </w:t>
            </w:r>
            <w:r>
              <w:rPr>
                <w:rStyle w:val="IndexLink"/>
                <w:rtl w:val="true"/>
              </w:rPr>
              <w:t>الموهوم</w:t>
            </w:r>
            <w:r>
              <w:rPr>
                <w:rStyle w:val="IndexLink"/>
                <w:rtl w:val="true"/>
              </w:rPr>
              <w:tab/>
            </w:r>
            <w:r>
              <w:rPr>
                <w:rStyle w:val="IndexLink"/>
              </w:rPr>
              <w:t>51</w:t>
            </w:r>
          </w:hyperlink>
        </w:p>
        <w:p>
          <w:pPr>
            <w:pStyle w:val="Contents3"/>
            <w:tabs>
              <w:tab w:val="clear" w:pos="8459"/>
              <w:tab w:val="right" w:pos="9026" w:leader="dot"/>
            </w:tabs>
            <w:rPr/>
          </w:pPr>
          <w:hyperlink w:anchor="__RefHeading___Toc614099_730472459">
            <w:r>
              <w:rPr>
                <w:webHidden/>
                <w:rStyle w:val="IndexLink"/>
              </w:rPr>
              <w:t>51</w:t>
            </w:r>
            <w:r>
              <w:rPr>
                <w:rStyle w:val="IndexLink"/>
                <w:rtl w:val="true"/>
              </w:rPr>
              <w:t xml:space="preserve">- </w:t>
            </w:r>
            <w:r>
              <w:rPr>
                <w:rStyle w:val="IndexLink"/>
                <w:rtl w:val="true"/>
              </w:rPr>
              <w:t>المهيرة</w:t>
            </w:r>
            <w:r>
              <w:rPr>
                <w:rStyle w:val="IndexLink"/>
                <w:rtl w:val="true"/>
              </w:rPr>
              <w:tab/>
            </w:r>
            <w:r>
              <w:rPr>
                <w:rStyle w:val="IndexLink"/>
              </w:rPr>
              <w:t>51</w:t>
            </w:r>
          </w:hyperlink>
        </w:p>
        <w:p>
          <w:pPr>
            <w:pStyle w:val="Contents3"/>
            <w:tabs>
              <w:tab w:val="clear" w:pos="8459"/>
              <w:tab w:val="right" w:pos="9026" w:leader="dot"/>
            </w:tabs>
            <w:rPr/>
          </w:pPr>
          <w:hyperlink w:anchor="__RefHeading___Toc614101_730472459">
            <w:r>
              <w:rPr>
                <w:webHidden/>
                <w:rStyle w:val="IndexLink"/>
              </w:rPr>
              <w:t>52</w:t>
            </w:r>
            <w:r>
              <w:rPr>
                <w:rStyle w:val="IndexLink"/>
                <w:rtl w:val="true"/>
              </w:rPr>
              <w:t xml:space="preserve">- </w:t>
            </w:r>
            <w:r>
              <w:rPr>
                <w:rStyle w:val="IndexLink"/>
                <w:rtl w:val="true"/>
              </w:rPr>
              <w:t>المهيعة</w:t>
            </w:r>
            <w:r>
              <w:rPr>
                <w:rStyle w:val="IndexLink"/>
                <w:rtl w:val="true"/>
              </w:rPr>
              <w:tab/>
            </w:r>
            <w:r>
              <w:rPr>
                <w:rStyle w:val="IndexLink"/>
              </w:rPr>
              <w:t>52</w:t>
            </w:r>
          </w:hyperlink>
        </w:p>
        <w:p>
          <w:pPr>
            <w:pStyle w:val="Contents3"/>
            <w:tabs>
              <w:tab w:val="clear" w:pos="8459"/>
              <w:tab w:val="right" w:pos="9026" w:leader="dot"/>
            </w:tabs>
            <w:rPr/>
          </w:pPr>
          <w:hyperlink w:anchor="__RefHeading___Toc614103_730472459">
            <w:r>
              <w:rPr>
                <w:webHidden/>
                <w:rStyle w:val="IndexLink"/>
              </w:rPr>
              <w:t>53</w:t>
            </w:r>
            <w:r>
              <w:rPr>
                <w:rStyle w:val="IndexLink"/>
                <w:rtl w:val="true"/>
              </w:rPr>
              <w:t xml:space="preserve">- </w:t>
            </w:r>
            <w:r>
              <w:rPr>
                <w:rStyle w:val="IndexLink"/>
                <w:rtl w:val="true"/>
              </w:rPr>
              <w:t>المهيمن</w:t>
            </w:r>
            <w:r>
              <w:rPr>
                <w:rStyle w:val="IndexLink"/>
                <w:rtl w:val="true"/>
              </w:rPr>
              <w:tab/>
            </w:r>
            <w:r>
              <w:rPr>
                <w:rStyle w:val="IndexLink"/>
              </w:rPr>
              <w:t>52</w:t>
            </w:r>
          </w:hyperlink>
        </w:p>
        <w:p>
          <w:pPr>
            <w:pStyle w:val="Contents2"/>
            <w:tabs>
              <w:tab w:val="clear" w:pos="8743"/>
              <w:tab w:val="right" w:pos="9026" w:leader="dot"/>
            </w:tabs>
            <w:rPr/>
          </w:pPr>
          <w:hyperlink w:anchor="__RefHeading___Toc614105_730472459">
            <w:r>
              <w:rPr>
                <w:webHidden/>
                <w:rStyle w:val="IndexLink"/>
                <w:rtl w:val="true"/>
              </w:rPr>
              <w:t>الميم والياء</w:t>
            </w:r>
            <w:r>
              <w:rPr>
                <w:rStyle w:val="IndexLink"/>
                <w:rtl w:val="true"/>
              </w:rPr>
              <w:tab/>
            </w:r>
            <w:r>
              <w:rPr>
                <w:rStyle w:val="IndexLink"/>
              </w:rPr>
              <w:t>52</w:t>
            </w:r>
          </w:hyperlink>
        </w:p>
        <w:p>
          <w:pPr>
            <w:pStyle w:val="Contents3"/>
            <w:tabs>
              <w:tab w:val="clear" w:pos="8459"/>
              <w:tab w:val="right" w:pos="9026" w:leader="dot"/>
            </w:tabs>
            <w:rPr/>
          </w:pPr>
          <w:hyperlink w:anchor="__RefHeading___Toc614107_730472459">
            <w:r>
              <w:rPr>
                <w:webHidden/>
                <w:rStyle w:val="IndexLink"/>
              </w:rPr>
              <w:t>1</w:t>
            </w:r>
            <w:r>
              <w:rPr>
                <w:rStyle w:val="IndexLink"/>
                <w:rtl w:val="true"/>
              </w:rPr>
              <w:t xml:space="preserve">- </w:t>
            </w:r>
            <w:r>
              <w:rPr>
                <w:rStyle w:val="IndexLink"/>
                <w:rtl w:val="true"/>
              </w:rPr>
              <w:t>میاح</w:t>
            </w:r>
            <w:r>
              <w:rPr>
                <w:rStyle w:val="IndexLink"/>
                <w:rtl w:val="true"/>
              </w:rPr>
              <w:tab/>
            </w:r>
            <w:r>
              <w:rPr>
                <w:rStyle w:val="IndexLink"/>
              </w:rPr>
              <w:t>52</w:t>
            </w:r>
          </w:hyperlink>
        </w:p>
        <w:p>
          <w:pPr>
            <w:pStyle w:val="Contents3"/>
            <w:tabs>
              <w:tab w:val="clear" w:pos="8459"/>
              <w:tab w:val="right" w:pos="9026" w:leader="dot"/>
            </w:tabs>
            <w:rPr/>
          </w:pPr>
          <w:hyperlink w:anchor="__RefHeading___Toc614109_730472459">
            <w:r>
              <w:rPr>
                <w:webHidden/>
                <w:rStyle w:val="IndexLink"/>
              </w:rPr>
              <w:t>2</w:t>
            </w:r>
            <w:r>
              <w:rPr>
                <w:rStyle w:val="IndexLink"/>
                <w:rtl w:val="true"/>
              </w:rPr>
              <w:t xml:space="preserve">- </w:t>
            </w:r>
            <w:r>
              <w:rPr>
                <w:rStyle w:val="IndexLink"/>
                <w:rtl w:val="true"/>
              </w:rPr>
              <w:t>مياسر</w:t>
            </w:r>
            <w:r>
              <w:rPr>
                <w:rStyle w:val="IndexLink"/>
                <w:rtl w:val="true"/>
              </w:rPr>
              <w:tab/>
            </w:r>
            <w:r>
              <w:rPr>
                <w:rStyle w:val="IndexLink"/>
              </w:rPr>
              <w:t>52</w:t>
            </w:r>
          </w:hyperlink>
        </w:p>
        <w:p>
          <w:pPr>
            <w:pStyle w:val="Contents3"/>
            <w:tabs>
              <w:tab w:val="clear" w:pos="8459"/>
              <w:tab w:val="right" w:pos="9026" w:leader="dot"/>
            </w:tabs>
            <w:rPr/>
          </w:pPr>
          <w:hyperlink w:anchor="__RefHeading___Toc614111_730472459">
            <w:r>
              <w:rPr>
                <w:webHidden/>
                <w:rStyle w:val="IndexLink"/>
              </w:rPr>
              <w:t>3</w:t>
            </w:r>
            <w:r>
              <w:rPr>
                <w:rStyle w:val="IndexLink"/>
                <w:rtl w:val="true"/>
              </w:rPr>
              <w:t xml:space="preserve">- </w:t>
            </w:r>
            <w:r>
              <w:rPr>
                <w:rStyle w:val="IndexLink"/>
                <w:rtl w:val="true"/>
              </w:rPr>
              <w:t>المياسير</w:t>
            </w:r>
            <w:r>
              <w:rPr>
                <w:rStyle w:val="IndexLink"/>
                <w:rtl w:val="true"/>
              </w:rPr>
              <w:tab/>
            </w:r>
            <w:r>
              <w:rPr>
                <w:rStyle w:val="IndexLink"/>
              </w:rPr>
              <w:t>52</w:t>
            </w:r>
          </w:hyperlink>
        </w:p>
        <w:p>
          <w:pPr>
            <w:pStyle w:val="Contents3"/>
            <w:tabs>
              <w:tab w:val="clear" w:pos="8459"/>
              <w:tab w:val="right" w:pos="9026" w:leader="dot"/>
            </w:tabs>
            <w:rPr/>
          </w:pPr>
          <w:hyperlink w:anchor="__RefHeading___Toc614113_730472459">
            <w:r>
              <w:rPr>
                <w:webHidden/>
                <w:rStyle w:val="IndexLink"/>
              </w:rPr>
              <w:t>4</w:t>
            </w:r>
            <w:r>
              <w:rPr>
                <w:rStyle w:val="IndexLink"/>
                <w:rtl w:val="true"/>
              </w:rPr>
              <w:t xml:space="preserve">- </w:t>
            </w:r>
            <w:r>
              <w:rPr>
                <w:rStyle w:val="IndexLink"/>
                <w:rtl w:val="true"/>
              </w:rPr>
              <w:t>ميامن</w:t>
            </w:r>
            <w:r>
              <w:rPr>
                <w:rStyle w:val="IndexLink"/>
                <w:rtl w:val="true"/>
              </w:rPr>
              <w:tab/>
            </w:r>
            <w:r>
              <w:rPr>
                <w:rStyle w:val="IndexLink"/>
              </w:rPr>
              <w:t>52</w:t>
            </w:r>
          </w:hyperlink>
        </w:p>
        <w:p>
          <w:pPr>
            <w:pStyle w:val="Contents3"/>
            <w:tabs>
              <w:tab w:val="clear" w:pos="8459"/>
              <w:tab w:val="right" w:pos="9026" w:leader="dot"/>
            </w:tabs>
            <w:rPr/>
          </w:pPr>
          <w:hyperlink w:anchor="__RefHeading___Toc614115_730472459">
            <w:r>
              <w:rPr>
                <w:webHidden/>
                <w:rStyle w:val="IndexLink"/>
              </w:rPr>
              <w:t>5</w:t>
            </w:r>
            <w:r>
              <w:rPr>
                <w:rStyle w:val="IndexLink"/>
                <w:rtl w:val="true"/>
              </w:rPr>
              <w:t xml:space="preserve">- </w:t>
            </w:r>
            <w:r>
              <w:rPr>
                <w:rStyle w:val="IndexLink"/>
                <w:rtl w:val="true"/>
              </w:rPr>
              <w:t>المیامین</w:t>
            </w:r>
            <w:r>
              <w:rPr>
                <w:rStyle w:val="IndexLink"/>
                <w:rtl w:val="true"/>
              </w:rPr>
              <w:tab/>
            </w:r>
            <w:r>
              <w:rPr>
                <w:rStyle w:val="IndexLink"/>
              </w:rPr>
              <w:t>52</w:t>
            </w:r>
          </w:hyperlink>
        </w:p>
        <w:p>
          <w:pPr>
            <w:pStyle w:val="Contents3"/>
            <w:tabs>
              <w:tab w:val="clear" w:pos="8459"/>
              <w:tab w:val="right" w:pos="9026" w:leader="dot"/>
            </w:tabs>
            <w:rPr/>
          </w:pPr>
          <w:hyperlink w:anchor="__RefHeading___Toc614117_730472459">
            <w:r>
              <w:rPr>
                <w:webHidden/>
                <w:rStyle w:val="IndexLink"/>
              </w:rPr>
              <w:t>6</w:t>
            </w:r>
            <w:r>
              <w:rPr>
                <w:rStyle w:val="IndexLink"/>
                <w:rtl w:val="true"/>
              </w:rPr>
              <w:t xml:space="preserve">- </w:t>
            </w:r>
            <w:r>
              <w:rPr>
                <w:rStyle w:val="IndexLink"/>
                <w:rtl w:val="true"/>
              </w:rPr>
              <w:t>المياه</w:t>
            </w:r>
            <w:r>
              <w:rPr>
                <w:rStyle w:val="IndexLink"/>
                <w:rtl w:val="true"/>
              </w:rPr>
              <w:tab/>
            </w:r>
            <w:r>
              <w:rPr>
                <w:rStyle w:val="IndexLink"/>
              </w:rPr>
              <w:t>52</w:t>
            </w:r>
          </w:hyperlink>
        </w:p>
        <w:p>
          <w:pPr>
            <w:pStyle w:val="Contents3"/>
            <w:tabs>
              <w:tab w:val="clear" w:pos="8459"/>
              <w:tab w:val="right" w:pos="9026" w:leader="dot"/>
            </w:tabs>
            <w:rPr/>
          </w:pPr>
          <w:hyperlink w:anchor="__RefHeading___Toc614119_730472459">
            <w:r>
              <w:rPr>
                <w:webHidden/>
                <w:rStyle w:val="IndexLink"/>
              </w:rPr>
              <w:t>7</w:t>
            </w:r>
            <w:r>
              <w:rPr>
                <w:rStyle w:val="IndexLink"/>
                <w:rtl w:val="true"/>
              </w:rPr>
              <w:t xml:space="preserve">- </w:t>
            </w:r>
            <w:r>
              <w:rPr>
                <w:rStyle w:val="IndexLink"/>
                <w:rtl w:val="true"/>
              </w:rPr>
              <w:t>الميبه</w:t>
            </w:r>
            <w:r>
              <w:rPr>
                <w:rStyle w:val="IndexLink"/>
                <w:rtl w:val="true"/>
              </w:rPr>
              <w:tab/>
            </w:r>
            <w:r>
              <w:rPr>
                <w:rStyle w:val="IndexLink"/>
              </w:rPr>
              <w:t>52</w:t>
            </w:r>
          </w:hyperlink>
        </w:p>
        <w:p>
          <w:pPr>
            <w:pStyle w:val="Contents3"/>
            <w:tabs>
              <w:tab w:val="clear" w:pos="8459"/>
              <w:tab w:val="right" w:pos="9026" w:leader="dot"/>
            </w:tabs>
            <w:rPr/>
          </w:pPr>
          <w:hyperlink w:anchor="__RefHeading___Toc614121_730472459">
            <w:r>
              <w:rPr>
                <w:webHidden/>
                <w:rStyle w:val="IndexLink"/>
              </w:rPr>
              <w:t>8</w:t>
            </w:r>
            <w:r>
              <w:rPr>
                <w:rStyle w:val="IndexLink"/>
                <w:rtl w:val="true"/>
              </w:rPr>
              <w:t xml:space="preserve">- </w:t>
            </w:r>
            <w:r>
              <w:rPr>
                <w:rStyle w:val="IndexLink"/>
                <w:rtl w:val="true"/>
              </w:rPr>
              <w:t>الميت</w:t>
            </w:r>
            <w:r>
              <w:rPr>
                <w:rStyle w:val="IndexLink"/>
                <w:rtl w:val="true"/>
              </w:rPr>
              <w:tab/>
            </w:r>
            <w:r>
              <w:rPr>
                <w:rStyle w:val="IndexLink"/>
              </w:rPr>
              <w:t>52</w:t>
            </w:r>
          </w:hyperlink>
        </w:p>
        <w:p>
          <w:pPr>
            <w:pStyle w:val="Contents3"/>
            <w:tabs>
              <w:tab w:val="clear" w:pos="8459"/>
              <w:tab w:val="right" w:pos="9026" w:leader="dot"/>
            </w:tabs>
            <w:rPr/>
          </w:pPr>
          <w:hyperlink w:anchor="__RefHeading___Toc614123_730472459">
            <w:r>
              <w:rPr>
                <w:webHidden/>
                <w:rStyle w:val="IndexLink"/>
              </w:rPr>
              <w:t>9</w:t>
            </w:r>
            <w:r>
              <w:rPr>
                <w:rStyle w:val="IndexLink"/>
                <w:rtl w:val="true"/>
              </w:rPr>
              <w:t xml:space="preserve">- </w:t>
            </w:r>
            <w:r>
              <w:rPr>
                <w:rStyle w:val="IndexLink"/>
                <w:rtl w:val="true"/>
              </w:rPr>
              <w:t>الميتان</w:t>
            </w:r>
            <w:r>
              <w:rPr>
                <w:rStyle w:val="IndexLink"/>
                <w:rtl w:val="true"/>
              </w:rPr>
              <w:tab/>
            </w:r>
            <w:r>
              <w:rPr>
                <w:rStyle w:val="IndexLink"/>
              </w:rPr>
              <w:t>76</w:t>
            </w:r>
          </w:hyperlink>
        </w:p>
        <w:p>
          <w:pPr>
            <w:pStyle w:val="Contents3"/>
            <w:tabs>
              <w:tab w:val="clear" w:pos="8459"/>
              <w:tab w:val="right" w:pos="9026" w:leader="dot"/>
            </w:tabs>
            <w:rPr/>
          </w:pPr>
          <w:hyperlink w:anchor="__RefHeading___Toc614125_730472459">
            <w:r>
              <w:rPr>
                <w:webHidden/>
                <w:rStyle w:val="IndexLink"/>
              </w:rPr>
              <w:t>10</w:t>
            </w:r>
            <w:r>
              <w:rPr>
                <w:rStyle w:val="IndexLink"/>
                <w:rtl w:val="true"/>
              </w:rPr>
              <w:t xml:space="preserve">- </w:t>
            </w:r>
            <w:r>
              <w:rPr>
                <w:rStyle w:val="IndexLink"/>
                <w:rtl w:val="true"/>
              </w:rPr>
              <w:t>الميتة</w:t>
            </w:r>
            <w:r>
              <w:rPr>
                <w:rStyle w:val="IndexLink"/>
                <w:rtl w:val="true"/>
              </w:rPr>
              <w:tab/>
            </w:r>
            <w:r>
              <w:rPr>
                <w:rStyle w:val="IndexLink"/>
              </w:rPr>
              <w:t>76</w:t>
            </w:r>
          </w:hyperlink>
        </w:p>
        <w:p>
          <w:pPr>
            <w:pStyle w:val="Contents3"/>
            <w:tabs>
              <w:tab w:val="clear" w:pos="8459"/>
              <w:tab w:val="right" w:pos="9026" w:leader="dot"/>
            </w:tabs>
            <w:rPr/>
          </w:pPr>
          <w:hyperlink w:anchor="__RefHeading___Toc614127_730472459">
            <w:r>
              <w:rPr>
                <w:webHidden/>
                <w:rStyle w:val="IndexLink"/>
              </w:rPr>
              <w:t>11</w:t>
            </w:r>
            <w:r>
              <w:rPr>
                <w:rStyle w:val="IndexLink"/>
                <w:rtl w:val="true"/>
              </w:rPr>
              <w:t xml:space="preserve">- </w:t>
            </w:r>
            <w:r>
              <w:rPr>
                <w:rStyle w:val="IndexLink"/>
                <w:rtl w:val="true"/>
              </w:rPr>
              <w:t>ميتة السوء</w:t>
            </w:r>
            <w:r>
              <w:rPr>
                <w:rStyle w:val="IndexLink"/>
                <w:rtl w:val="true"/>
              </w:rPr>
              <w:tab/>
            </w:r>
            <w:r>
              <w:rPr>
                <w:rStyle w:val="IndexLink"/>
              </w:rPr>
              <w:t>81</w:t>
            </w:r>
          </w:hyperlink>
        </w:p>
        <w:p>
          <w:pPr>
            <w:pStyle w:val="Contents3"/>
            <w:tabs>
              <w:tab w:val="clear" w:pos="8459"/>
              <w:tab w:val="right" w:pos="9026" w:leader="dot"/>
            </w:tabs>
            <w:rPr/>
          </w:pPr>
          <w:hyperlink w:anchor="__RefHeading___Toc614129_730472459">
            <w:r>
              <w:rPr>
                <w:webHidden/>
                <w:rStyle w:val="IndexLink"/>
              </w:rPr>
              <w:t>12</w:t>
            </w:r>
            <w:r>
              <w:rPr>
                <w:rStyle w:val="IndexLink"/>
                <w:rtl w:val="true"/>
              </w:rPr>
              <w:t xml:space="preserve">- </w:t>
            </w:r>
            <w:r>
              <w:rPr>
                <w:rStyle w:val="IndexLink"/>
                <w:rtl w:val="true"/>
              </w:rPr>
              <w:t>الميث</w:t>
            </w:r>
            <w:r>
              <w:rPr>
                <w:rStyle w:val="IndexLink"/>
                <w:rtl w:val="true"/>
              </w:rPr>
              <w:tab/>
            </w:r>
            <w:r>
              <w:rPr>
                <w:rStyle w:val="IndexLink"/>
              </w:rPr>
              <w:t>81</w:t>
            </w:r>
          </w:hyperlink>
        </w:p>
        <w:p>
          <w:pPr>
            <w:pStyle w:val="Contents3"/>
            <w:tabs>
              <w:tab w:val="clear" w:pos="8459"/>
              <w:tab w:val="right" w:pos="9026" w:leader="dot"/>
            </w:tabs>
            <w:rPr/>
          </w:pPr>
          <w:hyperlink w:anchor="__RefHeading___Toc614131_730472459">
            <w:r>
              <w:rPr>
                <w:webHidden/>
                <w:rStyle w:val="IndexLink"/>
              </w:rPr>
              <w:t>13</w:t>
            </w:r>
            <w:r>
              <w:rPr>
                <w:rStyle w:val="IndexLink"/>
                <w:rtl w:val="true"/>
              </w:rPr>
              <w:t xml:space="preserve">- </w:t>
            </w:r>
            <w:r>
              <w:rPr>
                <w:rStyle w:val="IndexLink"/>
                <w:rtl w:val="true"/>
              </w:rPr>
              <w:t>الميثاق</w:t>
            </w:r>
            <w:r>
              <w:rPr>
                <w:rStyle w:val="IndexLink"/>
                <w:rtl w:val="true"/>
              </w:rPr>
              <w:tab/>
            </w:r>
            <w:r>
              <w:rPr>
                <w:rStyle w:val="IndexLink"/>
              </w:rPr>
              <w:t>82</w:t>
            </w:r>
          </w:hyperlink>
        </w:p>
        <w:p>
          <w:pPr>
            <w:pStyle w:val="Contents3"/>
            <w:tabs>
              <w:tab w:val="clear" w:pos="8459"/>
              <w:tab w:val="right" w:pos="9026" w:leader="dot"/>
            </w:tabs>
            <w:rPr/>
          </w:pPr>
          <w:hyperlink w:anchor="__RefHeading___Toc614133_730472459">
            <w:r>
              <w:rPr>
                <w:webHidden/>
                <w:rStyle w:val="IndexLink"/>
              </w:rPr>
              <w:t>14</w:t>
            </w:r>
            <w:r>
              <w:rPr>
                <w:rStyle w:val="IndexLink"/>
                <w:rtl w:val="true"/>
              </w:rPr>
              <w:t xml:space="preserve">- </w:t>
            </w:r>
            <w:r>
              <w:rPr>
                <w:rStyle w:val="IndexLink"/>
                <w:rtl w:val="true"/>
              </w:rPr>
              <w:t>الميثب</w:t>
            </w:r>
            <w:r>
              <w:rPr>
                <w:rStyle w:val="IndexLink"/>
                <w:rtl w:val="true"/>
              </w:rPr>
              <w:tab/>
            </w:r>
            <w:r>
              <w:rPr>
                <w:rStyle w:val="IndexLink"/>
              </w:rPr>
              <w:t>83</w:t>
            </w:r>
          </w:hyperlink>
        </w:p>
        <w:p>
          <w:pPr>
            <w:pStyle w:val="Contents3"/>
            <w:tabs>
              <w:tab w:val="clear" w:pos="8459"/>
              <w:tab w:val="right" w:pos="9026" w:leader="dot"/>
            </w:tabs>
            <w:rPr/>
          </w:pPr>
          <w:hyperlink w:anchor="__RefHeading___Toc614135_730472459">
            <w:r>
              <w:rPr>
                <w:webHidden/>
                <w:rStyle w:val="IndexLink"/>
              </w:rPr>
              <w:t>15</w:t>
            </w:r>
            <w:r>
              <w:rPr>
                <w:rStyle w:val="IndexLink"/>
                <w:rtl w:val="true"/>
              </w:rPr>
              <w:t xml:space="preserve">- </w:t>
            </w:r>
            <w:r>
              <w:rPr>
                <w:rStyle w:val="IndexLink"/>
                <w:rtl w:val="true"/>
              </w:rPr>
              <w:t>الميثرة</w:t>
            </w:r>
            <w:r>
              <w:rPr>
                <w:rStyle w:val="IndexLink"/>
                <w:rtl w:val="true"/>
              </w:rPr>
              <w:tab/>
            </w:r>
            <w:r>
              <w:rPr>
                <w:rStyle w:val="IndexLink"/>
              </w:rPr>
              <w:t>84</w:t>
            </w:r>
          </w:hyperlink>
        </w:p>
        <w:p>
          <w:pPr>
            <w:pStyle w:val="Contents3"/>
            <w:tabs>
              <w:tab w:val="clear" w:pos="8459"/>
              <w:tab w:val="right" w:pos="9026" w:leader="dot"/>
            </w:tabs>
            <w:rPr/>
          </w:pPr>
          <w:hyperlink w:anchor="__RefHeading___Toc614137_730472459">
            <w:r>
              <w:rPr>
                <w:webHidden/>
                <w:rStyle w:val="IndexLink"/>
              </w:rPr>
              <w:t>16</w:t>
            </w:r>
            <w:r>
              <w:rPr>
                <w:rStyle w:val="IndexLink"/>
                <w:rtl w:val="true"/>
              </w:rPr>
              <w:t xml:space="preserve">- </w:t>
            </w:r>
            <w:r>
              <w:rPr>
                <w:rStyle w:val="IndexLink"/>
                <w:rtl w:val="true"/>
              </w:rPr>
              <w:t>میثم</w:t>
            </w:r>
            <w:r>
              <w:rPr>
                <w:rStyle w:val="IndexLink"/>
                <w:rtl w:val="true"/>
              </w:rPr>
              <w:tab/>
            </w:r>
            <w:r>
              <w:rPr>
                <w:rStyle w:val="IndexLink"/>
              </w:rPr>
              <w:t>84</w:t>
            </w:r>
          </w:hyperlink>
        </w:p>
        <w:p>
          <w:pPr>
            <w:pStyle w:val="Contents3"/>
            <w:tabs>
              <w:tab w:val="clear" w:pos="8459"/>
              <w:tab w:val="right" w:pos="9026" w:leader="dot"/>
            </w:tabs>
            <w:rPr/>
          </w:pPr>
          <w:hyperlink w:anchor="__RefHeading___Toc614139_730472459">
            <w:r>
              <w:rPr>
                <w:webHidden/>
                <w:rStyle w:val="IndexLink"/>
              </w:rPr>
              <w:t>17</w:t>
            </w:r>
            <w:r>
              <w:rPr>
                <w:rStyle w:val="IndexLink"/>
                <w:rtl w:val="true"/>
              </w:rPr>
              <w:t xml:space="preserve">- </w:t>
            </w:r>
            <w:r>
              <w:rPr>
                <w:rStyle w:val="IndexLink"/>
                <w:rtl w:val="true"/>
              </w:rPr>
              <w:t>المیثمی</w:t>
            </w:r>
            <w:r>
              <w:rPr>
                <w:rStyle w:val="IndexLink"/>
                <w:rtl w:val="true"/>
              </w:rPr>
              <w:tab/>
            </w:r>
            <w:r>
              <w:rPr>
                <w:rStyle w:val="IndexLink"/>
              </w:rPr>
              <w:t>84</w:t>
            </w:r>
          </w:hyperlink>
        </w:p>
        <w:p>
          <w:pPr>
            <w:pStyle w:val="Contents3"/>
            <w:tabs>
              <w:tab w:val="clear" w:pos="8459"/>
              <w:tab w:val="right" w:pos="9026" w:leader="dot"/>
            </w:tabs>
            <w:rPr/>
          </w:pPr>
          <w:hyperlink w:anchor="__RefHeading___Toc614141_730472459">
            <w:r>
              <w:rPr>
                <w:webHidden/>
                <w:rStyle w:val="IndexLink"/>
              </w:rPr>
              <w:t>18</w:t>
            </w:r>
            <w:r>
              <w:rPr>
                <w:rStyle w:val="IndexLink"/>
                <w:rtl w:val="true"/>
              </w:rPr>
              <w:t xml:space="preserve">- </w:t>
            </w:r>
            <w:r>
              <w:rPr>
                <w:rStyle w:val="IndexLink"/>
                <w:rtl w:val="true"/>
              </w:rPr>
              <w:t>الميدان</w:t>
            </w:r>
            <w:r>
              <w:rPr>
                <w:rStyle w:val="IndexLink"/>
                <w:rtl w:val="true"/>
              </w:rPr>
              <w:tab/>
            </w:r>
            <w:r>
              <w:rPr>
                <w:rStyle w:val="IndexLink"/>
              </w:rPr>
              <w:t>84</w:t>
            </w:r>
          </w:hyperlink>
        </w:p>
        <w:p>
          <w:pPr>
            <w:pStyle w:val="Contents3"/>
            <w:tabs>
              <w:tab w:val="clear" w:pos="8459"/>
              <w:tab w:val="right" w:pos="9026" w:leader="dot"/>
            </w:tabs>
            <w:rPr/>
          </w:pPr>
          <w:hyperlink w:anchor="__RefHeading___Toc614143_730472459">
            <w:r>
              <w:rPr>
                <w:webHidden/>
                <w:rStyle w:val="IndexLink"/>
              </w:rPr>
              <w:t>19</w:t>
            </w:r>
            <w:r>
              <w:rPr>
                <w:rStyle w:val="IndexLink"/>
                <w:rtl w:val="true"/>
              </w:rPr>
              <w:t xml:space="preserve">- </w:t>
            </w:r>
            <w:r>
              <w:rPr>
                <w:rStyle w:val="IndexLink"/>
                <w:rtl w:val="true"/>
              </w:rPr>
              <w:t>الميراث</w:t>
            </w:r>
            <w:r>
              <w:rPr>
                <w:rStyle w:val="IndexLink"/>
                <w:rtl w:val="true"/>
              </w:rPr>
              <w:tab/>
            </w:r>
            <w:r>
              <w:rPr>
                <w:rStyle w:val="IndexLink"/>
              </w:rPr>
              <w:t>84</w:t>
            </w:r>
          </w:hyperlink>
        </w:p>
        <w:p>
          <w:pPr>
            <w:pStyle w:val="Contents3"/>
            <w:tabs>
              <w:tab w:val="clear" w:pos="8459"/>
              <w:tab w:val="right" w:pos="9026" w:leader="dot"/>
            </w:tabs>
            <w:rPr/>
          </w:pPr>
          <w:hyperlink w:anchor="__RefHeading___Toc614145_730472459">
            <w:r>
              <w:rPr>
                <w:webHidden/>
                <w:rStyle w:val="IndexLink"/>
              </w:rPr>
              <w:t>20</w:t>
            </w:r>
            <w:r>
              <w:rPr>
                <w:rStyle w:val="IndexLink"/>
                <w:rtl w:val="true"/>
              </w:rPr>
              <w:t xml:space="preserve">- </w:t>
            </w:r>
            <w:r>
              <w:rPr>
                <w:rStyle w:val="IndexLink"/>
                <w:rtl w:val="true"/>
              </w:rPr>
              <w:t>الميرة</w:t>
            </w:r>
            <w:r>
              <w:rPr>
                <w:rStyle w:val="IndexLink"/>
                <w:rtl w:val="true"/>
              </w:rPr>
              <w:tab/>
            </w:r>
            <w:r>
              <w:rPr>
                <w:rStyle w:val="IndexLink"/>
              </w:rPr>
              <w:t>111</w:t>
            </w:r>
          </w:hyperlink>
        </w:p>
        <w:p>
          <w:pPr>
            <w:pStyle w:val="Contents3"/>
            <w:tabs>
              <w:tab w:val="clear" w:pos="8459"/>
              <w:tab w:val="right" w:pos="9026" w:leader="dot"/>
            </w:tabs>
            <w:rPr/>
          </w:pPr>
          <w:hyperlink w:anchor="__RefHeading___Toc614147_730472459">
            <w:r>
              <w:rPr>
                <w:webHidden/>
                <w:rStyle w:val="IndexLink"/>
              </w:rPr>
              <w:t>21</w:t>
            </w:r>
            <w:r>
              <w:rPr>
                <w:rStyle w:val="IndexLink"/>
                <w:rtl w:val="true"/>
              </w:rPr>
              <w:t xml:space="preserve">- </w:t>
            </w:r>
            <w:r>
              <w:rPr>
                <w:rStyle w:val="IndexLink"/>
                <w:rtl w:val="true"/>
              </w:rPr>
              <w:t>الميزاب</w:t>
            </w:r>
            <w:r>
              <w:rPr>
                <w:rStyle w:val="IndexLink"/>
                <w:rtl w:val="true"/>
              </w:rPr>
              <w:tab/>
            </w:r>
            <w:r>
              <w:rPr>
                <w:rStyle w:val="IndexLink"/>
              </w:rPr>
              <w:t>111</w:t>
            </w:r>
          </w:hyperlink>
        </w:p>
        <w:p>
          <w:pPr>
            <w:pStyle w:val="Contents3"/>
            <w:tabs>
              <w:tab w:val="clear" w:pos="8459"/>
              <w:tab w:val="right" w:pos="9026" w:leader="dot"/>
            </w:tabs>
            <w:rPr/>
          </w:pPr>
          <w:hyperlink w:anchor="__RefHeading___Toc614149_730472459">
            <w:r>
              <w:rPr>
                <w:webHidden/>
                <w:rStyle w:val="IndexLink"/>
              </w:rPr>
              <w:t>22</w:t>
            </w:r>
            <w:r>
              <w:rPr>
                <w:rStyle w:val="IndexLink"/>
                <w:rtl w:val="true"/>
              </w:rPr>
              <w:t xml:space="preserve">- </w:t>
            </w:r>
            <w:r>
              <w:rPr>
                <w:rStyle w:val="IndexLink"/>
                <w:rtl w:val="true"/>
              </w:rPr>
              <w:t>میزابان</w:t>
            </w:r>
            <w:r>
              <w:rPr>
                <w:rStyle w:val="IndexLink"/>
                <w:rtl w:val="true"/>
              </w:rPr>
              <w:tab/>
            </w:r>
            <w:r>
              <w:rPr>
                <w:rStyle w:val="IndexLink"/>
              </w:rPr>
              <w:t>112</w:t>
            </w:r>
          </w:hyperlink>
        </w:p>
        <w:p>
          <w:pPr>
            <w:pStyle w:val="Contents3"/>
            <w:tabs>
              <w:tab w:val="clear" w:pos="8459"/>
              <w:tab w:val="right" w:pos="9026" w:leader="dot"/>
            </w:tabs>
            <w:rPr/>
          </w:pPr>
          <w:hyperlink w:anchor="__RefHeading___Toc614151_730472459">
            <w:r>
              <w:rPr>
                <w:webHidden/>
                <w:rStyle w:val="IndexLink"/>
              </w:rPr>
              <w:t>23</w:t>
            </w:r>
            <w:r>
              <w:rPr>
                <w:rStyle w:val="IndexLink"/>
                <w:rtl w:val="true"/>
              </w:rPr>
              <w:t xml:space="preserve">- </w:t>
            </w:r>
            <w:r>
              <w:rPr>
                <w:rStyle w:val="IndexLink"/>
                <w:rtl w:val="true"/>
              </w:rPr>
              <w:t>الميزان</w:t>
            </w:r>
            <w:r>
              <w:rPr>
                <w:rStyle w:val="IndexLink"/>
                <w:rtl w:val="true"/>
              </w:rPr>
              <w:tab/>
            </w:r>
            <w:r>
              <w:rPr>
                <w:rStyle w:val="IndexLink"/>
              </w:rPr>
              <w:t>112</w:t>
            </w:r>
          </w:hyperlink>
        </w:p>
        <w:p>
          <w:pPr>
            <w:pStyle w:val="Contents3"/>
            <w:tabs>
              <w:tab w:val="clear" w:pos="8459"/>
              <w:tab w:val="right" w:pos="9026" w:leader="dot"/>
            </w:tabs>
            <w:rPr/>
          </w:pPr>
          <w:hyperlink w:anchor="__RefHeading___Toc614153_730472459">
            <w:r>
              <w:rPr>
                <w:webHidden/>
                <w:rStyle w:val="IndexLink"/>
              </w:rPr>
              <w:t>24</w:t>
            </w:r>
            <w:r>
              <w:rPr>
                <w:rStyle w:val="IndexLink"/>
                <w:rtl w:val="true"/>
              </w:rPr>
              <w:t xml:space="preserve">- </w:t>
            </w:r>
            <w:r>
              <w:rPr>
                <w:rStyle w:val="IndexLink"/>
                <w:rtl w:val="true"/>
              </w:rPr>
              <w:t>الميزر</w:t>
            </w:r>
            <w:r>
              <w:rPr>
                <w:rStyle w:val="IndexLink"/>
                <w:rtl w:val="true"/>
              </w:rPr>
              <w:tab/>
            </w:r>
            <w:r>
              <w:rPr>
                <w:rStyle w:val="IndexLink"/>
              </w:rPr>
              <w:t>113</w:t>
            </w:r>
          </w:hyperlink>
        </w:p>
        <w:p>
          <w:pPr>
            <w:pStyle w:val="Contents3"/>
            <w:tabs>
              <w:tab w:val="clear" w:pos="8459"/>
              <w:tab w:val="right" w:pos="9026" w:leader="dot"/>
            </w:tabs>
            <w:rPr/>
          </w:pPr>
          <w:hyperlink w:anchor="__RefHeading___Toc614155_730472459">
            <w:r>
              <w:rPr>
                <w:webHidden/>
                <w:rStyle w:val="IndexLink"/>
              </w:rPr>
              <w:t>25</w:t>
            </w:r>
            <w:r>
              <w:rPr>
                <w:rStyle w:val="IndexLink"/>
                <w:rtl w:val="true"/>
              </w:rPr>
              <w:t xml:space="preserve">- </w:t>
            </w:r>
            <w:r>
              <w:rPr>
                <w:rStyle w:val="IndexLink"/>
                <w:rtl w:val="true"/>
              </w:rPr>
              <w:t>میسر</w:t>
            </w:r>
            <w:r>
              <w:rPr>
                <w:rStyle w:val="IndexLink"/>
                <w:rtl w:val="true"/>
              </w:rPr>
              <w:tab/>
            </w:r>
            <w:r>
              <w:rPr>
                <w:rStyle w:val="IndexLink"/>
              </w:rPr>
              <w:t>113</w:t>
            </w:r>
          </w:hyperlink>
        </w:p>
        <w:p>
          <w:pPr>
            <w:pStyle w:val="Contents3"/>
            <w:tabs>
              <w:tab w:val="clear" w:pos="8459"/>
              <w:tab w:val="right" w:pos="9026" w:leader="dot"/>
            </w:tabs>
            <w:rPr/>
          </w:pPr>
          <w:hyperlink w:anchor="__RefHeading___Toc614157_730472459">
            <w:r>
              <w:rPr>
                <w:webHidden/>
                <w:rStyle w:val="IndexLink"/>
              </w:rPr>
              <w:t>26</w:t>
            </w:r>
            <w:r>
              <w:rPr>
                <w:rStyle w:val="IndexLink"/>
                <w:rtl w:val="true"/>
              </w:rPr>
              <w:t xml:space="preserve">- </w:t>
            </w:r>
            <w:r>
              <w:rPr>
                <w:rStyle w:val="IndexLink"/>
                <w:rtl w:val="true"/>
              </w:rPr>
              <w:t>میسر بن حفص</w:t>
            </w:r>
            <w:r>
              <w:rPr>
                <w:rStyle w:val="IndexLink"/>
                <w:rtl w:val="true"/>
              </w:rPr>
              <w:tab/>
            </w:r>
            <w:r>
              <w:rPr>
                <w:rStyle w:val="IndexLink"/>
              </w:rPr>
              <w:t>114</w:t>
            </w:r>
          </w:hyperlink>
        </w:p>
        <w:p>
          <w:pPr>
            <w:pStyle w:val="Contents3"/>
            <w:tabs>
              <w:tab w:val="clear" w:pos="8459"/>
              <w:tab w:val="right" w:pos="9026" w:leader="dot"/>
            </w:tabs>
            <w:rPr/>
          </w:pPr>
          <w:hyperlink w:anchor="__RefHeading___Toc614159_730472459">
            <w:r>
              <w:rPr>
                <w:webHidden/>
                <w:rStyle w:val="IndexLink"/>
              </w:rPr>
              <w:t>27</w:t>
            </w:r>
            <w:r>
              <w:rPr>
                <w:rStyle w:val="IndexLink"/>
                <w:rtl w:val="true"/>
              </w:rPr>
              <w:t xml:space="preserve">- </w:t>
            </w:r>
            <w:r>
              <w:rPr>
                <w:rStyle w:val="IndexLink"/>
                <w:rtl w:val="true"/>
              </w:rPr>
              <w:t>میسر بن عبدالعزيز</w:t>
            </w:r>
            <w:r>
              <w:rPr>
                <w:rStyle w:val="IndexLink"/>
                <w:rtl w:val="true"/>
              </w:rPr>
              <w:tab/>
            </w:r>
            <w:r>
              <w:rPr>
                <w:rStyle w:val="IndexLink"/>
              </w:rPr>
              <w:t>114</w:t>
            </w:r>
          </w:hyperlink>
        </w:p>
        <w:p>
          <w:pPr>
            <w:pStyle w:val="Contents3"/>
            <w:tabs>
              <w:tab w:val="clear" w:pos="8459"/>
              <w:tab w:val="right" w:pos="9026" w:leader="dot"/>
            </w:tabs>
            <w:rPr/>
          </w:pPr>
          <w:hyperlink w:anchor="__RefHeading___Toc614161_730472459">
            <w:r>
              <w:rPr>
                <w:webHidden/>
                <w:rStyle w:val="IndexLink"/>
              </w:rPr>
              <w:t>28</w:t>
            </w:r>
            <w:r>
              <w:rPr>
                <w:rStyle w:val="IndexLink"/>
                <w:rtl w:val="true"/>
              </w:rPr>
              <w:t xml:space="preserve">- </w:t>
            </w:r>
            <w:r>
              <w:rPr>
                <w:rStyle w:val="IndexLink"/>
                <w:rtl w:val="true"/>
              </w:rPr>
              <w:t>میسر باع الزطی</w:t>
            </w:r>
            <w:r>
              <w:rPr>
                <w:rStyle w:val="IndexLink"/>
                <w:rtl w:val="true"/>
              </w:rPr>
              <w:tab/>
            </w:r>
            <w:r>
              <w:rPr>
                <w:rStyle w:val="IndexLink"/>
              </w:rPr>
              <w:t>114</w:t>
            </w:r>
          </w:hyperlink>
        </w:p>
        <w:p>
          <w:pPr>
            <w:pStyle w:val="Contents3"/>
            <w:tabs>
              <w:tab w:val="clear" w:pos="8459"/>
              <w:tab w:val="right" w:pos="9026" w:leader="dot"/>
            </w:tabs>
            <w:rPr/>
          </w:pPr>
          <w:hyperlink w:anchor="__RefHeading___Toc614163_730472459">
            <w:r>
              <w:rPr>
                <w:webHidden/>
                <w:rStyle w:val="IndexLink"/>
              </w:rPr>
              <w:t>29</w:t>
            </w:r>
            <w:r>
              <w:rPr>
                <w:rStyle w:val="IndexLink"/>
                <w:rtl w:val="true"/>
              </w:rPr>
              <w:t xml:space="preserve">- </w:t>
            </w:r>
            <w:r>
              <w:rPr>
                <w:rStyle w:val="IndexLink"/>
                <w:rtl w:val="true"/>
              </w:rPr>
              <w:t>الميسر</w:t>
            </w:r>
            <w:r>
              <w:rPr>
                <w:rStyle w:val="IndexLink"/>
                <w:rtl w:val="true"/>
              </w:rPr>
              <w:tab/>
            </w:r>
            <w:r>
              <w:rPr>
                <w:rStyle w:val="IndexLink"/>
              </w:rPr>
              <w:t>116</w:t>
            </w:r>
          </w:hyperlink>
        </w:p>
        <w:p>
          <w:pPr>
            <w:pStyle w:val="Contents3"/>
            <w:tabs>
              <w:tab w:val="clear" w:pos="8459"/>
              <w:tab w:val="right" w:pos="9026" w:leader="dot"/>
            </w:tabs>
            <w:rPr/>
          </w:pPr>
          <w:hyperlink w:anchor="__RefHeading___Toc614165_730472459">
            <w:r>
              <w:rPr>
                <w:webHidden/>
                <w:rStyle w:val="IndexLink"/>
              </w:rPr>
              <w:t>30</w:t>
            </w:r>
            <w:r>
              <w:rPr>
                <w:rStyle w:val="IndexLink"/>
                <w:rtl w:val="true"/>
              </w:rPr>
              <w:t xml:space="preserve">- </w:t>
            </w:r>
            <w:r>
              <w:rPr>
                <w:rStyle w:val="IndexLink"/>
                <w:rtl w:val="true"/>
              </w:rPr>
              <w:t>ميسرة</w:t>
            </w:r>
            <w:r>
              <w:rPr>
                <w:rStyle w:val="IndexLink"/>
                <w:rtl w:val="true"/>
              </w:rPr>
              <w:tab/>
            </w:r>
            <w:r>
              <w:rPr>
                <w:rStyle w:val="IndexLink"/>
              </w:rPr>
              <w:t>116</w:t>
            </w:r>
          </w:hyperlink>
        </w:p>
        <w:p>
          <w:pPr>
            <w:pStyle w:val="Contents3"/>
            <w:tabs>
              <w:tab w:val="clear" w:pos="8459"/>
              <w:tab w:val="right" w:pos="9026" w:leader="dot"/>
            </w:tabs>
            <w:rPr/>
          </w:pPr>
          <w:hyperlink w:anchor="__RefHeading___Toc614167_730472459">
            <w:r>
              <w:rPr>
                <w:webHidden/>
                <w:rStyle w:val="IndexLink"/>
              </w:rPr>
              <w:t>31</w:t>
            </w:r>
            <w:r>
              <w:rPr>
                <w:rStyle w:val="IndexLink"/>
                <w:rtl w:val="true"/>
              </w:rPr>
              <w:t xml:space="preserve">- </w:t>
            </w:r>
            <w:r>
              <w:rPr>
                <w:rStyle w:val="IndexLink"/>
                <w:rtl w:val="true"/>
              </w:rPr>
              <w:t>الميسم</w:t>
            </w:r>
            <w:r>
              <w:rPr>
                <w:rStyle w:val="IndexLink"/>
                <w:rtl w:val="true"/>
              </w:rPr>
              <w:tab/>
            </w:r>
            <w:r>
              <w:rPr>
                <w:rStyle w:val="IndexLink"/>
              </w:rPr>
              <w:t>116</w:t>
            </w:r>
          </w:hyperlink>
        </w:p>
        <w:p>
          <w:pPr>
            <w:pStyle w:val="Contents3"/>
            <w:tabs>
              <w:tab w:val="clear" w:pos="8459"/>
              <w:tab w:val="right" w:pos="9026" w:leader="dot"/>
            </w:tabs>
            <w:rPr/>
          </w:pPr>
          <w:hyperlink w:anchor="__RefHeading___Toc614169_730472459">
            <w:r>
              <w:rPr>
                <w:webHidden/>
                <w:rStyle w:val="IndexLink"/>
              </w:rPr>
              <w:t>32</w:t>
            </w:r>
            <w:r>
              <w:rPr>
                <w:rStyle w:val="IndexLink"/>
                <w:rtl w:val="true"/>
              </w:rPr>
              <w:t xml:space="preserve">- </w:t>
            </w:r>
            <w:r>
              <w:rPr>
                <w:rStyle w:val="IndexLink"/>
                <w:rtl w:val="true"/>
              </w:rPr>
              <w:t>الميسور</w:t>
            </w:r>
            <w:r>
              <w:rPr>
                <w:rStyle w:val="IndexLink"/>
                <w:rtl w:val="true"/>
              </w:rPr>
              <w:tab/>
            </w:r>
            <w:r>
              <w:rPr>
                <w:rStyle w:val="IndexLink"/>
              </w:rPr>
              <w:t>117</w:t>
            </w:r>
          </w:hyperlink>
        </w:p>
        <w:p>
          <w:pPr>
            <w:pStyle w:val="Contents3"/>
            <w:tabs>
              <w:tab w:val="clear" w:pos="8459"/>
              <w:tab w:val="right" w:pos="9026" w:leader="dot"/>
            </w:tabs>
            <w:rPr/>
          </w:pPr>
          <w:hyperlink w:anchor="__RefHeading___Toc614171_730472459">
            <w:r>
              <w:rPr>
                <w:webHidden/>
                <w:rStyle w:val="IndexLink"/>
              </w:rPr>
              <w:t>33</w:t>
            </w:r>
            <w:r>
              <w:rPr>
                <w:rStyle w:val="IndexLink"/>
                <w:rtl w:val="true"/>
              </w:rPr>
              <w:t xml:space="preserve">- </w:t>
            </w:r>
            <w:r>
              <w:rPr>
                <w:rStyle w:val="IndexLink"/>
                <w:rtl w:val="true"/>
              </w:rPr>
              <w:t>الميضاة</w:t>
            </w:r>
            <w:r>
              <w:rPr>
                <w:rStyle w:val="IndexLink"/>
                <w:rtl w:val="true"/>
              </w:rPr>
              <w:tab/>
            </w:r>
            <w:r>
              <w:rPr>
                <w:rStyle w:val="IndexLink"/>
              </w:rPr>
              <w:t>117</w:t>
            </w:r>
          </w:hyperlink>
        </w:p>
        <w:p>
          <w:pPr>
            <w:pStyle w:val="Contents3"/>
            <w:tabs>
              <w:tab w:val="clear" w:pos="8459"/>
              <w:tab w:val="right" w:pos="9026" w:leader="dot"/>
            </w:tabs>
            <w:rPr/>
          </w:pPr>
          <w:hyperlink w:anchor="__RefHeading___Toc614173_730472459">
            <w:r>
              <w:rPr>
                <w:webHidden/>
                <w:rStyle w:val="IndexLink"/>
              </w:rPr>
              <w:t>34</w:t>
            </w:r>
            <w:r>
              <w:rPr>
                <w:rStyle w:val="IndexLink"/>
                <w:rtl w:val="true"/>
              </w:rPr>
              <w:t xml:space="preserve">- </w:t>
            </w:r>
            <w:r>
              <w:rPr>
                <w:rStyle w:val="IndexLink"/>
                <w:rtl w:val="true"/>
              </w:rPr>
              <w:t>الميعاده</w:t>
            </w:r>
            <w:r>
              <w:rPr>
                <w:rStyle w:val="IndexLink"/>
                <w:rtl w:val="true"/>
              </w:rPr>
              <w:tab/>
            </w:r>
            <w:r>
              <w:rPr>
                <w:rStyle w:val="IndexLink"/>
              </w:rPr>
              <w:t>117</w:t>
            </w:r>
          </w:hyperlink>
        </w:p>
        <w:p>
          <w:pPr>
            <w:pStyle w:val="Contents3"/>
            <w:tabs>
              <w:tab w:val="clear" w:pos="8459"/>
              <w:tab w:val="right" w:pos="9026" w:leader="dot"/>
            </w:tabs>
            <w:rPr/>
          </w:pPr>
          <w:hyperlink w:anchor="__RefHeading___Toc614175_730472459">
            <w:r>
              <w:rPr>
                <w:webHidden/>
                <w:rStyle w:val="IndexLink"/>
              </w:rPr>
              <w:t>35</w:t>
            </w:r>
            <w:r>
              <w:rPr>
                <w:rStyle w:val="IndexLink"/>
                <w:rtl w:val="true"/>
              </w:rPr>
              <w:t xml:space="preserve">- </w:t>
            </w:r>
            <w:r>
              <w:rPr>
                <w:rStyle w:val="IndexLink"/>
                <w:rtl w:val="true"/>
              </w:rPr>
              <w:t>الميقات</w:t>
            </w:r>
            <w:r>
              <w:rPr>
                <w:rStyle w:val="IndexLink"/>
                <w:rtl w:val="true"/>
              </w:rPr>
              <w:tab/>
            </w:r>
            <w:r>
              <w:rPr>
                <w:rStyle w:val="IndexLink"/>
              </w:rPr>
              <w:t>118</w:t>
            </w:r>
          </w:hyperlink>
        </w:p>
        <w:p>
          <w:pPr>
            <w:pStyle w:val="Contents3"/>
            <w:tabs>
              <w:tab w:val="clear" w:pos="8459"/>
              <w:tab w:val="right" w:pos="9026" w:leader="dot"/>
            </w:tabs>
            <w:rPr/>
          </w:pPr>
          <w:hyperlink w:anchor="__RefHeading___Toc614177_730472459">
            <w:r>
              <w:rPr>
                <w:webHidden/>
                <w:rStyle w:val="IndexLink"/>
              </w:rPr>
              <w:t>36</w:t>
            </w:r>
            <w:r>
              <w:rPr>
                <w:rStyle w:val="IndexLink"/>
                <w:rtl w:val="true"/>
              </w:rPr>
              <w:t xml:space="preserve">- </w:t>
            </w:r>
            <w:r>
              <w:rPr>
                <w:rStyle w:val="IndexLink"/>
                <w:rtl w:val="true"/>
              </w:rPr>
              <w:t>میکائیل</w:t>
            </w:r>
            <w:r>
              <w:rPr>
                <w:rStyle w:val="IndexLink"/>
                <w:rtl w:val="true"/>
              </w:rPr>
              <w:tab/>
            </w:r>
            <w:r>
              <w:rPr>
                <w:rStyle w:val="IndexLink"/>
              </w:rPr>
              <w:t>118</w:t>
            </w:r>
          </w:hyperlink>
        </w:p>
        <w:p>
          <w:pPr>
            <w:pStyle w:val="Contents3"/>
            <w:tabs>
              <w:tab w:val="clear" w:pos="8459"/>
              <w:tab w:val="right" w:pos="9026" w:leader="dot"/>
            </w:tabs>
            <w:rPr/>
          </w:pPr>
          <w:hyperlink w:anchor="__RefHeading___Toc614179_730472459">
            <w:r>
              <w:rPr>
                <w:webHidden/>
                <w:rStyle w:val="IndexLink"/>
              </w:rPr>
              <w:t>37</w:t>
            </w:r>
            <w:r>
              <w:rPr>
                <w:rStyle w:val="IndexLink"/>
                <w:rtl w:val="true"/>
              </w:rPr>
              <w:t xml:space="preserve">- </w:t>
            </w:r>
            <w:r>
              <w:rPr>
                <w:rStyle w:val="IndexLink"/>
                <w:rtl w:val="true"/>
              </w:rPr>
              <w:t>الميل</w:t>
            </w:r>
            <w:r>
              <w:rPr>
                <w:rStyle w:val="IndexLink"/>
                <w:rtl w:val="true"/>
              </w:rPr>
              <w:tab/>
            </w:r>
            <w:r>
              <w:rPr>
                <w:rStyle w:val="IndexLink"/>
              </w:rPr>
              <w:t>119</w:t>
            </w:r>
          </w:hyperlink>
        </w:p>
        <w:p>
          <w:pPr>
            <w:pStyle w:val="Contents3"/>
            <w:tabs>
              <w:tab w:val="clear" w:pos="8459"/>
              <w:tab w:val="right" w:pos="9026" w:leader="dot"/>
            </w:tabs>
            <w:rPr/>
          </w:pPr>
          <w:hyperlink w:anchor="__RefHeading___Toc614181_730472459">
            <w:r>
              <w:rPr>
                <w:webHidden/>
                <w:rStyle w:val="IndexLink"/>
              </w:rPr>
              <w:t>38</w:t>
            </w:r>
            <w:r>
              <w:rPr>
                <w:rStyle w:val="IndexLink"/>
                <w:rtl w:val="true"/>
              </w:rPr>
              <w:t xml:space="preserve">- </w:t>
            </w:r>
            <w:r>
              <w:rPr>
                <w:rStyle w:val="IndexLink"/>
                <w:rtl w:val="true"/>
              </w:rPr>
              <w:t>الميل</w:t>
            </w:r>
            <w:r>
              <w:rPr>
                <w:rStyle w:val="IndexLink"/>
                <w:rtl w:val="true"/>
              </w:rPr>
              <w:tab/>
            </w:r>
            <w:r>
              <w:rPr>
                <w:rStyle w:val="IndexLink"/>
              </w:rPr>
              <w:t>119</w:t>
            </w:r>
          </w:hyperlink>
        </w:p>
        <w:p>
          <w:pPr>
            <w:pStyle w:val="Contents3"/>
            <w:tabs>
              <w:tab w:val="clear" w:pos="8459"/>
              <w:tab w:val="right" w:pos="9026" w:leader="dot"/>
            </w:tabs>
            <w:rPr/>
          </w:pPr>
          <w:hyperlink w:anchor="__RefHeading___Toc614183_730472459">
            <w:r>
              <w:rPr>
                <w:webHidden/>
                <w:rStyle w:val="IndexLink"/>
              </w:rPr>
              <w:t>39</w:t>
            </w:r>
            <w:r>
              <w:rPr>
                <w:rStyle w:val="IndexLink"/>
                <w:rtl w:val="true"/>
              </w:rPr>
              <w:t xml:space="preserve">- </w:t>
            </w:r>
            <w:r>
              <w:rPr>
                <w:rStyle w:val="IndexLink"/>
                <w:rtl w:val="true"/>
              </w:rPr>
              <w:t>میل</w:t>
            </w:r>
            <w:r>
              <w:rPr>
                <w:rStyle w:val="IndexLink"/>
                <w:rtl w:val="true"/>
              </w:rPr>
              <w:tab/>
            </w:r>
            <w:r>
              <w:rPr>
                <w:rStyle w:val="IndexLink"/>
              </w:rPr>
              <w:t>120</w:t>
            </w:r>
          </w:hyperlink>
        </w:p>
        <w:p>
          <w:pPr>
            <w:pStyle w:val="Contents3"/>
            <w:tabs>
              <w:tab w:val="clear" w:pos="8459"/>
              <w:tab w:val="right" w:pos="9026" w:leader="dot"/>
            </w:tabs>
            <w:rPr/>
          </w:pPr>
          <w:hyperlink w:anchor="__RefHeading___Toc614185_730472459">
            <w:r>
              <w:rPr>
                <w:webHidden/>
                <w:rStyle w:val="IndexLink"/>
              </w:rPr>
              <w:t>40</w:t>
            </w:r>
            <w:r>
              <w:rPr>
                <w:rStyle w:val="IndexLink"/>
                <w:rtl w:val="true"/>
              </w:rPr>
              <w:t xml:space="preserve">- </w:t>
            </w:r>
            <w:r>
              <w:rPr>
                <w:rStyle w:val="IndexLink"/>
                <w:rtl w:val="true"/>
              </w:rPr>
              <w:t>الميلاد</w:t>
            </w:r>
            <w:r>
              <w:rPr>
                <w:rStyle w:val="IndexLink"/>
                <w:rtl w:val="true"/>
              </w:rPr>
              <w:tab/>
            </w:r>
            <w:r>
              <w:rPr>
                <w:rStyle w:val="IndexLink"/>
              </w:rPr>
              <w:t>120</w:t>
            </w:r>
          </w:hyperlink>
        </w:p>
        <w:p>
          <w:pPr>
            <w:pStyle w:val="Contents3"/>
            <w:tabs>
              <w:tab w:val="clear" w:pos="8459"/>
              <w:tab w:val="right" w:pos="9026" w:leader="dot"/>
            </w:tabs>
            <w:rPr/>
          </w:pPr>
          <w:hyperlink w:anchor="__RefHeading___Toc614187_730472459">
            <w:r>
              <w:rPr>
                <w:webHidden/>
                <w:rStyle w:val="IndexLink"/>
              </w:rPr>
              <w:t>41</w:t>
            </w:r>
            <w:r>
              <w:rPr>
                <w:rStyle w:val="IndexLink"/>
                <w:rtl w:val="true"/>
              </w:rPr>
              <w:t xml:space="preserve">- </w:t>
            </w:r>
            <w:r>
              <w:rPr>
                <w:rStyle w:val="IndexLink"/>
                <w:rtl w:val="true"/>
              </w:rPr>
              <w:t>المیم</w:t>
            </w:r>
            <w:r>
              <w:rPr>
                <w:rStyle w:val="IndexLink"/>
                <w:rtl w:val="true"/>
              </w:rPr>
              <w:tab/>
            </w:r>
            <w:r>
              <w:rPr>
                <w:rStyle w:val="IndexLink"/>
              </w:rPr>
              <w:t>120</w:t>
            </w:r>
          </w:hyperlink>
        </w:p>
        <w:p>
          <w:pPr>
            <w:pStyle w:val="Contents3"/>
            <w:tabs>
              <w:tab w:val="clear" w:pos="8459"/>
              <w:tab w:val="right" w:pos="9026" w:leader="dot"/>
            </w:tabs>
            <w:rPr/>
          </w:pPr>
          <w:hyperlink w:anchor="__RefHeading___Toc614189_730472459">
            <w:r>
              <w:rPr>
                <w:webHidden/>
                <w:rStyle w:val="IndexLink"/>
              </w:rPr>
              <w:t>42</w:t>
            </w:r>
            <w:r>
              <w:rPr>
                <w:rStyle w:val="IndexLink"/>
                <w:rtl w:val="true"/>
              </w:rPr>
              <w:t xml:space="preserve">- </w:t>
            </w:r>
            <w:r>
              <w:rPr>
                <w:rStyle w:val="IndexLink"/>
                <w:rtl w:val="true"/>
              </w:rPr>
              <w:t>الميمنة</w:t>
            </w:r>
            <w:r>
              <w:rPr>
                <w:rStyle w:val="IndexLink"/>
                <w:rtl w:val="true"/>
              </w:rPr>
              <w:tab/>
            </w:r>
            <w:r>
              <w:rPr>
                <w:rStyle w:val="IndexLink"/>
              </w:rPr>
              <w:t>121</w:t>
            </w:r>
          </w:hyperlink>
        </w:p>
        <w:p>
          <w:pPr>
            <w:pStyle w:val="Contents3"/>
            <w:tabs>
              <w:tab w:val="clear" w:pos="8459"/>
              <w:tab w:val="right" w:pos="9026" w:leader="dot"/>
            </w:tabs>
            <w:rPr/>
          </w:pPr>
          <w:hyperlink w:anchor="__RefHeading___Toc614191_730472459">
            <w:r>
              <w:rPr>
                <w:webHidden/>
                <w:rStyle w:val="IndexLink"/>
              </w:rPr>
              <w:t>43</w:t>
            </w:r>
            <w:r>
              <w:rPr>
                <w:rStyle w:val="IndexLink"/>
                <w:rtl w:val="true"/>
              </w:rPr>
              <w:t xml:space="preserve">- </w:t>
            </w:r>
            <w:r>
              <w:rPr>
                <w:rStyle w:val="IndexLink"/>
                <w:rtl w:val="true"/>
              </w:rPr>
              <w:t>میمون</w:t>
            </w:r>
            <w:r>
              <w:rPr>
                <w:rStyle w:val="IndexLink"/>
                <w:rtl w:val="true"/>
              </w:rPr>
              <w:tab/>
            </w:r>
            <w:r>
              <w:rPr>
                <w:rStyle w:val="IndexLink"/>
              </w:rPr>
              <w:t>121</w:t>
            </w:r>
          </w:hyperlink>
        </w:p>
        <w:p>
          <w:pPr>
            <w:pStyle w:val="Contents3"/>
            <w:tabs>
              <w:tab w:val="clear" w:pos="8459"/>
              <w:tab w:val="right" w:pos="9026" w:leader="dot"/>
            </w:tabs>
            <w:rPr/>
          </w:pPr>
          <w:hyperlink w:anchor="__RefHeading___Toc614193_730472459">
            <w:r>
              <w:rPr>
                <w:webHidden/>
                <w:rStyle w:val="IndexLink"/>
              </w:rPr>
              <w:t>44</w:t>
            </w:r>
            <w:r>
              <w:rPr>
                <w:rStyle w:val="IndexLink"/>
                <w:rtl w:val="true"/>
              </w:rPr>
              <w:t xml:space="preserve">- </w:t>
            </w:r>
            <w:r>
              <w:rPr>
                <w:rStyle w:val="IndexLink"/>
                <w:rtl w:val="true"/>
              </w:rPr>
              <w:t>میمون البان</w:t>
            </w:r>
            <w:r>
              <w:rPr>
                <w:rStyle w:val="IndexLink"/>
                <w:rtl w:val="true"/>
              </w:rPr>
              <w:tab/>
            </w:r>
            <w:r>
              <w:rPr>
                <w:rStyle w:val="IndexLink"/>
              </w:rPr>
              <w:t>121</w:t>
            </w:r>
          </w:hyperlink>
        </w:p>
        <w:p>
          <w:pPr>
            <w:pStyle w:val="Contents3"/>
            <w:tabs>
              <w:tab w:val="clear" w:pos="8459"/>
              <w:tab w:val="right" w:pos="9026" w:leader="dot"/>
            </w:tabs>
            <w:rPr/>
          </w:pPr>
          <w:hyperlink w:anchor="__RefHeading___Toc614195_730472459">
            <w:r>
              <w:rPr>
                <w:webHidden/>
                <w:rStyle w:val="IndexLink"/>
              </w:rPr>
              <w:t>45</w:t>
            </w:r>
            <w:r>
              <w:rPr>
                <w:rStyle w:val="IndexLink"/>
                <w:rtl w:val="true"/>
              </w:rPr>
              <w:t xml:space="preserve">- </w:t>
            </w:r>
            <w:r>
              <w:rPr>
                <w:rStyle w:val="IndexLink"/>
                <w:rtl w:val="true"/>
              </w:rPr>
              <w:t>ميمون بن على</w:t>
            </w:r>
            <w:r>
              <w:rPr>
                <w:rStyle w:val="IndexLink"/>
                <w:rtl w:val="true"/>
              </w:rPr>
              <w:tab/>
            </w:r>
            <w:r>
              <w:rPr>
                <w:rStyle w:val="IndexLink"/>
              </w:rPr>
              <w:t>121</w:t>
            </w:r>
          </w:hyperlink>
        </w:p>
        <w:p>
          <w:pPr>
            <w:pStyle w:val="Contents3"/>
            <w:tabs>
              <w:tab w:val="clear" w:pos="8459"/>
              <w:tab w:val="right" w:pos="9026" w:leader="dot"/>
            </w:tabs>
            <w:rPr/>
          </w:pPr>
          <w:hyperlink w:anchor="__RefHeading___Toc614197_730472459">
            <w:r>
              <w:rPr>
                <w:webHidden/>
                <w:rStyle w:val="IndexLink"/>
              </w:rPr>
              <w:t>46</w:t>
            </w:r>
            <w:r>
              <w:rPr>
                <w:rStyle w:val="IndexLink"/>
                <w:rtl w:val="true"/>
              </w:rPr>
              <w:t xml:space="preserve">- </w:t>
            </w:r>
            <w:r>
              <w:rPr>
                <w:rStyle w:val="IndexLink"/>
                <w:rtl w:val="true"/>
              </w:rPr>
              <w:t>میمون بن مهران</w:t>
            </w:r>
            <w:r>
              <w:rPr>
                <w:rStyle w:val="IndexLink"/>
                <w:rtl w:val="true"/>
              </w:rPr>
              <w:tab/>
            </w:r>
            <w:r>
              <w:rPr>
                <w:rStyle w:val="IndexLink"/>
              </w:rPr>
              <w:t>121</w:t>
            </w:r>
          </w:hyperlink>
        </w:p>
        <w:p>
          <w:pPr>
            <w:pStyle w:val="Contents3"/>
            <w:tabs>
              <w:tab w:val="clear" w:pos="8459"/>
              <w:tab w:val="right" w:pos="9026" w:leader="dot"/>
            </w:tabs>
            <w:rPr/>
          </w:pPr>
          <w:hyperlink w:anchor="__RefHeading___Toc614199_730472459">
            <w:r>
              <w:rPr>
                <w:webHidden/>
                <w:rStyle w:val="IndexLink"/>
              </w:rPr>
              <w:t>47</w:t>
            </w:r>
            <w:r>
              <w:rPr>
                <w:rStyle w:val="IndexLink"/>
                <w:rtl w:val="true"/>
              </w:rPr>
              <w:t xml:space="preserve">- </w:t>
            </w:r>
            <w:r>
              <w:rPr>
                <w:rStyle w:val="IndexLink"/>
                <w:rtl w:val="true"/>
              </w:rPr>
              <w:t>میمون الصيقل</w:t>
            </w:r>
            <w:r>
              <w:rPr>
                <w:rStyle w:val="IndexLink"/>
                <w:rtl w:val="true"/>
              </w:rPr>
              <w:tab/>
            </w:r>
            <w:r>
              <w:rPr>
                <w:rStyle w:val="IndexLink"/>
              </w:rPr>
              <w:t>121</w:t>
            </w:r>
          </w:hyperlink>
        </w:p>
        <w:p>
          <w:pPr>
            <w:pStyle w:val="Contents3"/>
            <w:tabs>
              <w:tab w:val="clear" w:pos="8459"/>
              <w:tab w:val="right" w:pos="9026" w:leader="dot"/>
            </w:tabs>
            <w:rPr/>
          </w:pPr>
          <w:hyperlink w:anchor="__RefHeading___Toc614201_730472459">
            <w:r>
              <w:rPr>
                <w:webHidden/>
                <w:rStyle w:val="IndexLink"/>
              </w:rPr>
              <w:t>48</w:t>
            </w:r>
            <w:r>
              <w:rPr>
                <w:rStyle w:val="IndexLink"/>
                <w:rtl w:val="true"/>
              </w:rPr>
              <w:t xml:space="preserve">- </w:t>
            </w:r>
            <w:r>
              <w:rPr>
                <w:rStyle w:val="IndexLink"/>
                <w:rtl w:val="true"/>
              </w:rPr>
              <w:t>میمون القداح</w:t>
            </w:r>
            <w:r>
              <w:rPr>
                <w:rStyle w:val="IndexLink"/>
                <w:rtl w:val="true"/>
              </w:rPr>
              <w:tab/>
            </w:r>
            <w:r>
              <w:rPr>
                <w:rStyle w:val="IndexLink"/>
              </w:rPr>
              <w:t>122</w:t>
            </w:r>
          </w:hyperlink>
        </w:p>
        <w:p>
          <w:pPr>
            <w:pStyle w:val="Contents3"/>
            <w:tabs>
              <w:tab w:val="clear" w:pos="8459"/>
              <w:tab w:val="right" w:pos="9026" w:leader="dot"/>
            </w:tabs>
            <w:rPr/>
          </w:pPr>
          <w:hyperlink w:anchor="__RefHeading___Toc614203_730472459">
            <w:r>
              <w:rPr>
                <w:webHidden/>
                <w:rStyle w:val="IndexLink"/>
              </w:rPr>
              <w:t>49</w:t>
            </w:r>
            <w:r>
              <w:rPr>
                <w:rStyle w:val="IndexLink"/>
                <w:rtl w:val="true"/>
              </w:rPr>
              <w:t xml:space="preserve">- </w:t>
            </w:r>
            <w:r>
              <w:rPr>
                <w:rStyle w:val="IndexLink"/>
                <w:rtl w:val="true"/>
              </w:rPr>
              <w:t>الميمونة</w:t>
            </w:r>
            <w:r>
              <w:rPr>
                <w:rStyle w:val="IndexLink"/>
                <w:rtl w:val="true"/>
              </w:rPr>
              <w:tab/>
            </w:r>
            <w:r>
              <w:rPr>
                <w:rStyle w:val="IndexLink"/>
              </w:rPr>
              <w:t>122</w:t>
            </w:r>
          </w:hyperlink>
        </w:p>
        <w:p>
          <w:pPr>
            <w:pStyle w:val="Contents2"/>
            <w:tabs>
              <w:tab w:val="clear" w:pos="8743"/>
              <w:tab w:val="right" w:pos="9026" w:leader="dot"/>
            </w:tabs>
            <w:rPr/>
          </w:pPr>
          <w:hyperlink w:anchor="__RefHeading___Toc614205_730472459">
            <w:r>
              <w:rPr>
                <w:webHidden/>
                <w:rStyle w:val="IndexLink"/>
                <w:rtl w:val="true"/>
              </w:rPr>
              <w:t>النون و الالف</w:t>
            </w:r>
            <w:r>
              <w:rPr>
                <w:rStyle w:val="IndexLink"/>
                <w:rtl w:val="true"/>
              </w:rPr>
              <w:tab/>
            </w:r>
            <w:r>
              <w:rPr>
                <w:rStyle w:val="IndexLink"/>
              </w:rPr>
              <w:t>122</w:t>
            </w:r>
          </w:hyperlink>
        </w:p>
        <w:p>
          <w:pPr>
            <w:pStyle w:val="Contents3"/>
            <w:tabs>
              <w:tab w:val="clear" w:pos="8459"/>
              <w:tab w:val="right" w:pos="9026" w:leader="dot"/>
            </w:tabs>
            <w:rPr/>
          </w:pPr>
          <w:hyperlink w:anchor="__RefHeading___Toc614207_730472459">
            <w:r>
              <w:rPr>
                <w:webHidden/>
                <w:rStyle w:val="IndexLink"/>
              </w:rPr>
              <w:t>1</w:t>
            </w:r>
            <w:r>
              <w:rPr>
                <w:rStyle w:val="IndexLink"/>
                <w:rtl w:val="true"/>
              </w:rPr>
              <w:t xml:space="preserve">- </w:t>
            </w:r>
            <w:r>
              <w:rPr>
                <w:rStyle w:val="IndexLink"/>
                <w:rtl w:val="true"/>
              </w:rPr>
              <w:t>النائبة</w:t>
            </w:r>
            <w:r>
              <w:rPr>
                <w:rStyle w:val="IndexLink"/>
                <w:rtl w:val="true"/>
              </w:rPr>
              <w:tab/>
            </w:r>
            <w:r>
              <w:rPr>
                <w:rStyle w:val="IndexLink"/>
              </w:rPr>
              <w:t>122</w:t>
            </w:r>
          </w:hyperlink>
        </w:p>
        <w:p>
          <w:pPr>
            <w:pStyle w:val="Contents3"/>
            <w:tabs>
              <w:tab w:val="clear" w:pos="8459"/>
              <w:tab w:val="right" w:pos="9026" w:leader="dot"/>
            </w:tabs>
            <w:rPr/>
          </w:pPr>
          <w:hyperlink w:anchor="__RefHeading___Toc614209_730472459">
            <w:r>
              <w:rPr>
                <w:webHidden/>
                <w:rStyle w:val="IndexLink"/>
              </w:rPr>
              <w:t>2</w:t>
            </w:r>
            <w:r>
              <w:rPr>
                <w:rStyle w:val="IndexLink"/>
                <w:rtl w:val="true"/>
              </w:rPr>
              <w:t xml:space="preserve">- </w:t>
            </w:r>
            <w:r>
              <w:rPr>
                <w:rStyle w:val="IndexLink"/>
                <w:rtl w:val="true"/>
              </w:rPr>
              <w:t>النائحة</w:t>
            </w:r>
            <w:r>
              <w:rPr>
                <w:rStyle w:val="IndexLink"/>
                <w:rtl w:val="true"/>
              </w:rPr>
              <w:tab/>
            </w:r>
            <w:r>
              <w:rPr>
                <w:rStyle w:val="IndexLink"/>
              </w:rPr>
              <w:t>122</w:t>
            </w:r>
          </w:hyperlink>
        </w:p>
        <w:p>
          <w:pPr>
            <w:pStyle w:val="Contents3"/>
            <w:tabs>
              <w:tab w:val="clear" w:pos="8459"/>
              <w:tab w:val="right" w:pos="9026" w:leader="dot"/>
            </w:tabs>
            <w:rPr/>
          </w:pPr>
          <w:hyperlink w:anchor="__RefHeading___Toc614211_730472459">
            <w:r>
              <w:rPr>
                <w:webHidden/>
                <w:rStyle w:val="IndexLink"/>
              </w:rPr>
              <w:t>3</w:t>
            </w:r>
            <w:r>
              <w:rPr>
                <w:rStyle w:val="IndexLink"/>
                <w:rtl w:val="true"/>
              </w:rPr>
              <w:t xml:space="preserve">- </w:t>
            </w:r>
            <w:r>
              <w:rPr>
                <w:rStyle w:val="IndexLink"/>
                <w:rtl w:val="true"/>
              </w:rPr>
              <w:t>النائرة</w:t>
            </w:r>
            <w:r>
              <w:rPr>
                <w:rStyle w:val="IndexLink"/>
                <w:rtl w:val="true"/>
              </w:rPr>
              <w:tab/>
            </w:r>
            <w:r>
              <w:rPr>
                <w:rStyle w:val="IndexLink"/>
              </w:rPr>
              <w:t>124</w:t>
            </w:r>
          </w:hyperlink>
        </w:p>
        <w:p>
          <w:pPr>
            <w:pStyle w:val="Contents3"/>
            <w:tabs>
              <w:tab w:val="clear" w:pos="8459"/>
              <w:tab w:val="right" w:pos="9026" w:leader="dot"/>
            </w:tabs>
            <w:rPr/>
          </w:pPr>
          <w:hyperlink w:anchor="__RefHeading___Toc614213_730472459">
            <w:r>
              <w:rPr>
                <w:webHidden/>
                <w:rStyle w:val="IndexLink"/>
              </w:rPr>
              <w:t>4</w:t>
            </w:r>
            <w:r>
              <w:rPr>
                <w:rStyle w:val="IndexLink"/>
                <w:rtl w:val="true"/>
              </w:rPr>
              <w:t xml:space="preserve">- </w:t>
            </w:r>
            <w:r>
              <w:rPr>
                <w:rStyle w:val="IndexLink"/>
                <w:rtl w:val="true"/>
              </w:rPr>
              <w:t>النائل</w:t>
            </w:r>
            <w:r>
              <w:rPr>
                <w:rStyle w:val="IndexLink"/>
                <w:rtl w:val="true"/>
              </w:rPr>
              <w:tab/>
            </w:r>
            <w:r>
              <w:rPr>
                <w:rStyle w:val="IndexLink"/>
              </w:rPr>
              <w:t>125</w:t>
            </w:r>
          </w:hyperlink>
        </w:p>
        <w:p>
          <w:pPr>
            <w:pStyle w:val="Contents3"/>
            <w:tabs>
              <w:tab w:val="clear" w:pos="8459"/>
              <w:tab w:val="right" w:pos="9026" w:leader="dot"/>
            </w:tabs>
            <w:rPr/>
          </w:pPr>
          <w:hyperlink w:anchor="__RefHeading___Toc614215_730472459">
            <w:r>
              <w:rPr>
                <w:webHidden/>
                <w:rStyle w:val="IndexLink"/>
              </w:rPr>
              <w:t>5</w:t>
            </w:r>
            <w:r>
              <w:rPr>
                <w:rStyle w:val="IndexLink"/>
                <w:rtl w:val="true"/>
              </w:rPr>
              <w:t xml:space="preserve">- </w:t>
            </w:r>
            <w:r>
              <w:rPr>
                <w:rStyle w:val="IndexLink"/>
                <w:rtl w:val="true"/>
              </w:rPr>
              <w:t>نائلة</w:t>
            </w:r>
            <w:r>
              <w:rPr>
                <w:rStyle w:val="IndexLink"/>
                <w:rtl w:val="true"/>
              </w:rPr>
              <w:tab/>
            </w:r>
            <w:r>
              <w:rPr>
                <w:rStyle w:val="IndexLink"/>
              </w:rPr>
              <w:t>125</w:t>
            </w:r>
          </w:hyperlink>
        </w:p>
        <w:p>
          <w:pPr>
            <w:pStyle w:val="Contents3"/>
            <w:tabs>
              <w:tab w:val="clear" w:pos="8459"/>
              <w:tab w:val="right" w:pos="9026" w:leader="dot"/>
            </w:tabs>
            <w:rPr/>
          </w:pPr>
          <w:hyperlink w:anchor="__RefHeading___Toc614217_730472459">
            <w:r>
              <w:rPr>
                <w:webHidden/>
                <w:rStyle w:val="IndexLink"/>
              </w:rPr>
              <w:t>6</w:t>
            </w:r>
            <w:r>
              <w:rPr>
                <w:rStyle w:val="IndexLink"/>
                <w:rtl w:val="true"/>
              </w:rPr>
              <w:t xml:space="preserve">- </w:t>
            </w:r>
            <w:r>
              <w:rPr>
                <w:rStyle w:val="IndexLink"/>
                <w:rtl w:val="true"/>
              </w:rPr>
              <w:t>النائم</w:t>
            </w:r>
            <w:r>
              <w:rPr>
                <w:rStyle w:val="IndexLink"/>
                <w:rtl w:val="true"/>
              </w:rPr>
              <w:tab/>
            </w:r>
            <w:r>
              <w:rPr>
                <w:rStyle w:val="IndexLink"/>
              </w:rPr>
              <w:t>125</w:t>
            </w:r>
          </w:hyperlink>
        </w:p>
        <w:p>
          <w:pPr>
            <w:pStyle w:val="Contents3"/>
            <w:tabs>
              <w:tab w:val="clear" w:pos="8459"/>
              <w:tab w:val="right" w:pos="9026" w:leader="dot"/>
            </w:tabs>
            <w:rPr/>
          </w:pPr>
          <w:hyperlink w:anchor="__RefHeading___Toc614219_730472459">
            <w:r>
              <w:rPr>
                <w:webHidden/>
                <w:rStyle w:val="IndexLink"/>
              </w:rPr>
              <w:t>7</w:t>
            </w:r>
            <w:r>
              <w:rPr>
                <w:rStyle w:val="IndexLink"/>
                <w:rtl w:val="true"/>
              </w:rPr>
              <w:t xml:space="preserve">- </w:t>
            </w:r>
            <w:r>
              <w:rPr>
                <w:rStyle w:val="IndexLink"/>
                <w:rtl w:val="true"/>
              </w:rPr>
              <w:t>النائمون</w:t>
            </w:r>
            <w:r>
              <w:rPr>
                <w:rStyle w:val="IndexLink"/>
                <w:rtl w:val="true"/>
              </w:rPr>
              <w:tab/>
            </w:r>
            <w:r>
              <w:rPr>
                <w:rStyle w:val="IndexLink"/>
              </w:rPr>
              <w:t>125</w:t>
            </w:r>
          </w:hyperlink>
        </w:p>
        <w:p>
          <w:pPr>
            <w:pStyle w:val="Contents3"/>
            <w:tabs>
              <w:tab w:val="clear" w:pos="8459"/>
              <w:tab w:val="right" w:pos="9026" w:leader="dot"/>
            </w:tabs>
            <w:rPr/>
          </w:pPr>
          <w:hyperlink w:anchor="__RefHeading___Toc614221_730472459">
            <w:r>
              <w:rPr>
                <w:webHidden/>
                <w:rStyle w:val="IndexLink"/>
              </w:rPr>
              <w:t>8</w:t>
            </w:r>
            <w:r>
              <w:rPr>
                <w:rStyle w:val="IndexLink"/>
                <w:rtl w:val="true"/>
              </w:rPr>
              <w:t xml:space="preserve">- </w:t>
            </w:r>
            <w:r>
              <w:rPr>
                <w:rStyle w:val="IndexLink"/>
                <w:rtl w:val="true"/>
              </w:rPr>
              <w:t>النائمه</w:t>
            </w:r>
            <w:r>
              <w:rPr>
                <w:rStyle w:val="IndexLink"/>
                <w:rtl w:val="true"/>
              </w:rPr>
              <w:tab/>
            </w:r>
            <w:r>
              <w:rPr>
                <w:rStyle w:val="IndexLink"/>
              </w:rPr>
              <w:t>125</w:t>
            </w:r>
          </w:hyperlink>
        </w:p>
        <w:p>
          <w:pPr>
            <w:pStyle w:val="Contents3"/>
            <w:tabs>
              <w:tab w:val="clear" w:pos="8459"/>
              <w:tab w:val="right" w:pos="9026" w:leader="dot"/>
            </w:tabs>
            <w:rPr/>
          </w:pPr>
          <w:hyperlink w:anchor="__RefHeading___Toc614223_730472459">
            <w:r>
              <w:rPr>
                <w:webHidden/>
                <w:rStyle w:val="IndexLink"/>
              </w:rPr>
              <w:t>9</w:t>
            </w:r>
            <w:r>
              <w:rPr>
                <w:rStyle w:val="IndexLink"/>
                <w:rtl w:val="true"/>
              </w:rPr>
              <w:t xml:space="preserve">- </w:t>
            </w:r>
            <w:r>
              <w:rPr>
                <w:rStyle w:val="IndexLink"/>
                <w:rtl w:val="true"/>
              </w:rPr>
              <w:t>الناب</w:t>
            </w:r>
            <w:r>
              <w:rPr>
                <w:rStyle w:val="IndexLink"/>
                <w:rtl w:val="true"/>
              </w:rPr>
              <w:tab/>
            </w:r>
            <w:r>
              <w:rPr>
                <w:rStyle w:val="IndexLink"/>
              </w:rPr>
              <w:t>125</w:t>
            </w:r>
          </w:hyperlink>
        </w:p>
        <w:p>
          <w:pPr>
            <w:pStyle w:val="Contents3"/>
            <w:tabs>
              <w:tab w:val="clear" w:pos="8459"/>
              <w:tab w:val="right" w:pos="9026" w:leader="dot"/>
            </w:tabs>
            <w:rPr/>
          </w:pPr>
          <w:hyperlink w:anchor="__RefHeading___Toc614225_730472459">
            <w:r>
              <w:rPr>
                <w:webHidden/>
                <w:rStyle w:val="IndexLink"/>
              </w:rPr>
              <w:t>10</w:t>
            </w:r>
            <w:r>
              <w:rPr>
                <w:rStyle w:val="IndexLink"/>
                <w:rtl w:val="true"/>
              </w:rPr>
              <w:t xml:space="preserve">- </w:t>
            </w:r>
            <w:r>
              <w:rPr>
                <w:rStyle w:val="IndexLink"/>
                <w:rtl w:val="true"/>
              </w:rPr>
              <w:t>النابت</w:t>
            </w:r>
            <w:r>
              <w:rPr>
                <w:rStyle w:val="IndexLink"/>
                <w:rtl w:val="true"/>
              </w:rPr>
              <w:tab/>
            </w:r>
            <w:r>
              <w:rPr>
                <w:rStyle w:val="IndexLink"/>
              </w:rPr>
              <w:t>125</w:t>
            </w:r>
          </w:hyperlink>
        </w:p>
        <w:p>
          <w:pPr>
            <w:pStyle w:val="Contents3"/>
            <w:tabs>
              <w:tab w:val="clear" w:pos="8459"/>
              <w:tab w:val="right" w:pos="9026" w:leader="dot"/>
            </w:tabs>
            <w:rPr/>
          </w:pPr>
          <w:hyperlink w:anchor="__RefHeading___Toc614227_730472459">
            <w:r>
              <w:rPr>
                <w:webHidden/>
                <w:rStyle w:val="IndexLink"/>
              </w:rPr>
              <w:t>11</w:t>
            </w:r>
            <w:r>
              <w:rPr>
                <w:rStyle w:val="IndexLink"/>
                <w:rtl w:val="true"/>
              </w:rPr>
              <w:t xml:space="preserve">- </w:t>
            </w:r>
            <w:r>
              <w:rPr>
                <w:rStyle w:val="IndexLink"/>
                <w:rtl w:val="true"/>
              </w:rPr>
              <w:t>النابتة</w:t>
            </w:r>
            <w:r>
              <w:rPr>
                <w:rStyle w:val="IndexLink"/>
                <w:rtl w:val="true"/>
              </w:rPr>
              <w:tab/>
            </w:r>
            <w:r>
              <w:rPr>
                <w:rStyle w:val="IndexLink"/>
              </w:rPr>
              <w:t>126</w:t>
            </w:r>
          </w:hyperlink>
        </w:p>
        <w:p>
          <w:pPr>
            <w:pStyle w:val="Contents3"/>
            <w:tabs>
              <w:tab w:val="clear" w:pos="8459"/>
              <w:tab w:val="right" w:pos="9026" w:leader="dot"/>
            </w:tabs>
            <w:rPr/>
          </w:pPr>
          <w:hyperlink w:anchor="__RefHeading___Toc614229_730472459">
            <w:r>
              <w:rPr>
                <w:webHidden/>
                <w:rStyle w:val="IndexLink"/>
              </w:rPr>
              <w:t>12</w:t>
            </w:r>
            <w:r>
              <w:rPr>
                <w:rStyle w:val="IndexLink"/>
                <w:rtl w:val="true"/>
              </w:rPr>
              <w:t xml:space="preserve">- </w:t>
            </w:r>
            <w:r>
              <w:rPr>
                <w:rStyle w:val="IndexLink"/>
                <w:rtl w:val="true"/>
              </w:rPr>
              <w:t>الناجش</w:t>
            </w:r>
            <w:r>
              <w:rPr>
                <w:rStyle w:val="IndexLink"/>
                <w:rtl w:val="true"/>
              </w:rPr>
              <w:tab/>
            </w:r>
            <w:r>
              <w:rPr>
                <w:rStyle w:val="IndexLink"/>
              </w:rPr>
              <w:t>126</w:t>
            </w:r>
          </w:hyperlink>
        </w:p>
        <w:p>
          <w:pPr>
            <w:pStyle w:val="Contents3"/>
            <w:tabs>
              <w:tab w:val="clear" w:pos="8459"/>
              <w:tab w:val="right" w:pos="9026" w:leader="dot"/>
            </w:tabs>
            <w:rPr/>
          </w:pPr>
          <w:hyperlink w:anchor="__RefHeading___Toc614231_730472459">
            <w:r>
              <w:rPr>
                <w:webHidden/>
                <w:rStyle w:val="IndexLink"/>
              </w:rPr>
              <w:t>13</w:t>
            </w:r>
            <w:r>
              <w:rPr>
                <w:rStyle w:val="IndexLink"/>
                <w:rtl w:val="true"/>
              </w:rPr>
              <w:t xml:space="preserve">- </w:t>
            </w:r>
            <w:r>
              <w:rPr>
                <w:rStyle w:val="IndexLink"/>
                <w:rtl w:val="true"/>
              </w:rPr>
              <w:t>الناجي</w:t>
            </w:r>
            <w:r>
              <w:rPr>
                <w:rStyle w:val="IndexLink"/>
                <w:rtl w:val="true"/>
              </w:rPr>
              <w:tab/>
            </w:r>
            <w:r>
              <w:rPr>
                <w:rStyle w:val="IndexLink"/>
              </w:rPr>
              <w:t>126</w:t>
            </w:r>
          </w:hyperlink>
        </w:p>
        <w:p>
          <w:pPr>
            <w:pStyle w:val="Contents3"/>
            <w:tabs>
              <w:tab w:val="clear" w:pos="8459"/>
              <w:tab w:val="right" w:pos="9026" w:leader="dot"/>
            </w:tabs>
            <w:rPr/>
          </w:pPr>
          <w:hyperlink w:anchor="__RefHeading___Toc614233_730472459">
            <w:r>
              <w:rPr>
                <w:webHidden/>
                <w:rStyle w:val="IndexLink"/>
              </w:rPr>
              <w:t>14</w:t>
            </w:r>
            <w:r>
              <w:rPr>
                <w:rStyle w:val="IndexLink"/>
                <w:rtl w:val="true"/>
              </w:rPr>
              <w:t xml:space="preserve">- </w:t>
            </w:r>
            <w:r>
              <w:rPr>
                <w:rStyle w:val="IndexLink"/>
                <w:rtl w:val="true"/>
              </w:rPr>
              <w:t>ناجية</w:t>
            </w:r>
            <w:r>
              <w:rPr>
                <w:rStyle w:val="IndexLink"/>
                <w:rtl w:val="true"/>
              </w:rPr>
              <w:tab/>
            </w:r>
            <w:r>
              <w:rPr>
                <w:rStyle w:val="IndexLink"/>
              </w:rPr>
              <w:t>126</w:t>
            </w:r>
          </w:hyperlink>
        </w:p>
        <w:p>
          <w:pPr>
            <w:pStyle w:val="Contents3"/>
            <w:tabs>
              <w:tab w:val="clear" w:pos="8459"/>
              <w:tab w:val="right" w:pos="9026" w:leader="dot"/>
            </w:tabs>
            <w:rPr/>
          </w:pPr>
          <w:hyperlink w:anchor="__RefHeading___Toc614235_730472459">
            <w:r>
              <w:rPr>
                <w:webHidden/>
                <w:rStyle w:val="IndexLink"/>
              </w:rPr>
              <w:t>15</w:t>
            </w:r>
            <w:r>
              <w:rPr>
                <w:rStyle w:val="IndexLink"/>
                <w:rtl w:val="true"/>
              </w:rPr>
              <w:t xml:space="preserve">- </w:t>
            </w:r>
            <w:r>
              <w:rPr>
                <w:rStyle w:val="IndexLink"/>
                <w:rtl w:val="true"/>
              </w:rPr>
              <w:t>ناجية ابو حبيب</w:t>
            </w:r>
            <w:r>
              <w:rPr>
                <w:rStyle w:val="IndexLink"/>
                <w:rtl w:val="true"/>
              </w:rPr>
              <w:tab/>
            </w:r>
            <w:r>
              <w:rPr>
                <w:rStyle w:val="IndexLink"/>
              </w:rPr>
              <w:t>126</w:t>
            </w:r>
          </w:hyperlink>
        </w:p>
        <w:p>
          <w:pPr>
            <w:pStyle w:val="Contents3"/>
            <w:tabs>
              <w:tab w:val="clear" w:pos="8459"/>
              <w:tab w:val="right" w:pos="9026" w:leader="dot"/>
            </w:tabs>
            <w:rPr/>
          </w:pPr>
          <w:hyperlink w:anchor="__RefHeading___Toc614237_730472459">
            <w:r>
              <w:rPr>
                <w:webHidden/>
                <w:rStyle w:val="IndexLink"/>
              </w:rPr>
              <w:t>16</w:t>
            </w:r>
            <w:r>
              <w:rPr>
                <w:rStyle w:val="IndexLink"/>
                <w:rtl w:val="true"/>
              </w:rPr>
              <w:t xml:space="preserve">- </w:t>
            </w:r>
            <w:r>
              <w:rPr>
                <w:rStyle w:val="IndexLink"/>
                <w:rtl w:val="true"/>
              </w:rPr>
              <w:t>ناجية بن جندب</w:t>
            </w:r>
            <w:r>
              <w:rPr>
                <w:rStyle w:val="IndexLink"/>
                <w:rtl w:val="true"/>
              </w:rPr>
              <w:tab/>
            </w:r>
            <w:r>
              <w:rPr>
                <w:rStyle w:val="IndexLink"/>
              </w:rPr>
              <w:t>126</w:t>
            </w:r>
          </w:hyperlink>
        </w:p>
        <w:p>
          <w:pPr>
            <w:pStyle w:val="Contents3"/>
            <w:tabs>
              <w:tab w:val="clear" w:pos="8459"/>
              <w:tab w:val="right" w:pos="9026" w:leader="dot"/>
            </w:tabs>
            <w:rPr/>
          </w:pPr>
          <w:hyperlink w:anchor="__RefHeading___Toc614239_730472459">
            <w:r>
              <w:rPr>
                <w:webHidden/>
                <w:rStyle w:val="IndexLink"/>
              </w:rPr>
              <w:t>17</w:t>
            </w:r>
            <w:r>
              <w:rPr>
                <w:rStyle w:val="IndexLink"/>
                <w:rtl w:val="true"/>
              </w:rPr>
              <w:t xml:space="preserve">- </w:t>
            </w:r>
            <w:r>
              <w:rPr>
                <w:rStyle w:val="IndexLink"/>
                <w:rtl w:val="true"/>
              </w:rPr>
              <w:t>الناحية</w:t>
            </w:r>
            <w:r>
              <w:rPr>
                <w:rStyle w:val="IndexLink"/>
                <w:rtl w:val="true"/>
              </w:rPr>
              <w:tab/>
            </w:r>
            <w:r>
              <w:rPr>
                <w:rStyle w:val="IndexLink"/>
              </w:rPr>
              <w:t>126</w:t>
            </w:r>
          </w:hyperlink>
        </w:p>
        <w:p>
          <w:pPr>
            <w:pStyle w:val="Contents3"/>
            <w:tabs>
              <w:tab w:val="clear" w:pos="8459"/>
              <w:tab w:val="right" w:pos="9026" w:leader="dot"/>
            </w:tabs>
            <w:rPr/>
          </w:pPr>
          <w:hyperlink w:anchor="__RefHeading___Toc614241_730472459">
            <w:r>
              <w:rPr>
                <w:webHidden/>
                <w:rStyle w:val="IndexLink"/>
              </w:rPr>
              <w:t>18</w:t>
            </w:r>
            <w:r>
              <w:rPr>
                <w:rStyle w:val="IndexLink"/>
                <w:rtl w:val="true"/>
              </w:rPr>
              <w:t xml:space="preserve">- </w:t>
            </w:r>
            <w:r>
              <w:rPr>
                <w:rStyle w:val="IndexLink"/>
                <w:rtl w:val="true"/>
              </w:rPr>
              <w:t>نادر الخادم</w:t>
            </w:r>
            <w:r>
              <w:rPr>
                <w:rStyle w:val="IndexLink"/>
                <w:rtl w:val="true"/>
              </w:rPr>
              <w:tab/>
            </w:r>
            <w:r>
              <w:rPr>
                <w:rStyle w:val="IndexLink"/>
              </w:rPr>
              <w:t>127</w:t>
            </w:r>
          </w:hyperlink>
        </w:p>
        <w:p>
          <w:pPr>
            <w:pStyle w:val="Contents3"/>
            <w:tabs>
              <w:tab w:val="clear" w:pos="8459"/>
              <w:tab w:val="right" w:pos="9026" w:leader="dot"/>
            </w:tabs>
            <w:rPr/>
          </w:pPr>
          <w:hyperlink w:anchor="__RefHeading___Toc614243_730472459">
            <w:r>
              <w:rPr>
                <w:webHidden/>
                <w:rStyle w:val="IndexLink"/>
              </w:rPr>
              <w:t>19</w:t>
            </w:r>
            <w:r>
              <w:rPr>
                <w:rStyle w:val="IndexLink"/>
                <w:rtl w:val="true"/>
              </w:rPr>
              <w:t xml:space="preserve">- </w:t>
            </w:r>
            <w:r>
              <w:rPr>
                <w:rStyle w:val="IndexLink"/>
                <w:rtl w:val="true"/>
              </w:rPr>
              <w:t>النادم</w:t>
            </w:r>
            <w:r>
              <w:rPr>
                <w:rStyle w:val="IndexLink"/>
                <w:rtl w:val="true"/>
              </w:rPr>
              <w:tab/>
            </w:r>
            <w:r>
              <w:rPr>
                <w:rStyle w:val="IndexLink"/>
              </w:rPr>
              <w:t>127</w:t>
            </w:r>
          </w:hyperlink>
        </w:p>
        <w:p>
          <w:pPr>
            <w:pStyle w:val="Contents3"/>
            <w:tabs>
              <w:tab w:val="clear" w:pos="8459"/>
              <w:tab w:val="right" w:pos="9026" w:leader="dot"/>
            </w:tabs>
            <w:rPr/>
          </w:pPr>
          <w:hyperlink w:anchor="__RefHeading___Toc614245_730472459">
            <w:r>
              <w:rPr>
                <w:webHidden/>
                <w:rStyle w:val="IndexLink"/>
              </w:rPr>
              <w:t>20</w:t>
            </w:r>
            <w:r>
              <w:rPr>
                <w:rStyle w:val="IndexLink"/>
                <w:rtl w:val="true"/>
              </w:rPr>
              <w:t xml:space="preserve">- </w:t>
            </w:r>
            <w:r>
              <w:rPr>
                <w:rStyle w:val="IndexLink"/>
                <w:rtl w:val="true"/>
              </w:rPr>
              <w:t>النادمون</w:t>
            </w:r>
            <w:r>
              <w:rPr>
                <w:rStyle w:val="IndexLink"/>
                <w:rtl w:val="true"/>
              </w:rPr>
              <w:tab/>
            </w:r>
            <w:r>
              <w:rPr>
                <w:rStyle w:val="IndexLink"/>
              </w:rPr>
              <w:t>128</w:t>
            </w:r>
          </w:hyperlink>
        </w:p>
        <w:p>
          <w:pPr>
            <w:pStyle w:val="Contents3"/>
            <w:tabs>
              <w:tab w:val="clear" w:pos="8459"/>
              <w:tab w:val="right" w:pos="9026" w:leader="dot"/>
            </w:tabs>
            <w:rPr/>
          </w:pPr>
          <w:hyperlink w:anchor="__RefHeading___Toc614247_730472459">
            <w:r>
              <w:rPr>
                <w:webHidden/>
                <w:rStyle w:val="IndexLink"/>
              </w:rPr>
              <w:t>21</w:t>
            </w:r>
            <w:r>
              <w:rPr>
                <w:rStyle w:val="IndexLink"/>
                <w:rtl w:val="true"/>
              </w:rPr>
              <w:t xml:space="preserve">- </w:t>
            </w:r>
            <w:r>
              <w:rPr>
                <w:rStyle w:val="IndexLink"/>
                <w:rtl w:val="true"/>
              </w:rPr>
              <w:t>النادى</w:t>
            </w:r>
            <w:r>
              <w:rPr>
                <w:rStyle w:val="IndexLink"/>
                <w:rtl w:val="true"/>
              </w:rPr>
              <w:tab/>
            </w:r>
            <w:r>
              <w:rPr>
                <w:rStyle w:val="IndexLink"/>
              </w:rPr>
              <w:t>128</w:t>
            </w:r>
          </w:hyperlink>
        </w:p>
        <w:p>
          <w:pPr>
            <w:pStyle w:val="Contents3"/>
            <w:tabs>
              <w:tab w:val="clear" w:pos="8459"/>
              <w:tab w:val="right" w:pos="9026" w:leader="dot"/>
            </w:tabs>
            <w:rPr/>
          </w:pPr>
          <w:hyperlink w:anchor="__RefHeading___Toc614249_730472459">
            <w:r>
              <w:rPr>
                <w:webHidden/>
                <w:rStyle w:val="IndexLink"/>
              </w:rPr>
              <w:t>22</w:t>
            </w:r>
            <w:r>
              <w:rPr>
                <w:rStyle w:val="IndexLink"/>
                <w:rtl w:val="true"/>
              </w:rPr>
              <w:t xml:space="preserve">- </w:t>
            </w:r>
            <w:r>
              <w:rPr>
                <w:rStyle w:val="IndexLink"/>
                <w:rtl w:val="true"/>
              </w:rPr>
              <w:t>النار</w:t>
            </w:r>
            <w:r>
              <w:rPr>
                <w:rStyle w:val="IndexLink"/>
                <w:rtl w:val="true"/>
              </w:rPr>
              <w:tab/>
            </w:r>
            <w:r>
              <w:rPr>
                <w:rStyle w:val="IndexLink"/>
              </w:rPr>
              <w:t>128</w:t>
            </w:r>
          </w:hyperlink>
        </w:p>
        <w:p>
          <w:pPr>
            <w:pStyle w:val="Contents3"/>
            <w:tabs>
              <w:tab w:val="clear" w:pos="8459"/>
              <w:tab w:val="right" w:pos="9026" w:leader="dot"/>
            </w:tabs>
            <w:rPr/>
          </w:pPr>
          <w:hyperlink w:anchor="__RefHeading___Toc614251_730472459">
            <w:r>
              <w:rPr>
                <w:webHidden/>
                <w:rStyle w:val="IndexLink"/>
              </w:rPr>
              <w:t>23</w:t>
            </w:r>
            <w:r>
              <w:rPr>
                <w:rStyle w:val="IndexLink"/>
                <w:rtl w:val="true"/>
              </w:rPr>
              <w:t xml:space="preserve">- </w:t>
            </w:r>
            <w:r>
              <w:rPr>
                <w:rStyle w:val="IndexLink"/>
                <w:rtl w:val="true"/>
              </w:rPr>
              <w:t>النار باجة</w:t>
            </w:r>
            <w:r>
              <w:rPr>
                <w:rStyle w:val="IndexLink"/>
                <w:rtl w:val="true"/>
              </w:rPr>
              <w:tab/>
            </w:r>
            <w:r>
              <w:rPr>
                <w:rStyle w:val="IndexLink"/>
              </w:rPr>
              <w:t>134</w:t>
            </w:r>
          </w:hyperlink>
        </w:p>
        <w:p>
          <w:pPr>
            <w:pStyle w:val="Contents3"/>
            <w:tabs>
              <w:tab w:val="clear" w:pos="8459"/>
              <w:tab w:val="right" w:pos="9026" w:leader="dot"/>
            </w:tabs>
            <w:rPr/>
          </w:pPr>
          <w:hyperlink w:anchor="__RefHeading___Toc614253_730472459">
            <w:r>
              <w:rPr>
                <w:webHidden/>
                <w:rStyle w:val="IndexLink"/>
              </w:rPr>
              <w:t>24</w:t>
            </w:r>
            <w:r>
              <w:rPr>
                <w:rStyle w:val="IndexLink"/>
                <w:rtl w:val="true"/>
              </w:rPr>
              <w:t xml:space="preserve">- </w:t>
            </w:r>
            <w:r>
              <w:rPr>
                <w:rStyle w:val="IndexLink"/>
                <w:rtl w:val="true"/>
              </w:rPr>
              <w:t>النازل</w:t>
            </w:r>
            <w:r>
              <w:rPr>
                <w:rStyle w:val="IndexLink"/>
                <w:rtl w:val="true"/>
              </w:rPr>
              <w:tab/>
            </w:r>
            <w:r>
              <w:rPr>
                <w:rStyle w:val="IndexLink"/>
              </w:rPr>
              <w:t>135</w:t>
            </w:r>
          </w:hyperlink>
        </w:p>
        <w:p>
          <w:pPr>
            <w:pStyle w:val="Contents3"/>
            <w:tabs>
              <w:tab w:val="clear" w:pos="8459"/>
              <w:tab w:val="right" w:pos="9026" w:leader="dot"/>
            </w:tabs>
            <w:rPr/>
          </w:pPr>
          <w:hyperlink w:anchor="__RefHeading___Toc614255_730472459">
            <w:r>
              <w:rPr>
                <w:webHidden/>
                <w:rStyle w:val="IndexLink"/>
              </w:rPr>
              <w:t>25</w:t>
            </w:r>
            <w:r>
              <w:rPr>
                <w:rStyle w:val="IndexLink"/>
                <w:rtl w:val="true"/>
              </w:rPr>
              <w:t xml:space="preserve">- </w:t>
            </w:r>
            <w:r>
              <w:rPr>
                <w:rStyle w:val="IndexLink"/>
                <w:rtl w:val="true"/>
              </w:rPr>
              <w:t>النازلة</w:t>
            </w:r>
            <w:r>
              <w:rPr>
                <w:rStyle w:val="IndexLink"/>
                <w:rtl w:val="true"/>
              </w:rPr>
              <w:tab/>
            </w:r>
            <w:r>
              <w:rPr>
                <w:rStyle w:val="IndexLink"/>
              </w:rPr>
              <w:t>135</w:t>
            </w:r>
          </w:hyperlink>
        </w:p>
        <w:p>
          <w:pPr>
            <w:pStyle w:val="Contents3"/>
            <w:tabs>
              <w:tab w:val="clear" w:pos="8459"/>
              <w:tab w:val="right" w:pos="9026" w:leader="dot"/>
            </w:tabs>
            <w:rPr/>
          </w:pPr>
          <w:hyperlink w:anchor="__RefHeading___Toc614257_730472459">
            <w:r>
              <w:rPr>
                <w:webHidden/>
                <w:rStyle w:val="IndexLink"/>
              </w:rPr>
              <w:t>26</w:t>
            </w:r>
            <w:r>
              <w:rPr>
                <w:rStyle w:val="IndexLink"/>
                <w:rtl w:val="true"/>
              </w:rPr>
              <w:t xml:space="preserve">- </w:t>
            </w:r>
            <w:r>
              <w:rPr>
                <w:rStyle w:val="IndexLink"/>
                <w:rtl w:val="true"/>
              </w:rPr>
              <w:t>الناس</w:t>
            </w:r>
            <w:r>
              <w:rPr>
                <w:rStyle w:val="IndexLink"/>
                <w:rtl w:val="true"/>
              </w:rPr>
              <w:tab/>
            </w:r>
            <w:r>
              <w:rPr>
                <w:rStyle w:val="IndexLink"/>
              </w:rPr>
              <w:t>135</w:t>
            </w:r>
          </w:hyperlink>
        </w:p>
        <w:p>
          <w:pPr>
            <w:pStyle w:val="Contents3"/>
            <w:tabs>
              <w:tab w:val="clear" w:pos="8459"/>
              <w:tab w:val="right" w:pos="9026" w:leader="dot"/>
            </w:tabs>
            <w:rPr/>
          </w:pPr>
          <w:hyperlink w:anchor="__RefHeading___Toc614259_730472459">
            <w:r>
              <w:rPr>
                <w:webHidden/>
                <w:rStyle w:val="IndexLink"/>
              </w:rPr>
              <w:t>27</w:t>
            </w:r>
            <w:r>
              <w:rPr>
                <w:rStyle w:val="IndexLink"/>
                <w:rtl w:val="true"/>
              </w:rPr>
              <w:t xml:space="preserve">- </w:t>
            </w:r>
            <w:r>
              <w:rPr>
                <w:rStyle w:val="IndexLink"/>
                <w:rtl w:val="true"/>
              </w:rPr>
              <w:t>الناسخ والمنسوخ</w:t>
            </w:r>
            <w:r>
              <w:rPr>
                <w:rStyle w:val="IndexLink"/>
                <w:rtl w:val="true"/>
              </w:rPr>
              <w:tab/>
            </w:r>
            <w:r>
              <w:rPr>
                <w:rStyle w:val="IndexLink"/>
              </w:rPr>
              <w:t>170</w:t>
            </w:r>
          </w:hyperlink>
        </w:p>
        <w:p>
          <w:pPr>
            <w:pStyle w:val="Contents3"/>
            <w:tabs>
              <w:tab w:val="clear" w:pos="8459"/>
              <w:tab w:val="right" w:pos="9026" w:leader="dot"/>
            </w:tabs>
            <w:rPr/>
          </w:pPr>
          <w:hyperlink w:anchor="__RefHeading___Toc614261_730472459">
            <w:r>
              <w:rPr>
                <w:webHidden/>
                <w:rStyle w:val="IndexLink"/>
              </w:rPr>
              <w:t>28</w:t>
            </w:r>
            <w:r>
              <w:rPr>
                <w:rStyle w:val="IndexLink"/>
                <w:rtl w:val="true"/>
              </w:rPr>
              <w:t xml:space="preserve">- </w:t>
            </w:r>
            <w:r>
              <w:rPr>
                <w:rStyle w:val="IndexLink"/>
                <w:rtl w:val="true"/>
              </w:rPr>
              <w:t>الناسخات</w:t>
            </w:r>
            <w:r>
              <w:rPr>
                <w:rStyle w:val="IndexLink"/>
                <w:rtl w:val="true"/>
              </w:rPr>
              <w:tab/>
            </w:r>
            <w:r>
              <w:rPr>
                <w:rStyle w:val="IndexLink"/>
              </w:rPr>
              <w:t>171</w:t>
            </w:r>
          </w:hyperlink>
        </w:p>
        <w:p>
          <w:pPr>
            <w:pStyle w:val="Contents3"/>
            <w:tabs>
              <w:tab w:val="clear" w:pos="8459"/>
              <w:tab w:val="right" w:pos="9026" w:leader="dot"/>
            </w:tabs>
            <w:rPr/>
          </w:pPr>
          <w:hyperlink w:anchor="__RefHeading___Toc614263_730472459">
            <w:r>
              <w:rPr>
                <w:webHidden/>
                <w:rStyle w:val="IndexLink"/>
              </w:rPr>
              <w:t>29</w:t>
            </w:r>
            <w:r>
              <w:rPr>
                <w:rStyle w:val="IndexLink"/>
                <w:rtl w:val="true"/>
              </w:rPr>
              <w:t xml:space="preserve">- </w:t>
            </w:r>
            <w:r>
              <w:rPr>
                <w:rStyle w:val="IndexLink"/>
                <w:rtl w:val="true"/>
              </w:rPr>
              <w:t>الناسك</w:t>
            </w:r>
            <w:r>
              <w:rPr>
                <w:rStyle w:val="IndexLink"/>
                <w:rtl w:val="true"/>
              </w:rPr>
              <w:tab/>
            </w:r>
            <w:r>
              <w:rPr>
                <w:rStyle w:val="IndexLink"/>
              </w:rPr>
              <w:t>171</w:t>
            </w:r>
          </w:hyperlink>
        </w:p>
        <w:p>
          <w:pPr>
            <w:pStyle w:val="Contents3"/>
            <w:tabs>
              <w:tab w:val="clear" w:pos="8459"/>
              <w:tab w:val="right" w:pos="9026" w:leader="dot"/>
            </w:tabs>
            <w:rPr/>
          </w:pPr>
          <w:hyperlink w:anchor="__RefHeading___Toc614265_730472459">
            <w:r>
              <w:rPr>
                <w:webHidden/>
                <w:rStyle w:val="IndexLink"/>
              </w:rPr>
              <w:t>30</w:t>
            </w:r>
            <w:r>
              <w:rPr>
                <w:rStyle w:val="IndexLink"/>
                <w:rtl w:val="true"/>
              </w:rPr>
              <w:t xml:space="preserve">- </w:t>
            </w:r>
            <w:r>
              <w:rPr>
                <w:rStyle w:val="IndexLink"/>
                <w:rtl w:val="true"/>
              </w:rPr>
              <w:t>الناسور</w:t>
            </w:r>
            <w:r>
              <w:rPr>
                <w:rStyle w:val="IndexLink"/>
                <w:rtl w:val="true"/>
              </w:rPr>
              <w:tab/>
            </w:r>
            <w:r>
              <w:rPr>
                <w:rStyle w:val="IndexLink"/>
              </w:rPr>
              <w:t>171</w:t>
            </w:r>
          </w:hyperlink>
        </w:p>
        <w:p>
          <w:pPr>
            <w:pStyle w:val="Contents3"/>
            <w:tabs>
              <w:tab w:val="clear" w:pos="8459"/>
              <w:tab w:val="right" w:pos="9026" w:leader="dot"/>
            </w:tabs>
            <w:rPr/>
          </w:pPr>
          <w:hyperlink w:anchor="__RefHeading___Toc614267_730472459">
            <w:r>
              <w:rPr>
                <w:webHidden/>
                <w:rStyle w:val="IndexLink"/>
              </w:rPr>
              <w:t>31</w:t>
            </w:r>
            <w:r>
              <w:rPr>
                <w:rStyle w:val="IndexLink"/>
                <w:rtl w:val="true"/>
              </w:rPr>
              <w:t xml:space="preserve">- </w:t>
            </w:r>
            <w:r>
              <w:rPr>
                <w:rStyle w:val="IndexLink"/>
                <w:rtl w:val="true"/>
              </w:rPr>
              <w:t>الناسی</w:t>
            </w:r>
            <w:r>
              <w:rPr>
                <w:rStyle w:val="IndexLink"/>
                <w:rtl w:val="true"/>
              </w:rPr>
              <w:tab/>
            </w:r>
            <w:r>
              <w:rPr>
                <w:rStyle w:val="IndexLink"/>
              </w:rPr>
              <w:t>171</w:t>
            </w:r>
          </w:hyperlink>
        </w:p>
        <w:p>
          <w:pPr>
            <w:pStyle w:val="Contents3"/>
            <w:tabs>
              <w:tab w:val="clear" w:pos="8459"/>
              <w:tab w:val="right" w:pos="9026" w:leader="dot"/>
            </w:tabs>
            <w:rPr/>
          </w:pPr>
          <w:hyperlink w:anchor="__RefHeading___Toc614269_730472459">
            <w:r>
              <w:rPr>
                <w:webHidden/>
                <w:rStyle w:val="IndexLink"/>
              </w:rPr>
              <w:t>32</w:t>
            </w:r>
            <w:r>
              <w:rPr>
                <w:rStyle w:val="IndexLink"/>
                <w:rtl w:val="true"/>
              </w:rPr>
              <w:t xml:space="preserve">- </w:t>
            </w:r>
            <w:r>
              <w:rPr>
                <w:rStyle w:val="IndexLink"/>
                <w:rtl w:val="true"/>
              </w:rPr>
              <w:t>الناشئة</w:t>
            </w:r>
            <w:r>
              <w:rPr>
                <w:rStyle w:val="IndexLink"/>
                <w:rtl w:val="true"/>
              </w:rPr>
              <w:tab/>
            </w:r>
            <w:r>
              <w:rPr>
                <w:rStyle w:val="IndexLink"/>
              </w:rPr>
              <w:t>172</w:t>
            </w:r>
          </w:hyperlink>
        </w:p>
        <w:p>
          <w:pPr>
            <w:pStyle w:val="Contents3"/>
            <w:tabs>
              <w:tab w:val="clear" w:pos="8459"/>
              <w:tab w:val="right" w:pos="9026" w:leader="dot"/>
            </w:tabs>
            <w:rPr/>
          </w:pPr>
          <w:hyperlink w:anchor="__RefHeading___Toc614271_730472459">
            <w:r>
              <w:rPr>
                <w:webHidden/>
                <w:rStyle w:val="IndexLink"/>
              </w:rPr>
              <w:t>33</w:t>
            </w:r>
            <w:r>
              <w:rPr>
                <w:rStyle w:val="IndexLink"/>
                <w:rtl w:val="true"/>
              </w:rPr>
              <w:t xml:space="preserve">- </w:t>
            </w:r>
            <w:r>
              <w:rPr>
                <w:rStyle w:val="IndexLink"/>
                <w:rtl w:val="true"/>
              </w:rPr>
              <w:t>الناشر</w:t>
            </w:r>
            <w:r>
              <w:rPr>
                <w:rStyle w:val="IndexLink"/>
                <w:rtl w:val="true"/>
              </w:rPr>
              <w:tab/>
            </w:r>
            <w:r>
              <w:rPr>
                <w:rStyle w:val="IndexLink"/>
              </w:rPr>
              <w:t>172</w:t>
            </w:r>
          </w:hyperlink>
        </w:p>
        <w:p>
          <w:pPr>
            <w:pStyle w:val="Contents3"/>
            <w:tabs>
              <w:tab w:val="clear" w:pos="8459"/>
              <w:tab w:val="right" w:pos="9026" w:leader="dot"/>
            </w:tabs>
            <w:rPr/>
          </w:pPr>
          <w:hyperlink w:anchor="__RefHeading___Toc614273_730472459">
            <w:r>
              <w:rPr>
                <w:webHidden/>
                <w:rStyle w:val="IndexLink"/>
              </w:rPr>
              <w:t>34</w:t>
            </w:r>
            <w:r>
              <w:rPr>
                <w:rStyle w:val="IndexLink"/>
                <w:rtl w:val="true"/>
              </w:rPr>
              <w:t xml:space="preserve">- </w:t>
            </w:r>
            <w:r>
              <w:rPr>
                <w:rStyle w:val="IndexLink"/>
                <w:rtl w:val="true"/>
              </w:rPr>
              <w:t>الناصب</w:t>
            </w:r>
            <w:r>
              <w:rPr>
                <w:rStyle w:val="IndexLink"/>
                <w:rtl w:val="true"/>
              </w:rPr>
              <w:tab/>
            </w:r>
            <w:r>
              <w:rPr>
                <w:rStyle w:val="IndexLink"/>
              </w:rPr>
              <w:t>173</w:t>
            </w:r>
          </w:hyperlink>
        </w:p>
        <w:p>
          <w:pPr>
            <w:pStyle w:val="Contents3"/>
            <w:tabs>
              <w:tab w:val="clear" w:pos="8459"/>
              <w:tab w:val="right" w:pos="9026" w:leader="dot"/>
            </w:tabs>
            <w:rPr/>
          </w:pPr>
          <w:hyperlink w:anchor="__RefHeading___Toc614275_730472459">
            <w:r>
              <w:rPr>
                <w:webHidden/>
                <w:rStyle w:val="IndexLink"/>
              </w:rPr>
              <w:t>35</w:t>
            </w:r>
            <w:r>
              <w:rPr>
                <w:rStyle w:val="IndexLink"/>
                <w:rtl w:val="true"/>
              </w:rPr>
              <w:t xml:space="preserve">- </w:t>
            </w:r>
            <w:r>
              <w:rPr>
                <w:rStyle w:val="IndexLink"/>
                <w:rtl w:val="true"/>
              </w:rPr>
              <w:t>الناصبة</w:t>
            </w:r>
            <w:r>
              <w:rPr>
                <w:rStyle w:val="IndexLink"/>
                <w:rtl w:val="true"/>
              </w:rPr>
              <w:tab/>
            </w:r>
            <w:r>
              <w:rPr>
                <w:rStyle w:val="IndexLink"/>
              </w:rPr>
              <w:t>175</w:t>
            </w:r>
          </w:hyperlink>
        </w:p>
        <w:p>
          <w:pPr>
            <w:pStyle w:val="Contents3"/>
            <w:tabs>
              <w:tab w:val="clear" w:pos="8459"/>
              <w:tab w:val="right" w:pos="9026" w:leader="dot"/>
            </w:tabs>
            <w:rPr/>
          </w:pPr>
          <w:hyperlink w:anchor="__RefHeading___Toc614277_730472459">
            <w:r>
              <w:rPr>
                <w:webHidden/>
                <w:rStyle w:val="IndexLink"/>
              </w:rPr>
              <w:t>36</w:t>
            </w:r>
            <w:r>
              <w:rPr>
                <w:rStyle w:val="IndexLink"/>
                <w:rtl w:val="true"/>
              </w:rPr>
              <w:t xml:space="preserve">- </w:t>
            </w:r>
            <w:r>
              <w:rPr>
                <w:rStyle w:val="IndexLink"/>
                <w:rtl w:val="true"/>
              </w:rPr>
              <w:t>الناصبية</w:t>
            </w:r>
            <w:r>
              <w:rPr>
                <w:rStyle w:val="IndexLink"/>
                <w:rtl w:val="true"/>
              </w:rPr>
              <w:tab/>
            </w:r>
            <w:r>
              <w:rPr>
                <w:rStyle w:val="IndexLink"/>
              </w:rPr>
              <w:t>175</w:t>
            </w:r>
          </w:hyperlink>
        </w:p>
        <w:p>
          <w:pPr>
            <w:pStyle w:val="Contents3"/>
            <w:tabs>
              <w:tab w:val="clear" w:pos="8459"/>
              <w:tab w:val="right" w:pos="9026" w:leader="dot"/>
            </w:tabs>
            <w:rPr/>
          </w:pPr>
          <w:hyperlink w:anchor="__RefHeading___Toc614279_730472459">
            <w:r>
              <w:rPr>
                <w:webHidden/>
                <w:rStyle w:val="IndexLink"/>
              </w:rPr>
              <w:t>37</w:t>
            </w:r>
            <w:r>
              <w:rPr>
                <w:rStyle w:val="IndexLink"/>
                <w:rtl w:val="true"/>
              </w:rPr>
              <w:t xml:space="preserve">- </w:t>
            </w:r>
            <w:r>
              <w:rPr>
                <w:rStyle w:val="IndexLink"/>
                <w:rtl w:val="true"/>
              </w:rPr>
              <w:t>الناصح</w:t>
            </w:r>
            <w:r>
              <w:rPr>
                <w:rStyle w:val="IndexLink"/>
                <w:rtl w:val="true"/>
              </w:rPr>
              <w:tab/>
            </w:r>
            <w:r>
              <w:rPr>
                <w:rStyle w:val="IndexLink"/>
              </w:rPr>
              <w:t>175</w:t>
            </w:r>
          </w:hyperlink>
        </w:p>
        <w:p>
          <w:pPr>
            <w:pStyle w:val="Contents3"/>
            <w:tabs>
              <w:tab w:val="clear" w:pos="8459"/>
              <w:tab w:val="right" w:pos="9026" w:leader="dot"/>
            </w:tabs>
            <w:rPr/>
          </w:pPr>
          <w:hyperlink w:anchor="__RefHeading___Toc614281_730472459">
            <w:r>
              <w:rPr>
                <w:webHidden/>
                <w:rStyle w:val="IndexLink"/>
              </w:rPr>
              <w:t>38</w:t>
            </w:r>
            <w:r>
              <w:rPr>
                <w:rStyle w:val="IndexLink"/>
                <w:rtl w:val="true"/>
              </w:rPr>
              <w:t xml:space="preserve">- </w:t>
            </w:r>
            <w:r>
              <w:rPr>
                <w:rStyle w:val="IndexLink"/>
                <w:rtl w:val="true"/>
              </w:rPr>
              <w:t>ناصح المؤذن</w:t>
            </w:r>
            <w:r>
              <w:rPr>
                <w:rStyle w:val="IndexLink"/>
                <w:rtl w:val="true"/>
              </w:rPr>
              <w:tab/>
            </w:r>
            <w:r>
              <w:rPr>
                <w:rStyle w:val="IndexLink"/>
              </w:rPr>
              <w:t>175</w:t>
            </w:r>
          </w:hyperlink>
        </w:p>
        <w:p>
          <w:pPr>
            <w:pStyle w:val="Contents3"/>
            <w:tabs>
              <w:tab w:val="clear" w:pos="8459"/>
              <w:tab w:val="right" w:pos="9026" w:leader="dot"/>
            </w:tabs>
            <w:rPr/>
          </w:pPr>
          <w:hyperlink w:anchor="__RefHeading___Toc614283_730472459">
            <w:r>
              <w:rPr>
                <w:webHidden/>
                <w:rStyle w:val="IndexLink"/>
              </w:rPr>
              <w:t>39</w:t>
            </w:r>
            <w:r>
              <w:rPr>
                <w:rStyle w:val="IndexLink"/>
                <w:rtl w:val="true"/>
              </w:rPr>
              <w:t xml:space="preserve">- </w:t>
            </w:r>
            <w:r>
              <w:rPr>
                <w:rStyle w:val="IndexLink"/>
                <w:rtl w:val="true"/>
              </w:rPr>
              <w:t>الناصر</w:t>
            </w:r>
            <w:r>
              <w:rPr>
                <w:rStyle w:val="IndexLink"/>
                <w:rtl w:val="true"/>
              </w:rPr>
              <w:tab/>
            </w:r>
            <w:r>
              <w:rPr>
                <w:rStyle w:val="IndexLink"/>
              </w:rPr>
              <w:t>175</w:t>
            </w:r>
          </w:hyperlink>
        </w:p>
        <w:p>
          <w:pPr>
            <w:pStyle w:val="Contents3"/>
            <w:tabs>
              <w:tab w:val="clear" w:pos="8459"/>
              <w:tab w:val="right" w:pos="9026" w:leader="dot"/>
            </w:tabs>
            <w:rPr/>
          </w:pPr>
          <w:hyperlink w:anchor="__RefHeading___Toc614285_730472459">
            <w:r>
              <w:rPr>
                <w:webHidden/>
                <w:rStyle w:val="IndexLink"/>
              </w:rPr>
              <w:t>40</w:t>
            </w:r>
            <w:r>
              <w:rPr>
                <w:rStyle w:val="IndexLink"/>
                <w:rtl w:val="true"/>
              </w:rPr>
              <w:t xml:space="preserve">- </w:t>
            </w:r>
            <w:r>
              <w:rPr>
                <w:rStyle w:val="IndexLink"/>
                <w:rtl w:val="true"/>
              </w:rPr>
              <w:t>الناصور</w:t>
            </w:r>
            <w:r>
              <w:rPr>
                <w:rStyle w:val="IndexLink"/>
                <w:rtl w:val="true"/>
              </w:rPr>
              <w:tab/>
            </w:r>
            <w:r>
              <w:rPr>
                <w:rStyle w:val="IndexLink"/>
              </w:rPr>
              <w:t>176</w:t>
            </w:r>
          </w:hyperlink>
        </w:p>
        <w:p>
          <w:pPr>
            <w:pStyle w:val="Contents3"/>
            <w:tabs>
              <w:tab w:val="clear" w:pos="8459"/>
              <w:tab w:val="right" w:pos="9026" w:leader="dot"/>
            </w:tabs>
            <w:rPr/>
          </w:pPr>
          <w:hyperlink w:anchor="__RefHeading___Toc614287_730472459">
            <w:r>
              <w:rPr>
                <w:webHidden/>
                <w:rStyle w:val="IndexLink"/>
              </w:rPr>
              <w:t>41</w:t>
            </w:r>
            <w:r>
              <w:rPr>
                <w:rStyle w:val="IndexLink"/>
                <w:rtl w:val="true"/>
              </w:rPr>
              <w:t xml:space="preserve">- </w:t>
            </w:r>
            <w:r>
              <w:rPr>
                <w:rStyle w:val="IndexLink"/>
                <w:rtl w:val="true"/>
              </w:rPr>
              <w:t>الناصية</w:t>
            </w:r>
            <w:r>
              <w:rPr>
                <w:rStyle w:val="IndexLink"/>
                <w:rtl w:val="true"/>
              </w:rPr>
              <w:tab/>
            </w:r>
            <w:r>
              <w:rPr>
                <w:rStyle w:val="IndexLink"/>
              </w:rPr>
              <w:t>176</w:t>
            </w:r>
          </w:hyperlink>
        </w:p>
        <w:p>
          <w:pPr>
            <w:pStyle w:val="Contents3"/>
            <w:tabs>
              <w:tab w:val="clear" w:pos="8459"/>
              <w:tab w:val="right" w:pos="9026" w:leader="dot"/>
            </w:tabs>
            <w:rPr/>
          </w:pPr>
          <w:hyperlink w:anchor="__RefHeading___Toc614289_730472459">
            <w:r>
              <w:rPr>
                <w:webHidden/>
                <w:rStyle w:val="IndexLink"/>
              </w:rPr>
              <w:t>42</w:t>
            </w:r>
            <w:r>
              <w:rPr>
                <w:rStyle w:val="IndexLink"/>
                <w:rtl w:val="true"/>
              </w:rPr>
              <w:t xml:space="preserve">- </w:t>
            </w:r>
            <w:r>
              <w:rPr>
                <w:rStyle w:val="IndexLink"/>
                <w:rtl w:val="true"/>
              </w:rPr>
              <w:t>الناضح</w:t>
            </w:r>
            <w:r>
              <w:rPr>
                <w:rStyle w:val="IndexLink"/>
                <w:rtl w:val="true"/>
              </w:rPr>
              <w:tab/>
            </w:r>
            <w:r>
              <w:rPr>
                <w:rStyle w:val="IndexLink"/>
              </w:rPr>
              <w:t>177</w:t>
            </w:r>
          </w:hyperlink>
        </w:p>
        <w:p>
          <w:pPr>
            <w:pStyle w:val="Contents3"/>
            <w:tabs>
              <w:tab w:val="clear" w:pos="8459"/>
              <w:tab w:val="right" w:pos="9026" w:leader="dot"/>
            </w:tabs>
            <w:rPr/>
          </w:pPr>
          <w:hyperlink w:anchor="__RefHeading___Toc614291_730472459">
            <w:r>
              <w:rPr>
                <w:webHidden/>
                <w:rStyle w:val="IndexLink"/>
              </w:rPr>
              <w:t>43</w:t>
            </w:r>
            <w:r>
              <w:rPr>
                <w:rStyle w:val="IndexLink"/>
                <w:rtl w:val="true"/>
              </w:rPr>
              <w:t xml:space="preserve">- </w:t>
            </w:r>
            <w:r>
              <w:rPr>
                <w:rStyle w:val="IndexLink"/>
                <w:rtl w:val="true"/>
              </w:rPr>
              <w:t>الناطق</w:t>
            </w:r>
            <w:r>
              <w:rPr>
                <w:rStyle w:val="IndexLink"/>
                <w:rtl w:val="true"/>
              </w:rPr>
              <w:tab/>
            </w:r>
            <w:r>
              <w:rPr>
                <w:rStyle w:val="IndexLink"/>
              </w:rPr>
              <w:t>177</w:t>
            </w:r>
          </w:hyperlink>
        </w:p>
        <w:p>
          <w:pPr>
            <w:pStyle w:val="Contents3"/>
            <w:tabs>
              <w:tab w:val="clear" w:pos="8459"/>
              <w:tab w:val="right" w:pos="9026" w:leader="dot"/>
            </w:tabs>
            <w:rPr/>
          </w:pPr>
          <w:hyperlink w:anchor="__RefHeading___Toc614293_730472459">
            <w:r>
              <w:rPr>
                <w:webHidden/>
                <w:rStyle w:val="IndexLink"/>
              </w:rPr>
              <w:t>44</w:t>
            </w:r>
            <w:r>
              <w:rPr>
                <w:rStyle w:val="IndexLink"/>
                <w:rtl w:val="true"/>
              </w:rPr>
              <w:t xml:space="preserve">- </w:t>
            </w:r>
            <w:r>
              <w:rPr>
                <w:rStyle w:val="IndexLink"/>
                <w:rtl w:val="true"/>
              </w:rPr>
              <w:t>الناظر</w:t>
            </w:r>
            <w:r>
              <w:rPr>
                <w:rStyle w:val="IndexLink"/>
                <w:rtl w:val="true"/>
              </w:rPr>
              <w:tab/>
            </w:r>
            <w:r>
              <w:rPr>
                <w:rStyle w:val="IndexLink"/>
              </w:rPr>
              <w:t>177</w:t>
            </w:r>
          </w:hyperlink>
        </w:p>
        <w:p>
          <w:pPr>
            <w:pStyle w:val="Contents3"/>
            <w:tabs>
              <w:tab w:val="clear" w:pos="8459"/>
              <w:tab w:val="right" w:pos="9026" w:leader="dot"/>
            </w:tabs>
            <w:rPr/>
          </w:pPr>
          <w:hyperlink w:anchor="__RefHeading___Toc614295_730472459">
            <w:r>
              <w:rPr>
                <w:webHidden/>
                <w:rStyle w:val="IndexLink"/>
              </w:rPr>
              <w:t>45</w:t>
            </w:r>
            <w:r>
              <w:rPr>
                <w:rStyle w:val="IndexLink"/>
                <w:rtl w:val="true"/>
              </w:rPr>
              <w:t xml:space="preserve">- </w:t>
            </w:r>
            <w:r>
              <w:rPr>
                <w:rStyle w:val="IndexLink"/>
                <w:rtl w:val="true"/>
              </w:rPr>
              <w:t>الناظرون</w:t>
            </w:r>
            <w:r>
              <w:rPr>
                <w:rStyle w:val="IndexLink"/>
                <w:rtl w:val="true"/>
              </w:rPr>
              <w:tab/>
            </w:r>
            <w:r>
              <w:rPr>
                <w:rStyle w:val="IndexLink"/>
              </w:rPr>
              <w:t>178</w:t>
            </w:r>
          </w:hyperlink>
        </w:p>
        <w:p>
          <w:pPr>
            <w:pStyle w:val="Contents3"/>
            <w:tabs>
              <w:tab w:val="clear" w:pos="8459"/>
              <w:tab w:val="right" w:pos="9026" w:leader="dot"/>
            </w:tabs>
            <w:rPr/>
          </w:pPr>
          <w:hyperlink w:anchor="__RefHeading___Toc614297_730472459">
            <w:r>
              <w:rPr>
                <w:webHidden/>
                <w:rStyle w:val="IndexLink"/>
              </w:rPr>
              <w:t>46</w:t>
            </w:r>
            <w:r>
              <w:rPr>
                <w:rStyle w:val="IndexLink"/>
                <w:rtl w:val="true"/>
              </w:rPr>
              <w:t xml:space="preserve">- </w:t>
            </w:r>
            <w:r>
              <w:rPr>
                <w:rStyle w:val="IndexLink"/>
                <w:rtl w:val="true"/>
              </w:rPr>
              <w:t>الناعس</w:t>
            </w:r>
            <w:r>
              <w:rPr>
                <w:rStyle w:val="IndexLink"/>
                <w:rtl w:val="true"/>
              </w:rPr>
              <w:tab/>
            </w:r>
            <w:r>
              <w:rPr>
                <w:rStyle w:val="IndexLink"/>
              </w:rPr>
              <w:t>178</w:t>
            </w:r>
          </w:hyperlink>
        </w:p>
        <w:p>
          <w:pPr>
            <w:pStyle w:val="Contents3"/>
            <w:tabs>
              <w:tab w:val="clear" w:pos="8459"/>
              <w:tab w:val="right" w:pos="9026" w:leader="dot"/>
            </w:tabs>
            <w:rPr/>
          </w:pPr>
          <w:hyperlink w:anchor="__RefHeading___Toc614299_730472459">
            <w:r>
              <w:rPr>
                <w:webHidden/>
                <w:rStyle w:val="IndexLink"/>
              </w:rPr>
              <w:t>47</w:t>
            </w:r>
            <w:r>
              <w:rPr>
                <w:rStyle w:val="IndexLink"/>
                <w:rtl w:val="true"/>
              </w:rPr>
              <w:t xml:space="preserve">- </w:t>
            </w:r>
            <w:r>
              <w:rPr>
                <w:rStyle w:val="IndexLink"/>
                <w:rtl w:val="true"/>
              </w:rPr>
              <w:t>الناعق</w:t>
            </w:r>
            <w:r>
              <w:rPr>
                <w:rStyle w:val="IndexLink"/>
                <w:rtl w:val="true"/>
              </w:rPr>
              <w:tab/>
            </w:r>
            <w:r>
              <w:rPr>
                <w:rStyle w:val="IndexLink"/>
              </w:rPr>
              <w:t>178</w:t>
            </w:r>
          </w:hyperlink>
        </w:p>
        <w:p>
          <w:pPr>
            <w:pStyle w:val="Contents3"/>
            <w:tabs>
              <w:tab w:val="clear" w:pos="8459"/>
              <w:tab w:val="right" w:pos="9026" w:leader="dot"/>
            </w:tabs>
            <w:rPr/>
          </w:pPr>
          <w:hyperlink w:anchor="__RefHeading___Toc614301_730472459">
            <w:r>
              <w:rPr>
                <w:webHidden/>
                <w:rStyle w:val="IndexLink"/>
              </w:rPr>
              <w:t>48</w:t>
            </w:r>
            <w:r>
              <w:rPr>
                <w:rStyle w:val="IndexLink"/>
                <w:rtl w:val="true"/>
              </w:rPr>
              <w:t xml:space="preserve">- </w:t>
            </w:r>
            <w:r>
              <w:rPr>
                <w:rStyle w:val="IndexLink"/>
                <w:rtl w:val="true"/>
              </w:rPr>
              <w:t>النافذ</w:t>
            </w:r>
            <w:r>
              <w:rPr>
                <w:rStyle w:val="IndexLink"/>
                <w:rtl w:val="true"/>
              </w:rPr>
              <w:tab/>
            </w:r>
            <w:r>
              <w:rPr>
                <w:rStyle w:val="IndexLink"/>
              </w:rPr>
              <w:t>178</w:t>
            </w:r>
          </w:hyperlink>
        </w:p>
        <w:p>
          <w:pPr>
            <w:pStyle w:val="Contents3"/>
            <w:tabs>
              <w:tab w:val="clear" w:pos="8459"/>
              <w:tab w:val="right" w:pos="9026" w:leader="dot"/>
            </w:tabs>
            <w:rPr/>
          </w:pPr>
          <w:hyperlink w:anchor="__RefHeading___Toc614303_730472459">
            <w:r>
              <w:rPr>
                <w:webHidden/>
                <w:rStyle w:val="IndexLink"/>
              </w:rPr>
              <w:t>49</w:t>
            </w:r>
            <w:r>
              <w:rPr>
                <w:rStyle w:val="IndexLink"/>
                <w:rtl w:val="true"/>
              </w:rPr>
              <w:t xml:space="preserve">- </w:t>
            </w:r>
            <w:r>
              <w:rPr>
                <w:rStyle w:val="IndexLink"/>
                <w:rtl w:val="true"/>
              </w:rPr>
              <w:t>النافذة</w:t>
            </w:r>
            <w:r>
              <w:rPr>
                <w:rStyle w:val="IndexLink"/>
                <w:rtl w:val="true"/>
              </w:rPr>
              <w:tab/>
            </w:r>
            <w:r>
              <w:rPr>
                <w:rStyle w:val="IndexLink"/>
              </w:rPr>
              <w:t>178</w:t>
            </w:r>
          </w:hyperlink>
        </w:p>
        <w:p>
          <w:pPr>
            <w:pStyle w:val="Contents3"/>
            <w:tabs>
              <w:tab w:val="clear" w:pos="8459"/>
              <w:tab w:val="right" w:pos="9026" w:leader="dot"/>
            </w:tabs>
            <w:rPr/>
          </w:pPr>
          <w:hyperlink w:anchor="__RefHeading___Toc614305_730472459">
            <w:r>
              <w:rPr>
                <w:webHidden/>
                <w:rStyle w:val="IndexLink"/>
              </w:rPr>
              <w:t>50</w:t>
            </w:r>
            <w:r>
              <w:rPr>
                <w:rStyle w:val="IndexLink"/>
                <w:rtl w:val="true"/>
              </w:rPr>
              <w:t xml:space="preserve">- </w:t>
            </w:r>
            <w:r>
              <w:rPr>
                <w:rStyle w:val="IndexLink"/>
                <w:rtl w:val="true"/>
              </w:rPr>
              <w:t>نافع</w:t>
            </w:r>
            <w:r>
              <w:rPr>
                <w:rStyle w:val="IndexLink"/>
                <w:rtl w:val="true"/>
              </w:rPr>
              <w:tab/>
            </w:r>
            <w:r>
              <w:rPr>
                <w:rStyle w:val="IndexLink"/>
              </w:rPr>
              <w:t>178</w:t>
            </w:r>
          </w:hyperlink>
        </w:p>
        <w:p>
          <w:pPr>
            <w:pStyle w:val="Contents3"/>
            <w:tabs>
              <w:tab w:val="clear" w:pos="8459"/>
              <w:tab w:val="right" w:pos="9026" w:leader="dot"/>
            </w:tabs>
            <w:rPr/>
          </w:pPr>
          <w:hyperlink w:anchor="__RefHeading___Toc614307_730472459">
            <w:r>
              <w:rPr>
                <w:webHidden/>
                <w:rStyle w:val="IndexLink"/>
              </w:rPr>
              <w:t>51</w:t>
            </w:r>
            <w:r>
              <w:rPr>
                <w:rStyle w:val="IndexLink"/>
                <w:rtl w:val="true"/>
              </w:rPr>
              <w:t xml:space="preserve">- </w:t>
            </w:r>
            <w:r>
              <w:rPr>
                <w:rStyle w:val="IndexLink"/>
                <w:rtl w:val="true"/>
              </w:rPr>
              <w:t>نافع بن الازرق</w:t>
            </w:r>
            <w:r>
              <w:rPr>
                <w:rStyle w:val="IndexLink"/>
                <w:rtl w:val="true"/>
              </w:rPr>
              <w:tab/>
            </w:r>
            <w:r>
              <w:rPr>
                <w:rStyle w:val="IndexLink"/>
              </w:rPr>
              <w:t>178</w:t>
            </w:r>
          </w:hyperlink>
        </w:p>
        <w:p>
          <w:pPr>
            <w:pStyle w:val="Contents3"/>
            <w:tabs>
              <w:tab w:val="clear" w:pos="8459"/>
              <w:tab w:val="right" w:pos="9026" w:leader="dot"/>
            </w:tabs>
            <w:rPr/>
          </w:pPr>
          <w:hyperlink w:anchor="__RefHeading___Toc614309_730472459">
            <w:r>
              <w:rPr>
                <w:webHidden/>
                <w:rStyle w:val="IndexLink"/>
              </w:rPr>
              <w:t>52</w:t>
            </w:r>
            <w:r>
              <w:rPr>
                <w:rStyle w:val="IndexLink"/>
                <w:rtl w:val="true"/>
              </w:rPr>
              <w:t xml:space="preserve">- </w:t>
            </w:r>
            <w:r>
              <w:rPr>
                <w:rStyle w:val="IndexLink"/>
                <w:rtl w:val="true"/>
              </w:rPr>
              <w:t>نافع مولى ابن عمر</w:t>
            </w:r>
            <w:r>
              <w:rPr>
                <w:rStyle w:val="IndexLink"/>
                <w:rtl w:val="true"/>
              </w:rPr>
              <w:tab/>
            </w:r>
            <w:r>
              <w:rPr>
                <w:rStyle w:val="IndexLink"/>
              </w:rPr>
              <w:t>178</w:t>
            </w:r>
          </w:hyperlink>
        </w:p>
        <w:p>
          <w:pPr>
            <w:pStyle w:val="Contents3"/>
            <w:tabs>
              <w:tab w:val="clear" w:pos="8459"/>
              <w:tab w:val="right" w:pos="9026" w:leader="dot"/>
            </w:tabs>
            <w:rPr/>
          </w:pPr>
          <w:hyperlink w:anchor="__RefHeading___Toc614311_730472459">
            <w:r>
              <w:rPr>
                <w:webHidden/>
                <w:rStyle w:val="IndexLink"/>
              </w:rPr>
              <w:t>53</w:t>
            </w:r>
            <w:r>
              <w:rPr>
                <w:rStyle w:val="IndexLink"/>
                <w:rtl w:val="true"/>
              </w:rPr>
              <w:t xml:space="preserve">- </w:t>
            </w:r>
            <w:r>
              <w:rPr>
                <w:rStyle w:val="IndexLink"/>
                <w:rtl w:val="true"/>
              </w:rPr>
              <w:t>نافع مولى عبدالله بن عمر</w:t>
            </w:r>
            <w:r>
              <w:rPr>
                <w:rStyle w:val="IndexLink"/>
                <w:rtl w:val="true"/>
              </w:rPr>
              <w:tab/>
            </w:r>
            <w:r>
              <w:rPr>
                <w:rStyle w:val="IndexLink"/>
              </w:rPr>
              <w:t>178</w:t>
            </w:r>
          </w:hyperlink>
        </w:p>
        <w:p>
          <w:pPr>
            <w:pStyle w:val="Contents3"/>
            <w:tabs>
              <w:tab w:val="clear" w:pos="8459"/>
              <w:tab w:val="right" w:pos="9026" w:leader="dot"/>
            </w:tabs>
            <w:rPr/>
          </w:pPr>
          <w:hyperlink w:anchor="__RefHeading___Toc614313_730472459">
            <w:r>
              <w:rPr>
                <w:webHidden/>
                <w:rStyle w:val="IndexLink"/>
              </w:rPr>
              <w:t>54</w:t>
            </w:r>
            <w:r>
              <w:rPr>
                <w:rStyle w:val="IndexLink"/>
                <w:rtl w:val="true"/>
              </w:rPr>
              <w:t xml:space="preserve">- </w:t>
            </w:r>
            <w:r>
              <w:rPr>
                <w:rStyle w:val="IndexLink"/>
                <w:rtl w:val="true"/>
              </w:rPr>
              <w:t>نافع مولى عمر بن الخطاب</w:t>
            </w:r>
            <w:r>
              <w:rPr>
                <w:rStyle w:val="IndexLink"/>
                <w:rtl w:val="true"/>
              </w:rPr>
              <w:tab/>
            </w:r>
            <w:r>
              <w:rPr>
                <w:rStyle w:val="IndexLink"/>
              </w:rPr>
              <w:t>179</w:t>
            </w:r>
          </w:hyperlink>
        </w:p>
        <w:p>
          <w:pPr>
            <w:pStyle w:val="Contents3"/>
            <w:tabs>
              <w:tab w:val="clear" w:pos="8459"/>
              <w:tab w:val="right" w:pos="9026" w:leader="dot"/>
            </w:tabs>
            <w:rPr/>
          </w:pPr>
          <w:hyperlink w:anchor="__RefHeading___Toc614315_730472459">
            <w:r>
              <w:rPr>
                <w:webHidden/>
                <w:rStyle w:val="IndexLink"/>
              </w:rPr>
              <w:t>55</w:t>
            </w:r>
            <w:r>
              <w:rPr>
                <w:rStyle w:val="IndexLink"/>
                <w:rtl w:val="true"/>
              </w:rPr>
              <w:t xml:space="preserve">- </w:t>
            </w:r>
            <w:r>
              <w:rPr>
                <w:rStyle w:val="IndexLink"/>
                <w:rtl w:val="true"/>
              </w:rPr>
              <w:t>النافع</w:t>
            </w:r>
            <w:r>
              <w:rPr>
                <w:rStyle w:val="IndexLink"/>
                <w:rtl w:val="true"/>
              </w:rPr>
              <w:tab/>
            </w:r>
            <w:r>
              <w:rPr>
                <w:rStyle w:val="IndexLink"/>
              </w:rPr>
              <w:t>179</w:t>
            </w:r>
          </w:hyperlink>
        </w:p>
        <w:p>
          <w:pPr>
            <w:pStyle w:val="Contents3"/>
            <w:tabs>
              <w:tab w:val="clear" w:pos="8459"/>
              <w:tab w:val="right" w:pos="9026" w:leader="dot"/>
            </w:tabs>
            <w:rPr/>
          </w:pPr>
          <w:hyperlink w:anchor="__RefHeading___Toc614317_730472459">
            <w:r>
              <w:rPr>
                <w:webHidden/>
                <w:rStyle w:val="IndexLink"/>
              </w:rPr>
              <w:t>56</w:t>
            </w:r>
            <w:r>
              <w:rPr>
                <w:rStyle w:val="IndexLink"/>
                <w:rtl w:val="true"/>
              </w:rPr>
              <w:t xml:space="preserve">- </w:t>
            </w:r>
            <w:r>
              <w:rPr>
                <w:rStyle w:val="IndexLink"/>
                <w:rtl w:val="true"/>
              </w:rPr>
              <w:t>النافلة</w:t>
            </w:r>
            <w:r>
              <w:rPr>
                <w:rStyle w:val="IndexLink"/>
                <w:rtl w:val="true"/>
              </w:rPr>
              <w:tab/>
            </w:r>
            <w:r>
              <w:rPr>
                <w:rStyle w:val="IndexLink"/>
              </w:rPr>
              <w:t>179</w:t>
            </w:r>
          </w:hyperlink>
        </w:p>
        <w:p>
          <w:pPr>
            <w:pStyle w:val="Contents3"/>
            <w:tabs>
              <w:tab w:val="clear" w:pos="8459"/>
              <w:tab w:val="right" w:pos="9026" w:leader="dot"/>
            </w:tabs>
            <w:rPr/>
          </w:pPr>
          <w:hyperlink w:anchor="__RefHeading___Toc614319_730472459">
            <w:r>
              <w:rPr>
                <w:webHidden/>
                <w:rStyle w:val="IndexLink"/>
              </w:rPr>
              <w:t>57</w:t>
            </w:r>
            <w:r>
              <w:rPr>
                <w:rStyle w:val="IndexLink"/>
                <w:rtl w:val="true"/>
              </w:rPr>
              <w:t xml:space="preserve">- </w:t>
            </w:r>
            <w:r>
              <w:rPr>
                <w:rStyle w:val="IndexLink"/>
                <w:rtl w:val="true"/>
              </w:rPr>
              <w:t>الناقبة</w:t>
            </w:r>
            <w:r>
              <w:rPr>
                <w:rStyle w:val="IndexLink"/>
                <w:rtl w:val="true"/>
              </w:rPr>
              <w:tab/>
            </w:r>
            <w:r>
              <w:rPr>
                <w:rStyle w:val="IndexLink"/>
              </w:rPr>
              <w:t>182</w:t>
            </w:r>
          </w:hyperlink>
        </w:p>
        <w:p>
          <w:pPr>
            <w:pStyle w:val="Contents3"/>
            <w:tabs>
              <w:tab w:val="clear" w:pos="8459"/>
              <w:tab w:val="right" w:pos="9026" w:leader="dot"/>
            </w:tabs>
            <w:rPr/>
          </w:pPr>
          <w:hyperlink w:anchor="__RefHeading___Toc614321_730472459">
            <w:r>
              <w:rPr>
                <w:webHidden/>
                <w:rStyle w:val="IndexLink"/>
              </w:rPr>
              <w:t>58</w:t>
            </w:r>
            <w:r>
              <w:rPr>
                <w:rStyle w:val="IndexLink"/>
                <w:rtl w:val="true"/>
              </w:rPr>
              <w:t xml:space="preserve">- </w:t>
            </w:r>
            <w:r>
              <w:rPr>
                <w:rStyle w:val="IndexLink"/>
                <w:rtl w:val="true"/>
              </w:rPr>
              <w:t>ناقتان</w:t>
            </w:r>
            <w:r>
              <w:rPr>
                <w:rStyle w:val="IndexLink"/>
                <w:rtl w:val="true"/>
              </w:rPr>
              <w:tab/>
            </w:r>
            <w:r>
              <w:rPr>
                <w:rStyle w:val="IndexLink"/>
              </w:rPr>
              <w:t>182</w:t>
            </w:r>
          </w:hyperlink>
        </w:p>
        <w:p>
          <w:pPr>
            <w:pStyle w:val="Contents3"/>
            <w:tabs>
              <w:tab w:val="clear" w:pos="8459"/>
              <w:tab w:val="right" w:pos="9026" w:leader="dot"/>
            </w:tabs>
            <w:rPr/>
          </w:pPr>
          <w:hyperlink w:anchor="__RefHeading___Toc614323_730472459">
            <w:r>
              <w:rPr>
                <w:webHidden/>
                <w:rStyle w:val="IndexLink"/>
              </w:rPr>
              <w:t>59</w:t>
            </w:r>
            <w:r>
              <w:rPr>
                <w:rStyle w:val="IndexLink"/>
                <w:rtl w:val="true"/>
              </w:rPr>
              <w:t xml:space="preserve">- </w:t>
            </w:r>
            <w:r>
              <w:rPr>
                <w:rStyle w:val="IndexLink"/>
                <w:rtl w:val="true"/>
              </w:rPr>
              <w:t>الناقص</w:t>
            </w:r>
            <w:r>
              <w:rPr>
                <w:rStyle w:val="IndexLink"/>
                <w:rtl w:val="true"/>
              </w:rPr>
              <w:tab/>
            </w:r>
            <w:r>
              <w:rPr>
                <w:rStyle w:val="IndexLink"/>
              </w:rPr>
              <w:t>182</w:t>
            </w:r>
          </w:hyperlink>
        </w:p>
        <w:p>
          <w:pPr>
            <w:pStyle w:val="Contents3"/>
            <w:tabs>
              <w:tab w:val="clear" w:pos="8459"/>
              <w:tab w:val="right" w:pos="9026" w:leader="dot"/>
            </w:tabs>
            <w:rPr/>
          </w:pPr>
          <w:hyperlink w:anchor="__RefHeading___Toc614325_730472459">
            <w:r>
              <w:rPr>
                <w:webHidden/>
                <w:rStyle w:val="IndexLink"/>
              </w:rPr>
              <w:t>60</w:t>
            </w:r>
            <w:r>
              <w:rPr>
                <w:rStyle w:val="IndexLink"/>
                <w:rtl w:val="true"/>
              </w:rPr>
              <w:t xml:space="preserve">- </w:t>
            </w:r>
            <w:r>
              <w:rPr>
                <w:rStyle w:val="IndexLink"/>
                <w:rtl w:val="true"/>
              </w:rPr>
              <w:t>الناقصات</w:t>
            </w:r>
            <w:r>
              <w:rPr>
                <w:rStyle w:val="IndexLink"/>
                <w:rtl w:val="true"/>
              </w:rPr>
              <w:tab/>
            </w:r>
            <w:r>
              <w:rPr>
                <w:rStyle w:val="IndexLink"/>
              </w:rPr>
              <w:t>183</w:t>
            </w:r>
          </w:hyperlink>
        </w:p>
        <w:p>
          <w:pPr>
            <w:pStyle w:val="Contents3"/>
            <w:tabs>
              <w:tab w:val="clear" w:pos="8459"/>
              <w:tab w:val="right" w:pos="9026" w:leader="dot"/>
            </w:tabs>
            <w:rPr/>
          </w:pPr>
          <w:hyperlink w:anchor="__RefHeading___Toc614327_730472459">
            <w:r>
              <w:rPr>
                <w:webHidden/>
                <w:rStyle w:val="IndexLink"/>
              </w:rPr>
              <w:t>61</w:t>
            </w:r>
            <w:r>
              <w:rPr>
                <w:rStyle w:val="IndexLink"/>
                <w:rtl w:val="true"/>
              </w:rPr>
              <w:t xml:space="preserve">- </w:t>
            </w:r>
            <w:r>
              <w:rPr>
                <w:rStyle w:val="IndexLink"/>
                <w:rtl w:val="true"/>
              </w:rPr>
              <w:t>الناقصة</w:t>
            </w:r>
            <w:r>
              <w:rPr>
                <w:rStyle w:val="IndexLink"/>
                <w:rtl w:val="true"/>
              </w:rPr>
              <w:tab/>
            </w:r>
            <w:r>
              <w:rPr>
                <w:rStyle w:val="IndexLink"/>
              </w:rPr>
              <w:t>183</w:t>
            </w:r>
          </w:hyperlink>
        </w:p>
        <w:p>
          <w:pPr>
            <w:pStyle w:val="Contents3"/>
            <w:tabs>
              <w:tab w:val="clear" w:pos="8459"/>
              <w:tab w:val="right" w:pos="9026" w:leader="dot"/>
            </w:tabs>
            <w:rPr/>
          </w:pPr>
          <w:hyperlink w:anchor="__RefHeading___Toc614329_730472459">
            <w:r>
              <w:rPr>
                <w:webHidden/>
                <w:rStyle w:val="IndexLink"/>
              </w:rPr>
              <w:t>62</w:t>
            </w:r>
            <w:r>
              <w:rPr>
                <w:rStyle w:val="IndexLink"/>
                <w:rtl w:val="true"/>
              </w:rPr>
              <w:t xml:space="preserve">- </w:t>
            </w:r>
            <w:r>
              <w:rPr>
                <w:rStyle w:val="IndexLink"/>
                <w:rtl w:val="true"/>
              </w:rPr>
              <w:t>الناقض</w:t>
            </w:r>
            <w:r>
              <w:rPr>
                <w:rStyle w:val="IndexLink"/>
                <w:rtl w:val="true"/>
              </w:rPr>
              <w:tab/>
            </w:r>
            <w:r>
              <w:rPr>
                <w:rStyle w:val="IndexLink"/>
              </w:rPr>
              <w:t>183</w:t>
            </w:r>
          </w:hyperlink>
        </w:p>
        <w:p>
          <w:pPr>
            <w:pStyle w:val="Contents3"/>
            <w:tabs>
              <w:tab w:val="clear" w:pos="8459"/>
              <w:tab w:val="right" w:pos="9026" w:leader="dot"/>
            </w:tabs>
            <w:rPr/>
          </w:pPr>
          <w:hyperlink w:anchor="__RefHeading___Toc614331_730472459">
            <w:r>
              <w:rPr>
                <w:webHidden/>
                <w:rStyle w:val="IndexLink"/>
              </w:rPr>
              <w:t>63</w:t>
            </w:r>
            <w:r>
              <w:rPr>
                <w:rStyle w:val="IndexLink"/>
                <w:rtl w:val="true"/>
              </w:rPr>
              <w:t xml:space="preserve">- </w:t>
            </w:r>
            <w:r>
              <w:rPr>
                <w:rStyle w:val="IndexLink"/>
                <w:rtl w:val="true"/>
              </w:rPr>
              <w:t>الناقلة</w:t>
            </w:r>
            <w:r>
              <w:rPr>
                <w:rStyle w:val="IndexLink"/>
                <w:rtl w:val="true"/>
              </w:rPr>
              <w:tab/>
            </w:r>
            <w:r>
              <w:rPr>
                <w:rStyle w:val="IndexLink"/>
              </w:rPr>
              <w:t>183</w:t>
            </w:r>
          </w:hyperlink>
        </w:p>
        <w:p>
          <w:pPr>
            <w:pStyle w:val="Contents3"/>
            <w:tabs>
              <w:tab w:val="clear" w:pos="8459"/>
              <w:tab w:val="right" w:pos="9026" w:leader="dot"/>
            </w:tabs>
            <w:rPr/>
          </w:pPr>
          <w:hyperlink w:anchor="__RefHeading___Toc614333_730472459">
            <w:r>
              <w:rPr>
                <w:webHidden/>
                <w:rStyle w:val="IndexLink"/>
              </w:rPr>
              <w:t>64</w:t>
            </w:r>
            <w:r>
              <w:rPr>
                <w:rStyle w:val="IndexLink"/>
                <w:rtl w:val="true"/>
              </w:rPr>
              <w:t xml:space="preserve">- </w:t>
            </w:r>
            <w:r>
              <w:rPr>
                <w:rStyle w:val="IndexLink"/>
                <w:rtl w:val="true"/>
              </w:rPr>
              <w:t>الناقور</w:t>
            </w:r>
            <w:r>
              <w:rPr>
                <w:rStyle w:val="IndexLink"/>
                <w:rtl w:val="true"/>
              </w:rPr>
              <w:tab/>
            </w:r>
            <w:r>
              <w:rPr>
                <w:rStyle w:val="IndexLink"/>
              </w:rPr>
              <w:t>183</w:t>
            </w:r>
          </w:hyperlink>
        </w:p>
        <w:p>
          <w:pPr>
            <w:pStyle w:val="Contents3"/>
            <w:tabs>
              <w:tab w:val="clear" w:pos="8459"/>
              <w:tab w:val="right" w:pos="9026" w:leader="dot"/>
            </w:tabs>
            <w:rPr/>
          </w:pPr>
          <w:hyperlink w:anchor="__RefHeading___Toc614335_730472459">
            <w:r>
              <w:rPr>
                <w:webHidden/>
                <w:rStyle w:val="IndexLink"/>
              </w:rPr>
              <w:t>65</w:t>
            </w:r>
            <w:r>
              <w:rPr>
                <w:rStyle w:val="IndexLink"/>
                <w:rtl w:val="true"/>
              </w:rPr>
              <w:t xml:space="preserve">- </w:t>
            </w:r>
            <w:r>
              <w:rPr>
                <w:rStyle w:val="IndexLink"/>
                <w:rtl w:val="true"/>
              </w:rPr>
              <w:t>الناقة</w:t>
            </w:r>
            <w:r>
              <w:rPr>
                <w:rStyle w:val="IndexLink"/>
                <w:rtl w:val="true"/>
              </w:rPr>
              <w:tab/>
            </w:r>
            <w:r>
              <w:rPr>
                <w:rStyle w:val="IndexLink"/>
              </w:rPr>
              <w:t>183</w:t>
            </w:r>
          </w:hyperlink>
        </w:p>
        <w:p>
          <w:pPr>
            <w:pStyle w:val="Contents3"/>
            <w:tabs>
              <w:tab w:val="clear" w:pos="8459"/>
              <w:tab w:val="right" w:pos="9026" w:leader="dot"/>
            </w:tabs>
            <w:rPr/>
          </w:pPr>
          <w:hyperlink w:anchor="__RefHeading___Toc614337_730472459">
            <w:r>
              <w:rPr>
                <w:webHidden/>
                <w:rStyle w:val="IndexLink"/>
              </w:rPr>
              <w:t>66</w:t>
            </w:r>
            <w:r>
              <w:rPr>
                <w:rStyle w:val="IndexLink"/>
                <w:rtl w:val="true"/>
              </w:rPr>
              <w:t xml:space="preserve">- </w:t>
            </w:r>
            <w:r>
              <w:rPr>
                <w:rStyle w:val="IndexLink"/>
                <w:rtl w:val="true"/>
              </w:rPr>
              <w:t>النا كبون</w:t>
            </w:r>
            <w:r>
              <w:rPr>
                <w:rStyle w:val="IndexLink"/>
                <w:rtl w:val="true"/>
              </w:rPr>
              <w:tab/>
            </w:r>
            <w:r>
              <w:rPr>
                <w:rStyle w:val="IndexLink"/>
              </w:rPr>
              <w:t>185</w:t>
            </w:r>
          </w:hyperlink>
        </w:p>
        <w:p>
          <w:pPr>
            <w:pStyle w:val="Contents3"/>
            <w:tabs>
              <w:tab w:val="clear" w:pos="8459"/>
              <w:tab w:val="right" w:pos="9026" w:leader="dot"/>
            </w:tabs>
            <w:rPr/>
          </w:pPr>
          <w:hyperlink w:anchor="__RefHeading___Toc614339_730472459">
            <w:r>
              <w:rPr>
                <w:webHidden/>
                <w:rStyle w:val="IndexLink"/>
              </w:rPr>
              <w:t>67</w:t>
            </w:r>
            <w:r>
              <w:rPr>
                <w:rStyle w:val="IndexLink"/>
                <w:rtl w:val="true"/>
              </w:rPr>
              <w:t xml:space="preserve">- </w:t>
            </w:r>
            <w:r>
              <w:rPr>
                <w:rStyle w:val="IndexLink"/>
                <w:rtl w:val="true"/>
              </w:rPr>
              <w:t>الناكث</w:t>
            </w:r>
            <w:r>
              <w:rPr>
                <w:rStyle w:val="IndexLink"/>
                <w:rtl w:val="true"/>
              </w:rPr>
              <w:tab/>
            </w:r>
            <w:r>
              <w:rPr>
                <w:rStyle w:val="IndexLink"/>
              </w:rPr>
              <w:t>185</w:t>
            </w:r>
          </w:hyperlink>
        </w:p>
        <w:p>
          <w:pPr>
            <w:pStyle w:val="Contents3"/>
            <w:tabs>
              <w:tab w:val="clear" w:pos="8459"/>
              <w:tab w:val="right" w:pos="9026" w:leader="dot"/>
            </w:tabs>
            <w:rPr/>
          </w:pPr>
          <w:hyperlink w:anchor="__RefHeading___Toc614341_730472459">
            <w:r>
              <w:rPr>
                <w:webHidden/>
                <w:rStyle w:val="IndexLink"/>
              </w:rPr>
              <w:t>68</w:t>
            </w:r>
            <w:r>
              <w:rPr>
                <w:rStyle w:val="IndexLink"/>
                <w:rtl w:val="true"/>
              </w:rPr>
              <w:t xml:space="preserve">- </w:t>
            </w:r>
            <w:r>
              <w:rPr>
                <w:rStyle w:val="IndexLink"/>
                <w:rtl w:val="true"/>
              </w:rPr>
              <w:t>ناکح</w:t>
            </w:r>
            <w:r>
              <w:rPr>
                <w:rStyle w:val="IndexLink"/>
                <w:rtl w:val="true"/>
              </w:rPr>
              <w:tab/>
            </w:r>
            <w:r>
              <w:rPr>
                <w:rStyle w:val="IndexLink"/>
              </w:rPr>
              <w:t>185</w:t>
            </w:r>
          </w:hyperlink>
        </w:p>
        <w:p>
          <w:pPr>
            <w:pStyle w:val="Contents3"/>
            <w:tabs>
              <w:tab w:val="clear" w:pos="8459"/>
              <w:tab w:val="right" w:pos="9026" w:leader="dot"/>
            </w:tabs>
            <w:rPr/>
          </w:pPr>
          <w:hyperlink w:anchor="__RefHeading___Toc614343_730472459">
            <w:r>
              <w:rPr>
                <w:webHidden/>
                <w:rStyle w:val="IndexLink"/>
              </w:rPr>
              <w:t>69</w:t>
            </w:r>
            <w:r>
              <w:rPr>
                <w:rStyle w:val="IndexLink"/>
                <w:rtl w:val="true"/>
              </w:rPr>
              <w:t xml:space="preserve">- </w:t>
            </w:r>
            <w:r>
              <w:rPr>
                <w:rStyle w:val="IndexLink"/>
                <w:rtl w:val="true"/>
              </w:rPr>
              <w:t>ناكر ونكير</w:t>
            </w:r>
            <w:r>
              <w:rPr>
                <w:rStyle w:val="IndexLink"/>
                <w:rtl w:val="true"/>
              </w:rPr>
              <w:tab/>
            </w:r>
            <w:r>
              <w:rPr>
                <w:rStyle w:val="IndexLink"/>
              </w:rPr>
              <w:t>185</w:t>
            </w:r>
          </w:hyperlink>
        </w:p>
        <w:p>
          <w:pPr>
            <w:pStyle w:val="Contents3"/>
            <w:tabs>
              <w:tab w:val="clear" w:pos="8459"/>
              <w:tab w:val="right" w:pos="9026" w:leader="dot"/>
            </w:tabs>
            <w:rPr/>
          </w:pPr>
          <w:hyperlink w:anchor="__RefHeading___Toc614345_730472459">
            <w:r>
              <w:rPr>
                <w:webHidden/>
                <w:rStyle w:val="IndexLink"/>
              </w:rPr>
              <w:t>70</w:t>
            </w:r>
            <w:r>
              <w:rPr>
                <w:rStyle w:val="IndexLink"/>
                <w:rtl w:val="true"/>
              </w:rPr>
              <w:t xml:space="preserve">- </w:t>
            </w:r>
            <w:r>
              <w:rPr>
                <w:rStyle w:val="IndexLink"/>
                <w:rtl w:val="true"/>
              </w:rPr>
              <w:t>ناموس</w:t>
            </w:r>
            <w:r>
              <w:rPr>
                <w:rStyle w:val="IndexLink"/>
                <w:rtl w:val="true"/>
              </w:rPr>
              <w:tab/>
            </w:r>
            <w:r>
              <w:rPr>
                <w:rStyle w:val="IndexLink"/>
              </w:rPr>
              <w:t>186</w:t>
            </w:r>
          </w:hyperlink>
        </w:p>
        <w:p>
          <w:pPr>
            <w:pStyle w:val="Contents3"/>
            <w:tabs>
              <w:tab w:val="clear" w:pos="8459"/>
              <w:tab w:val="right" w:pos="9026" w:leader="dot"/>
            </w:tabs>
            <w:rPr/>
          </w:pPr>
          <w:hyperlink w:anchor="__RefHeading___Toc614347_730472459">
            <w:r>
              <w:rPr>
                <w:webHidden/>
                <w:rStyle w:val="IndexLink"/>
              </w:rPr>
              <w:t>71</w:t>
            </w:r>
            <w:r>
              <w:rPr>
                <w:rStyle w:val="IndexLink"/>
                <w:rtl w:val="true"/>
              </w:rPr>
              <w:t xml:space="preserve">- </w:t>
            </w:r>
            <w:r>
              <w:rPr>
                <w:rStyle w:val="IndexLink"/>
                <w:rtl w:val="true"/>
              </w:rPr>
              <w:t>النانخواه</w:t>
            </w:r>
            <w:r>
              <w:rPr>
                <w:rStyle w:val="IndexLink"/>
                <w:rtl w:val="true"/>
              </w:rPr>
              <w:tab/>
            </w:r>
            <w:r>
              <w:rPr>
                <w:rStyle w:val="IndexLink"/>
              </w:rPr>
              <w:t>186</w:t>
            </w:r>
          </w:hyperlink>
        </w:p>
        <w:p>
          <w:pPr>
            <w:pStyle w:val="Contents3"/>
            <w:tabs>
              <w:tab w:val="clear" w:pos="8459"/>
              <w:tab w:val="right" w:pos="9026" w:leader="dot"/>
            </w:tabs>
            <w:rPr/>
          </w:pPr>
          <w:hyperlink w:anchor="__RefHeading___Toc614349_730472459">
            <w:r>
              <w:rPr>
                <w:webHidden/>
                <w:rStyle w:val="IndexLink"/>
              </w:rPr>
              <w:t>72</w:t>
            </w:r>
            <w:r>
              <w:rPr>
                <w:rStyle w:val="IndexLink"/>
                <w:rtl w:val="true"/>
              </w:rPr>
              <w:t xml:space="preserve">- </w:t>
            </w:r>
            <w:r>
              <w:rPr>
                <w:rStyle w:val="IndexLink"/>
                <w:rtl w:val="true"/>
              </w:rPr>
              <w:t>ناه</w:t>
            </w:r>
            <w:r>
              <w:rPr>
                <w:rStyle w:val="IndexLink"/>
                <w:rtl w:val="true"/>
              </w:rPr>
              <w:tab/>
            </w:r>
            <w:r>
              <w:rPr>
                <w:rStyle w:val="IndexLink"/>
              </w:rPr>
              <w:t>186</w:t>
            </w:r>
          </w:hyperlink>
        </w:p>
        <w:p>
          <w:pPr>
            <w:pStyle w:val="Contents2"/>
            <w:tabs>
              <w:tab w:val="clear" w:pos="8743"/>
              <w:tab w:val="right" w:pos="9026" w:leader="dot"/>
            </w:tabs>
            <w:rPr/>
          </w:pPr>
          <w:hyperlink w:anchor="__RefHeading___Toc614351_730472459">
            <w:r>
              <w:rPr>
                <w:webHidden/>
                <w:rStyle w:val="IndexLink"/>
                <w:rtl w:val="true"/>
              </w:rPr>
              <w:t>النون والباء</w:t>
            </w:r>
            <w:r>
              <w:rPr>
                <w:rStyle w:val="IndexLink"/>
                <w:rtl w:val="true"/>
              </w:rPr>
              <w:tab/>
            </w:r>
            <w:r>
              <w:rPr>
                <w:rStyle w:val="IndexLink"/>
              </w:rPr>
              <w:t>186</w:t>
            </w:r>
          </w:hyperlink>
        </w:p>
        <w:p>
          <w:pPr>
            <w:pStyle w:val="Contents3"/>
            <w:tabs>
              <w:tab w:val="clear" w:pos="8459"/>
              <w:tab w:val="right" w:pos="9026" w:leader="dot"/>
            </w:tabs>
            <w:rPr/>
          </w:pPr>
          <w:hyperlink w:anchor="__RefHeading___Toc614353_730472459">
            <w:r>
              <w:rPr>
                <w:webHidden/>
                <w:rStyle w:val="IndexLink"/>
              </w:rPr>
              <w:t>1</w:t>
            </w:r>
            <w:r>
              <w:rPr>
                <w:rStyle w:val="IndexLink"/>
                <w:rtl w:val="true"/>
              </w:rPr>
              <w:t xml:space="preserve">- </w:t>
            </w:r>
            <w:r>
              <w:rPr>
                <w:rStyle w:val="IndexLink"/>
                <w:rtl w:val="true"/>
              </w:rPr>
              <w:t>النبات</w:t>
            </w:r>
            <w:r>
              <w:rPr>
                <w:rStyle w:val="IndexLink"/>
                <w:rtl w:val="true"/>
              </w:rPr>
              <w:tab/>
            </w:r>
            <w:r>
              <w:rPr>
                <w:rStyle w:val="IndexLink"/>
              </w:rPr>
              <w:t>186</w:t>
            </w:r>
          </w:hyperlink>
        </w:p>
        <w:p>
          <w:pPr>
            <w:pStyle w:val="Contents3"/>
            <w:tabs>
              <w:tab w:val="clear" w:pos="8459"/>
              <w:tab w:val="right" w:pos="9026" w:leader="dot"/>
            </w:tabs>
            <w:rPr/>
          </w:pPr>
          <w:hyperlink w:anchor="__RefHeading___Toc614355_730472459">
            <w:r>
              <w:rPr>
                <w:webHidden/>
                <w:rStyle w:val="IndexLink"/>
              </w:rPr>
              <w:t>2</w:t>
            </w:r>
            <w:r>
              <w:rPr>
                <w:rStyle w:val="IndexLink"/>
                <w:rtl w:val="true"/>
              </w:rPr>
              <w:t xml:space="preserve">- </w:t>
            </w:r>
            <w:r>
              <w:rPr>
                <w:rStyle w:val="IndexLink"/>
                <w:rtl w:val="true"/>
              </w:rPr>
              <w:t>النباجی</w:t>
            </w:r>
            <w:r>
              <w:rPr>
                <w:rStyle w:val="IndexLink"/>
                <w:rtl w:val="true"/>
              </w:rPr>
              <w:tab/>
            </w:r>
            <w:r>
              <w:rPr>
                <w:rStyle w:val="IndexLink"/>
              </w:rPr>
              <w:t>186</w:t>
            </w:r>
          </w:hyperlink>
        </w:p>
        <w:p>
          <w:pPr>
            <w:pStyle w:val="Contents3"/>
            <w:tabs>
              <w:tab w:val="clear" w:pos="8459"/>
              <w:tab w:val="right" w:pos="9026" w:leader="dot"/>
            </w:tabs>
            <w:rPr/>
          </w:pPr>
          <w:hyperlink w:anchor="__RefHeading___Toc614357_730472459">
            <w:r>
              <w:rPr>
                <w:webHidden/>
                <w:rStyle w:val="IndexLink"/>
              </w:rPr>
              <w:t>3</w:t>
            </w:r>
            <w:r>
              <w:rPr>
                <w:rStyle w:val="IndexLink"/>
                <w:rtl w:val="true"/>
              </w:rPr>
              <w:t xml:space="preserve">- </w:t>
            </w:r>
            <w:r>
              <w:rPr>
                <w:rStyle w:val="IndexLink"/>
                <w:rtl w:val="true"/>
              </w:rPr>
              <w:t>النباح</w:t>
            </w:r>
            <w:r>
              <w:rPr>
                <w:rStyle w:val="IndexLink"/>
                <w:rtl w:val="true"/>
              </w:rPr>
              <w:tab/>
            </w:r>
            <w:r>
              <w:rPr>
                <w:rStyle w:val="IndexLink"/>
              </w:rPr>
              <w:t>186</w:t>
            </w:r>
          </w:hyperlink>
        </w:p>
        <w:p>
          <w:pPr>
            <w:pStyle w:val="Contents3"/>
            <w:tabs>
              <w:tab w:val="clear" w:pos="8459"/>
              <w:tab w:val="right" w:pos="9026" w:leader="dot"/>
            </w:tabs>
            <w:rPr/>
          </w:pPr>
          <w:hyperlink w:anchor="__RefHeading___Toc614359_730472459">
            <w:r>
              <w:rPr>
                <w:webHidden/>
                <w:rStyle w:val="IndexLink"/>
              </w:rPr>
              <w:t>4</w:t>
            </w:r>
            <w:r>
              <w:rPr>
                <w:rStyle w:val="IndexLink"/>
                <w:rtl w:val="true"/>
              </w:rPr>
              <w:t xml:space="preserve">- </w:t>
            </w:r>
            <w:r>
              <w:rPr>
                <w:rStyle w:val="IndexLink"/>
                <w:rtl w:val="true"/>
              </w:rPr>
              <w:t>النباش</w:t>
            </w:r>
            <w:r>
              <w:rPr>
                <w:rStyle w:val="IndexLink"/>
                <w:rtl w:val="true"/>
              </w:rPr>
              <w:tab/>
            </w:r>
            <w:r>
              <w:rPr>
                <w:rStyle w:val="IndexLink"/>
              </w:rPr>
              <w:t>186</w:t>
            </w:r>
          </w:hyperlink>
        </w:p>
        <w:p>
          <w:pPr>
            <w:pStyle w:val="Contents3"/>
            <w:tabs>
              <w:tab w:val="clear" w:pos="8459"/>
              <w:tab w:val="right" w:pos="9026" w:leader="dot"/>
            </w:tabs>
            <w:rPr/>
          </w:pPr>
          <w:hyperlink w:anchor="__RefHeading___Toc614361_730472459">
            <w:r>
              <w:rPr>
                <w:webHidden/>
                <w:rStyle w:val="IndexLink"/>
              </w:rPr>
              <w:t>5</w:t>
            </w:r>
            <w:r>
              <w:rPr>
                <w:rStyle w:val="IndexLink"/>
                <w:rtl w:val="true"/>
              </w:rPr>
              <w:t xml:space="preserve">- </w:t>
            </w:r>
            <w:r>
              <w:rPr>
                <w:rStyle w:val="IndexLink"/>
                <w:rtl w:val="true"/>
              </w:rPr>
              <w:t>النبال</w:t>
            </w:r>
            <w:r>
              <w:rPr>
                <w:rStyle w:val="IndexLink"/>
                <w:rtl w:val="true"/>
              </w:rPr>
              <w:tab/>
            </w:r>
            <w:r>
              <w:rPr>
                <w:rStyle w:val="IndexLink"/>
              </w:rPr>
              <w:t>188</w:t>
            </w:r>
          </w:hyperlink>
        </w:p>
        <w:p>
          <w:pPr>
            <w:pStyle w:val="Contents3"/>
            <w:tabs>
              <w:tab w:val="clear" w:pos="8459"/>
              <w:tab w:val="right" w:pos="9026" w:leader="dot"/>
            </w:tabs>
            <w:rPr/>
          </w:pPr>
          <w:hyperlink w:anchor="__RefHeading___Toc614363_730472459">
            <w:r>
              <w:rPr>
                <w:webHidden/>
                <w:rStyle w:val="IndexLink"/>
              </w:rPr>
              <w:t>6</w:t>
            </w:r>
            <w:r>
              <w:rPr>
                <w:rStyle w:val="IndexLink"/>
                <w:rtl w:val="true"/>
              </w:rPr>
              <w:t xml:space="preserve">- </w:t>
            </w:r>
            <w:r>
              <w:rPr>
                <w:rStyle w:val="IndexLink"/>
                <w:rtl w:val="true"/>
              </w:rPr>
              <w:t>النبأ</w:t>
            </w:r>
            <w:r>
              <w:rPr>
                <w:rStyle w:val="IndexLink"/>
                <w:rtl w:val="true"/>
              </w:rPr>
              <w:tab/>
            </w:r>
            <w:r>
              <w:rPr>
                <w:rStyle w:val="IndexLink"/>
              </w:rPr>
              <w:t>188</w:t>
            </w:r>
          </w:hyperlink>
        </w:p>
        <w:p>
          <w:pPr>
            <w:pStyle w:val="Contents3"/>
            <w:tabs>
              <w:tab w:val="clear" w:pos="8459"/>
              <w:tab w:val="right" w:pos="9026" w:leader="dot"/>
            </w:tabs>
            <w:rPr/>
          </w:pPr>
          <w:hyperlink w:anchor="__RefHeading___Toc614365_730472459">
            <w:r>
              <w:rPr>
                <w:webHidden/>
                <w:rStyle w:val="IndexLink"/>
              </w:rPr>
              <w:t>7</w:t>
            </w:r>
            <w:r>
              <w:rPr>
                <w:rStyle w:val="IndexLink"/>
                <w:rtl w:val="true"/>
              </w:rPr>
              <w:t xml:space="preserve">- </w:t>
            </w:r>
            <w:r>
              <w:rPr>
                <w:rStyle w:val="IndexLink"/>
                <w:rtl w:val="true"/>
              </w:rPr>
              <w:t>النبت</w:t>
            </w:r>
            <w:r>
              <w:rPr>
                <w:rStyle w:val="IndexLink"/>
                <w:rtl w:val="true"/>
              </w:rPr>
              <w:tab/>
            </w:r>
            <w:r>
              <w:rPr>
                <w:rStyle w:val="IndexLink"/>
              </w:rPr>
              <w:t>189</w:t>
            </w:r>
          </w:hyperlink>
        </w:p>
        <w:p>
          <w:pPr>
            <w:pStyle w:val="Contents3"/>
            <w:tabs>
              <w:tab w:val="clear" w:pos="8459"/>
              <w:tab w:val="right" w:pos="9026" w:leader="dot"/>
            </w:tabs>
            <w:rPr/>
          </w:pPr>
          <w:hyperlink w:anchor="__RefHeading___Toc614367_730472459">
            <w:r>
              <w:rPr>
                <w:webHidden/>
                <w:rStyle w:val="IndexLink"/>
              </w:rPr>
              <w:t>8</w:t>
            </w:r>
            <w:r>
              <w:rPr>
                <w:rStyle w:val="IndexLink"/>
                <w:rtl w:val="true"/>
              </w:rPr>
              <w:t xml:space="preserve">- </w:t>
            </w:r>
            <w:r>
              <w:rPr>
                <w:rStyle w:val="IndexLink"/>
                <w:rtl w:val="true"/>
              </w:rPr>
              <w:t>النبذ</w:t>
            </w:r>
            <w:r>
              <w:rPr>
                <w:rStyle w:val="IndexLink"/>
                <w:rtl w:val="true"/>
              </w:rPr>
              <w:tab/>
            </w:r>
            <w:r>
              <w:rPr>
                <w:rStyle w:val="IndexLink"/>
              </w:rPr>
              <w:t>189</w:t>
            </w:r>
          </w:hyperlink>
        </w:p>
        <w:p>
          <w:pPr>
            <w:pStyle w:val="Contents3"/>
            <w:tabs>
              <w:tab w:val="clear" w:pos="8459"/>
              <w:tab w:val="right" w:pos="9026" w:leader="dot"/>
            </w:tabs>
            <w:rPr/>
          </w:pPr>
          <w:hyperlink w:anchor="__RefHeading___Toc614369_730472459">
            <w:r>
              <w:rPr>
                <w:webHidden/>
                <w:rStyle w:val="IndexLink"/>
              </w:rPr>
              <w:t>9</w:t>
            </w:r>
            <w:r>
              <w:rPr>
                <w:rStyle w:val="IndexLink"/>
                <w:rtl w:val="true"/>
              </w:rPr>
              <w:t xml:space="preserve">- </w:t>
            </w:r>
            <w:r>
              <w:rPr>
                <w:rStyle w:val="IndexLink"/>
                <w:rtl w:val="true"/>
              </w:rPr>
              <w:t>النبز</w:t>
            </w:r>
            <w:r>
              <w:rPr>
                <w:rStyle w:val="IndexLink"/>
                <w:rtl w:val="true"/>
              </w:rPr>
              <w:tab/>
            </w:r>
            <w:r>
              <w:rPr>
                <w:rStyle w:val="IndexLink"/>
              </w:rPr>
              <w:t>190</w:t>
            </w:r>
          </w:hyperlink>
        </w:p>
        <w:p>
          <w:pPr>
            <w:pStyle w:val="Contents3"/>
            <w:tabs>
              <w:tab w:val="clear" w:pos="8459"/>
              <w:tab w:val="right" w:pos="9026" w:leader="dot"/>
            </w:tabs>
            <w:rPr/>
          </w:pPr>
          <w:hyperlink w:anchor="__RefHeading___Toc614371_730472459">
            <w:r>
              <w:rPr>
                <w:webHidden/>
                <w:rStyle w:val="IndexLink"/>
              </w:rPr>
              <w:t>10</w:t>
            </w:r>
            <w:r>
              <w:rPr>
                <w:rStyle w:val="IndexLink"/>
                <w:rtl w:val="true"/>
              </w:rPr>
              <w:t xml:space="preserve">- </w:t>
            </w:r>
            <w:r>
              <w:rPr>
                <w:rStyle w:val="IndexLink"/>
                <w:rtl w:val="true"/>
              </w:rPr>
              <w:t>النبش</w:t>
            </w:r>
            <w:r>
              <w:rPr>
                <w:rStyle w:val="IndexLink"/>
                <w:rtl w:val="true"/>
              </w:rPr>
              <w:tab/>
            </w:r>
            <w:r>
              <w:rPr>
                <w:rStyle w:val="IndexLink"/>
              </w:rPr>
              <w:t>190</w:t>
            </w:r>
          </w:hyperlink>
        </w:p>
        <w:p>
          <w:pPr>
            <w:pStyle w:val="Contents3"/>
            <w:tabs>
              <w:tab w:val="clear" w:pos="8459"/>
              <w:tab w:val="right" w:pos="9026" w:leader="dot"/>
            </w:tabs>
            <w:rPr/>
          </w:pPr>
          <w:hyperlink w:anchor="__RefHeading___Toc614373_730472459">
            <w:r>
              <w:rPr>
                <w:webHidden/>
                <w:rStyle w:val="IndexLink"/>
              </w:rPr>
              <w:t>11</w:t>
            </w:r>
            <w:r>
              <w:rPr>
                <w:rStyle w:val="IndexLink"/>
                <w:rtl w:val="true"/>
              </w:rPr>
              <w:t xml:space="preserve">- </w:t>
            </w:r>
            <w:r>
              <w:rPr>
                <w:rStyle w:val="IndexLink"/>
                <w:rtl w:val="true"/>
              </w:rPr>
              <w:t>النبط</w:t>
            </w:r>
            <w:r>
              <w:rPr>
                <w:rStyle w:val="IndexLink"/>
                <w:rtl w:val="true"/>
              </w:rPr>
              <w:tab/>
            </w:r>
            <w:r>
              <w:rPr>
                <w:rStyle w:val="IndexLink"/>
              </w:rPr>
              <w:t>190</w:t>
            </w:r>
          </w:hyperlink>
        </w:p>
        <w:p>
          <w:pPr>
            <w:pStyle w:val="Contents3"/>
            <w:tabs>
              <w:tab w:val="clear" w:pos="8459"/>
              <w:tab w:val="right" w:pos="9026" w:leader="dot"/>
            </w:tabs>
            <w:rPr/>
          </w:pPr>
          <w:hyperlink w:anchor="__RefHeading___Toc614375_730472459">
            <w:r>
              <w:rPr>
                <w:webHidden/>
                <w:rStyle w:val="IndexLink"/>
              </w:rPr>
              <w:t>12</w:t>
            </w:r>
            <w:r>
              <w:rPr>
                <w:rStyle w:val="IndexLink"/>
                <w:rtl w:val="true"/>
              </w:rPr>
              <w:t xml:space="preserve">- </w:t>
            </w:r>
            <w:r>
              <w:rPr>
                <w:rStyle w:val="IndexLink"/>
                <w:rtl w:val="true"/>
              </w:rPr>
              <w:t>النبطي</w:t>
            </w:r>
            <w:r>
              <w:rPr>
                <w:rStyle w:val="IndexLink"/>
                <w:rtl w:val="true"/>
              </w:rPr>
              <w:tab/>
            </w:r>
            <w:r>
              <w:rPr>
                <w:rStyle w:val="IndexLink"/>
              </w:rPr>
              <w:t>190</w:t>
            </w:r>
          </w:hyperlink>
        </w:p>
        <w:p>
          <w:pPr>
            <w:pStyle w:val="Contents3"/>
            <w:tabs>
              <w:tab w:val="clear" w:pos="8459"/>
              <w:tab w:val="right" w:pos="9026" w:leader="dot"/>
            </w:tabs>
            <w:rPr/>
          </w:pPr>
          <w:hyperlink w:anchor="__RefHeading___Toc614377_730472459">
            <w:r>
              <w:rPr>
                <w:webHidden/>
                <w:rStyle w:val="IndexLink"/>
              </w:rPr>
              <w:t>13</w:t>
            </w:r>
            <w:r>
              <w:rPr>
                <w:rStyle w:val="IndexLink"/>
                <w:rtl w:val="true"/>
              </w:rPr>
              <w:t xml:space="preserve">- </w:t>
            </w:r>
            <w:r>
              <w:rPr>
                <w:rStyle w:val="IndexLink"/>
                <w:rtl w:val="true"/>
              </w:rPr>
              <w:t>النبطية</w:t>
            </w:r>
            <w:r>
              <w:rPr>
                <w:rStyle w:val="IndexLink"/>
                <w:rtl w:val="true"/>
              </w:rPr>
              <w:tab/>
            </w:r>
            <w:r>
              <w:rPr>
                <w:rStyle w:val="IndexLink"/>
              </w:rPr>
              <w:t>190</w:t>
            </w:r>
          </w:hyperlink>
        </w:p>
        <w:p>
          <w:pPr>
            <w:pStyle w:val="Contents3"/>
            <w:tabs>
              <w:tab w:val="clear" w:pos="8459"/>
              <w:tab w:val="right" w:pos="9026" w:leader="dot"/>
            </w:tabs>
            <w:rPr/>
          </w:pPr>
          <w:hyperlink w:anchor="__RefHeading___Toc614379_730472459">
            <w:r>
              <w:rPr>
                <w:webHidden/>
                <w:rStyle w:val="IndexLink"/>
              </w:rPr>
              <w:t>14</w:t>
            </w:r>
            <w:r>
              <w:rPr>
                <w:rStyle w:val="IndexLink"/>
                <w:rtl w:val="true"/>
              </w:rPr>
              <w:t xml:space="preserve">- </w:t>
            </w:r>
            <w:r>
              <w:rPr>
                <w:rStyle w:val="IndexLink"/>
                <w:rtl w:val="true"/>
              </w:rPr>
              <w:t>النبعة</w:t>
            </w:r>
            <w:r>
              <w:rPr>
                <w:rStyle w:val="IndexLink"/>
                <w:rtl w:val="true"/>
              </w:rPr>
              <w:tab/>
            </w:r>
            <w:r>
              <w:rPr>
                <w:rStyle w:val="IndexLink"/>
              </w:rPr>
              <w:t>190</w:t>
            </w:r>
          </w:hyperlink>
        </w:p>
        <w:p>
          <w:pPr>
            <w:pStyle w:val="Contents3"/>
            <w:tabs>
              <w:tab w:val="clear" w:pos="8459"/>
              <w:tab w:val="right" w:pos="9026" w:leader="dot"/>
            </w:tabs>
            <w:rPr/>
          </w:pPr>
          <w:hyperlink w:anchor="__RefHeading___Toc614381_730472459">
            <w:r>
              <w:rPr>
                <w:webHidden/>
                <w:rStyle w:val="IndexLink"/>
              </w:rPr>
              <w:t>15</w:t>
            </w:r>
            <w:r>
              <w:rPr>
                <w:rStyle w:val="IndexLink"/>
                <w:rtl w:val="true"/>
              </w:rPr>
              <w:t xml:space="preserve">- </w:t>
            </w:r>
            <w:r>
              <w:rPr>
                <w:rStyle w:val="IndexLink"/>
                <w:rtl w:val="true"/>
              </w:rPr>
              <w:t>النبق</w:t>
            </w:r>
            <w:r>
              <w:rPr>
                <w:rStyle w:val="IndexLink"/>
                <w:rtl w:val="true"/>
              </w:rPr>
              <w:tab/>
            </w:r>
            <w:r>
              <w:rPr>
                <w:rStyle w:val="IndexLink"/>
              </w:rPr>
              <w:t>190</w:t>
            </w:r>
          </w:hyperlink>
        </w:p>
        <w:p>
          <w:pPr>
            <w:pStyle w:val="Contents3"/>
            <w:tabs>
              <w:tab w:val="clear" w:pos="8459"/>
              <w:tab w:val="right" w:pos="9026" w:leader="dot"/>
            </w:tabs>
            <w:rPr/>
          </w:pPr>
          <w:hyperlink w:anchor="__RefHeading___Toc614383_730472459">
            <w:r>
              <w:rPr>
                <w:webHidden/>
                <w:rStyle w:val="IndexLink"/>
              </w:rPr>
              <w:t>16</w:t>
            </w:r>
            <w:r>
              <w:rPr>
                <w:rStyle w:val="IndexLink"/>
                <w:rtl w:val="true"/>
              </w:rPr>
              <w:t xml:space="preserve">- </w:t>
            </w:r>
            <w:r>
              <w:rPr>
                <w:rStyle w:val="IndexLink"/>
                <w:rtl w:val="true"/>
              </w:rPr>
              <w:t>النبكة</w:t>
            </w:r>
            <w:r>
              <w:rPr>
                <w:rStyle w:val="IndexLink"/>
                <w:rtl w:val="true"/>
              </w:rPr>
              <w:tab/>
            </w:r>
            <w:r>
              <w:rPr>
                <w:rStyle w:val="IndexLink"/>
              </w:rPr>
              <w:t>190</w:t>
            </w:r>
          </w:hyperlink>
        </w:p>
        <w:p>
          <w:pPr>
            <w:pStyle w:val="Contents3"/>
            <w:tabs>
              <w:tab w:val="clear" w:pos="8459"/>
              <w:tab w:val="right" w:pos="9026" w:leader="dot"/>
            </w:tabs>
            <w:rPr/>
          </w:pPr>
          <w:hyperlink w:anchor="__RefHeading___Toc614385_730472459">
            <w:r>
              <w:rPr>
                <w:webHidden/>
                <w:rStyle w:val="IndexLink"/>
              </w:rPr>
              <w:t>17</w:t>
            </w:r>
            <w:r>
              <w:rPr>
                <w:rStyle w:val="IndexLink"/>
                <w:rtl w:val="true"/>
              </w:rPr>
              <w:t xml:space="preserve">- </w:t>
            </w:r>
            <w:r>
              <w:rPr>
                <w:rStyle w:val="IndexLink"/>
                <w:rtl w:val="true"/>
              </w:rPr>
              <w:t>النبل</w:t>
            </w:r>
            <w:r>
              <w:rPr>
                <w:rStyle w:val="IndexLink"/>
                <w:rtl w:val="true"/>
              </w:rPr>
              <w:tab/>
            </w:r>
            <w:r>
              <w:rPr>
                <w:rStyle w:val="IndexLink"/>
              </w:rPr>
              <w:t>190</w:t>
            </w:r>
          </w:hyperlink>
        </w:p>
        <w:p>
          <w:pPr>
            <w:pStyle w:val="Contents3"/>
            <w:tabs>
              <w:tab w:val="clear" w:pos="8459"/>
              <w:tab w:val="right" w:pos="9026" w:leader="dot"/>
            </w:tabs>
            <w:rPr/>
          </w:pPr>
          <w:hyperlink w:anchor="__RefHeading___Toc614387_730472459">
            <w:r>
              <w:rPr>
                <w:webHidden/>
                <w:rStyle w:val="IndexLink"/>
              </w:rPr>
              <w:t>18</w:t>
            </w:r>
            <w:r>
              <w:rPr>
                <w:rStyle w:val="IndexLink"/>
                <w:rtl w:val="true"/>
              </w:rPr>
              <w:t xml:space="preserve">- </w:t>
            </w:r>
            <w:r>
              <w:rPr>
                <w:rStyle w:val="IndexLink"/>
                <w:rtl w:val="true"/>
              </w:rPr>
              <w:t>النبوة</w:t>
            </w:r>
            <w:r>
              <w:rPr>
                <w:rStyle w:val="IndexLink"/>
                <w:rtl w:val="true"/>
              </w:rPr>
              <w:tab/>
            </w:r>
            <w:r>
              <w:rPr>
                <w:rStyle w:val="IndexLink"/>
              </w:rPr>
              <w:t>190</w:t>
            </w:r>
          </w:hyperlink>
        </w:p>
        <w:p>
          <w:pPr>
            <w:pStyle w:val="Contents3"/>
            <w:tabs>
              <w:tab w:val="clear" w:pos="8459"/>
              <w:tab w:val="right" w:pos="9026" w:leader="dot"/>
            </w:tabs>
            <w:rPr/>
          </w:pPr>
          <w:hyperlink w:anchor="__RefHeading___Toc614389_730472459">
            <w:r>
              <w:rPr>
                <w:webHidden/>
                <w:rStyle w:val="IndexLink"/>
              </w:rPr>
              <w:t>19</w:t>
            </w:r>
            <w:r>
              <w:rPr>
                <w:rStyle w:val="IndexLink"/>
                <w:rtl w:val="true"/>
              </w:rPr>
              <w:t xml:space="preserve">- </w:t>
            </w:r>
            <w:r>
              <w:rPr>
                <w:rStyle w:val="IndexLink"/>
                <w:rtl w:val="true"/>
              </w:rPr>
              <w:t>النبي</w:t>
            </w:r>
            <w:r>
              <w:rPr>
                <w:rStyle w:val="IndexLink"/>
                <w:rtl w:val="true"/>
              </w:rPr>
              <w:tab/>
            </w:r>
            <w:r>
              <w:rPr>
                <w:rStyle w:val="IndexLink"/>
              </w:rPr>
              <w:t>192</w:t>
            </w:r>
          </w:hyperlink>
        </w:p>
        <w:p>
          <w:pPr>
            <w:pStyle w:val="Contents3"/>
            <w:tabs>
              <w:tab w:val="clear" w:pos="8459"/>
              <w:tab w:val="right" w:pos="9026" w:leader="dot"/>
            </w:tabs>
            <w:rPr/>
          </w:pPr>
          <w:hyperlink w:anchor="__RefHeading___Toc614391_730472459">
            <w:r>
              <w:rPr>
                <w:webHidden/>
                <w:rStyle w:val="IndexLink"/>
              </w:rPr>
              <w:t>20</w:t>
            </w:r>
            <w:r>
              <w:rPr>
                <w:rStyle w:val="IndexLink"/>
                <w:rtl w:val="true"/>
              </w:rPr>
              <w:t xml:space="preserve">- </w:t>
            </w:r>
            <w:r>
              <w:rPr>
                <w:rStyle w:val="IndexLink"/>
                <w:rtl w:val="true"/>
              </w:rPr>
              <w:t>نبي الله صلي الله عليه و اله</w:t>
            </w:r>
            <w:r>
              <w:rPr>
                <w:rStyle w:val="IndexLink"/>
                <w:rtl w:val="true"/>
              </w:rPr>
              <w:tab/>
            </w:r>
            <w:r>
              <w:rPr>
                <w:rStyle w:val="IndexLink"/>
              </w:rPr>
              <w:t>210</w:t>
            </w:r>
          </w:hyperlink>
        </w:p>
        <w:p>
          <w:pPr>
            <w:pStyle w:val="Contents3"/>
            <w:tabs>
              <w:tab w:val="clear" w:pos="8459"/>
              <w:tab w:val="right" w:pos="9026" w:leader="dot"/>
            </w:tabs>
            <w:rPr/>
          </w:pPr>
          <w:hyperlink w:anchor="__RefHeading___Toc614393_730472459">
            <w:r>
              <w:rPr>
                <w:webHidden/>
                <w:rStyle w:val="IndexLink"/>
              </w:rPr>
              <w:t>21</w:t>
            </w:r>
            <w:r>
              <w:rPr>
                <w:rStyle w:val="IndexLink"/>
                <w:rtl w:val="true"/>
              </w:rPr>
              <w:t xml:space="preserve">- </w:t>
            </w:r>
            <w:r>
              <w:rPr>
                <w:rStyle w:val="IndexLink"/>
                <w:rtl w:val="true"/>
              </w:rPr>
              <w:t>النبيذ</w:t>
            </w:r>
            <w:r>
              <w:rPr>
                <w:rStyle w:val="IndexLink"/>
                <w:rtl w:val="true"/>
              </w:rPr>
              <w:tab/>
            </w:r>
            <w:r>
              <w:rPr>
                <w:rStyle w:val="IndexLink"/>
              </w:rPr>
              <w:t>211</w:t>
            </w:r>
          </w:hyperlink>
        </w:p>
        <w:p>
          <w:pPr>
            <w:pStyle w:val="Contents3"/>
            <w:tabs>
              <w:tab w:val="clear" w:pos="8459"/>
              <w:tab w:val="right" w:pos="9026" w:leader="dot"/>
            </w:tabs>
            <w:rPr/>
          </w:pPr>
          <w:hyperlink w:anchor="__RefHeading___Toc614395_730472459">
            <w:r>
              <w:rPr>
                <w:webHidden/>
                <w:rStyle w:val="IndexLink"/>
              </w:rPr>
              <w:t>22</w:t>
            </w:r>
            <w:r>
              <w:rPr>
                <w:rStyle w:val="IndexLink"/>
                <w:rtl w:val="true"/>
              </w:rPr>
              <w:t xml:space="preserve">- </w:t>
            </w:r>
            <w:r>
              <w:rPr>
                <w:rStyle w:val="IndexLink"/>
                <w:rtl w:val="true"/>
              </w:rPr>
              <w:t>النبيون</w:t>
            </w:r>
            <w:r>
              <w:rPr>
                <w:rStyle w:val="IndexLink"/>
                <w:rtl w:val="true"/>
              </w:rPr>
              <w:tab/>
            </w:r>
            <w:r>
              <w:rPr>
                <w:rStyle w:val="IndexLink"/>
              </w:rPr>
              <w:t>221</w:t>
            </w:r>
          </w:hyperlink>
        </w:p>
        <w:p>
          <w:pPr>
            <w:pStyle w:val="Contents2"/>
            <w:tabs>
              <w:tab w:val="clear" w:pos="8743"/>
              <w:tab w:val="right" w:pos="9026" w:leader="dot"/>
            </w:tabs>
            <w:rPr/>
          </w:pPr>
          <w:hyperlink w:anchor="__RefHeading___Toc614397_730472459">
            <w:r>
              <w:rPr>
                <w:webHidden/>
                <w:rStyle w:val="IndexLink"/>
                <w:rtl w:val="true"/>
              </w:rPr>
              <w:t>النون والتاء</w:t>
            </w:r>
            <w:r>
              <w:rPr>
                <w:rStyle w:val="IndexLink"/>
                <w:rtl w:val="true"/>
              </w:rPr>
              <w:tab/>
            </w:r>
            <w:r>
              <w:rPr>
                <w:rStyle w:val="IndexLink"/>
              </w:rPr>
              <w:t>222</w:t>
            </w:r>
          </w:hyperlink>
        </w:p>
        <w:p>
          <w:pPr>
            <w:pStyle w:val="Contents3"/>
            <w:tabs>
              <w:tab w:val="clear" w:pos="8459"/>
              <w:tab w:val="right" w:pos="9026" w:leader="dot"/>
            </w:tabs>
            <w:rPr/>
          </w:pPr>
          <w:hyperlink w:anchor="__RefHeading___Toc614399_730472459">
            <w:r>
              <w:rPr>
                <w:webHidden/>
                <w:rStyle w:val="IndexLink"/>
              </w:rPr>
              <w:t>1</w:t>
            </w:r>
            <w:r>
              <w:rPr>
                <w:rStyle w:val="IndexLink"/>
                <w:rtl w:val="true"/>
              </w:rPr>
              <w:t xml:space="preserve">- </w:t>
            </w:r>
            <w:r>
              <w:rPr>
                <w:rStyle w:val="IndexLink"/>
                <w:rtl w:val="true"/>
              </w:rPr>
              <w:t>النتاج والنتيجة</w:t>
            </w:r>
            <w:r>
              <w:rPr>
                <w:rStyle w:val="IndexLink"/>
                <w:rtl w:val="true"/>
              </w:rPr>
              <w:tab/>
            </w:r>
            <w:r>
              <w:rPr>
                <w:rStyle w:val="IndexLink"/>
              </w:rPr>
              <w:t>222</w:t>
            </w:r>
          </w:hyperlink>
        </w:p>
        <w:p>
          <w:pPr>
            <w:pStyle w:val="Contents3"/>
            <w:tabs>
              <w:tab w:val="clear" w:pos="8459"/>
              <w:tab w:val="right" w:pos="9026" w:leader="dot"/>
            </w:tabs>
            <w:rPr/>
          </w:pPr>
          <w:hyperlink w:anchor="__RefHeading___Toc614401_730472459">
            <w:r>
              <w:rPr>
                <w:webHidden/>
                <w:rStyle w:val="IndexLink"/>
              </w:rPr>
              <w:t>2</w:t>
            </w:r>
            <w:r>
              <w:rPr>
                <w:rStyle w:val="IndexLink"/>
                <w:rtl w:val="true"/>
              </w:rPr>
              <w:t xml:space="preserve">- </w:t>
            </w:r>
            <w:r>
              <w:rPr>
                <w:rStyle w:val="IndexLink"/>
                <w:rtl w:val="true"/>
              </w:rPr>
              <w:t>النتر</w:t>
            </w:r>
            <w:r>
              <w:rPr>
                <w:rStyle w:val="IndexLink"/>
                <w:rtl w:val="true"/>
              </w:rPr>
              <w:tab/>
            </w:r>
            <w:r>
              <w:rPr>
                <w:rStyle w:val="IndexLink"/>
              </w:rPr>
              <w:t>222</w:t>
            </w:r>
          </w:hyperlink>
        </w:p>
        <w:p>
          <w:pPr>
            <w:pStyle w:val="Contents3"/>
            <w:tabs>
              <w:tab w:val="clear" w:pos="8459"/>
              <w:tab w:val="right" w:pos="9026" w:leader="dot"/>
            </w:tabs>
            <w:rPr/>
          </w:pPr>
          <w:hyperlink w:anchor="__RefHeading___Toc614403_730472459">
            <w:r>
              <w:rPr>
                <w:webHidden/>
                <w:rStyle w:val="IndexLink"/>
              </w:rPr>
              <w:t>3</w:t>
            </w:r>
            <w:r>
              <w:rPr>
                <w:rStyle w:val="IndexLink"/>
                <w:rtl w:val="true"/>
              </w:rPr>
              <w:t xml:space="preserve">- </w:t>
            </w:r>
            <w:r>
              <w:rPr>
                <w:rStyle w:val="IndexLink"/>
                <w:rtl w:val="true"/>
              </w:rPr>
              <w:t>النتف</w:t>
            </w:r>
            <w:r>
              <w:rPr>
                <w:rStyle w:val="IndexLink"/>
                <w:rtl w:val="true"/>
              </w:rPr>
              <w:tab/>
            </w:r>
            <w:r>
              <w:rPr>
                <w:rStyle w:val="IndexLink"/>
              </w:rPr>
              <w:t>222</w:t>
            </w:r>
          </w:hyperlink>
        </w:p>
        <w:p>
          <w:pPr>
            <w:pStyle w:val="Contents3"/>
            <w:tabs>
              <w:tab w:val="clear" w:pos="8459"/>
              <w:tab w:val="right" w:pos="9026" w:leader="dot"/>
            </w:tabs>
            <w:rPr/>
          </w:pPr>
          <w:hyperlink w:anchor="__RefHeading___Toc614405_730472459">
            <w:r>
              <w:rPr>
                <w:webHidden/>
                <w:rStyle w:val="IndexLink"/>
              </w:rPr>
              <w:t>4</w:t>
            </w:r>
            <w:r>
              <w:rPr>
                <w:rStyle w:val="IndexLink"/>
                <w:rtl w:val="true"/>
              </w:rPr>
              <w:t xml:space="preserve">- </w:t>
            </w:r>
            <w:r>
              <w:rPr>
                <w:rStyle w:val="IndexLink"/>
                <w:rtl w:val="true"/>
              </w:rPr>
              <w:t>النتن</w:t>
            </w:r>
            <w:r>
              <w:rPr>
                <w:rStyle w:val="IndexLink"/>
                <w:rtl w:val="true"/>
              </w:rPr>
              <w:tab/>
            </w:r>
            <w:r>
              <w:rPr>
                <w:rStyle w:val="IndexLink"/>
              </w:rPr>
              <w:t>223</w:t>
            </w:r>
          </w:hyperlink>
        </w:p>
        <w:p>
          <w:pPr>
            <w:pStyle w:val="Contents3"/>
            <w:tabs>
              <w:tab w:val="clear" w:pos="8459"/>
              <w:tab w:val="right" w:pos="9026" w:leader="dot"/>
            </w:tabs>
            <w:rPr/>
          </w:pPr>
          <w:hyperlink w:anchor="__RefHeading___Toc614407_730472459">
            <w:r>
              <w:rPr>
                <w:webHidden/>
                <w:rStyle w:val="IndexLink"/>
              </w:rPr>
              <w:t>5</w:t>
            </w:r>
            <w:r>
              <w:rPr>
                <w:rStyle w:val="IndexLink"/>
                <w:rtl w:val="true"/>
              </w:rPr>
              <w:t xml:space="preserve">- </w:t>
            </w:r>
            <w:r>
              <w:rPr>
                <w:rStyle w:val="IndexLink"/>
                <w:rtl w:val="true"/>
              </w:rPr>
              <w:t>النتيجة</w:t>
            </w:r>
            <w:r>
              <w:rPr>
                <w:rStyle w:val="IndexLink"/>
                <w:rtl w:val="true"/>
              </w:rPr>
              <w:tab/>
            </w:r>
            <w:r>
              <w:rPr>
                <w:rStyle w:val="IndexLink"/>
              </w:rPr>
              <w:t>223</w:t>
            </w:r>
          </w:hyperlink>
        </w:p>
        <w:p>
          <w:pPr>
            <w:pStyle w:val="Contents2"/>
            <w:tabs>
              <w:tab w:val="clear" w:pos="8743"/>
              <w:tab w:val="right" w:pos="9026" w:leader="dot"/>
            </w:tabs>
            <w:rPr/>
          </w:pPr>
          <w:hyperlink w:anchor="__RefHeading___Toc614409_730472459">
            <w:r>
              <w:rPr>
                <w:webHidden/>
                <w:rStyle w:val="IndexLink"/>
                <w:rtl w:val="true"/>
              </w:rPr>
              <w:t>النون والثاء</w:t>
            </w:r>
            <w:r>
              <w:rPr>
                <w:rStyle w:val="IndexLink"/>
                <w:rtl w:val="true"/>
              </w:rPr>
              <w:tab/>
            </w:r>
            <w:r>
              <w:rPr>
                <w:rStyle w:val="IndexLink"/>
              </w:rPr>
              <w:t>223</w:t>
            </w:r>
          </w:hyperlink>
        </w:p>
        <w:p>
          <w:pPr>
            <w:pStyle w:val="Contents3"/>
            <w:tabs>
              <w:tab w:val="clear" w:pos="8459"/>
              <w:tab w:val="right" w:pos="9026" w:leader="dot"/>
            </w:tabs>
            <w:rPr/>
          </w:pPr>
          <w:hyperlink w:anchor="__RefHeading___Toc614411_730472459">
            <w:r>
              <w:rPr>
                <w:webHidden/>
                <w:rStyle w:val="IndexLink"/>
              </w:rPr>
              <w:t>1</w:t>
            </w:r>
            <w:r>
              <w:rPr>
                <w:rStyle w:val="IndexLink"/>
                <w:rtl w:val="true"/>
              </w:rPr>
              <w:t xml:space="preserve">- </w:t>
            </w:r>
            <w:r>
              <w:rPr>
                <w:rStyle w:val="IndexLink"/>
                <w:rtl w:val="true"/>
              </w:rPr>
              <w:t>النثاه</w:t>
            </w:r>
            <w:r>
              <w:rPr>
                <w:rStyle w:val="IndexLink"/>
                <w:rtl w:val="true"/>
              </w:rPr>
              <w:tab/>
            </w:r>
            <w:r>
              <w:rPr>
                <w:rStyle w:val="IndexLink"/>
              </w:rPr>
              <w:t>223</w:t>
            </w:r>
          </w:hyperlink>
        </w:p>
        <w:p>
          <w:pPr>
            <w:pStyle w:val="Contents3"/>
            <w:tabs>
              <w:tab w:val="clear" w:pos="8459"/>
              <w:tab w:val="right" w:pos="9026" w:leader="dot"/>
            </w:tabs>
            <w:rPr/>
          </w:pPr>
          <w:hyperlink w:anchor="__RefHeading___Toc614413_730472459">
            <w:r>
              <w:rPr>
                <w:webHidden/>
                <w:rStyle w:val="IndexLink"/>
              </w:rPr>
              <w:t>2</w:t>
            </w:r>
            <w:r>
              <w:rPr>
                <w:rStyle w:val="IndexLink"/>
                <w:rtl w:val="true"/>
              </w:rPr>
              <w:t xml:space="preserve">- </w:t>
            </w:r>
            <w:r>
              <w:rPr>
                <w:rStyle w:val="IndexLink"/>
                <w:rtl w:val="true"/>
              </w:rPr>
              <w:t>النثار</w:t>
            </w:r>
            <w:r>
              <w:rPr>
                <w:rStyle w:val="IndexLink"/>
                <w:rtl w:val="true"/>
              </w:rPr>
              <w:tab/>
            </w:r>
            <w:r>
              <w:rPr>
                <w:rStyle w:val="IndexLink"/>
              </w:rPr>
              <w:t>224</w:t>
            </w:r>
          </w:hyperlink>
        </w:p>
        <w:p>
          <w:pPr>
            <w:pStyle w:val="Contents3"/>
            <w:tabs>
              <w:tab w:val="clear" w:pos="8459"/>
              <w:tab w:val="right" w:pos="9026" w:leader="dot"/>
            </w:tabs>
            <w:rPr/>
          </w:pPr>
          <w:hyperlink w:anchor="__RefHeading___Toc614415_730472459">
            <w:r>
              <w:rPr>
                <w:webHidden/>
                <w:rStyle w:val="IndexLink"/>
              </w:rPr>
              <w:t>3</w:t>
            </w:r>
            <w:r>
              <w:rPr>
                <w:rStyle w:val="IndexLink"/>
                <w:rtl w:val="true"/>
              </w:rPr>
              <w:t xml:space="preserve">- </w:t>
            </w:r>
            <w:r>
              <w:rPr>
                <w:rStyle w:val="IndexLink"/>
                <w:rtl w:val="true"/>
              </w:rPr>
              <w:t>النثر</w:t>
            </w:r>
            <w:r>
              <w:rPr>
                <w:rStyle w:val="IndexLink"/>
                <w:rtl w:val="true"/>
              </w:rPr>
              <w:tab/>
            </w:r>
            <w:r>
              <w:rPr>
                <w:rStyle w:val="IndexLink"/>
              </w:rPr>
              <w:t>224</w:t>
            </w:r>
          </w:hyperlink>
        </w:p>
        <w:p>
          <w:pPr>
            <w:pStyle w:val="Contents3"/>
            <w:tabs>
              <w:tab w:val="clear" w:pos="8459"/>
              <w:tab w:val="right" w:pos="9026" w:leader="dot"/>
            </w:tabs>
            <w:rPr/>
          </w:pPr>
          <w:hyperlink w:anchor="__RefHeading___Toc614417_730472459">
            <w:r>
              <w:rPr>
                <w:webHidden/>
                <w:rStyle w:val="IndexLink"/>
              </w:rPr>
              <w:t>4</w:t>
            </w:r>
            <w:r>
              <w:rPr>
                <w:rStyle w:val="IndexLink"/>
                <w:rtl w:val="true"/>
              </w:rPr>
              <w:t xml:space="preserve">- </w:t>
            </w:r>
            <w:r>
              <w:rPr>
                <w:rStyle w:val="IndexLink"/>
                <w:rtl w:val="true"/>
              </w:rPr>
              <w:t>النثرة</w:t>
            </w:r>
            <w:r>
              <w:rPr>
                <w:rStyle w:val="IndexLink"/>
                <w:rtl w:val="true"/>
              </w:rPr>
              <w:tab/>
            </w:r>
            <w:r>
              <w:rPr>
                <w:rStyle w:val="IndexLink"/>
              </w:rPr>
              <w:t>224</w:t>
            </w:r>
          </w:hyperlink>
        </w:p>
        <w:p>
          <w:pPr>
            <w:pStyle w:val="Contents3"/>
            <w:tabs>
              <w:tab w:val="clear" w:pos="8459"/>
              <w:tab w:val="right" w:pos="9026" w:leader="dot"/>
            </w:tabs>
            <w:rPr/>
          </w:pPr>
          <w:hyperlink w:anchor="__RefHeading___Toc614419_730472459">
            <w:r>
              <w:rPr>
                <w:webHidden/>
                <w:rStyle w:val="IndexLink"/>
              </w:rPr>
              <w:t>5</w:t>
            </w:r>
            <w:r>
              <w:rPr>
                <w:rStyle w:val="IndexLink"/>
                <w:rtl w:val="true"/>
              </w:rPr>
              <w:t xml:space="preserve">- </w:t>
            </w:r>
            <w:r>
              <w:rPr>
                <w:rStyle w:val="IndexLink"/>
                <w:rtl w:val="true"/>
              </w:rPr>
              <w:t>نثيلة</w:t>
            </w:r>
            <w:r>
              <w:rPr>
                <w:rStyle w:val="IndexLink"/>
                <w:rtl w:val="true"/>
              </w:rPr>
              <w:tab/>
            </w:r>
            <w:r>
              <w:rPr>
                <w:rStyle w:val="IndexLink"/>
              </w:rPr>
              <w:t>224</w:t>
            </w:r>
          </w:hyperlink>
        </w:p>
        <w:p>
          <w:pPr>
            <w:pStyle w:val="Contents2"/>
            <w:tabs>
              <w:tab w:val="clear" w:pos="8743"/>
              <w:tab w:val="right" w:pos="9026" w:leader="dot"/>
            </w:tabs>
            <w:rPr/>
          </w:pPr>
          <w:hyperlink w:anchor="__RefHeading___Toc614421_730472459">
            <w:r>
              <w:rPr>
                <w:webHidden/>
                <w:rStyle w:val="IndexLink"/>
                <w:rtl w:val="true"/>
              </w:rPr>
              <w:t>النون والجيم</w:t>
            </w:r>
            <w:r>
              <w:rPr>
                <w:rStyle w:val="IndexLink"/>
                <w:rtl w:val="true"/>
              </w:rPr>
              <w:tab/>
            </w:r>
            <w:r>
              <w:rPr>
                <w:rStyle w:val="IndexLink"/>
              </w:rPr>
              <w:t>224</w:t>
            </w:r>
          </w:hyperlink>
        </w:p>
        <w:p>
          <w:pPr>
            <w:pStyle w:val="Contents3"/>
            <w:tabs>
              <w:tab w:val="clear" w:pos="8459"/>
              <w:tab w:val="right" w:pos="9026" w:leader="dot"/>
            </w:tabs>
            <w:rPr/>
          </w:pPr>
          <w:hyperlink w:anchor="__RefHeading___Toc614423_730472459">
            <w:r>
              <w:rPr>
                <w:webHidden/>
                <w:rStyle w:val="IndexLink"/>
              </w:rPr>
              <w:t>1</w:t>
            </w:r>
            <w:r>
              <w:rPr>
                <w:rStyle w:val="IndexLink"/>
                <w:rtl w:val="true"/>
              </w:rPr>
              <w:t xml:space="preserve">- </w:t>
            </w:r>
            <w:r>
              <w:rPr>
                <w:rStyle w:val="IndexLink"/>
                <w:rtl w:val="true"/>
              </w:rPr>
              <w:t>النجاء</w:t>
            </w:r>
            <w:r>
              <w:rPr>
                <w:rStyle w:val="IndexLink"/>
                <w:rtl w:val="true"/>
              </w:rPr>
              <w:tab/>
            </w:r>
            <w:r>
              <w:rPr>
                <w:rStyle w:val="IndexLink"/>
              </w:rPr>
              <w:t>224</w:t>
            </w:r>
          </w:hyperlink>
        </w:p>
        <w:p>
          <w:pPr>
            <w:pStyle w:val="Contents3"/>
            <w:tabs>
              <w:tab w:val="clear" w:pos="8459"/>
              <w:tab w:val="right" w:pos="9026" w:leader="dot"/>
            </w:tabs>
            <w:rPr/>
          </w:pPr>
          <w:hyperlink w:anchor="__RefHeading___Toc614425_730472459">
            <w:r>
              <w:rPr>
                <w:webHidden/>
                <w:rStyle w:val="IndexLink"/>
              </w:rPr>
              <w:t>2</w:t>
            </w:r>
            <w:r>
              <w:rPr>
                <w:rStyle w:val="IndexLink"/>
                <w:rtl w:val="true"/>
              </w:rPr>
              <w:t xml:space="preserve">- </w:t>
            </w:r>
            <w:r>
              <w:rPr>
                <w:rStyle w:val="IndexLink"/>
                <w:rtl w:val="true"/>
              </w:rPr>
              <w:t>النجابة</w:t>
            </w:r>
            <w:r>
              <w:rPr>
                <w:rStyle w:val="IndexLink"/>
                <w:rtl w:val="true"/>
              </w:rPr>
              <w:tab/>
            </w:r>
            <w:r>
              <w:rPr>
                <w:rStyle w:val="IndexLink"/>
              </w:rPr>
              <w:t>225</w:t>
            </w:r>
          </w:hyperlink>
        </w:p>
        <w:p>
          <w:pPr>
            <w:pStyle w:val="Contents3"/>
            <w:tabs>
              <w:tab w:val="clear" w:pos="8459"/>
              <w:tab w:val="right" w:pos="9026" w:leader="dot"/>
            </w:tabs>
            <w:rPr/>
          </w:pPr>
          <w:hyperlink w:anchor="__RefHeading___Toc614427_730472459">
            <w:r>
              <w:rPr>
                <w:webHidden/>
                <w:rStyle w:val="IndexLink"/>
              </w:rPr>
              <w:t>3</w:t>
            </w:r>
            <w:r>
              <w:rPr>
                <w:rStyle w:val="IndexLink"/>
                <w:rtl w:val="true"/>
              </w:rPr>
              <w:t xml:space="preserve">- </w:t>
            </w:r>
            <w:r>
              <w:rPr>
                <w:rStyle w:val="IndexLink"/>
                <w:rtl w:val="true"/>
              </w:rPr>
              <w:t>النجاح</w:t>
            </w:r>
            <w:r>
              <w:rPr>
                <w:rStyle w:val="IndexLink"/>
                <w:rtl w:val="true"/>
              </w:rPr>
              <w:tab/>
            </w:r>
            <w:r>
              <w:rPr>
                <w:rStyle w:val="IndexLink"/>
              </w:rPr>
              <w:t>225</w:t>
            </w:r>
          </w:hyperlink>
        </w:p>
        <w:p>
          <w:pPr>
            <w:pStyle w:val="Contents3"/>
            <w:tabs>
              <w:tab w:val="clear" w:pos="8459"/>
              <w:tab w:val="right" w:pos="9026" w:leader="dot"/>
            </w:tabs>
            <w:rPr/>
          </w:pPr>
          <w:hyperlink w:anchor="__RefHeading___Toc614429_730472459">
            <w:r>
              <w:rPr>
                <w:webHidden/>
                <w:rStyle w:val="IndexLink"/>
              </w:rPr>
              <w:t>4</w:t>
            </w:r>
            <w:r>
              <w:rPr>
                <w:rStyle w:val="IndexLink"/>
                <w:rtl w:val="true"/>
              </w:rPr>
              <w:t xml:space="preserve">- </w:t>
            </w:r>
            <w:r>
              <w:rPr>
                <w:rStyle w:val="IndexLink"/>
                <w:rtl w:val="true"/>
              </w:rPr>
              <w:t>النجار</w:t>
            </w:r>
            <w:r>
              <w:rPr>
                <w:rStyle w:val="IndexLink"/>
                <w:rtl w:val="true"/>
              </w:rPr>
              <w:tab/>
            </w:r>
            <w:r>
              <w:rPr>
                <w:rStyle w:val="IndexLink"/>
              </w:rPr>
              <w:t>225</w:t>
            </w:r>
          </w:hyperlink>
        </w:p>
        <w:p>
          <w:pPr>
            <w:pStyle w:val="Contents3"/>
            <w:tabs>
              <w:tab w:val="clear" w:pos="8459"/>
              <w:tab w:val="right" w:pos="9026" w:leader="dot"/>
            </w:tabs>
            <w:rPr/>
          </w:pPr>
          <w:hyperlink w:anchor="__RefHeading___Toc614431_730472459">
            <w:r>
              <w:rPr>
                <w:webHidden/>
                <w:rStyle w:val="IndexLink"/>
              </w:rPr>
              <w:t>5</w:t>
            </w:r>
            <w:r>
              <w:rPr>
                <w:rStyle w:val="IndexLink"/>
                <w:rtl w:val="true"/>
              </w:rPr>
              <w:t xml:space="preserve">- </w:t>
            </w:r>
            <w:r>
              <w:rPr>
                <w:rStyle w:val="IndexLink"/>
                <w:rtl w:val="true"/>
              </w:rPr>
              <w:t>النجاسة</w:t>
            </w:r>
            <w:r>
              <w:rPr>
                <w:rStyle w:val="IndexLink"/>
                <w:rtl w:val="true"/>
              </w:rPr>
              <w:tab/>
            </w:r>
            <w:r>
              <w:rPr>
                <w:rStyle w:val="IndexLink"/>
              </w:rPr>
              <w:t>225</w:t>
            </w:r>
          </w:hyperlink>
        </w:p>
        <w:p>
          <w:pPr>
            <w:pStyle w:val="Contents3"/>
            <w:tabs>
              <w:tab w:val="clear" w:pos="8459"/>
              <w:tab w:val="right" w:pos="9026" w:leader="dot"/>
            </w:tabs>
            <w:rPr/>
          </w:pPr>
          <w:hyperlink w:anchor="__RefHeading___Toc614433_730472459">
            <w:r>
              <w:rPr>
                <w:webHidden/>
                <w:rStyle w:val="IndexLink"/>
              </w:rPr>
              <w:t>6</w:t>
            </w:r>
            <w:r>
              <w:rPr>
                <w:rStyle w:val="IndexLink"/>
                <w:rtl w:val="true"/>
              </w:rPr>
              <w:t xml:space="preserve">- </w:t>
            </w:r>
            <w:r>
              <w:rPr>
                <w:rStyle w:val="IndexLink"/>
                <w:rtl w:val="true"/>
              </w:rPr>
              <w:t>النجاشي</w:t>
            </w:r>
            <w:r>
              <w:rPr>
                <w:rStyle w:val="IndexLink"/>
                <w:rtl w:val="true"/>
              </w:rPr>
              <w:tab/>
            </w:r>
            <w:r>
              <w:rPr>
                <w:rStyle w:val="IndexLink"/>
              </w:rPr>
              <w:t>225</w:t>
            </w:r>
          </w:hyperlink>
        </w:p>
        <w:p>
          <w:pPr>
            <w:pStyle w:val="Contents3"/>
            <w:tabs>
              <w:tab w:val="clear" w:pos="8459"/>
              <w:tab w:val="right" w:pos="9026" w:leader="dot"/>
            </w:tabs>
            <w:rPr/>
          </w:pPr>
          <w:hyperlink w:anchor="__RefHeading___Toc614435_730472459">
            <w:r>
              <w:rPr>
                <w:webHidden/>
                <w:rStyle w:val="IndexLink"/>
              </w:rPr>
              <w:t>7</w:t>
            </w:r>
            <w:r>
              <w:rPr>
                <w:rStyle w:val="IndexLink"/>
                <w:rtl w:val="true"/>
              </w:rPr>
              <w:t xml:space="preserve">- </w:t>
            </w:r>
            <w:r>
              <w:rPr>
                <w:rStyle w:val="IndexLink"/>
                <w:rtl w:val="true"/>
              </w:rPr>
              <w:t>النجاة</w:t>
            </w:r>
            <w:r>
              <w:rPr>
                <w:rStyle w:val="IndexLink"/>
                <w:rtl w:val="true"/>
              </w:rPr>
              <w:tab/>
            </w:r>
            <w:r>
              <w:rPr>
                <w:rStyle w:val="IndexLink"/>
              </w:rPr>
              <w:t>225</w:t>
            </w:r>
          </w:hyperlink>
        </w:p>
        <w:p>
          <w:pPr>
            <w:pStyle w:val="Contents3"/>
            <w:tabs>
              <w:tab w:val="clear" w:pos="8459"/>
              <w:tab w:val="right" w:pos="9026" w:leader="dot"/>
            </w:tabs>
            <w:rPr/>
          </w:pPr>
          <w:hyperlink w:anchor="__RefHeading___Toc614437_730472459">
            <w:r>
              <w:rPr>
                <w:webHidden/>
                <w:rStyle w:val="IndexLink"/>
              </w:rPr>
              <w:t>8</w:t>
            </w:r>
            <w:r>
              <w:rPr>
                <w:rStyle w:val="IndexLink"/>
                <w:rtl w:val="true"/>
              </w:rPr>
              <w:t xml:space="preserve">- </w:t>
            </w:r>
            <w:r>
              <w:rPr>
                <w:rStyle w:val="IndexLink"/>
                <w:rtl w:val="true"/>
              </w:rPr>
              <w:t>النجباء</w:t>
            </w:r>
            <w:r>
              <w:rPr>
                <w:rStyle w:val="IndexLink"/>
                <w:rtl w:val="true"/>
              </w:rPr>
              <w:tab/>
            </w:r>
            <w:r>
              <w:rPr>
                <w:rStyle w:val="IndexLink"/>
              </w:rPr>
              <w:t>227</w:t>
            </w:r>
          </w:hyperlink>
        </w:p>
        <w:p>
          <w:pPr>
            <w:pStyle w:val="Contents3"/>
            <w:tabs>
              <w:tab w:val="clear" w:pos="8459"/>
              <w:tab w:val="right" w:pos="9026" w:leader="dot"/>
            </w:tabs>
            <w:rPr/>
          </w:pPr>
          <w:hyperlink w:anchor="__RefHeading___Toc614439_730472459">
            <w:r>
              <w:rPr>
                <w:webHidden/>
                <w:rStyle w:val="IndexLink"/>
              </w:rPr>
              <w:t>9</w:t>
            </w:r>
            <w:r>
              <w:rPr>
                <w:rStyle w:val="IndexLink"/>
                <w:rtl w:val="true"/>
              </w:rPr>
              <w:t xml:space="preserve">- </w:t>
            </w:r>
            <w:r>
              <w:rPr>
                <w:rStyle w:val="IndexLink"/>
                <w:rtl w:val="true"/>
              </w:rPr>
              <w:t>النجبة</w:t>
            </w:r>
            <w:r>
              <w:rPr>
                <w:rStyle w:val="IndexLink"/>
                <w:rtl w:val="true"/>
              </w:rPr>
              <w:tab/>
            </w:r>
            <w:r>
              <w:rPr>
                <w:rStyle w:val="IndexLink"/>
              </w:rPr>
              <w:t>227</w:t>
            </w:r>
          </w:hyperlink>
        </w:p>
        <w:p>
          <w:pPr>
            <w:pStyle w:val="Contents3"/>
            <w:tabs>
              <w:tab w:val="clear" w:pos="8459"/>
              <w:tab w:val="right" w:pos="9026" w:leader="dot"/>
            </w:tabs>
            <w:rPr/>
          </w:pPr>
          <w:hyperlink w:anchor="__RefHeading___Toc614441_730472459">
            <w:r>
              <w:rPr>
                <w:webHidden/>
                <w:rStyle w:val="IndexLink"/>
              </w:rPr>
              <w:t>10</w:t>
            </w:r>
            <w:r>
              <w:rPr>
                <w:rStyle w:val="IndexLink"/>
                <w:rtl w:val="true"/>
              </w:rPr>
              <w:t xml:space="preserve">- </w:t>
            </w:r>
            <w:r>
              <w:rPr>
                <w:rStyle w:val="IndexLink"/>
                <w:rtl w:val="true"/>
              </w:rPr>
              <w:t>نجبة بن الحارث العطار</w:t>
            </w:r>
            <w:r>
              <w:rPr>
                <w:rStyle w:val="IndexLink"/>
                <w:rtl w:val="true"/>
              </w:rPr>
              <w:tab/>
            </w:r>
            <w:r>
              <w:rPr>
                <w:rStyle w:val="IndexLink"/>
              </w:rPr>
              <w:t>227</w:t>
            </w:r>
          </w:hyperlink>
        </w:p>
        <w:p>
          <w:pPr>
            <w:pStyle w:val="Contents3"/>
            <w:tabs>
              <w:tab w:val="clear" w:pos="8459"/>
              <w:tab w:val="right" w:pos="9026" w:leader="dot"/>
            </w:tabs>
            <w:rPr/>
          </w:pPr>
          <w:hyperlink w:anchor="__RefHeading___Toc614443_730472459">
            <w:r>
              <w:rPr>
                <w:webHidden/>
                <w:rStyle w:val="IndexLink"/>
              </w:rPr>
              <w:t>11</w:t>
            </w:r>
            <w:r>
              <w:rPr>
                <w:rStyle w:val="IndexLink"/>
                <w:rtl w:val="true"/>
              </w:rPr>
              <w:t xml:space="preserve">- </w:t>
            </w:r>
            <w:r>
              <w:rPr>
                <w:rStyle w:val="IndexLink"/>
                <w:rtl w:val="true"/>
              </w:rPr>
              <w:t>نجبة العطار</w:t>
            </w:r>
            <w:r>
              <w:rPr>
                <w:rStyle w:val="IndexLink"/>
                <w:rtl w:val="true"/>
              </w:rPr>
              <w:tab/>
            </w:r>
            <w:r>
              <w:rPr>
                <w:rStyle w:val="IndexLink"/>
              </w:rPr>
              <w:t>227</w:t>
            </w:r>
          </w:hyperlink>
        </w:p>
        <w:p>
          <w:pPr>
            <w:pStyle w:val="Contents3"/>
            <w:tabs>
              <w:tab w:val="clear" w:pos="8459"/>
              <w:tab w:val="right" w:pos="9026" w:leader="dot"/>
            </w:tabs>
            <w:rPr/>
          </w:pPr>
          <w:hyperlink w:anchor="__RefHeading___Toc614445_730472459">
            <w:r>
              <w:rPr>
                <w:webHidden/>
                <w:rStyle w:val="IndexLink"/>
              </w:rPr>
              <w:t>12</w:t>
            </w:r>
            <w:r>
              <w:rPr>
                <w:rStyle w:val="IndexLink"/>
                <w:rtl w:val="true"/>
              </w:rPr>
              <w:t xml:space="preserve">- </w:t>
            </w:r>
            <w:r>
              <w:rPr>
                <w:rStyle w:val="IndexLink"/>
                <w:rtl w:val="true"/>
              </w:rPr>
              <w:t>النجح</w:t>
            </w:r>
            <w:r>
              <w:rPr>
                <w:rStyle w:val="IndexLink"/>
                <w:rtl w:val="true"/>
              </w:rPr>
              <w:tab/>
            </w:r>
            <w:r>
              <w:rPr>
                <w:rStyle w:val="IndexLink"/>
              </w:rPr>
              <w:t>227</w:t>
            </w:r>
          </w:hyperlink>
        </w:p>
        <w:p>
          <w:pPr>
            <w:pStyle w:val="Contents3"/>
            <w:tabs>
              <w:tab w:val="clear" w:pos="8459"/>
              <w:tab w:val="right" w:pos="9026" w:leader="dot"/>
            </w:tabs>
            <w:rPr/>
          </w:pPr>
          <w:hyperlink w:anchor="__RefHeading___Toc614447_730472459">
            <w:r>
              <w:rPr>
                <w:webHidden/>
                <w:rStyle w:val="IndexLink"/>
              </w:rPr>
              <w:t>13</w:t>
            </w:r>
            <w:r>
              <w:rPr>
                <w:rStyle w:val="IndexLink"/>
                <w:rtl w:val="true"/>
              </w:rPr>
              <w:t xml:space="preserve">- </w:t>
            </w:r>
            <w:r>
              <w:rPr>
                <w:rStyle w:val="IndexLink"/>
                <w:rtl w:val="true"/>
              </w:rPr>
              <w:t>النجد</w:t>
            </w:r>
            <w:r>
              <w:rPr>
                <w:rStyle w:val="IndexLink"/>
                <w:rtl w:val="true"/>
              </w:rPr>
              <w:tab/>
            </w:r>
            <w:r>
              <w:rPr>
                <w:rStyle w:val="IndexLink"/>
              </w:rPr>
              <w:t>227</w:t>
            </w:r>
          </w:hyperlink>
        </w:p>
        <w:p>
          <w:pPr>
            <w:pStyle w:val="Contents3"/>
            <w:tabs>
              <w:tab w:val="clear" w:pos="8459"/>
              <w:tab w:val="right" w:pos="9026" w:leader="dot"/>
            </w:tabs>
            <w:rPr/>
          </w:pPr>
          <w:hyperlink w:anchor="__RefHeading___Toc614449_730472459">
            <w:r>
              <w:rPr>
                <w:webHidden/>
                <w:rStyle w:val="IndexLink"/>
              </w:rPr>
              <w:t>14</w:t>
            </w:r>
            <w:r>
              <w:rPr>
                <w:rStyle w:val="IndexLink"/>
                <w:rtl w:val="true"/>
              </w:rPr>
              <w:t xml:space="preserve">- </w:t>
            </w:r>
            <w:r>
              <w:rPr>
                <w:rStyle w:val="IndexLink"/>
                <w:rtl w:val="true"/>
              </w:rPr>
              <w:t>نجدة الحرورية</w:t>
            </w:r>
            <w:r>
              <w:rPr>
                <w:rStyle w:val="IndexLink"/>
                <w:rtl w:val="true"/>
              </w:rPr>
              <w:tab/>
            </w:r>
            <w:r>
              <w:rPr>
                <w:rStyle w:val="IndexLink"/>
              </w:rPr>
              <w:t>227</w:t>
            </w:r>
          </w:hyperlink>
        </w:p>
        <w:p>
          <w:pPr>
            <w:pStyle w:val="Contents3"/>
            <w:tabs>
              <w:tab w:val="clear" w:pos="8459"/>
              <w:tab w:val="right" w:pos="9026" w:leader="dot"/>
            </w:tabs>
            <w:rPr/>
          </w:pPr>
          <w:hyperlink w:anchor="__RefHeading___Toc614451_730472459">
            <w:r>
              <w:rPr>
                <w:webHidden/>
                <w:rStyle w:val="IndexLink"/>
              </w:rPr>
              <w:t>15</w:t>
            </w:r>
            <w:r>
              <w:rPr>
                <w:rStyle w:val="IndexLink"/>
                <w:rtl w:val="true"/>
              </w:rPr>
              <w:t xml:space="preserve">- </w:t>
            </w:r>
            <w:r>
              <w:rPr>
                <w:rStyle w:val="IndexLink"/>
                <w:rtl w:val="true"/>
              </w:rPr>
              <w:t>النجران</w:t>
            </w:r>
            <w:r>
              <w:rPr>
                <w:rStyle w:val="IndexLink"/>
                <w:rtl w:val="true"/>
              </w:rPr>
              <w:tab/>
            </w:r>
            <w:r>
              <w:rPr>
                <w:rStyle w:val="IndexLink"/>
              </w:rPr>
              <w:t>227</w:t>
            </w:r>
          </w:hyperlink>
        </w:p>
        <w:p>
          <w:pPr>
            <w:pStyle w:val="Contents3"/>
            <w:tabs>
              <w:tab w:val="clear" w:pos="8459"/>
              <w:tab w:val="right" w:pos="9026" w:leader="dot"/>
            </w:tabs>
            <w:rPr/>
          </w:pPr>
          <w:hyperlink w:anchor="__RefHeading___Toc614453_730472459">
            <w:r>
              <w:rPr>
                <w:webHidden/>
                <w:rStyle w:val="IndexLink"/>
              </w:rPr>
              <w:t>16</w:t>
            </w:r>
            <w:r>
              <w:rPr>
                <w:rStyle w:val="IndexLink"/>
                <w:rtl w:val="true"/>
              </w:rPr>
              <w:t xml:space="preserve">- </w:t>
            </w:r>
            <w:r>
              <w:rPr>
                <w:rStyle w:val="IndexLink"/>
                <w:rtl w:val="true"/>
              </w:rPr>
              <w:t>النجس</w:t>
            </w:r>
            <w:r>
              <w:rPr>
                <w:rStyle w:val="IndexLink"/>
                <w:rtl w:val="true"/>
              </w:rPr>
              <w:tab/>
            </w:r>
            <w:r>
              <w:rPr>
                <w:rStyle w:val="IndexLink"/>
              </w:rPr>
              <w:t>227</w:t>
            </w:r>
          </w:hyperlink>
        </w:p>
        <w:p>
          <w:pPr>
            <w:pStyle w:val="Contents3"/>
            <w:tabs>
              <w:tab w:val="clear" w:pos="8459"/>
              <w:tab w:val="right" w:pos="9026" w:leader="dot"/>
            </w:tabs>
            <w:rPr/>
          </w:pPr>
          <w:hyperlink w:anchor="__RefHeading___Toc614455_730472459">
            <w:r>
              <w:rPr>
                <w:webHidden/>
                <w:rStyle w:val="IndexLink"/>
              </w:rPr>
              <w:t>17</w:t>
            </w:r>
            <w:r>
              <w:rPr>
                <w:rStyle w:val="IndexLink"/>
                <w:rtl w:val="true"/>
              </w:rPr>
              <w:t xml:space="preserve">- </w:t>
            </w:r>
            <w:r>
              <w:rPr>
                <w:rStyle w:val="IndexLink"/>
                <w:rtl w:val="true"/>
              </w:rPr>
              <w:t>النجف</w:t>
            </w:r>
            <w:r>
              <w:rPr>
                <w:rStyle w:val="IndexLink"/>
                <w:rtl w:val="true"/>
              </w:rPr>
              <w:tab/>
            </w:r>
            <w:r>
              <w:rPr>
                <w:rStyle w:val="IndexLink"/>
              </w:rPr>
              <w:t>228</w:t>
            </w:r>
          </w:hyperlink>
        </w:p>
        <w:p>
          <w:pPr>
            <w:pStyle w:val="Contents3"/>
            <w:tabs>
              <w:tab w:val="clear" w:pos="8459"/>
              <w:tab w:val="right" w:pos="9026" w:leader="dot"/>
            </w:tabs>
            <w:rPr/>
          </w:pPr>
          <w:hyperlink w:anchor="__RefHeading___Toc614457_730472459">
            <w:r>
              <w:rPr>
                <w:webHidden/>
                <w:rStyle w:val="IndexLink"/>
              </w:rPr>
              <w:t>18</w:t>
            </w:r>
            <w:r>
              <w:rPr>
                <w:rStyle w:val="IndexLink"/>
                <w:rtl w:val="true"/>
              </w:rPr>
              <w:t xml:space="preserve">- </w:t>
            </w:r>
            <w:r>
              <w:rPr>
                <w:rStyle w:val="IndexLink"/>
                <w:rtl w:val="true"/>
              </w:rPr>
              <w:t>النجم</w:t>
            </w:r>
            <w:r>
              <w:rPr>
                <w:rStyle w:val="IndexLink"/>
                <w:rtl w:val="true"/>
              </w:rPr>
              <w:tab/>
            </w:r>
            <w:r>
              <w:rPr>
                <w:rStyle w:val="IndexLink"/>
              </w:rPr>
              <w:t>234</w:t>
            </w:r>
          </w:hyperlink>
        </w:p>
        <w:p>
          <w:pPr>
            <w:pStyle w:val="Contents3"/>
            <w:tabs>
              <w:tab w:val="clear" w:pos="8459"/>
              <w:tab w:val="right" w:pos="9026" w:leader="dot"/>
            </w:tabs>
            <w:rPr/>
          </w:pPr>
          <w:hyperlink w:anchor="__RefHeading___Toc614459_730472459">
            <w:r>
              <w:rPr>
                <w:webHidden/>
                <w:rStyle w:val="IndexLink"/>
              </w:rPr>
              <w:t>19</w:t>
            </w:r>
            <w:r>
              <w:rPr>
                <w:rStyle w:val="IndexLink"/>
                <w:rtl w:val="true"/>
              </w:rPr>
              <w:t xml:space="preserve">- </w:t>
            </w:r>
            <w:r>
              <w:rPr>
                <w:rStyle w:val="IndexLink"/>
                <w:rtl w:val="true"/>
              </w:rPr>
              <w:t>نجم بن حطیم</w:t>
            </w:r>
            <w:r>
              <w:rPr>
                <w:rStyle w:val="IndexLink"/>
                <w:rtl w:val="true"/>
              </w:rPr>
              <w:tab/>
            </w:r>
            <w:r>
              <w:rPr>
                <w:rStyle w:val="IndexLink"/>
              </w:rPr>
              <w:t>235</w:t>
            </w:r>
          </w:hyperlink>
        </w:p>
        <w:p>
          <w:pPr>
            <w:pStyle w:val="Contents3"/>
            <w:tabs>
              <w:tab w:val="clear" w:pos="8459"/>
              <w:tab w:val="right" w:pos="9026" w:leader="dot"/>
            </w:tabs>
            <w:rPr/>
          </w:pPr>
          <w:hyperlink w:anchor="__RefHeading___Toc614461_730472459">
            <w:r>
              <w:rPr>
                <w:webHidden/>
                <w:rStyle w:val="IndexLink"/>
              </w:rPr>
              <w:t>20</w:t>
            </w:r>
            <w:r>
              <w:rPr>
                <w:rStyle w:val="IndexLink"/>
                <w:rtl w:val="true"/>
              </w:rPr>
              <w:t xml:space="preserve">- </w:t>
            </w:r>
            <w:r>
              <w:rPr>
                <w:rStyle w:val="IndexLink"/>
                <w:rtl w:val="true"/>
              </w:rPr>
              <w:t>نجم بن حطيم الغنوي</w:t>
            </w:r>
            <w:r>
              <w:rPr>
                <w:rStyle w:val="IndexLink"/>
                <w:rtl w:val="true"/>
              </w:rPr>
              <w:tab/>
            </w:r>
            <w:r>
              <w:rPr>
                <w:rStyle w:val="IndexLink"/>
              </w:rPr>
              <w:t>235</w:t>
            </w:r>
          </w:hyperlink>
        </w:p>
        <w:p>
          <w:pPr>
            <w:pStyle w:val="Contents3"/>
            <w:tabs>
              <w:tab w:val="clear" w:pos="8459"/>
              <w:tab w:val="right" w:pos="9026" w:leader="dot"/>
            </w:tabs>
            <w:rPr/>
          </w:pPr>
          <w:hyperlink w:anchor="__RefHeading___Toc614463_730472459">
            <w:r>
              <w:rPr>
                <w:webHidden/>
                <w:rStyle w:val="IndexLink"/>
              </w:rPr>
              <w:t>21</w:t>
            </w:r>
            <w:r>
              <w:rPr>
                <w:rStyle w:val="IndexLink"/>
                <w:rtl w:val="true"/>
              </w:rPr>
              <w:t xml:space="preserve">- </w:t>
            </w:r>
            <w:r>
              <w:rPr>
                <w:rStyle w:val="IndexLink"/>
                <w:rtl w:val="true"/>
              </w:rPr>
              <w:t>النجوی</w:t>
            </w:r>
            <w:r>
              <w:rPr>
                <w:rStyle w:val="IndexLink"/>
                <w:rtl w:val="true"/>
              </w:rPr>
              <w:tab/>
            </w:r>
            <w:r>
              <w:rPr>
                <w:rStyle w:val="IndexLink"/>
              </w:rPr>
              <w:t>235</w:t>
            </w:r>
          </w:hyperlink>
        </w:p>
        <w:p>
          <w:pPr>
            <w:pStyle w:val="Contents3"/>
            <w:tabs>
              <w:tab w:val="clear" w:pos="8459"/>
              <w:tab w:val="right" w:pos="9026" w:leader="dot"/>
            </w:tabs>
            <w:rPr/>
          </w:pPr>
          <w:hyperlink w:anchor="__RefHeading___Toc614465_730472459">
            <w:r>
              <w:rPr>
                <w:webHidden/>
                <w:rStyle w:val="IndexLink"/>
              </w:rPr>
              <w:t>22</w:t>
            </w:r>
            <w:r>
              <w:rPr>
                <w:rStyle w:val="IndexLink"/>
                <w:rtl w:val="true"/>
              </w:rPr>
              <w:t xml:space="preserve">- </w:t>
            </w:r>
            <w:r>
              <w:rPr>
                <w:rStyle w:val="IndexLink"/>
                <w:rtl w:val="true"/>
              </w:rPr>
              <w:t>النجو</w:t>
            </w:r>
            <w:r>
              <w:rPr>
                <w:rStyle w:val="IndexLink"/>
                <w:rtl w:val="true"/>
              </w:rPr>
              <w:tab/>
            </w:r>
            <w:r>
              <w:rPr>
                <w:rStyle w:val="IndexLink"/>
              </w:rPr>
              <w:t>237</w:t>
            </w:r>
          </w:hyperlink>
        </w:p>
        <w:p>
          <w:pPr>
            <w:pStyle w:val="Contents3"/>
            <w:tabs>
              <w:tab w:val="clear" w:pos="8459"/>
              <w:tab w:val="right" w:pos="9026" w:leader="dot"/>
            </w:tabs>
            <w:rPr/>
          </w:pPr>
          <w:hyperlink w:anchor="__RefHeading___Toc614467_730472459">
            <w:r>
              <w:rPr>
                <w:webHidden/>
                <w:rStyle w:val="IndexLink"/>
              </w:rPr>
              <w:t>23</w:t>
            </w:r>
            <w:r>
              <w:rPr>
                <w:rStyle w:val="IndexLink"/>
                <w:rtl w:val="true"/>
              </w:rPr>
              <w:t xml:space="preserve">- </w:t>
            </w:r>
            <w:r>
              <w:rPr>
                <w:rStyle w:val="IndexLink"/>
                <w:rtl w:val="true"/>
              </w:rPr>
              <w:t>النجی</w:t>
            </w:r>
            <w:r>
              <w:rPr>
                <w:rStyle w:val="IndexLink"/>
                <w:rtl w:val="true"/>
              </w:rPr>
              <w:tab/>
            </w:r>
            <w:r>
              <w:rPr>
                <w:rStyle w:val="IndexLink"/>
              </w:rPr>
              <w:t>241</w:t>
            </w:r>
          </w:hyperlink>
        </w:p>
        <w:p>
          <w:pPr>
            <w:pStyle w:val="Contents3"/>
            <w:tabs>
              <w:tab w:val="clear" w:pos="8459"/>
              <w:tab w:val="right" w:pos="9026" w:leader="dot"/>
            </w:tabs>
            <w:rPr/>
          </w:pPr>
          <w:hyperlink w:anchor="__RefHeading___Toc614469_730472459">
            <w:r>
              <w:rPr>
                <w:webHidden/>
                <w:rStyle w:val="IndexLink"/>
              </w:rPr>
              <w:t>24</w:t>
            </w:r>
            <w:r>
              <w:rPr>
                <w:rStyle w:val="IndexLink"/>
                <w:rtl w:val="true"/>
              </w:rPr>
              <w:t xml:space="preserve">- </w:t>
            </w:r>
            <w:r>
              <w:rPr>
                <w:rStyle w:val="IndexLink"/>
                <w:rtl w:val="true"/>
              </w:rPr>
              <w:t>النجيب</w:t>
            </w:r>
            <w:r>
              <w:rPr>
                <w:rStyle w:val="IndexLink"/>
                <w:rtl w:val="true"/>
              </w:rPr>
              <w:tab/>
            </w:r>
            <w:r>
              <w:rPr>
                <w:rStyle w:val="IndexLink"/>
              </w:rPr>
              <w:t>241</w:t>
            </w:r>
          </w:hyperlink>
        </w:p>
        <w:p>
          <w:pPr>
            <w:pStyle w:val="Contents3"/>
            <w:tabs>
              <w:tab w:val="clear" w:pos="8459"/>
              <w:tab w:val="right" w:pos="9026" w:leader="dot"/>
            </w:tabs>
            <w:rPr/>
          </w:pPr>
          <w:hyperlink w:anchor="__RefHeading___Toc614471_730472459">
            <w:r>
              <w:rPr>
                <w:webHidden/>
                <w:rStyle w:val="IndexLink"/>
              </w:rPr>
              <w:t>25</w:t>
            </w:r>
            <w:r>
              <w:rPr>
                <w:rStyle w:val="IndexLink"/>
                <w:rtl w:val="true"/>
              </w:rPr>
              <w:t xml:space="preserve">- </w:t>
            </w:r>
            <w:r>
              <w:rPr>
                <w:rStyle w:val="IndexLink"/>
                <w:rtl w:val="true"/>
              </w:rPr>
              <w:t>النجيبة</w:t>
            </w:r>
            <w:r>
              <w:rPr>
                <w:rStyle w:val="IndexLink"/>
                <w:rtl w:val="true"/>
              </w:rPr>
              <w:tab/>
            </w:r>
            <w:r>
              <w:rPr>
                <w:rStyle w:val="IndexLink"/>
              </w:rPr>
              <w:t>241</w:t>
            </w:r>
          </w:hyperlink>
        </w:p>
        <w:p>
          <w:pPr>
            <w:pStyle w:val="Contents3"/>
            <w:tabs>
              <w:tab w:val="clear" w:pos="8459"/>
              <w:tab w:val="right" w:pos="9026" w:leader="dot"/>
            </w:tabs>
            <w:rPr/>
          </w:pPr>
          <w:hyperlink w:anchor="__RefHeading___Toc614473_730472459">
            <w:r>
              <w:rPr>
                <w:webHidden/>
                <w:rStyle w:val="IndexLink"/>
              </w:rPr>
              <w:t>26</w:t>
            </w:r>
            <w:r>
              <w:rPr>
                <w:rStyle w:val="IndexLink"/>
                <w:rtl w:val="true"/>
              </w:rPr>
              <w:t xml:space="preserve">- </w:t>
            </w:r>
            <w:r>
              <w:rPr>
                <w:rStyle w:val="IndexLink"/>
                <w:rtl w:val="true"/>
              </w:rPr>
              <w:t>النجيح</w:t>
            </w:r>
            <w:r>
              <w:rPr>
                <w:rStyle w:val="IndexLink"/>
                <w:rtl w:val="true"/>
              </w:rPr>
              <w:tab/>
            </w:r>
            <w:r>
              <w:rPr>
                <w:rStyle w:val="IndexLink"/>
              </w:rPr>
              <w:t>241</w:t>
            </w:r>
          </w:hyperlink>
        </w:p>
        <w:p>
          <w:pPr>
            <w:pStyle w:val="Contents3"/>
            <w:tabs>
              <w:tab w:val="clear" w:pos="8459"/>
              <w:tab w:val="right" w:pos="9026" w:leader="dot"/>
            </w:tabs>
            <w:rPr/>
          </w:pPr>
          <w:hyperlink w:anchor="__RefHeading___Toc614475_730472459">
            <w:r>
              <w:rPr>
                <w:webHidden/>
                <w:rStyle w:val="IndexLink"/>
              </w:rPr>
              <w:t>27</w:t>
            </w:r>
            <w:r>
              <w:rPr>
                <w:rStyle w:val="IndexLink"/>
                <w:rtl w:val="true"/>
              </w:rPr>
              <w:t xml:space="preserve">- </w:t>
            </w:r>
            <w:r>
              <w:rPr>
                <w:rStyle w:val="IndexLink"/>
                <w:rtl w:val="true"/>
              </w:rPr>
              <w:t>نجية</w:t>
            </w:r>
            <w:r>
              <w:rPr>
                <w:rStyle w:val="IndexLink"/>
                <w:rtl w:val="true"/>
              </w:rPr>
              <w:tab/>
            </w:r>
            <w:r>
              <w:rPr>
                <w:rStyle w:val="IndexLink"/>
              </w:rPr>
              <w:t>241</w:t>
            </w:r>
          </w:hyperlink>
        </w:p>
        <w:p>
          <w:pPr>
            <w:pStyle w:val="Contents3"/>
            <w:tabs>
              <w:tab w:val="clear" w:pos="8459"/>
              <w:tab w:val="right" w:pos="9026" w:leader="dot"/>
            </w:tabs>
            <w:rPr/>
          </w:pPr>
          <w:hyperlink w:anchor="__RefHeading___Toc614477_730472459">
            <w:r>
              <w:rPr>
                <w:webHidden/>
                <w:rStyle w:val="IndexLink"/>
              </w:rPr>
              <w:t>28</w:t>
            </w:r>
            <w:r>
              <w:rPr>
                <w:rStyle w:val="IndexLink"/>
                <w:rtl w:val="true"/>
              </w:rPr>
              <w:t xml:space="preserve">- </w:t>
            </w:r>
            <w:r>
              <w:rPr>
                <w:rStyle w:val="IndexLink"/>
                <w:rtl w:val="true"/>
              </w:rPr>
              <w:t>نجیبة بن الحارث</w:t>
            </w:r>
            <w:r>
              <w:rPr>
                <w:rStyle w:val="IndexLink"/>
                <w:rtl w:val="true"/>
              </w:rPr>
              <w:tab/>
            </w:r>
            <w:r>
              <w:rPr>
                <w:rStyle w:val="IndexLink"/>
              </w:rPr>
              <w:t>241</w:t>
            </w:r>
          </w:hyperlink>
        </w:p>
        <w:p>
          <w:pPr>
            <w:pStyle w:val="Contents3"/>
            <w:tabs>
              <w:tab w:val="clear" w:pos="8459"/>
              <w:tab w:val="right" w:pos="9026" w:leader="dot"/>
            </w:tabs>
            <w:rPr/>
          </w:pPr>
          <w:hyperlink w:anchor="__RefHeading___Toc614479_730472459">
            <w:r>
              <w:rPr>
                <w:webHidden/>
                <w:rStyle w:val="IndexLink"/>
              </w:rPr>
              <w:t>29</w:t>
            </w:r>
            <w:r>
              <w:rPr>
                <w:rStyle w:val="IndexLink"/>
                <w:rtl w:val="true"/>
              </w:rPr>
              <w:t xml:space="preserve">- </w:t>
            </w:r>
            <w:r>
              <w:rPr>
                <w:rStyle w:val="IndexLink"/>
                <w:rtl w:val="true"/>
              </w:rPr>
              <w:t>نجبة بن الحارث العطار</w:t>
            </w:r>
            <w:r>
              <w:rPr>
                <w:rStyle w:val="IndexLink"/>
                <w:rtl w:val="true"/>
              </w:rPr>
              <w:tab/>
            </w:r>
            <w:r>
              <w:rPr>
                <w:rStyle w:val="IndexLink"/>
              </w:rPr>
              <w:t>241</w:t>
            </w:r>
          </w:hyperlink>
        </w:p>
        <w:p>
          <w:pPr>
            <w:pStyle w:val="Contents3"/>
            <w:tabs>
              <w:tab w:val="clear" w:pos="8459"/>
              <w:tab w:val="right" w:pos="9026" w:leader="dot"/>
            </w:tabs>
            <w:rPr/>
          </w:pPr>
          <w:hyperlink w:anchor="__RefHeading___Toc614481_730472459">
            <w:r>
              <w:rPr>
                <w:webHidden/>
                <w:rStyle w:val="IndexLink"/>
              </w:rPr>
              <w:t>30</w:t>
            </w:r>
            <w:r>
              <w:rPr>
                <w:rStyle w:val="IndexLink"/>
                <w:rtl w:val="true"/>
              </w:rPr>
              <w:t xml:space="preserve">- </w:t>
            </w:r>
            <w:r>
              <w:rPr>
                <w:rStyle w:val="IndexLink"/>
                <w:rtl w:val="true"/>
              </w:rPr>
              <w:t>نجیبة العطار</w:t>
            </w:r>
            <w:r>
              <w:rPr>
                <w:rStyle w:val="IndexLink"/>
                <w:rtl w:val="true"/>
              </w:rPr>
              <w:tab/>
            </w:r>
            <w:r>
              <w:rPr>
                <w:rStyle w:val="IndexLink"/>
              </w:rPr>
              <w:t>241</w:t>
            </w:r>
          </w:hyperlink>
        </w:p>
        <w:p>
          <w:pPr>
            <w:pStyle w:val="Contents2"/>
            <w:tabs>
              <w:tab w:val="clear" w:pos="8743"/>
              <w:tab w:val="right" w:pos="9026" w:leader="dot"/>
            </w:tabs>
            <w:rPr/>
          </w:pPr>
          <w:hyperlink w:anchor="__RefHeading___Toc614483_730472459">
            <w:r>
              <w:rPr>
                <w:webHidden/>
                <w:rStyle w:val="IndexLink"/>
                <w:rtl w:val="true"/>
              </w:rPr>
              <w:t>النون و الحاء</w:t>
            </w:r>
            <w:r>
              <w:rPr>
                <w:rStyle w:val="IndexLink"/>
                <w:rtl w:val="true"/>
              </w:rPr>
              <w:tab/>
            </w:r>
            <w:r>
              <w:rPr>
                <w:rStyle w:val="IndexLink"/>
              </w:rPr>
              <w:t>241</w:t>
            </w:r>
          </w:hyperlink>
        </w:p>
        <w:p>
          <w:pPr>
            <w:pStyle w:val="Contents3"/>
            <w:tabs>
              <w:tab w:val="clear" w:pos="8459"/>
              <w:tab w:val="right" w:pos="9026" w:leader="dot"/>
            </w:tabs>
            <w:rPr/>
          </w:pPr>
          <w:hyperlink w:anchor="__RefHeading___Toc614485_730472459">
            <w:r>
              <w:rPr>
                <w:webHidden/>
                <w:rStyle w:val="IndexLink"/>
              </w:rPr>
              <w:t>1</w:t>
            </w:r>
            <w:r>
              <w:rPr>
                <w:rStyle w:val="IndexLink"/>
                <w:rtl w:val="true"/>
              </w:rPr>
              <w:t xml:space="preserve">- </w:t>
            </w:r>
            <w:r>
              <w:rPr>
                <w:rStyle w:val="IndexLink"/>
                <w:rtl w:val="true"/>
              </w:rPr>
              <w:t>النحاس</w:t>
            </w:r>
            <w:r>
              <w:rPr>
                <w:rStyle w:val="IndexLink"/>
                <w:rtl w:val="true"/>
              </w:rPr>
              <w:tab/>
            </w:r>
            <w:r>
              <w:rPr>
                <w:rStyle w:val="IndexLink"/>
              </w:rPr>
              <w:t>241</w:t>
            </w:r>
          </w:hyperlink>
        </w:p>
        <w:p>
          <w:pPr>
            <w:pStyle w:val="Contents3"/>
            <w:tabs>
              <w:tab w:val="clear" w:pos="8459"/>
              <w:tab w:val="right" w:pos="9026" w:leader="dot"/>
            </w:tabs>
            <w:rPr/>
          </w:pPr>
          <w:hyperlink w:anchor="__RefHeading___Toc614487_730472459">
            <w:r>
              <w:rPr>
                <w:webHidden/>
                <w:rStyle w:val="IndexLink"/>
              </w:rPr>
              <w:t>2</w:t>
            </w:r>
            <w:r>
              <w:rPr>
                <w:rStyle w:val="IndexLink"/>
                <w:rtl w:val="true"/>
              </w:rPr>
              <w:t xml:space="preserve">- </w:t>
            </w:r>
            <w:r>
              <w:rPr>
                <w:rStyle w:val="IndexLink"/>
                <w:rtl w:val="true"/>
              </w:rPr>
              <w:t>النحب</w:t>
            </w:r>
            <w:r>
              <w:rPr>
                <w:rStyle w:val="IndexLink"/>
                <w:rtl w:val="true"/>
              </w:rPr>
              <w:tab/>
            </w:r>
            <w:r>
              <w:rPr>
                <w:rStyle w:val="IndexLink"/>
              </w:rPr>
              <w:t>242</w:t>
            </w:r>
          </w:hyperlink>
        </w:p>
        <w:p>
          <w:pPr>
            <w:pStyle w:val="Contents3"/>
            <w:tabs>
              <w:tab w:val="clear" w:pos="8459"/>
              <w:tab w:val="right" w:pos="9026" w:leader="dot"/>
            </w:tabs>
            <w:rPr/>
          </w:pPr>
          <w:hyperlink w:anchor="__RefHeading___Toc614489_730472459">
            <w:r>
              <w:rPr>
                <w:webHidden/>
                <w:rStyle w:val="IndexLink"/>
              </w:rPr>
              <w:t>3</w:t>
            </w:r>
            <w:r>
              <w:rPr>
                <w:rStyle w:val="IndexLink"/>
                <w:rtl w:val="true"/>
              </w:rPr>
              <w:t xml:space="preserve">- </w:t>
            </w:r>
            <w:r>
              <w:rPr>
                <w:rStyle w:val="IndexLink"/>
                <w:rtl w:val="true"/>
              </w:rPr>
              <w:t>النحر</w:t>
            </w:r>
            <w:r>
              <w:rPr>
                <w:rStyle w:val="IndexLink"/>
                <w:rtl w:val="true"/>
              </w:rPr>
              <w:tab/>
            </w:r>
            <w:r>
              <w:rPr>
                <w:rStyle w:val="IndexLink"/>
              </w:rPr>
              <w:t>242</w:t>
            </w:r>
          </w:hyperlink>
        </w:p>
        <w:p>
          <w:pPr>
            <w:pStyle w:val="Contents3"/>
            <w:tabs>
              <w:tab w:val="clear" w:pos="8459"/>
              <w:tab w:val="right" w:pos="9026" w:leader="dot"/>
            </w:tabs>
            <w:rPr/>
          </w:pPr>
          <w:hyperlink w:anchor="__RefHeading___Toc614491_730472459">
            <w:r>
              <w:rPr>
                <w:webHidden/>
                <w:rStyle w:val="IndexLink"/>
              </w:rPr>
              <w:t>4</w:t>
            </w:r>
            <w:r>
              <w:rPr>
                <w:rStyle w:val="IndexLink"/>
                <w:rtl w:val="true"/>
              </w:rPr>
              <w:t xml:space="preserve">- </w:t>
            </w:r>
            <w:r>
              <w:rPr>
                <w:rStyle w:val="IndexLink"/>
                <w:rtl w:val="true"/>
              </w:rPr>
              <w:t>نحرير</w:t>
            </w:r>
            <w:r>
              <w:rPr>
                <w:rStyle w:val="IndexLink"/>
                <w:rtl w:val="true"/>
              </w:rPr>
              <w:tab/>
            </w:r>
            <w:r>
              <w:rPr>
                <w:rStyle w:val="IndexLink"/>
              </w:rPr>
              <w:t>247</w:t>
            </w:r>
          </w:hyperlink>
        </w:p>
        <w:p>
          <w:pPr>
            <w:pStyle w:val="Contents3"/>
            <w:tabs>
              <w:tab w:val="clear" w:pos="8459"/>
              <w:tab w:val="right" w:pos="9026" w:leader="dot"/>
            </w:tabs>
            <w:rPr/>
          </w:pPr>
          <w:hyperlink w:anchor="__RefHeading___Toc614493_730472459">
            <w:r>
              <w:rPr>
                <w:webHidden/>
                <w:rStyle w:val="IndexLink"/>
              </w:rPr>
              <w:t>5</w:t>
            </w:r>
            <w:r>
              <w:rPr>
                <w:rStyle w:val="IndexLink"/>
                <w:rtl w:val="true"/>
              </w:rPr>
              <w:t xml:space="preserve">- </w:t>
            </w:r>
            <w:r>
              <w:rPr>
                <w:rStyle w:val="IndexLink"/>
                <w:rtl w:val="true"/>
              </w:rPr>
              <w:t>النحس</w:t>
            </w:r>
            <w:r>
              <w:rPr>
                <w:rStyle w:val="IndexLink"/>
                <w:rtl w:val="true"/>
              </w:rPr>
              <w:tab/>
            </w:r>
            <w:r>
              <w:rPr>
                <w:rStyle w:val="IndexLink"/>
              </w:rPr>
              <w:t>247</w:t>
            </w:r>
          </w:hyperlink>
        </w:p>
        <w:p>
          <w:pPr>
            <w:pStyle w:val="Contents3"/>
            <w:tabs>
              <w:tab w:val="clear" w:pos="8459"/>
              <w:tab w:val="right" w:pos="9026" w:leader="dot"/>
            </w:tabs>
            <w:rPr/>
          </w:pPr>
          <w:hyperlink w:anchor="__RefHeading___Toc614495_730472459">
            <w:r>
              <w:rPr>
                <w:webHidden/>
                <w:rStyle w:val="IndexLink"/>
              </w:rPr>
              <w:t>6</w:t>
            </w:r>
            <w:r>
              <w:rPr>
                <w:rStyle w:val="IndexLink"/>
                <w:rtl w:val="true"/>
              </w:rPr>
              <w:t xml:space="preserve">- </w:t>
            </w:r>
            <w:r>
              <w:rPr>
                <w:rStyle w:val="IndexLink"/>
                <w:rtl w:val="true"/>
              </w:rPr>
              <w:t>النحل</w:t>
            </w:r>
            <w:r>
              <w:rPr>
                <w:rStyle w:val="IndexLink"/>
                <w:rtl w:val="true"/>
              </w:rPr>
              <w:tab/>
            </w:r>
            <w:r>
              <w:rPr>
                <w:rStyle w:val="IndexLink"/>
              </w:rPr>
              <w:t>248</w:t>
            </w:r>
          </w:hyperlink>
        </w:p>
        <w:p>
          <w:pPr>
            <w:pStyle w:val="Contents3"/>
            <w:tabs>
              <w:tab w:val="clear" w:pos="8459"/>
              <w:tab w:val="right" w:pos="9026" w:leader="dot"/>
            </w:tabs>
            <w:rPr/>
          </w:pPr>
          <w:hyperlink w:anchor="__RefHeading___Toc614497_730472459">
            <w:r>
              <w:rPr>
                <w:webHidden/>
                <w:rStyle w:val="IndexLink"/>
              </w:rPr>
              <w:t>7</w:t>
            </w:r>
            <w:r>
              <w:rPr>
                <w:rStyle w:val="IndexLink"/>
                <w:rtl w:val="true"/>
              </w:rPr>
              <w:t xml:space="preserve">- </w:t>
            </w:r>
            <w:r>
              <w:rPr>
                <w:rStyle w:val="IndexLink"/>
                <w:rtl w:val="true"/>
              </w:rPr>
              <w:t>النحلة</w:t>
            </w:r>
            <w:r>
              <w:rPr>
                <w:rStyle w:val="IndexLink"/>
                <w:rtl w:val="true"/>
              </w:rPr>
              <w:tab/>
            </w:r>
            <w:r>
              <w:rPr>
                <w:rStyle w:val="IndexLink"/>
              </w:rPr>
              <w:t>248</w:t>
            </w:r>
          </w:hyperlink>
        </w:p>
        <w:p>
          <w:pPr>
            <w:pStyle w:val="Contents3"/>
            <w:tabs>
              <w:tab w:val="clear" w:pos="8459"/>
              <w:tab w:val="right" w:pos="9026" w:leader="dot"/>
            </w:tabs>
            <w:rPr/>
          </w:pPr>
          <w:hyperlink w:anchor="__RefHeading___Toc614499_730472459">
            <w:r>
              <w:rPr>
                <w:webHidden/>
                <w:rStyle w:val="IndexLink"/>
              </w:rPr>
              <w:t>8</w:t>
            </w:r>
            <w:r>
              <w:rPr>
                <w:rStyle w:val="IndexLink"/>
                <w:rtl w:val="true"/>
              </w:rPr>
              <w:t xml:space="preserve">- </w:t>
            </w:r>
            <w:r>
              <w:rPr>
                <w:rStyle w:val="IndexLink"/>
                <w:rtl w:val="true"/>
              </w:rPr>
              <w:t>النحو</w:t>
            </w:r>
            <w:r>
              <w:rPr>
                <w:rStyle w:val="IndexLink"/>
                <w:rtl w:val="true"/>
              </w:rPr>
              <w:tab/>
            </w:r>
            <w:r>
              <w:rPr>
                <w:rStyle w:val="IndexLink"/>
              </w:rPr>
              <w:t>248</w:t>
            </w:r>
          </w:hyperlink>
        </w:p>
        <w:p>
          <w:pPr>
            <w:pStyle w:val="Contents3"/>
            <w:tabs>
              <w:tab w:val="clear" w:pos="8459"/>
              <w:tab w:val="right" w:pos="9026" w:leader="dot"/>
            </w:tabs>
            <w:rPr/>
          </w:pPr>
          <w:hyperlink w:anchor="__RefHeading___Toc614501_730472459">
            <w:r>
              <w:rPr>
                <w:webHidden/>
                <w:rStyle w:val="IndexLink"/>
              </w:rPr>
              <w:t>9</w:t>
            </w:r>
            <w:r>
              <w:rPr>
                <w:rStyle w:val="IndexLink"/>
                <w:rtl w:val="true"/>
              </w:rPr>
              <w:t xml:space="preserve">- </w:t>
            </w:r>
            <w:r>
              <w:rPr>
                <w:rStyle w:val="IndexLink"/>
                <w:rtl w:val="true"/>
              </w:rPr>
              <w:t>النحوس</w:t>
            </w:r>
            <w:r>
              <w:rPr>
                <w:rStyle w:val="IndexLink"/>
                <w:rtl w:val="true"/>
              </w:rPr>
              <w:tab/>
            </w:r>
            <w:r>
              <w:rPr>
                <w:rStyle w:val="IndexLink"/>
              </w:rPr>
              <w:t>249</w:t>
            </w:r>
          </w:hyperlink>
        </w:p>
        <w:p>
          <w:pPr>
            <w:pStyle w:val="Contents2"/>
            <w:tabs>
              <w:tab w:val="clear" w:pos="8743"/>
              <w:tab w:val="right" w:pos="9026" w:leader="dot"/>
            </w:tabs>
            <w:rPr/>
          </w:pPr>
          <w:hyperlink w:anchor="__RefHeading___Toc614503_730472459">
            <w:r>
              <w:rPr>
                <w:webHidden/>
                <w:rStyle w:val="IndexLink"/>
                <w:rtl w:val="true"/>
              </w:rPr>
              <w:t>النون والخاء</w:t>
            </w:r>
            <w:r>
              <w:rPr>
                <w:rStyle w:val="IndexLink"/>
                <w:rtl w:val="true"/>
              </w:rPr>
              <w:tab/>
            </w:r>
            <w:r>
              <w:rPr>
                <w:rStyle w:val="IndexLink"/>
              </w:rPr>
              <w:t>249</w:t>
            </w:r>
          </w:hyperlink>
        </w:p>
        <w:p>
          <w:pPr>
            <w:pStyle w:val="Contents3"/>
            <w:tabs>
              <w:tab w:val="clear" w:pos="8459"/>
              <w:tab w:val="right" w:pos="9026" w:leader="dot"/>
            </w:tabs>
            <w:rPr/>
          </w:pPr>
          <w:hyperlink w:anchor="__RefHeading___Toc614505_730472459">
            <w:r>
              <w:rPr>
                <w:webHidden/>
                <w:rStyle w:val="IndexLink"/>
              </w:rPr>
              <w:t>1</w:t>
            </w:r>
            <w:r>
              <w:rPr>
                <w:rStyle w:val="IndexLink"/>
                <w:rtl w:val="true"/>
              </w:rPr>
              <w:t xml:space="preserve">- </w:t>
            </w:r>
            <w:r>
              <w:rPr>
                <w:rStyle w:val="IndexLink"/>
                <w:rtl w:val="true"/>
              </w:rPr>
              <w:t>النخاسة</w:t>
            </w:r>
            <w:r>
              <w:rPr>
                <w:rStyle w:val="IndexLink"/>
                <w:rtl w:val="true"/>
              </w:rPr>
              <w:tab/>
            </w:r>
            <w:r>
              <w:rPr>
                <w:rStyle w:val="IndexLink"/>
              </w:rPr>
              <w:t>249</w:t>
            </w:r>
          </w:hyperlink>
        </w:p>
        <w:p>
          <w:pPr>
            <w:pStyle w:val="Contents3"/>
            <w:tabs>
              <w:tab w:val="clear" w:pos="8459"/>
              <w:tab w:val="right" w:pos="9026" w:leader="dot"/>
            </w:tabs>
            <w:rPr/>
          </w:pPr>
          <w:hyperlink w:anchor="__RefHeading___Toc614507_730472459">
            <w:r>
              <w:rPr>
                <w:webHidden/>
                <w:rStyle w:val="IndexLink"/>
              </w:rPr>
              <w:t>2</w:t>
            </w:r>
            <w:r>
              <w:rPr>
                <w:rStyle w:val="IndexLink"/>
                <w:rtl w:val="true"/>
              </w:rPr>
              <w:t xml:space="preserve">- </w:t>
            </w:r>
            <w:r>
              <w:rPr>
                <w:rStyle w:val="IndexLink"/>
                <w:rtl w:val="true"/>
              </w:rPr>
              <w:t>النخاع</w:t>
            </w:r>
            <w:r>
              <w:rPr>
                <w:rStyle w:val="IndexLink"/>
                <w:rtl w:val="true"/>
              </w:rPr>
              <w:tab/>
            </w:r>
            <w:r>
              <w:rPr>
                <w:rStyle w:val="IndexLink"/>
              </w:rPr>
              <w:t>249</w:t>
            </w:r>
          </w:hyperlink>
        </w:p>
        <w:p>
          <w:pPr>
            <w:pStyle w:val="Contents3"/>
            <w:tabs>
              <w:tab w:val="clear" w:pos="8459"/>
              <w:tab w:val="right" w:pos="9026" w:leader="dot"/>
            </w:tabs>
            <w:rPr/>
          </w:pPr>
          <w:hyperlink w:anchor="__RefHeading___Toc614509_730472459">
            <w:r>
              <w:rPr>
                <w:webHidden/>
                <w:rStyle w:val="IndexLink"/>
              </w:rPr>
              <w:t>3</w:t>
            </w:r>
            <w:r>
              <w:rPr>
                <w:rStyle w:val="IndexLink"/>
                <w:rtl w:val="true"/>
              </w:rPr>
              <w:t xml:space="preserve">- </w:t>
            </w:r>
            <w:r>
              <w:rPr>
                <w:rStyle w:val="IndexLink"/>
                <w:rtl w:val="true"/>
              </w:rPr>
              <w:t>النخاعة</w:t>
            </w:r>
            <w:r>
              <w:rPr>
                <w:rStyle w:val="IndexLink"/>
                <w:rtl w:val="true"/>
              </w:rPr>
              <w:tab/>
            </w:r>
            <w:r>
              <w:rPr>
                <w:rStyle w:val="IndexLink"/>
              </w:rPr>
              <w:t>250</w:t>
            </w:r>
          </w:hyperlink>
        </w:p>
        <w:p>
          <w:pPr>
            <w:pStyle w:val="Contents3"/>
            <w:tabs>
              <w:tab w:val="clear" w:pos="8459"/>
              <w:tab w:val="right" w:pos="9026" w:leader="dot"/>
            </w:tabs>
            <w:rPr/>
          </w:pPr>
          <w:hyperlink w:anchor="__RefHeading___Toc614511_730472459">
            <w:r>
              <w:rPr>
                <w:webHidden/>
                <w:rStyle w:val="IndexLink"/>
              </w:rPr>
              <w:t>4</w:t>
            </w:r>
            <w:r>
              <w:rPr>
                <w:rStyle w:val="IndexLink"/>
                <w:rtl w:val="true"/>
              </w:rPr>
              <w:t xml:space="preserve">- </w:t>
            </w:r>
            <w:r>
              <w:rPr>
                <w:rStyle w:val="IndexLink"/>
                <w:rtl w:val="true"/>
              </w:rPr>
              <w:t>النخامة</w:t>
            </w:r>
            <w:r>
              <w:rPr>
                <w:rStyle w:val="IndexLink"/>
                <w:rtl w:val="true"/>
              </w:rPr>
              <w:tab/>
            </w:r>
            <w:r>
              <w:rPr>
                <w:rStyle w:val="IndexLink"/>
              </w:rPr>
              <w:t>250</w:t>
            </w:r>
          </w:hyperlink>
        </w:p>
        <w:p>
          <w:pPr>
            <w:pStyle w:val="Contents3"/>
            <w:tabs>
              <w:tab w:val="clear" w:pos="8459"/>
              <w:tab w:val="right" w:pos="9026" w:leader="dot"/>
            </w:tabs>
            <w:rPr/>
          </w:pPr>
          <w:hyperlink w:anchor="__RefHeading___Toc614513_730472459">
            <w:r>
              <w:rPr>
                <w:webHidden/>
                <w:rStyle w:val="IndexLink"/>
              </w:rPr>
              <w:t>5</w:t>
            </w:r>
            <w:r>
              <w:rPr>
                <w:rStyle w:val="IndexLink"/>
                <w:rtl w:val="true"/>
              </w:rPr>
              <w:t xml:space="preserve">- </w:t>
            </w:r>
            <w:r>
              <w:rPr>
                <w:rStyle w:val="IndexLink"/>
                <w:rtl w:val="true"/>
              </w:rPr>
              <w:t>النخر والنخرة</w:t>
            </w:r>
            <w:r>
              <w:rPr>
                <w:rStyle w:val="IndexLink"/>
                <w:rtl w:val="true"/>
              </w:rPr>
              <w:tab/>
            </w:r>
            <w:r>
              <w:rPr>
                <w:rStyle w:val="IndexLink"/>
              </w:rPr>
              <w:t>250</w:t>
            </w:r>
          </w:hyperlink>
        </w:p>
        <w:p>
          <w:pPr>
            <w:pStyle w:val="Contents3"/>
            <w:tabs>
              <w:tab w:val="clear" w:pos="8459"/>
              <w:tab w:val="right" w:pos="9026" w:leader="dot"/>
            </w:tabs>
            <w:rPr/>
          </w:pPr>
          <w:hyperlink w:anchor="__RefHeading___Toc614515_730472459">
            <w:r>
              <w:rPr>
                <w:webHidden/>
                <w:rStyle w:val="IndexLink"/>
              </w:rPr>
              <w:t>6</w:t>
            </w:r>
            <w:r>
              <w:rPr>
                <w:rStyle w:val="IndexLink"/>
                <w:rtl w:val="true"/>
              </w:rPr>
              <w:t xml:space="preserve">- </w:t>
            </w:r>
            <w:r>
              <w:rPr>
                <w:rStyle w:val="IndexLink"/>
                <w:rtl w:val="true"/>
              </w:rPr>
              <w:t>النخس</w:t>
            </w:r>
            <w:r>
              <w:rPr>
                <w:rStyle w:val="IndexLink"/>
                <w:rtl w:val="true"/>
              </w:rPr>
              <w:tab/>
            </w:r>
            <w:r>
              <w:rPr>
                <w:rStyle w:val="IndexLink"/>
              </w:rPr>
              <w:t>250</w:t>
            </w:r>
          </w:hyperlink>
        </w:p>
        <w:p>
          <w:pPr>
            <w:pStyle w:val="Contents3"/>
            <w:tabs>
              <w:tab w:val="clear" w:pos="8459"/>
              <w:tab w:val="right" w:pos="9026" w:leader="dot"/>
            </w:tabs>
            <w:rPr/>
          </w:pPr>
          <w:hyperlink w:anchor="__RefHeading___Toc614517_730472459">
            <w:r>
              <w:rPr>
                <w:webHidden/>
                <w:rStyle w:val="IndexLink"/>
              </w:rPr>
              <w:t>7</w:t>
            </w:r>
            <w:r>
              <w:rPr>
                <w:rStyle w:val="IndexLink"/>
                <w:rtl w:val="true"/>
              </w:rPr>
              <w:t xml:space="preserve">- </w:t>
            </w:r>
            <w:r>
              <w:rPr>
                <w:rStyle w:val="IndexLink"/>
                <w:rtl w:val="true"/>
              </w:rPr>
              <w:t>النخع</w:t>
            </w:r>
            <w:r>
              <w:rPr>
                <w:rStyle w:val="IndexLink"/>
                <w:rtl w:val="true"/>
              </w:rPr>
              <w:tab/>
            </w:r>
            <w:r>
              <w:rPr>
                <w:rStyle w:val="IndexLink"/>
              </w:rPr>
              <w:t>250</w:t>
            </w:r>
          </w:hyperlink>
        </w:p>
        <w:p>
          <w:pPr>
            <w:pStyle w:val="Contents3"/>
            <w:tabs>
              <w:tab w:val="clear" w:pos="8459"/>
              <w:tab w:val="right" w:pos="9026" w:leader="dot"/>
            </w:tabs>
            <w:rPr/>
          </w:pPr>
          <w:hyperlink w:anchor="__RefHeading___Toc614519_730472459">
            <w:r>
              <w:rPr>
                <w:webHidden/>
                <w:rStyle w:val="IndexLink"/>
              </w:rPr>
              <w:t>8</w:t>
            </w:r>
            <w:r>
              <w:rPr>
                <w:rStyle w:val="IndexLink"/>
                <w:rtl w:val="true"/>
              </w:rPr>
              <w:t xml:space="preserve">- </w:t>
            </w:r>
            <w:r>
              <w:rPr>
                <w:rStyle w:val="IndexLink"/>
                <w:rtl w:val="true"/>
              </w:rPr>
              <w:t>النخعی</w:t>
            </w:r>
            <w:r>
              <w:rPr>
                <w:rStyle w:val="IndexLink"/>
                <w:rtl w:val="true"/>
              </w:rPr>
              <w:tab/>
            </w:r>
            <w:r>
              <w:rPr>
                <w:rStyle w:val="IndexLink"/>
              </w:rPr>
              <w:t>250</w:t>
            </w:r>
          </w:hyperlink>
        </w:p>
        <w:p>
          <w:pPr>
            <w:pStyle w:val="Contents3"/>
            <w:tabs>
              <w:tab w:val="clear" w:pos="8459"/>
              <w:tab w:val="right" w:pos="9026" w:leader="dot"/>
            </w:tabs>
            <w:rPr/>
          </w:pPr>
          <w:hyperlink w:anchor="__RefHeading___Toc614521_730472459">
            <w:r>
              <w:rPr>
                <w:webHidden/>
                <w:rStyle w:val="IndexLink"/>
              </w:rPr>
              <w:t>9</w:t>
            </w:r>
            <w:r>
              <w:rPr>
                <w:rStyle w:val="IndexLink"/>
                <w:rtl w:val="true"/>
              </w:rPr>
              <w:t xml:space="preserve">- </w:t>
            </w:r>
            <w:r>
              <w:rPr>
                <w:rStyle w:val="IndexLink"/>
                <w:rtl w:val="true"/>
              </w:rPr>
              <w:t>النخل والنخلة</w:t>
            </w:r>
            <w:r>
              <w:rPr>
                <w:rStyle w:val="IndexLink"/>
                <w:rtl w:val="true"/>
              </w:rPr>
              <w:tab/>
            </w:r>
            <w:r>
              <w:rPr>
                <w:rStyle w:val="IndexLink"/>
              </w:rPr>
              <w:t>250</w:t>
            </w:r>
          </w:hyperlink>
        </w:p>
        <w:p>
          <w:pPr>
            <w:pStyle w:val="Contents3"/>
            <w:tabs>
              <w:tab w:val="clear" w:pos="8459"/>
              <w:tab w:val="right" w:pos="9026" w:leader="dot"/>
            </w:tabs>
            <w:rPr/>
          </w:pPr>
          <w:hyperlink w:anchor="__RefHeading___Toc614523_730472459">
            <w:r>
              <w:rPr>
                <w:webHidden/>
                <w:rStyle w:val="IndexLink"/>
              </w:rPr>
              <w:t>10</w:t>
            </w:r>
            <w:r>
              <w:rPr>
                <w:rStyle w:val="IndexLink"/>
                <w:rtl w:val="true"/>
              </w:rPr>
              <w:t xml:space="preserve">- </w:t>
            </w:r>
            <w:r>
              <w:rPr>
                <w:rStyle w:val="IndexLink"/>
                <w:rtl w:val="true"/>
              </w:rPr>
              <w:t>النخوة</w:t>
            </w:r>
            <w:r>
              <w:rPr>
                <w:rStyle w:val="IndexLink"/>
                <w:rtl w:val="true"/>
              </w:rPr>
              <w:tab/>
            </w:r>
            <w:r>
              <w:rPr>
                <w:rStyle w:val="IndexLink"/>
              </w:rPr>
              <w:t>259</w:t>
            </w:r>
          </w:hyperlink>
        </w:p>
        <w:p>
          <w:pPr>
            <w:pStyle w:val="Contents3"/>
            <w:tabs>
              <w:tab w:val="clear" w:pos="8459"/>
              <w:tab w:val="right" w:pos="9026" w:leader="dot"/>
            </w:tabs>
            <w:rPr/>
          </w:pPr>
          <w:hyperlink w:anchor="__RefHeading___Toc614525_730472459">
            <w:r>
              <w:rPr>
                <w:webHidden/>
                <w:rStyle w:val="IndexLink"/>
              </w:rPr>
              <w:t>11</w:t>
            </w:r>
            <w:r>
              <w:rPr>
                <w:rStyle w:val="IndexLink"/>
                <w:rtl w:val="true"/>
              </w:rPr>
              <w:t xml:space="preserve">- </w:t>
            </w:r>
            <w:r>
              <w:rPr>
                <w:rStyle w:val="IndexLink"/>
                <w:rtl w:val="true"/>
              </w:rPr>
              <w:t>النخيل</w:t>
            </w:r>
            <w:r>
              <w:rPr>
                <w:rStyle w:val="IndexLink"/>
                <w:rtl w:val="true"/>
              </w:rPr>
              <w:tab/>
            </w:r>
            <w:r>
              <w:rPr>
                <w:rStyle w:val="IndexLink"/>
              </w:rPr>
              <w:t>259</w:t>
            </w:r>
          </w:hyperlink>
        </w:p>
        <w:p>
          <w:pPr>
            <w:pStyle w:val="Contents2"/>
            <w:tabs>
              <w:tab w:val="clear" w:pos="8743"/>
              <w:tab w:val="right" w:pos="9026" w:leader="dot"/>
            </w:tabs>
            <w:rPr/>
          </w:pPr>
          <w:hyperlink w:anchor="__RefHeading___Toc614527_730472459">
            <w:r>
              <w:rPr>
                <w:webHidden/>
                <w:rStyle w:val="IndexLink"/>
                <w:rtl w:val="true"/>
              </w:rPr>
              <w:t>النون والدال</w:t>
            </w:r>
            <w:r>
              <w:rPr>
                <w:rStyle w:val="IndexLink"/>
                <w:rtl w:val="true"/>
              </w:rPr>
              <w:tab/>
            </w:r>
            <w:r>
              <w:rPr>
                <w:rStyle w:val="IndexLink"/>
              </w:rPr>
              <w:t>259</w:t>
            </w:r>
          </w:hyperlink>
        </w:p>
        <w:p>
          <w:pPr>
            <w:pStyle w:val="Contents3"/>
            <w:tabs>
              <w:tab w:val="clear" w:pos="8459"/>
              <w:tab w:val="right" w:pos="9026" w:leader="dot"/>
            </w:tabs>
            <w:rPr/>
          </w:pPr>
          <w:hyperlink w:anchor="__RefHeading___Toc614529_730472459">
            <w:r>
              <w:rPr>
                <w:webHidden/>
                <w:rStyle w:val="IndexLink"/>
              </w:rPr>
              <w:t>1</w:t>
            </w:r>
            <w:r>
              <w:rPr>
                <w:rStyle w:val="IndexLink"/>
                <w:rtl w:val="true"/>
              </w:rPr>
              <w:t xml:space="preserve">- </w:t>
            </w:r>
            <w:r>
              <w:rPr>
                <w:rStyle w:val="IndexLink"/>
                <w:rtl w:val="true"/>
              </w:rPr>
              <w:t>الندا</w:t>
            </w:r>
            <w:r>
              <w:rPr>
                <w:rStyle w:val="IndexLink"/>
                <w:rtl w:val="true"/>
              </w:rPr>
              <w:tab/>
            </w:r>
            <w:r>
              <w:rPr>
                <w:rStyle w:val="IndexLink"/>
              </w:rPr>
              <w:t>259</w:t>
            </w:r>
          </w:hyperlink>
        </w:p>
        <w:p>
          <w:pPr>
            <w:pStyle w:val="Contents3"/>
            <w:tabs>
              <w:tab w:val="clear" w:pos="8459"/>
              <w:tab w:val="right" w:pos="9026" w:leader="dot"/>
            </w:tabs>
            <w:rPr/>
          </w:pPr>
          <w:hyperlink w:anchor="__RefHeading___Toc614531_730472459">
            <w:r>
              <w:rPr>
                <w:webHidden/>
                <w:rStyle w:val="IndexLink"/>
              </w:rPr>
              <w:t>2</w:t>
            </w:r>
            <w:r>
              <w:rPr>
                <w:rStyle w:val="IndexLink"/>
                <w:rtl w:val="true"/>
              </w:rPr>
              <w:t xml:space="preserve">- </w:t>
            </w:r>
            <w:r>
              <w:rPr>
                <w:rStyle w:val="IndexLink"/>
                <w:rtl w:val="true"/>
              </w:rPr>
              <w:t>النداء</w:t>
            </w:r>
            <w:r>
              <w:rPr>
                <w:rStyle w:val="IndexLink"/>
                <w:rtl w:val="true"/>
              </w:rPr>
              <w:tab/>
            </w:r>
            <w:r>
              <w:rPr>
                <w:rStyle w:val="IndexLink"/>
              </w:rPr>
              <w:t>260</w:t>
            </w:r>
          </w:hyperlink>
        </w:p>
        <w:p>
          <w:pPr>
            <w:pStyle w:val="Contents3"/>
            <w:tabs>
              <w:tab w:val="clear" w:pos="8459"/>
              <w:tab w:val="right" w:pos="9026" w:leader="dot"/>
            </w:tabs>
            <w:rPr/>
          </w:pPr>
          <w:hyperlink w:anchor="__RefHeading___Toc614533_730472459">
            <w:r>
              <w:rPr>
                <w:webHidden/>
                <w:rStyle w:val="IndexLink"/>
              </w:rPr>
              <w:t>3</w:t>
            </w:r>
            <w:r>
              <w:rPr>
                <w:rStyle w:val="IndexLink"/>
                <w:rtl w:val="true"/>
              </w:rPr>
              <w:t xml:space="preserve">- </w:t>
            </w:r>
            <w:r>
              <w:rPr>
                <w:rStyle w:val="IndexLink"/>
                <w:rtl w:val="true"/>
              </w:rPr>
              <w:t>الندامة</w:t>
            </w:r>
            <w:r>
              <w:rPr>
                <w:rStyle w:val="IndexLink"/>
                <w:rtl w:val="true"/>
              </w:rPr>
              <w:tab/>
            </w:r>
            <w:r>
              <w:rPr>
                <w:rStyle w:val="IndexLink"/>
              </w:rPr>
              <w:t>261</w:t>
            </w:r>
          </w:hyperlink>
        </w:p>
        <w:p>
          <w:pPr>
            <w:pStyle w:val="Contents3"/>
            <w:tabs>
              <w:tab w:val="clear" w:pos="8459"/>
              <w:tab w:val="right" w:pos="9026" w:leader="dot"/>
            </w:tabs>
            <w:rPr/>
          </w:pPr>
          <w:hyperlink w:anchor="__RefHeading___Toc614535_730472459">
            <w:r>
              <w:rPr>
                <w:webHidden/>
                <w:rStyle w:val="IndexLink"/>
              </w:rPr>
              <w:t>4</w:t>
            </w:r>
            <w:r>
              <w:rPr>
                <w:rStyle w:val="IndexLink"/>
                <w:rtl w:val="true"/>
              </w:rPr>
              <w:t xml:space="preserve">- </w:t>
            </w:r>
            <w:r>
              <w:rPr>
                <w:rStyle w:val="IndexLink"/>
                <w:rtl w:val="true"/>
              </w:rPr>
              <w:t>الندم</w:t>
            </w:r>
            <w:r>
              <w:rPr>
                <w:rStyle w:val="IndexLink"/>
                <w:rtl w:val="true"/>
              </w:rPr>
              <w:tab/>
            </w:r>
            <w:r>
              <w:rPr>
                <w:rStyle w:val="IndexLink"/>
              </w:rPr>
              <w:t>262</w:t>
            </w:r>
          </w:hyperlink>
        </w:p>
        <w:p>
          <w:pPr>
            <w:pStyle w:val="Contents3"/>
            <w:tabs>
              <w:tab w:val="clear" w:pos="8459"/>
              <w:tab w:val="right" w:pos="9026" w:leader="dot"/>
            </w:tabs>
            <w:rPr/>
          </w:pPr>
          <w:hyperlink w:anchor="__RefHeading___Toc614537_730472459">
            <w:r>
              <w:rPr>
                <w:webHidden/>
                <w:rStyle w:val="IndexLink"/>
              </w:rPr>
              <w:t>5</w:t>
            </w:r>
            <w:r>
              <w:rPr>
                <w:rStyle w:val="IndexLink"/>
                <w:rtl w:val="true"/>
              </w:rPr>
              <w:t xml:space="preserve">- </w:t>
            </w:r>
            <w:r>
              <w:rPr>
                <w:rStyle w:val="IndexLink"/>
                <w:rtl w:val="true"/>
              </w:rPr>
              <w:t>الندماء</w:t>
            </w:r>
            <w:r>
              <w:rPr>
                <w:rStyle w:val="IndexLink"/>
                <w:rtl w:val="true"/>
              </w:rPr>
              <w:tab/>
            </w:r>
            <w:r>
              <w:rPr>
                <w:rStyle w:val="IndexLink"/>
              </w:rPr>
              <w:t>262</w:t>
            </w:r>
          </w:hyperlink>
        </w:p>
        <w:p>
          <w:pPr>
            <w:pStyle w:val="Contents2"/>
            <w:tabs>
              <w:tab w:val="clear" w:pos="8743"/>
              <w:tab w:val="right" w:pos="9026" w:leader="dot"/>
            </w:tabs>
            <w:rPr/>
          </w:pPr>
          <w:hyperlink w:anchor="__RefHeading___Toc614539_730472459">
            <w:r>
              <w:rPr>
                <w:webHidden/>
                <w:rStyle w:val="IndexLink"/>
                <w:rtl w:val="true"/>
              </w:rPr>
              <w:t>النون والذال</w:t>
            </w:r>
            <w:r>
              <w:rPr>
                <w:rStyle w:val="IndexLink"/>
                <w:rtl w:val="true"/>
              </w:rPr>
              <w:tab/>
            </w:r>
            <w:r>
              <w:rPr>
                <w:rStyle w:val="IndexLink"/>
              </w:rPr>
              <w:t>262</w:t>
            </w:r>
          </w:hyperlink>
        </w:p>
        <w:p>
          <w:pPr>
            <w:pStyle w:val="Contents3"/>
            <w:tabs>
              <w:tab w:val="clear" w:pos="8459"/>
              <w:tab w:val="right" w:pos="9026" w:leader="dot"/>
            </w:tabs>
            <w:rPr/>
          </w:pPr>
          <w:hyperlink w:anchor="__RefHeading___Toc614541_730472459">
            <w:r>
              <w:rPr>
                <w:webHidden/>
                <w:rStyle w:val="IndexLink"/>
              </w:rPr>
              <w:t>1</w:t>
            </w:r>
            <w:r>
              <w:rPr>
                <w:rStyle w:val="IndexLink"/>
                <w:rtl w:val="true"/>
              </w:rPr>
              <w:t xml:space="preserve">- </w:t>
            </w:r>
            <w:r>
              <w:rPr>
                <w:rStyle w:val="IndexLink"/>
                <w:rtl w:val="true"/>
              </w:rPr>
              <w:t>النذالة</w:t>
            </w:r>
            <w:r>
              <w:rPr>
                <w:rStyle w:val="IndexLink"/>
                <w:rtl w:val="true"/>
              </w:rPr>
              <w:tab/>
            </w:r>
            <w:r>
              <w:rPr>
                <w:rStyle w:val="IndexLink"/>
              </w:rPr>
              <w:t>262</w:t>
            </w:r>
          </w:hyperlink>
        </w:p>
        <w:p>
          <w:pPr>
            <w:pStyle w:val="Contents3"/>
            <w:tabs>
              <w:tab w:val="clear" w:pos="8459"/>
              <w:tab w:val="right" w:pos="9026" w:leader="dot"/>
            </w:tabs>
            <w:rPr/>
          </w:pPr>
          <w:hyperlink w:anchor="__RefHeading___Toc614543_730472459">
            <w:r>
              <w:rPr>
                <w:webHidden/>
                <w:rStyle w:val="IndexLink"/>
              </w:rPr>
              <w:t>2</w:t>
            </w:r>
            <w:r>
              <w:rPr>
                <w:rStyle w:val="IndexLink"/>
                <w:rtl w:val="true"/>
              </w:rPr>
              <w:t xml:space="preserve">- </w:t>
            </w:r>
            <w:r>
              <w:rPr>
                <w:rStyle w:val="IndexLink"/>
                <w:rtl w:val="true"/>
              </w:rPr>
              <w:t>النذر</w:t>
            </w:r>
            <w:r>
              <w:rPr>
                <w:rStyle w:val="IndexLink"/>
                <w:rtl w:val="true"/>
              </w:rPr>
              <w:tab/>
            </w:r>
            <w:r>
              <w:rPr>
                <w:rStyle w:val="IndexLink"/>
              </w:rPr>
              <w:t>262</w:t>
            </w:r>
          </w:hyperlink>
        </w:p>
        <w:p>
          <w:pPr>
            <w:pStyle w:val="Contents3"/>
            <w:tabs>
              <w:tab w:val="clear" w:pos="8459"/>
              <w:tab w:val="right" w:pos="9026" w:leader="dot"/>
            </w:tabs>
            <w:rPr/>
          </w:pPr>
          <w:hyperlink w:anchor="__RefHeading___Toc614545_730472459">
            <w:r>
              <w:rPr>
                <w:webHidden/>
                <w:rStyle w:val="IndexLink"/>
              </w:rPr>
              <w:t>3</w:t>
            </w:r>
            <w:r>
              <w:rPr>
                <w:rStyle w:val="IndexLink"/>
                <w:rtl w:val="true"/>
              </w:rPr>
              <w:t xml:space="preserve">- </w:t>
            </w:r>
            <w:r>
              <w:rPr>
                <w:rStyle w:val="IndexLink"/>
                <w:rtl w:val="true"/>
              </w:rPr>
              <w:t>النذُر</w:t>
            </w:r>
            <w:r>
              <w:rPr>
                <w:rStyle w:val="IndexLink"/>
                <w:rtl w:val="true"/>
              </w:rPr>
              <w:tab/>
            </w:r>
            <w:r>
              <w:rPr>
                <w:rStyle w:val="IndexLink"/>
              </w:rPr>
              <w:t>284</w:t>
            </w:r>
          </w:hyperlink>
        </w:p>
        <w:p>
          <w:pPr>
            <w:pStyle w:val="Contents3"/>
            <w:tabs>
              <w:tab w:val="clear" w:pos="8459"/>
              <w:tab w:val="right" w:pos="9026" w:leader="dot"/>
            </w:tabs>
            <w:rPr/>
          </w:pPr>
          <w:hyperlink w:anchor="__RefHeading___Toc614547_730472459">
            <w:r>
              <w:rPr>
                <w:webHidden/>
                <w:rStyle w:val="IndexLink"/>
              </w:rPr>
              <w:t>4</w:t>
            </w:r>
            <w:r>
              <w:rPr>
                <w:rStyle w:val="IndexLink"/>
                <w:rtl w:val="true"/>
              </w:rPr>
              <w:t xml:space="preserve">- </w:t>
            </w:r>
            <w:r>
              <w:rPr>
                <w:rStyle w:val="IndexLink"/>
                <w:rtl w:val="true"/>
              </w:rPr>
              <w:t>النذور</w:t>
            </w:r>
            <w:r>
              <w:rPr>
                <w:rStyle w:val="IndexLink"/>
                <w:rtl w:val="true"/>
              </w:rPr>
              <w:tab/>
            </w:r>
            <w:r>
              <w:rPr>
                <w:rStyle w:val="IndexLink"/>
              </w:rPr>
              <w:t>284</w:t>
            </w:r>
          </w:hyperlink>
        </w:p>
        <w:p>
          <w:pPr>
            <w:pStyle w:val="Contents3"/>
            <w:tabs>
              <w:tab w:val="clear" w:pos="8459"/>
              <w:tab w:val="right" w:pos="9026" w:leader="dot"/>
            </w:tabs>
            <w:rPr/>
          </w:pPr>
          <w:hyperlink w:anchor="__RefHeading___Toc614549_730472459">
            <w:r>
              <w:rPr>
                <w:webHidden/>
                <w:rStyle w:val="IndexLink"/>
              </w:rPr>
              <w:t>5</w:t>
            </w:r>
            <w:r>
              <w:rPr>
                <w:rStyle w:val="IndexLink"/>
                <w:rtl w:val="true"/>
              </w:rPr>
              <w:t xml:space="preserve">- </w:t>
            </w:r>
            <w:r>
              <w:rPr>
                <w:rStyle w:val="IndexLink"/>
                <w:rtl w:val="true"/>
              </w:rPr>
              <w:t>النذير</w:t>
            </w:r>
            <w:r>
              <w:rPr>
                <w:rStyle w:val="IndexLink"/>
                <w:rtl w:val="true"/>
              </w:rPr>
              <w:tab/>
            </w:r>
            <w:r>
              <w:rPr>
                <w:rStyle w:val="IndexLink"/>
              </w:rPr>
              <w:t>284</w:t>
            </w:r>
          </w:hyperlink>
        </w:p>
        <w:p>
          <w:pPr>
            <w:pStyle w:val="Contents2"/>
            <w:tabs>
              <w:tab w:val="clear" w:pos="8743"/>
              <w:tab w:val="right" w:pos="9026" w:leader="dot"/>
            </w:tabs>
            <w:rPr/>
          </w:pPr>
          <w:hyperlink w:anchor="__RefHeading___Toc614551_730472459">
            <w:r>
              <w:rPr>
                <w:webHidden/>
                <w:rStyle w:val="IndexLink"/>
                <w:rtl w:val="true"/>
              </w:rPr>
              <w:t>النون والراء</w:t>
            </w:r>
            <w:r>
              <w:rPr>
                <w:rStyle w:val="IndexLink"/>
                <w:rtl w:val="true"/>
              </w:rPr>
              <w:tab/>
            </w:r>
            <w:r>
              <w:rPr>
                <w:rStyle w:val="IndexLink"/>
              </w:rPr>
              <w:t>284</w:t>
            </w:r>
          </w:hyperlink>
        </w:p>
        <w:p>
          <w:pPr>
            <w:pStyle w:val="Contents3"/>
            <w:tabs>
              <w:tab w:val="clear" w:pos="8459"/>
              <w:tab w:val="right" w:pos="9026" w:leader="dot"/>
            </w:tabs>
            <w:rPr/>
          </w:pPr>
          <w:hyperlink w:anchor="__RefHeading___Toc614553_730472459">
            <w:r>
              <w:rPr>
                <w:webHidden/>
                <w:rStyle w:val="IndexLink"/>
              </w:rPr>
              <w:t>1</w:t>
            </w:r>
            <w:r>
              <w:rPr>
                <w:rStyle w:val="IndexLink"/>
                <w:rtl w:val="true"/>
              </w:rPr>
              <w:t xml:space="preserve">- </w:t>
            </w:r>
            <w:r>
              <w:rPr>
                <w:rStyle w:val="IndexLink"/>
                <w:rtl w:val="true"/>
              </w:rPr>
              <w:t>النرجس</w:t>
            </w:r>
            <w:r>
              <w:rPr>
                <w:rStyle w:val="IndexLink"/>
                <w:rtl w:val="true"/>
              </w:rPr>
              <w:tab/>
            </w:r>
            <w:r>
              <w:rPr>
                <w:rStyle w:val="IndexLink"/>
              </w:rPr>
              <w:t>284</w:t>
            </w:r>
          </w:hyperlink>
        </w:p>
        <w:p>
          <w:pPr>
            <w:pStyle w:val="Contents3"/>
            <w:tabs>
              <w:tab w:val="clear" w:pos="8459"/>
              <w:tab w:val="right" w:pos="9026" w:leader="dot"/>
            </w:tabs>
            <w:rPr/>
          </w:pPr>
          <w:hyperlink w:anchor="__RefHeading___Toc614555_730472459">
            <w:r>
              <w:rPr>
                <w:webHidden/>
                <w:rStyle w:val="IndexLink"/>
              </w:rPr>
              <w:t>2</w:t>
            </w:r>
            <w:r>
              <w:rPr>
                <w:rStyle w:val="IndexLink"/>
                <w:rtl w:val="true"/>
              </w:rPr>
              <w:t xml:space="preserve">- </w:t>
            </w:r>
            <w:r>
              <w:rPr>
                <w:rStyle w:val="IndexLink"/>
                <w:rtl w:val="true"/>
              </w:rPr>
              <w:t>النرده</w:t>
            </w:r>
            <w:r>
              <w:rPr>
                <w:rStyle w:val="IndexLink"/>
                <w:rtl w:val="true"/>
              </w:rPr>
              <w:tab/>
            </w:r>
            <w:r>
              <w:rPr>
                <w:rStyle w:val="IndexLink"/>
              </w:rPr>
              <w:t>284</w:t>
            </w:r>
          </w:hyperlink>
        </w:p>
        <w:p>
          <w:pPr>
            <w:pStyle w:val="Contents2"/>
            <w:tabs>
              <w:tab w:val="clear" w:pos="8743"/>
              <w:tab w:val="right" w:pos="9026" w:leader="dot"/>
            </w:tabs>
            <w:rPr/>
          </w:pPr>
          <w:hyperlink w:anchor="__RefHeading___Toc614557_730472459">
            <w:r>
              <w:rPr>
                <w:webHidden/>
                <w:rStyle w:val="IndexLink"/>
                <w:rtl w:val="true"/>
              </w:rPr>
              <w:t>النون والزاء</w:t>
            </w:r>
            <w:r>
              <w:rPr>
                <w:rStyle w:val="IndexLink"/>
                <w:rtl w:val="true"/>
              </w:rPr>
              <w:tab/>
            </w:r>
            <w:r>
              <w:rPr>
                <w:rStyle w:val="IndexLink"/>
              </w:rPr>
              <w:t>285</w:t>
            </w:r>
          </w:hyperlink>
        </w:p>
        <w:p>
          <w:pPr>
            <w:pStyle w:val="Contents3"/>
            <w:tabs>
              <w:tab w:val="clear" w:pos="8459"/>
              <w:tab w:val="right" w:pos="9026" w:leader="dot"/>
            </w:tabs>
            <w:rPr/>
          </w:pPr>
          <w:hyperlink w:anchor="__RefHeading___Toc614559_730472459">
            <w:r>
              <w:rPr>
                <w:webHidden/>
                <w:rStyle w:val="IndexLink"/>
              </w:rPr>
              <w:t>1</w:t>
            </w:r>
            <w:r>
              <w:rPr>
                <w:rStyle w:val="IndexLink"/>
                <w:rtl w:val="true"/>
              </w:rPr>
              <w:t xml:space="preserve">- </w:t>
            </w:r>
            <w:r>
              <w:rPr>
                <w:rStyle w:val="IndexLink"/>
                <w:rtl w:val="true"/>
              </w:rPr>
              <w:t>النز</w:t>
            </w:r>
            <w:r>
              <w:rPr>
                <w:rStyle w:val="IndexLink"/>
                <w:rtl w:val="true"/>
              </w:rPr>
              <w:tab/>
            </w:r>
            <w:r>
              <w:rPr>
                <w:rStyle w:val="IndexLink"/>
              </w:rPr>
              <w:t>285</w:t>
            </w:r>
          </w:hyperlink>
        </w:p>
        <w:p>
          <w:pPr>
            <w:pStyle w:val="Contents3"/>
            <w:tabs>
              <w:tab w:val="clear" w:pos="8459"/>
              <w:tab w:val="right" w:pos="9026" w:leader="dot"/>
            </w:tabs>
            <w:rPr/>
          </w:pPr>
          <w:hyperlink w:anchor="__RefHeading___Toc614561_730472459">
            <w:r>
              <w:rPr>
                <w:webHidden/>
                <w:rStyle w:val="IndexLink"/>
              </w:rPr>
              <w:t>2</w:t>
            </w:r>
            <w:r>
              <w:rPr>
                <w:rStyle w:val="IndexLink"/>
                <w:rtl w:val="true"/>
              </w:rPr>
              <w:t xml:space="preserve">- </w:t>
            </w:r>
            <w:r>
              <w:rPr>
                <w:rStyle w:val="IndexLink"/>
                <w:rtl w:val="true"/>
              </w:rPr>
              <w:t>النزاع</w:t>
            </w:r>
            <w:r>
              <w:rPr>
                <w:rStyle w:val="IndexLink"/>
                <w:rtl w:val="true"/>
              </w:rPr>
              <w:tab/>
            </w:r>
            <w:r>
              <w:rPr>
                <w:rStyle w:val="IndexLink"/>
              </w:rPr>
              <w:t>285</w:t>
            </w:r>
          </w:hyperlink>
        </w:p>
        <w:p>
          <w:pPr>
            <w:pStyle w:val="Contents3"/>
            <w:tabs>
              <w:tab w:val="clear" w:pos="8459"/>
              <w:tab w:val="right" w:pos="9026" w:leader="dot"/>
            </w:tabs>
            <w:rPr/>
          </w:pPr>
          <w:hyperlink w:anchor="__RefHeading___Toc614563_730472459">
            <w:r>
              <w:rPr>
                <w:webHidden/>
                <w:rStyle w:val="IndexLink"/>
              </w:rPr>
              <w:t>3</w:t>
            </w:r>
            <w:r>
              <w:rPr>
                <w:rStyle w:val="IndexLink"/>
                <w:rtl w:val="true"/>
              </w:rPr>
              <w:t xml:space="preserve">- </w:t>
            </w:r>
            <w:r>
              <w:rPr>
                <w:rStyle w:val="IndexLink"/>
                <w:rtl w:val="true"/>
              </w:rPr>
              <w:t>النزال</w:t>
            </w:r>
            <w:r>
              <w:rPr>
                <w:rStyle w:val="IndexLink"/>
                <w:rtl w:val="true"/>
              </w:rPr>
              <w:tab/>
            </w:r>
            <w:r>
              <w:rPr>
                <w:rStyle w:val="IndexLink"/>
              </w:rPr>
              <w:t>285</w:t>
            </w:r>
          </w:hyperlink>
        </w:p>
        <w:p>
          <w:pPr>
            <w:pStyle w:val="Contents3"/>
            <w:tabs>
              <w:tab w:val="clear" w:pos="8459"/>
              <w:tab w:val="right" w:pos="9026" w:leader="dot"/>
            </w:tabs>
            <w:rPr/>
          </w:pPr>
          <w:hyperlink w:anchor="__RefHeading___Toc614565_730472459">
            <w:r>
              <w:rPr>
                <w:webHidden/>
                <w:rStyle w:val="IndexLink"/>
              </w:rPr>
              <w:t>4</w:t>
            </w:r>
            <w:r>
              <w:rPr>
                <w:rStyle w:val="IndexLink"/>
                <w:rtl w:val="true"/>
              </w:rPr>
              <w:t xml:space="preserve">- </w:t>
            </w:r>
            <w:r>
              <w:rPr>
                <w:rStyle w:val="IndexLink"/>
                <w:rtl w:val="true"/>
              </w:rPr>
              <w:t>النزح</w:t>
            </w:r>
            <w:r>
              <w:rPr>
                <w:rStyle w:val="IndexLink"/>
                <w:rtl w:val="true"/>
              </w:rPr>
              <w:tab/>
            </w:r>
            <w:r>
              <w:rPr>
                <w:rStyle w:val="IndexLink"/>
              </w:rPr>
              <w:t>285</w:t>
            </w:r>
          </w:hyperlink>
        </w:p>
        <w:p>
          <w:pPr>
            <w:pStyle w:val="Contents3"/>
            <w:tabs>
              <w:tab w:val="clear" w:pos="8459"/>
              <w:tab w:val="right" w:pos="9026" w:leader="dot"/>
            </w:tabs>
            <w:rPr/>
          </w:pPr>
          <w:hyperlink w:anchor="__RefHeading___Toc614567_730472459">
            <w:r>
              <w:rPr>
                <w:webHidden/>
                <w:rStyle w:val="IndexLink"/>
              </w:rPr>
              <w:t>5</w:t>
            </w:r>
            <w:r>
              <w:rPr>
                <w:rStyle w:val="IndexLink"/>
                <w:rtl w:val="true"/>
              </w:rPr>
              <w:t xml:space="preserve">- </w:t>
            </w:r>
            <w:r>
              <w:rPr>
                <w:rStyle w:val="IndexLink"/>
                <w:rtl w:val="true"/>
              </w:rPr>
              <w:t>النزع</w:t>
            </w:r>
            <w:r>
              <w:rPr>
                <w:rStyle w:val="IndexLink"/>
                <w:rtl w:val="true"/>
              </w:rPr>
              <w:tab/>
            </w:r>
            <w:r>
              <w:rPr>
                <w:rStyle w:val="IndexLink"/>
              </w:rPr>
              <w:t>286</w:t>
            </w:r>
          </w:hyperlink>
        </w:p>
        <w:p>
          <w:pPr>
            <w:pStyle w:val="Contents3"/>
            <w:tabs>
              <w:tab w:val="clear" w:pos="8459"/>
              <w:tab w:val="right" w:pos="9026" w:leader="dot"/>
            </w:tabs>
            <w:rPr/>
          </w:pPr>
          <w:hyperlink w:anchor="__RefHeading___Toc614569_730472459">
            <w:r>
              <w:rPr>
                <w:webHidden/>
                <w:rStyle w:val="IndexLink"/>
              </w:rPr>
              <w:t>6</w:t>
            </w:r>
            <w:r>
              <w:rPr>
                <w:rStyle w:val="IndexLink"/>
                <w:rtl w:val="true"/>
              </w:rPr>
              <w:t xml:space="preserve">- </w:t>
            </w:r>
            <w:r>
              <w:rPr>
                <w:rStyle w:val="IndexLink"/>
                <w:rtl w:val="true"/>
              </w:rPr>
              <w:t>النزق</w:t>
            </w:r>
            <w:r>
              <w:rPr>
                <w:rStyle w:val="IndexLink"/>
                <w:rtl w:val="true"/>
              </w:rPr>
              <w:tab/>
            </w:r>
            <w:r>
              <w:rPr>
                <w:rStyle w:val="IndexLink"/>
              </w:rPr>
              <w:t>288</w:t>
            </w:r>
          </w:hyperlink>
        </w:p>
        <w:p>
          <w:pPr>
            <w:pStyle w:val="Contents3"/>
            <w:tabs>
              <w:tab w:val="clear" w:pos="8459"/>
              <w:tab w:val="right" w:pos="9026" w:leader="dot"/>
            </w:tabs>
            <w:rPr/>
          </w:pPr>
          <w:hyperlink w:anchor="__RefHeading___Toc614571_730472459">
            <w:r>
              <w:rPr>
                <w:webHidden/>
                <w:rStyle w:val="IndexLink"/>
              </w:rPr>
              <w:t>7</w:t>
            </w:r>
            <w:r>
              <w:rPr>
                <w:rStyle w:val="IndexLink"/>
                <w:rtl w:val="true"/>
              </w:rPr>
              <w:t xml:space="preserve">- </w:t>
            </w:r>
            <w:r>
              <w:rPr>
                <w:rStyle w:val="IndexLink"/>
                <w:rtl w:val="true"/>
              </w:rPr>
              <w:t>نزلة</w:t>
            </w:r>
            <w:r>
              <w:rPr>
                <w:rStyle w:val="IndexLink"/>
                <w:rtl w:val="true"/>
              </w:rPr>
              <w:tab/>
            </w:r>
            <w:r>
              <w:rPr>
                <w:rStyle w:val="IndexLink"/>
              </w:rPr>
              <w:t>288</w:t>
            </w:r>
          </w:hyperlink>
        </w:p>
        <w:p>
          <w:pPr>
            <w:pStyle w:val="Contents3"/>
            <w:tabs>
              <w:tab w:val="clear" w:pos="8459"/>
              <w:tab w:val="right" w:pos="9026" w:leader="dot"/>
            </w:tabs>
            <w:rPr/>
          </w:pPr>
          <w:hyperlink w:anchor="__RefHeading___Toc614573_730472459">
            <w:r>
              <w:rPr>
                <w:webHidden/>
                <w:rStyle w:val="IndexLink"/>
              </w:rPr>
              <w:t>8</w:t>
            </w:r>
            <w:r>
              <w:rPr>
                <w:rStyle w:val="IndexLink"/>
                <w:rtl w:val="true"/>
              </w:rPr>
              <w:t xml:space="preserve">- </w:t>
            </w:r>
            <w:r>
              <w:rPr>
                <w:rStyle w:val="IndexLink"/>
                <w:rtl w:val="true"/>
              </w:rPr>
              <w:t>النزو</w:t>
            </w:r>
            <w:r>
              <w:rPr>
                <w:rStyle w:val="IndexLink"/>
                <w:rtl w:val="true"/>
              </w:rPr>
              <w:tab/>
            </w:r>
            <w:r>
              <w:rPr>
                <w:rStyle w:val="IndexLink"/>
              </w:rPr>
              <w:t>288</w:t>
            </w:r>
          </w:hyperlink>
        </w:p>
        <w:p>
          <w:pPr>
            <w:pStyle w:val="Contents3"/>
            <w:tabs>
              <w:tab w:val="clear" w:pos="8459"/>
              <w:tab w:val="right" w:pos="9026" w:leader="dot"/>
            </w:tabs>
            <w:rPr/>
          </w:pPr>
          <w:hyperlink w:anchor="__RefHeading___Toc614575_730472459">
            <w:r>
              <w:rPr>
                <w:webHidden/>
                <w:rStyle w:val="IndexLink"/>
              </w:rPr>
              <w:t>9</w:t>
            </w:r>
            <w:r>
              <w:rPr>
                <w:rStyle w:val="IndexLink"/>
                <w:rtl w:val="true"/>
              </w:rPr>
              <w:t xml:space="preserve">- </w:t>
            </w:r>
            <w:r>
              <w:rPr>
                <w:rStyle w:val="IndexLink"/>
                <w:rtl w:val="true"/>
              </w:rPr>
              <w:t>النزول</w:t>
            </w:r>
            <w:r>
              <w:rPr>
                <w:rStyle w:val="IndexLink"/>
                <w:rtl w:val="true"/>
              </w:rPr>
              <w:tab/>
            </w:r>
            <w:r>
              <w:rPr>
                <w:rStyle w:val="IndexLink"/>
              </w:rPr>
              <w:t>288</w:t>
            </w:r>
          </w:hyperlink>
        </w:p>
        <w:p>
          <w:pPr>
            <w:pStyle w:val="Contents3"/>
            <w:tabs>
              <w:tab w:val="clear" w:pos="8459"/>
              <w:tab w:val="right" w:pos="9026" w:leader="dot"/>
            </w:tabs>
            <w:rPr/>
          </w:pPr>
          <w:hyperlink w:anchor="__RefHeading___Toc614577_730472459">
            <w:r>
              <w:rPr>
                <w:webHidden/>
                <w:rStyle w:val="IndexLink"/>
              </w:rPr>
              <w:t>10</w:t>
            </w:r>
            <w:r>
              <w:rPr>
                <w:rStyle w:val="IndexLink"/>
                <w:rtl w:val="true"/>
              </w:rPr>
              <w:t xml:space="preserve">- </w:t>
            </w:r>
            <w:r>
              <w:rPr>
                <w:rStyle w:val="IndexLink"/>
                <w:rtl w:val="true"/>
              </w:rPr>
              <w:t>النزوة</w:t>
            </w:r>
            <w:r>
              <w:rPr>
                <w:rStyle w:val="IndexLink"/>
                <w:rtl w:val="true"/>
              </w:rPr>
              <w:tab/>
            </w:r>
            <w:r>
              <w:rPr>
                <w:rStyle w:val="IndexLink"/>
              </w:rPr>
              <w:t>293</w:t>
            </w:r>
          </w:hyperlink>
        </w:p>
        <w:p>
          <w:pPr>
            <w:pStyle w:val="Contents3"/>
            <w:tabs>
              <w:tab w:val="clear" w:pos="8459"/>
              <w:tab w:val="right" w:pos="9026" w:leader="dot"/>
            </w:tabs>
            <w:rPr/>
          </w:pPr>
          <w:hyperlink w:anchor="__RefHeading___Toc614579_730472459">
            <w:r>
              <w:rPr>
                <w:webHidden/>
                <w:rStyle w:val="IndexLink"/>
              </w:rPr>
              <w:t>11</w:t>
            </w:r>
            <w:r>
              <w:rPr>
                <w:rStyle w:val="IndexLink"/>
                <w:rtl w:val="true"/>
              </w:rPr>
              <w:t xml:space="preserve">- </w:t>
            </w:r>
            <w:r>
              <w:rPr>
                <w:rStyle w:val="IndexLink"/>
                <w:rtl w:val="true"/>
              </w:rPr>
              <w:t>النزهة</w:t>
            </w:r>
            <w:r>
              <w:rPr>
                <w:rStyle w:val="IndexLink"/>
                <w:rtl w:val="true"/>
              </w:rPr>
              <w:tab/>
            </w:r>
            <w:r>
              <w:rPr>
                <w:rStyle w:val="IndexLink"/>
              </w:rPr>
              <w:t>294</w:t>
            </w:r>
          </w:hyperlink>
        </w:p>
        <w:p>
          <w:pPr>
            <w:pStyle w:val="Contents2"/>
            <w:tabs>
              <w:tab w:val="clear" w:pos="8743"/>
              <w:tab w:val="right" w:pos="9026" w:leader="dot"/>
            </w:tabs>
            <w:rPr/>
          </w:pPr>
          <w:hyperlink w:anchor="__RefHeading___Toc614581_730472459">
            <w:r>
              <w:rPr>
                <w:webHidden/>
                <w:rStyle w:val="IndexLink"/>
                <w:rtl w:val="true"/>
              </w:rPr>
              <w:t>النون والسين</w:t>
            </w:r>
            <w:r>
              <w:rPr>
                <w:rStyle w:val="IndexLink"/>
                <w:rtl w:val="true"/>
              </w:rPr>
              <w:tab/>
            </w:r>
            <w:r>
              <w:rPr>
                <w:rStyle w:val="IndexLink"/>
              </w:rPr>
              <w:t>294</w:t>
            </w:r>
          </w:hyperlink>
        </w:p>
        <w:p>
          <w:pPr>
            <w:pStyle w:val="Contents3"/>
            <w:tabs>
              <w:tab w:val="clear" w:pos="8459"/>
              <w:tab w:val="right" w:pos="9026" w:leader="dot"/>
            </w:tabs>
            <w:rPr/>
          </w:pPr>
          <w:hyperlink w:anchor="__RefHeading___Toc614583_730472459">
            <w:r>
              <w:rPr>
                <w:webHidden/>
                <w:rStyle w:val="IndexLink"/>
              </w:rPr>
              <w:t>1</w:t>
            </w:r>
            <w:r>
              <w:rPr>
                <w:rStyle w:val="IndexLink"/>
                <w:rtl w:val="true"/>
              </w:rPr>
              <w:t xml:space="preserve">- </w:t>
            </w:r>
            <w:r>
              <w:rPr>
                <w:rStyle w:val="IndexLink"/>
                <w:rtl w:val="true"/>
              </w:rPr>
              <w:t>النساء</w:t>
            </w:r>
            <w:r>
              <w:rPr>
                <w:rStyle w:val="IndexLink"/>
                <w:rtl w:val="true"/>
              </w:rPr>
              <w:tab/>
            </w:r>
            <w:r>
              <w:rPr>
                <w:rStyle w:val="IndexLink"/>
              </w:rPr>
              <w:t>294</w:t>
            </w:r>
          </w:hyperlink>
        </w:p>
        <w:p>
          <w:pPr>
            <w:pStyle w:val="Contents3"/>
            <w:tabs>
              <w:tab w:val="clear" w:pos="8459"/>
              <w:tab w:val="right" w:pos="9026" w:leader="dot"/>
            </w:tabs>
            <w:rPr/>
          </w:pPr>
          <w:hyperlink w:anchor="__RefHeading___Toc614585_730472459">
            <w:r>
              <w:rPr>
                <w:webHidden/>
                <w:rStyle w:val="IndexLink"/>
              </w:rPr>
              <w:t>2</w:t>
            </w:r>
            <w:r>
              <w:rPr>
                <w:rStyle w:val="IndexLink"/>
                <w:rtl w:val="true"/>
              </w:rPr>
              <w:t xml:space="preserve">- </w:t>
            </w:r>
            <w:r>
              <w:rPr>
                <w:rStyle w:val="IndexLink"/>
                <w:rtl w:val="true"/>
              </w:rPr>
              <w:t>نساء النبي صلي الله عليه و آله</w:t>
            </w:r>
            <w:r>
              <w:rPr>
                <w:rStyle w:val="IndexLink"/>
                <w:rtl w:val="true"/>
              </w:rPr>
              <w:tab/>
            </w:r>
            <w:r>
              <w:rPr>
                <w:rStyle w:val="IndexLink"/>
              </w:rPr>
              <w:t>326</w:t>
            </w:r>
          </w:hyperlink>
        </w:p>
        <w:p>
          <w:pPr>
            <w:pStyle w:val="Contents3"/>
            <w:tabs>
              <w:tab w:val="clear" w:pos="8459"/>
              <w:tab w:val="right" w:pos="9026" w:leader="dot"/>
            </w:tabs>
            <w:rPr/>
          </w:pPr>
          <w:hyperlink w:anchor="__RefHeading___Toc614587_730472459">
            <w:r>
              <w:rPr>
                <w:webHidden/>
                <w:rStyle w:val="IndexLink"/>
              </w:rPr>
              <w:t>3</w:t>
            </w:r>
            <w:r>
              <w:rPr>
                <w:rStyle w:val="IndexLink"/>
                <w:rtl w:val="true"/>
              </w:rPr>
              <w:t xml:space="preserve">- </w:t>
            </w:r>
            <w:r>
              <w:rPr>
                <w:rStyle w:val="IndexLink"/>
                <w:rtl w:val="true"/>
              </w:rPr>
              <w:t>النسب</w:t>
            </w:r>
            <w:r>
              <w:rPr>
                <w:rStyle w:val="IndexLink"/>
                <w:rtl w:val="true"/>
              </w:rPr>
              <w:tab/>
            </w:r>
            <w:r>
              <w:rPr>
                <w:rStyle w:val="IndexLink"/>
              </w:rPr>
              <w:t>327</w:t>
            </w:r>
          </w:hyperlink>
        </w:p>
        <w:p>
          <w:pPr>
            <w:pStyle w:val="Contents3"/>
            <w:tabs>
              <w:tab w:val="clear" w:pos="8459"/>
              <w:tab w:val="right" w:pos="9026" w:leader="dot"/>
            </w:tabs>
            <w:rPr/>
          </w:pPr>
          <w:hyperlink w:anchor="__RefHeading___Toc614589_730472459">
            <w:r>
              <w:rPr>
                <w:webHidden/>
                <w:rStyle w:val="IndexLink"/>
              </w:rPr>
              <w:t>4</w:t>
            </w:r>
            <w:r>
              <w:rPr>
                <w:rStyle w:val="IndexLink"/>
                <w:rtl w:val="true"/>
              </w:rPr>
              <w:t xml:space="preserve">- </w:t>
            </w:r>
            <w:r>
              <w:rPr>
                <w:rStyle w:val="IndexLink"/>
                <w:rtl w:val="true"/>
              </w:rPr>
              <w:t>النسبة</w:t>
            </w:r>
            <w:r>
              <w:rPr>
                <w:rStyle w:val="IndexLink"/>
                <w:rtl w:val="true"/>
              </w:rPr>
              <w:tab/>
            </w:r>
            <w:r>
              <w:rPr>
                <w:rStyle w:val="IndexLink"/>
              </w:rPr>
              <w:t>329</w:t>
            </w:r>
          </w:hyperlink>
        </w:p>
        <w:p>
          <w:pPr>
            <w:pStyle w:val="Contents3"/>
            <w:tabs>
              <w:tab w:val="clear" w:pos="8459"/>
              <w:tab w:val="right" w:pos="9026" w:leader="dot"/>
            </w:tabs>
            <w:rPr/>
          </w:pPr>
          <w:hyperlink w:anchor="__RefHeading___Toc614591_730472459">
            <w:r>
              <w:rPr>
                <w:webHidden/>
                <w:rStyle w:val="IndexLink"/>
              </w:rPr>
              <w:t>5</w:t>
            </w:r>
            <w:r>
              <w:rPr>
                <w:rStyle w:val="IndexLink"/>
                <w:rtl w:val="true"/>
              </w:rPr>
              <w:t xml:space="preserve">- </w:t>
            </w:r>
            <w:r>
              <w:rPr>
                <w:rStyle w:val="IndexLink"/>
                <w:rtl w:val="true"/>
              </w:rPr>
              <w:t>النسخ</w:t>
            </w:r>
            <w:r>
              <w:rPr>
                <w:rStyle w:val="IndexLink"/>
                <w:rtl w:val="true"/>
              </w:rPr>
              <w:tab/>
            </w:r>
            <w:r>
              <w:rPr>
                <w:rStyle w:val="IndexLink"/>
              </w:rPr>
              <w:t>329</w:t>
            </w:r>
          </w:hyperlink>
        </w:p>
        <w:p>
          <w:pPr>
            <w:pStyle w:val="Contents3"/>
            <w:tabs>
              <w:tab w:val="clear" w:pos="8459"/>
              <w:tab w:val="right" w:pos="9026" w:leader="dot"/>
            </w:tabs>
            <w:rPr/>
          </w:pPr>
          <w:hyperlink w:anchor="__RefHeading___Toc614593_730472459">
            <w:r>
              <w:rPr>
                <w:webHidden/>
                <w:rStyle w:val="IndexLink"/>
              </w:rPr>
              <w:t>6</w:t>
            </w:r>
            <w:r>
              <w:rPr>
                <w:rStyle w:val="IndexLink"/>
                <w:rtl w:val="true"/>
              </w:rPr>
              <w:t xml:space="preserve">- </w:t>
            </w:r>
            <w:r>
              <w:rPr>
                <w:rStyle w:val="IndexLink"/>
                <w:rtl w:val="true"/>
              </w:rPr>
              <w:t>النسخة</w:t>
            </w:r>
            <w:r>
              <w:rPr>
                <w:rStyle w:val="IndexLink"/>
                <w:rtl w:val="true"/>
              </w:rPr>
              <w:tab/>
            </w:r>
            <w:r>
              <w:rPr>
                <w:rStyle w:val="IndexLink"/>
              </w:rPr>
              <w:t>330</w:t>
            </w:r>
          </w:hyperlink>
        </w:p>
        <w:p>
          <w:pPr>
            <w:pStyle w:val="Contents3"/>
            <w:tabs>
              <w:tab w:val="clear" w:pos="8459"/>
              <w:tab w:val="right" w:pos="9026" w:leader="dot"/>
            </w:tabs>
            <w:rPr/>
          </w:pPr>
          <w:hyperlink w:anchor="__RefHeading___Toc614595_730472459">
            <w:r>
              <w:rPr>
                <w:webHidden/>
                <w:rStyle w:val="IndexLink"/>
              </w:rPr>
              <w:t>7</w:t>
            </w:r>
            <w:r>
              <w:rPr>
                <w:rStyle w:val="IndexLink"/>
                <w:rtl w:val="true"/>
              </w:rPr>
              <w:t xml:space="preserve">- </w:t>
            </w:r>
            <w:r>
              <w:rPr>
                <w:rStyle w:val="IndexLink"/>
                <w:rtl w:val="true"/>
              </w:rPr>
              <w:t>النسر</w:t>
            </w:r>
            <w:r>
              <w:rPr>
                <w:rStyle w:val="IndexLink"/>
                <w:rtl w:val="true"/>
              </w:rPr>
              <w:tab/>
            </w:r>
            <w:r>
              <w:rPr>
                <w:rStyle w:val="IndexLink"/>
              </w:rPr>
              <w:t>330</w:t>
            </w:r>
          </w:hyperlink>
        </w:p>
        <w:p>
          <w:pPr>
            <w:pStyle w:val="Contents3"/>
            <w:tabs>
              <w:tab w:val="clear" w:pos="8459"/>
              <w:tab w:val="right" w:pos="9026" w:leader="dot"/>
            </w:tabs>
            <w:rPr/>
          </w:pPr>
          <w:hyperlink w:anchor="__RefHeading___Toc614597_730472459">
            <w:r>
              <w:rPr>
                <w:webHidden/>
                <w:rStyle w:val="IndexLink"/>
              </w:rPr>
              <w:t>8</w:t>
            </w:r>
            <w:r>
              <w:rPr>
                <w:rStyle w:val="IndexLink"/>
                <w:rtl w:val="true"/>
              </w:rPr>
              <w:t xml:space="preserve">- </w:t>
            </w:r>
            <w:r>
              <w:rPr>
                <w:rStyle w:val="IndexLink"/>
                <w:rtl w:val="true"/>
              </w:rPr>
              <w:t>النسع</w:t>
            </w:r>
            <w:r>
              <w:rPr>
                <w:rStyle w:val="IndexLink"/>
                <w:rtl w:val="true"/>
              </w:rPr>
              <w:tab/>
            </w:r>
            <w:r>
              <w:rPr>
                <w:rStyle w:val="IndexLink"/>
              </w:rPr>
              <w:t>330</w:t>
            </w:r>
          </w:hyperlink>
        </w:p>
        <w:p>
          <w:pPr>
            <w:pStyle w:val="Contents3"/>
            <w:tabs>
              <w:tab w:val="clear" w:pos="8459"/>
              <w:tab w:val="right" w:pos="9026" w:leader="dot"/>
            </w:tabs>
            <w:rPr/>
          </w:pPr>
          <w:hyperlink w:anchor="__RefHeading___Toc614599_730472459">
            <w:r>
              <w:rPr>
                <w:webHidden/>
                <w:rStyle w:val="IndexLink"/>
              </w:rPr>
              <w:t>9</w:t>
            </w:r>
            <w:r>
              <w:rPr>
                <w:rStyle w:val="IndexLink"/>
                <w:rtl w:val="true"/>
              </w:rPr>
              <w:t xml:space="preserve">- </w:t>
            </w:r>
            <w:r>
              <w:rPr>
                <w:rStyle w:val="IndexLink"/>
                <w:rtl w:val="true"/>
              </w:rPr>
              <w:t>والنسعة</w:t>
            </w:r>
            <w:r>
              <w:rPr>
                <w:rStyle w:val="IndexLink"/>
                <w:rtl w:val="true"/>
              </w:rPr>
              <w:tab/>
            </w:r>
            <w:r>
              <w:rPr>
                <w:rStyle w:val="IndexLink"/>
              </w:rPr>
              <w:t>330</w:t>
            </w:r>
          </w:hyperlink>
        </w:p>
        <w:p>
          <w:pPr>
            <w:pStyle w:val="Contents3"/>
            <w:tabs>
              <w:tab w:val="clear" w:pos="8459"/>
              <w:tab w:val="right" w:pos="9026" w:leader="dot"/>
            </w:tabs>
            <w:rPr/>
          </w:pPr>
          <w:hyperlink w:anchor="__RefHeading___Toc614601_730472459">
            <w:r>
              <w:rPr>
                <w:webHidden/>
                <w:rStyle w:val="IndexLink"/>
              </w:rPr>
              <w:t>10</w:t>
            </w:r>
            <w:r>
              <w:rPr>
                <w:rStyle w:val="IndexLink"/>
                <w:rtl w:val="true"/>
              </w:rPr>
              <w:t xml:space="preserve">- </w:t>
            </w:r>
            <w:r>
              <w:rPr>
                <w:rStyle w:val="IndexLink"/>
                <w:rtl w:val="true"/>
              </w:rPr>
              <w:t>النسك</w:t>
            </w:r>
            <w:r>
              <w:rPr>
                <w:rStyle w:val="IndexLink"/>
                <w:rtl w:val="true"/>
              </w:rPr>
              <w:tab/>
            </w:r>
            <w:r>
              <w:rPr>
                <w:rStyle w:val="IndexLink"/>
              </w:rPr>
              <w:t>330</w:t>
            </w:r>
          </w:hyperlink>
        </w:p>
        <w:p>
          <w:pPr>
            <w:pStyle w:val="Contents2"/>
            <w:tabs>
              <w:tab w:val="clear" w:pos="8743"/>
              <w:tab w:val="right" w:pos="9026" w:leader="dot"/>
            </w:tabs>
            <w:rPr/>
          </w:pPr>
          <w:hyperlink w:anchor="__RefHeading___Toc614603_730472459">
            <w:r>
              <w:rPr>
                <w:webHidden/>
                <w:rStyle w:val="IndexLink"/>
                <w:rtl w:val="true"/>
              </w:rPr>
              <w:t>المحتویات</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24_199100"/>
      <w:bookmarkStart w:id="1" w:name="pg14724_199100"/>
      <w:bookmarkEnd w:id="1"/>
    </w:p>
    <w:p>
      <w:pPr>
        <w:pStyle w:val="Heading2"/>
        <w:numPr>
          <w:ilvl w:val="1"/>
          <w:numId w:val="1"/>
        </w:numPr>
        <w:rPr/>
      </w:pPr>
      <w:bookmarkStart w:id="2" w:name="pg14724_199100"/>
      <w:bookmarkStart w:id="3" w:name="__RefHeading___Toc613993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3995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و أشرف بريته محمد المصطفى صلى الله عليه وعلى آله الطيبين الطاهرين واللعنة الدائمة الأبدية على أعدائهم ومخالفيهم وغاصبي حقوقهم ومنكري فضائلهم من الآن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الرابع والثلاثون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النسك</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24_199104"/>
      <w:bookmarkStart w:id="8" w:name="pg14724_199104"/>
      <w:bookmarkEnd w:id="8"/>
    </w:p>
    <w:p>
      <w:pPr>
        <w:pStyle w:val="Heading2"/>
        <w:numPr>
          <w:ilvl w:val="1"/>
          <w:numId w:val="1"/>
        </w:numPr>
        <w:rPr/>
      </w:pPr>
      <w:bookmarkStart w:id="9" w:name="pg14724_199104"/>
      <w:bookmarkStart w:id="10" w:name="__RefHeading___Toc613997_730472459"/>
      <w:bookmarkStart w:id="11" w:name="_Toc3"/>
      <w:bookmarkEnd w:id="9"/>
      <w:bookmarkEnd w:id="10"/>
      <w:r>
        <w:rPr>
          <w:rtl w:val="true"/>
        </w:rPr>
        <w:t>الميم والهاء</w:t>
      </w:r>
      <w:bookmarkEnd w:id="11"/>
    </w:p>
    <w:p>
      <w:pPr>
        <w:pStyle w:val="Heading3"/>
        <w:numPr>
          <w:ilvl w:val="2"/>
          <w:numId w:val="1"/>
        </w:numPr>
        <w:rPr/>
      </w:pPr>
      <w:bookmarkStart w:id="12" w:name="__RefHeading___Toc613999_730472459"/>
      <w:bookmarkStart w:id="13" w:name="_Toc4"/>
      <w:bookmarkEnd w:id="12"/>
      <w:r>
        <w:rPr/>
        <w:t>1</w:t>
      </w:r>
      <w:r>
        <w:rPr>
          <w:rtl w:val="true"/>
        </w:rPr>
        <w:t xml:space="preserve">- </w:t>
      </w:r>
      <w:r>
        <w:rPr>
          <w:rtl w:val="true"/>
        </w:rPr>
        <w:t>مه</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ما اجبتك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یا شیخ فوالله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 الخ</w:t>
      </w:r>
      <w:r>
        <w:rPr>
          <w:rFonts w:eastAsia="IRNazanin" w:cs="IRNazanin"/>
          <w:color w:val="111111"/>
          <w:sz w:val="28"/>
          <w:szCs w:val="28"/>
          <w:rtl w:val="true"/>
          <w:lang w:bidi="fa-IR"/>
        </w:rPr>
        <w:t>)</w:t>
      </w:r>
    </w:p>
    <w:p>
      <w:pPr>
        <w:pStyle w:val="Heading3"/>
        <w:numPr>
          <w:ilvl w:val="2"/>
          <w:numId w:val="1"/>
        </w:numPr>
        <w:rPr/>
      </w:pPr>
      <w:bookmarkStart w:id="14" w:name="__RefHeading___Toc614001_730472459"/>
      <w:bookmarkStart w:id="15" w:name="_Toc5"/>
      <w:bookmarkEnd w:id="14"/>
      <w:r>
        <w:rPr/>
        <w:t>2</w:t>
      </w:r>
      <w:r>
        <w:rPr>
          <w:rtl w:val="true"/>
        </w:rPr>
        <w:t xml:space="preserve">- </w:t>
      </w:r>
      <w:r>
        <w:rPr>
          <w:rtl w:val="true"/>
        </w:rPr>
        <w:t>المهابة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بلا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والمزاح فانه يذهب بماء الوجه ومهابة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اجلالا لك ومهابة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6" w:name="__RefHeading___Toc614003_730472459"/>
      <w:bookmarkStart w:id="17" w:name="_Toc6"/>
      <w:bookmarkEnd w:id="16"/>
      <w:r>
        <w:rPr/>
        <w:t>3</w:t>
      </w:r>
      <w:r>
        <w:rPr>
          <w:rtl w:val="true"/>
        </w:rPr>
        <w:t xml:space="preserve">- </w:t>
      </w:r>
      <w:r>
        <w:rPr>
          <w:rtl w:val="true"/>
        </w:rPr>
        <w:t>المهات</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المهات</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كان موضع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مهاة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ونزل جبرئیل بمهات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Heading3"/>
        <w:numPr>
          <w:ilvl w:val="2"/>
          <w:numId w:val="1"/>
        </w:numPr>
        <w:rPr/>
      </w:pPr>
      <w:bookmarkStart w:id="18" w:name="__RefHeading___Toc614005_730472459"/>
      <w:bookmarkStart w:id="19" w:name="_Toc7"/>
      <w:bookmarkEnd w:id="18"/>
      <w:r>
        <w:rPr/>
        <w:t>4</w:t>
      </w:r>
      <w:r>
        <w:rPr>
          <w:rtl w:val="true"/>
        </w:rPr>
        <w:t xml:space="preserve">- </w:t>
      </w:r>
      <w:r>
        <w:rPr>
          <w:rtl w:val="true"/>
        </w:rPr>
        <w:t>مهاجر</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20" w:name="__RefHeading___Toc614007_730472459"/>
      <w:bookmarkStart w:id="21" w:name="_Toc8"/>
      <w:bookmarkEnd w:id="20"/>
      <w:r>
        <w:rPr/>
        <w:t>5</w:t>
      </w:r>
      <w:r>
        <w:rPr>
          <w:rtl w:val="true"/>
        </w:rPr>
        <w:t xml:space="preserve">- </w:t>
      </w:r>
      <w:r>
        <w:rPr>
          <w:rtl w:val="true"/>
        </w:rPr>
        <w:t>مهاجر الأسدي</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22" w:name="__RefHeading___Toc614009_730472459"/>
      <w:bookmarkStart w:id="23" w:name="_Toc9"/>
      <w:bookmarkEnd w:id="22"/>
      <w:r>
        <w:rPr/>
        <w:t>6</w:t>
      </w:r>
      <w:r>
        <w:rPr>
          <w:rtl w:val="true"/>
        </w:rPr>
        <w:t xml:space="preserve">- </w:t>
      </w:r>
      <w:r>
        <w:rPr>
          <w:rtl w:val="true"/>
        </w:rPr>
        <w:t>المهاجر</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بیته مهاجراً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مهاجر نبي وليس ذلك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الاستفتاح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من قبل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وله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للبدوي أن يقتل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يخرج من بيته مهاجراً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المهاجر من هجر السيئات وترك ما حرم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وكانوا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مهاجر محمد صلی علی علیه و آله ما بين 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الاستفتاح </w:t>
      </w:r>
      <w:bookmarkStart w:id="24" w:name="pg14724_199105"/>
    </w:p>
    <w:p>
      <w:pPr>
        <w:pStyle w:val="Heading3"/>
        <w:numPr>
          <w:ilvl w:val="2"/>
          <w:numId w:val="1"/>
        </w:numPr>
        <w:rPr/>
      </w:pPr>
      <w:bookmarkStart w:id="25" w:name="__RefHeading___Toc614011_730472459"/>
      <w:bookmarkStart w:id="26" w:name="_Toc10"/>
      <w:bookmarkEnd w:id="24"/>
      <w:bookmarkEnd w:id="25"/>
      <w:r>
        <w:rPr/>
        <w:t>7</w:t>
      </w:r>
      <w:r>
        <w:rPr>
          <w:rtl w:val="true"/>
        </w:rPr>
        <w:t xml:space="preserve">- </w:t>
      </w:r>
      <w:r>
        <w:rPr>
          <w:rtl w:val="true"/>
        </w:rPr>
        <w:t>المهاجرون</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علي عليه السلام أن رسول الله صلی الله علیه و آله كتب بين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لعلي علیه السلام أن رسول الله صلی الله علیه و آله كتب كتابا بين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على بيت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نساء المهاجرين تتزين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بیت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صدقة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معه من يدور به على مجالس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المهاجرون والأنصار ذهبوا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27" w:name="__RefHeading___Toc614013_730472459"/>
      <w:bookmarkStart w:id="28" w:name="_Toc11"/>
      <w:bookmarkEnd w:id="27"/>
      <w:r>
        <w:rPr/>
        <w:t>8</w:t>
      </w:r>
      <w:r>
        <w:rPr>
          <w:rtl w:val="true"/>
        </w:rPr>
        <w:t xml:space="preserve">- </w:t>
      </w:r>
      <w:r>
        <w:rPr>
          <w:rtl w:val="true"/>
        </w:rPr>
        <w:t>المهاجرة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امرأة هاجرت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بنت أسد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هاجر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هاجر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هاجر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 أبي عبدالله علیه السلام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المهاجرة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يتزوج الاعرابي المهاجرة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يبت أمير المؤمنین علیه السلام بمكة بعد ان هاجر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أبي 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هاجرت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الماشطة</w:t>
      </w:r>
    </w:p>
    <w:p>
      <w:pPr>
        <w:pStyle w:val="Heading3"/>
        <w:numPr>
          <w:ilvl w:val="2"/>
          <w:numId w:val="1"/>
        </w:numPr>
        <w:rPr/>
      </w:pPr>
      <w:bookmarkStart w:id="29" w:name="__RefHeading___Toc614015_730472459"/>
      <w:bookmarkStart w:id="30" w:name="_Toc12"/>
      <w:bookmarkEnd w:id="29"/>
      <w:r>
        <w:rPr/>
        <w:t>9</w:t>
      </w:r>
      <w:r>
        <w:rPr>
          <w:rtl w:val="true"/>
        </w:rPr>
        <w:t xml:space="preserve">- </w:t>
      </w:r>
      <w:r>
        <w:rPr>
          <w:rtl w:val="true"/>
        </w:rPr>
        <w:t>المهاجري</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وله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عفي المهاجري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يقتل مهاجريا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31" w:name="__RefHeading___Toc614017_730472459"/>
      <w:bookmarkStart w:id="32" w:name="_Toc13"/>
      <w:bookmarkEnd w:id="31"/>
      <w:r>
        <w:rPr/>
        <w:t>10</w:t>
      </w:r>
      <w:r>
        <w:rPr>
          <w:rtl w:val="true"/>
        </w:rPr>
        <w:t xml:space="preserve">- </w:t>
      </w:r>
      <w:r>
        <w:rPr>
          <w:rtl w:val="true"/>
        </w:rPr>
        <w:t>المهارية</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المهارية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33" w:name="__RefHeading___Toc614019_730472459"/>
      <w:bookmarkStart w:id="34" w:name="_Toc14"/>
      <w:bookmarkEnd w:id="33"/>
      <w:r>
        <w:rPr/>
        <w:t>11</w:t>
      </w:r>
      <w:r>
        <w:rPr>
          <w:rtl w:val="true"/>
        </w:rPr>
        <w:t xml:space="preserve">- </w:t>
      </w:r>
      <w:r>
        <w:rPr>
          <w:rtl w:val="true"/>
        </w:rPr>
        <w:t>المهالك</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ان امامك 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یکتسب فيه من المهالك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الخوف والرجاء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وشکی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فانهن ان تركن وما اردن اوردن المهالك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35" w:name="__RefHeading___Toc614021_730472459"/>
      <w:bookmarkStart w:id="36" w:name="_Toc15"/>
      <w:bookmarkEnd w:id="35"/>
      <w:r>
        <w:rPr/>
        <w:t>12</w:t>
      </w:r>
      <w:r>
        <w:rPr>
          <w:rtl w:val="true"/>
        </w:rPr>
        <w:t xml:space="preserve">- </w:t>
      </w:r>
      <w:r>
        <w:rPr>
          <w:rtl w:val="true"/>
        </w:rPr>
        <w:t>المهاونة</w:t>
      </w:r>
      <w:bookmarkEnd w:id="3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مرض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تهاون به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القضاء </w:t>
      </w:r>
      <w:bookmarkStart w:id="37" w:name="pg14724_199106"/>
    </w:p>
    <w:p>
      <w:pPr>
        <w:pStyle w:val="Heading3"/>
        <w:numPr>
          <w:ilvl w:val="2"/>
          <w:numId w:val="1"/>
        </w:numPr>
        <w:rPr/>
      </w:pPr>
      <w:bookmarkStart w:id="38" w:name="__RefHeading___Toc614023_730472459"/>
      <w:bookmarkStart w:id="39" w:name="_Toc16"/>
      <w:bookmarkEnd w:id="37"/>
      <w:bookmarkEnd w:id="38"/>
      <w:r>
        <w:rPr/>
        <w:t>13</w:t>
      </w:r>
      <w:r>
        <w:rPr>
          <w:rtl w:val="true"/>
        </w:rPr>
        <w:t xml:space="preserve">- </w:t>
      </w:r>
      <w:r>
        <w:rPr>
          <w:rtl w:val="true"/>
        </w:rPr>
        <w:t>المهب</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مجرى العيون كلها مع مهب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40" w:name="__RefHeading___Toc614025_730472459"/>
      <w:bookmarkStart w:id="41" w:name="_Toc17"/>
      <w:bookmarkEnd w:id="40"/>
      <w:r>
        <w:rPr/>
        <w:t>14</w:t>
      </w:r>
      <w:r>
        <w:rPr>
          <w:rtl w:val="true"/>
        </w:rPr>
        <w:t xml:space="preserve">- </w:t>
      </w:r>
      <w:r>
        <w:rPr>
          <w:rtl w:val="true"/>
        </w:rPr>
        <w:t>المهتدی</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يتظلم الى المهتدي في ضيعة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الحسن بن علي العسكري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حين أخذ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2" w:name="__RefHeading___Toc614027_730472459"/>
      <w:bookmarkStart w:id="43" w:name="_Toc18"/>
      <w:bookmarkEnd w:id="42"/>
      <w:r>
        <w:rPr/>
        <w:t>15</w:t>
      </w:r>
      <w:r>
        <w:rPr>
          <w:rtl w:val="true"/>
        </w:rPr>
        <w:t xml:space="preserve">- </w:t>
      </w:r>
      <w:r>
        <w:rPr>
          <w:rtl w:val="true"/>
        </w:rPr>
        <w:t>المهتم</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هو مهتم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44" w:name="__RefHeading___Toc614029_730472459"/>
      <w:bookmarkStart w:id="45" w:name="_Toc19"/>
      <w:bookmarkEnd w:id="44"/>
      <w:r>
        <w:rPr/>
        <w:t>16</w:t>
      </w:r>
      <w:r>
        <w:rPr>
          <w:rtl w:val="true"/>
        </w:rPr>
        <w:t xml:space="preserve">- </w:t>
      </w:r>
      <w:r>
        <w:rPr>
          <w:rtl w:val="true"/>
        </w:rPr>
        <w:t>مهتمة</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مهتمة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46" w:name="__RefHeading___Toc614031_730472459"/>
      <w:bookmarkStart w:id="47" w:name="_Toc20"/>
      <w:bookmarkEnd w:id="46"/>
      <w:r>
        <w:rPr/>
        <w:t>17</w:t>
      </w:r>
      <w:r>
        <w:rPr>
          <w:rtl w:val="true"/>
        </w:rPr>
        <w:t xml:space="preserve">- </w:t>
      </w:r>
      <w:r>
        <w:rPr>
          <w:rtl w:val="true"/>
        </w:rPr>
        <w:t>المهتوك</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عبدك قد بقي مهتوك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Heading3"/>
        <w:numPr>
          <w:ilvl w:val="2"/>
          <w:numId w:val="1"/>
        </w:numPr>
        <w:rPr/>
      </w:pPr>
      <w:bookmarkStart w:id="48" w:name="__RefHeading___Toc614033_730472459"/>
      <w:bookmarkStart w:id="49" w:name="_Toc21"/>
      <w:bookmarkEnd w:id="48"/>
      <w:r>
        <w:rPr/>
        <w:t>18</w:t>
      </w:r>
      <w:r>
        <w:rPr>
          <w:rtl w:val="true"/>
        </w:rPr>
        <w:t xml:space="preserve">- </w:t>
      </w:r>
      <w:r>
        <w:rPr>
          <w:rtl w:val="true"/>
        </w:rPr>
        <w:t>مهجع</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شهید فی الاسلام مهجع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الشهید</w:t>
      </w:r>
    </w:p>
    <w:p>
      <w:pPr>
        <w:pStyle w:val="Heading3"/>
        <w:numPr>
          <w:ilvl w:val="2"/>
          <w:numId w:val="1"/>
        </w:numPr>
        <w:rPr/>
      </w:pPr>
      <w:bookmarkStart w:id="50" w:name="__RefHeading___Toc614035_730472459"/>
      <w:bookmarkStart w:id="51" w:name="_Toc22"/>
      <w:bookmarkEnd w:id="50"/>
      <w:r>
        <w:rPr/>
        <w:t>19</w:t>
      </w:r>
      <w:r>
        <w:rPr>
          <w:rtl w:val="true"/>
        </w:rPr>
        <w:t xml:space="preserve">- </w:t>
      </w:r>
      <w:r>
        <w:rPr>
          <w:rtl w:val="true"/>
        </w:rPr>
        <w:t>مهجع بن الصلت</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مهجع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الحجه</w:t>
      </w:r>
    </w:p>
    <w:p>
      <w:pPr>
        <w:pStyle w:val="Heading3"/>
        <w:numPr>
          <w:ilvl w:val="2"/>
          <w:numId w:val="1"/>
        </w:numPr>
        <w:rPr/>
      </w:pPr>
      <w:bookmarkStart w:id="52" w:name="__RefHeading___Toc614037_730472459"/>
      <w:bookmarkStart w:id="53" w:name="_Toc23"/>
      <w:bookmarkEnd w:id="52"/>
      <w:r>
        <w:rPr/>
        <w:t>20</w:t>
      </w:r>
      <w:r>
        <w:rPr>
          <w:rtl w:val="true"/>
        </w:rPr>
        <w:t xml:space="preserve">- </w:t>
      </w:r>
      <w:r>
        <w:rPr>
          <w:rtl w:val="true"/>
        </w:rPr>
        <w:t>المهد</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أكان عیسی بن مریم علیه السلام حين تكلم في المهد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عیسی 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 الله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عليه السلام</w:t>
      </w:r>
    </w:p>
    <w:p>
      <w:pPr>
        <w:pStyle w:val="Heading3"/>
        <w:numPr>
          <w:ilvl w:val="2"/>
          <w:numId w:val="1"/>
        </w:numPr>
        <w:rPr/>
      </w:pPr>
      <w:bookmarkStart w:id="54" w:name="__RefHeading___Toc614039_730472459"/>
      <w:bookmarkStart w:id="55" w:name="_Toc24"/>
      <w:bookmarkEnd w:id="54"/>
      <w:r>
        <w:rPr/>
        <w:t>21</w:t>
      </w:r>
      <w:r>
        <w:rPr>
          <w:rtl w:val="true"/>
        </w:rPr>
        <w:t xml:space="preserve">- </w:t>
      </w:r>
      <w:r>
        <w:rPr>
          <w:rtl w:val="true"/>
        </w:rPr>
        <w:t>المهدي</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 أبا جعفر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المهدي؟ قال كلنا 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انتصر به لديني واظهر به دولتي و انتقم به من أعدائي واعبد به طوعاً وكرها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أبي 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 عينك تكون مع مهدي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عمر أمیرالمؤمنین علیه السلام عن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المهدي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 الحسن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السخاء</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 القائم مهدياً لأنه يهدي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القائم علیه السلام </w:t>
      </w:r>
      <w:bookmarkStart w:id="56" w:name="pg14724_199107"/>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اتوضأ في دار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اقدم بأبي الحسن موسی علیه السلام على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لماورد أبو الحسن موسی علی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أخرج من ماله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رجل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اجلى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الافتتاح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فارفع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بخرج المهدي من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المهدي وعلى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المهدي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القائم</w:t>
      </w:r>
    </w:p>
    <w:p>
      <w:pPr>
        <w:pStyle w:val="Heading3"/>
        <w:numPr>
          <w:ilvl w:val="2"/>
          <w:numId w:val="1"/>
        </w:numPr>
        <w:rPr/>
      </w:pPr>
      <w:bookmarkStart w:id="57" w:name="__RefHeading___Toc614041_730472459"/>
      <w:bookmarkStart w:id="58" w:name="_Toc25"/>
      <w:bookmarkEnd w:id="57"/>
      <w:r>
        <w:rPr/>
        <w:t>22</w:t>
      </w:r>
      <w:r>
        <w:rPr>
          <w:rtl w:val="true"/>
        </w:rPr>
        <w:t xml:space="preserve">- </w:t>
      </w:r>
      <w:r>
        <w:rPr>
          <w:rtl w:val="true"/>
        </w:rPr>
        <w:t>المهذب</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الرجال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59" w:name="__RefHeading___Toc614043_730472459"/>
      <w:bookmarkStart w:id="60" w:name="_Toc26"/>
      <w:bookmarkEnd w:id="59"/>
      <w:r>
        <w:rPr/>
        <w:t>23</w:t>
      </w:r>
      <w:r>
        <w:rPr>
          <w:rtl w:val="true"/>
        </w:rPr>
        <w:t xml:space="preserve">- </w:t>
      </w:r>
      <w:r>
        <w:rPr>
          <w:rtl w:val="true"/>
        </w:rPr>
        <w:t>المهر</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أتدري من أين صار مهور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من أين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اتزوج المرأة أيصلح</w:t>
      </w:r>
      <w:r>
        <w:rPr>
          <w:rStyle w:val="FootnoteAnchor"/>
          <w:rtl w:val="true"/>
        </w:rPr>
        <w:footnoteReference w:id="5"/>
      </w:r>
      <w:r>
        <w:rPr>
          <w:rFonts w:ascii="Amiri" w:hAnsi="Amiri" w:eastAsia="Amiri" w:cs="Amiri"/>
          <w:color w:val="111111"/>
          <w:sz w:val="28"/>
          <w:sz w:val="28"/>
          <w:szCs w:val="28"/>
          <w:rtl w:val="true"/>
          <w:lang w:bidi="ar-SA"/>
        </w:rPr>
        <w:t>لي أن او اقعها ولم انقدها من مهرها شيئاً؟ قال نعم انما هو دين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اتزوج المرأة وادخل بها ولا اعطيها شيئا؟ قال نعم، يکون دینا لها عليك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مهر المرأة الذي لا يجوز للمؤمنين</w:t>
      </w:r>
      <w:r>
        <w:rPr>
          <w:rStyle w:val="FootnoteAnchor"/>
          <w:rtl w:val="true"/>
        </w:rPr>
        <w:footnoteReference w:id="7"/>
      </w:r>
      <w:r>
        <w:rPr>
          <w:rFonts w:ascii="IRNazanin" w:hAnsi="IRNazanin" w:eastAsia="IRNazanin"/>
          <w:color w:val="111111"/>
          <w:sz w:val="28"/>
          <w:sz w:val="28"/>
          <w:szCs w:val="28"/>
          <w:rtl w:val="true"/>
          <w:lang w:bidi="fa-IR"/>
        </w:rPr>
        <w:t>أن يجوزه قال فقال السنة المحمدية خمسمائة درهم فمن زاد علی ذلك رد الى السنة ولا شيء عليه أكثر من الخمسمائه درهم، فان اعطاها من الخمسمائه درهم درهما اواکثر من ذلک ثم دخل بها فلا شیء علیه قال قلت فان طلقها بعد ما دخل بها قال لا شیء لها انما کان شرطها خمسمائه درهم فلما ان دخل بها قبل ان تستوفی صداقها هدم الصداق فلا شیء لها انما لها ما اخذت من قبل ان یدخل بها فذا طلبت بعد ذلک فی حیاه منه او بعد موته فلا شیء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فاول ما في هذا الخبر انه لم يروه غیر محمد بن سنان عن المفضل بن عمر، و محمد بن سنان مطعون عليه ضعيف جدا، وما يستبد بروايته ولا يشركه فيه غيره لا يعمل عليه، ثم ان الخبر يتضمن أن المهر لا يزاد على خمسمائة درهم، ومتی زید رد الي الخمسمائة وهذا أيضا قد قدمنا خلافه وان المهر ما تراضی علیه الناس قلیلاً کان او کثیراً، والذی یکشف ایضاً عن ذلک و انه لا یجب ان یرد الی الخمسمائه، مارواه و 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رجلاً تزوج و جعل الخ</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ادني ما يجزى</w:t>
      </w:r>
      <w:r>
        <w:rPr>
          <w:rStyle w:val="FootnoteAnchor"/>
          <w:rtl w:val="true"/>
        </w:rPr>
        <w:footnoteReference w:id="8"/>
      </w:r>
      <w:r>
        <w:rPr>
          <w:rFonts w:ascii="IRNazanin" w:hAnsi="IRNazanin" w:eastAsia="IRNazanin"/>
          <w:color w:val="111111"/>
          <w:sz w:val="28"/>
          <w:sz w:val="28"/>
          <w:szCs w:val="28"/>
          <w:rtl w:val="true"/>
          <w:lang w:bidi="fa-IR"/>
        </w:rPr>
        <w:t>من المهر؟ قال تمثال من</w:t>
      </w:r>
      <w:r>
        <w:rPr>
          <w:rStyle w:val="FootnoteAnchor"/>
          <w:rtl w:val="true"/>
        </w:rPr>
        <w:footnoteReference w:id="9"/>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ادخله فقد وجب الغسل والمهر والرجم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يجب الغسل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التقى الختانان وجب المهر والعدة والغسل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اولجه فقد وجب الغسل والجلد والرجم ووجب المهر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بقي عليه شيء 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تزوج الرجل المرأة ثم خلا بها فاغلق عليها بابا أو ارخي</w:t>
      </w:r>
      <w:r>
        <w:rPr>
          <w:rStyle w:val="FootnoteAnchor"/>
          <w:rtl w:val="true"/>
        </w:rPr>
        <w:footnoteReference w:id="11"/>
      </w:r>
      <w:r>
        <w:rPr>
          <w:rFonts w:ascii="IRNazanin" w:hAnsi="IRNazanin" w:eastAsia="IRNazanin"/>
          <w:color w:val="111111"/>
          <w:sz w:val="28"/>
          <w:sz w:val="28"/>
          <w:szCs w:val="28"/>
          <w:rtl w:val="true"/>
          <w:lang w:bidi="fa-IR"/>
        </w:rPr>
        <w:t>سترا، ثم طلقها فقد وجب الصداق و خلاءه بها دخول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تزوج الرجل المرأة فلا يحل له فرجها حتى يسوق إليها شيئاً درهما فما فوقه أو هدية من سويق أو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توفي الرجل عن امرأته ولم يدخل بها فلها المهر كله، ان كان ستى لها مهراً، وسهمها من الميراث ، وان لم يكن سمى لها مهراً لم يكن لها مهر ، وكان لها الميراث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الرجل بامرأة</w:t>
      </w:r>
      <w:r>
        <w:rPr>
          <w:rStyle w:val="FootnoteAnchor"/>
          <w:rtl w:val="true"/>
        </w:rPr>
        <w:footnoteReference w:id="12"/>
      </w:r>
      <w:r>
        <w:rPr>
          <w:rFonts w:ascii="IRNazanin" w:hAnsi="IRNazanin" w:eastAsia="IRNazanin"/>
          <w:color w:val="111111"/>
          <w:sz w:val="28"/>
          <w:sz w:val="28"/>
          <w:szCs w:val="28"/>
          <w:rtl w:val="true"/>
          <w:lang w:bidi="fa-IR"/>
        </w:rPr>
        <w:t>ثم ادعت المهر، وقال</w:t>
      </w:r>
      <w:r>
        <w:rPr>
          <w:rStyle w:val="FootnoteAnchor"/>
          <w:rtl w:val="true"/>
        </w:rPr>
        <w:footnoteReference w:id="13"/>
      </w:r>
      <w:r>
        <w:rPr>
          <w:rFonts w:ascii="Amiri" w:hAnsi="Amiri" w:eastAsia="Amiri" w:cs="Amiri"/>
          <w:color w:val="111111"/>
          <w:sz w:val="28"/>
          <w:sz w:val="28"/>
          <w:szCs w:val="28"/>
          <w:rtl w:val="true"/>
          <w:lang w:bidi="ar-SA"/>
        </w:rPr>
        <w:t>قد اعطيتك فعليها البينة و عليه اليمين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الرجل بامرأته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الرجل بامرأة ثم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زوج الرجل ابنه فذلك الى أبيه</w:t>
      </w:r>
      <w:r>
        <w:rPr>
          <w:rStyle w:val="FootnoteAnchor"/>
          <w:rtl w:val="true"/>
        </w:rPr>
        <w:footnoteReference w:id="14"/>
      </w:r>
      <w:r>
        <w:rPr>
          <w:rFonts w:ascii="Amiri" w:hAnsi="Amiri" w:eastAsia="Amiri" w:cs="Amiri"/>
          <w:color w:val="111111"/>
          <w:sz w:val="28"/>
          <w:sz w:val="28"/>
          <w:szCs w:val="28"/>
          <w:rtl w:val="true"/>
          <w:lang w:bidi="ar-SA"/>
        </w:rPr>
        <w:t>واذا زوج ابنة جاز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طلق الرجل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نصف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الرجل لأمته اعتقك واتزوجك واجعل مهرك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المهر بما استحل من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مهور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يقضي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اتته برجل</w:t>
      </w:r>
      <w:r>
        <w:rPr>
          <w:rStyle w:val="FootnoteAnchor"/>
          <w:rtl w:val="true"/>
        </w:rPr>
        <w:footnoteReference w:id="15"/>
      </w:r>
      <w:r>
        <w:rPr>
          <w:rFonts w:ascii="IRNazanin" w:hAnsi="IRNazanin" w:eastAsia="IRNazanin"/>
          <w:color w:val="111111"/>
          <w:sz w:val="28"/>
          <w:sz w:val="28"/>
          <w:szCs w:val="28"/>
          <w:rtl w:val="true"/>
          <w:lang w:bidi="fa-IR"/>
        </w:rPr>
        <w:t xml:space="preserve">قد تزوجها ودخل بها وسمى لها مهرا وسمى لمهرها اجلاً فقال له علیه السلام </w:t>
      </w:r>
      <w:r>
        <w:rPr>
          <w:rStyle w:val="FootnoteAnchor"/>
          <w:rtl w:val="true"/>
        </w:rPr>
        <w:footnoteReference w:id="16"/>
      </w:r>
      <w:r>
        <w:rPr>
          <w:rFonts w:ascii="IRNazanin" w:hAnsi="IRNazanin" w:eastAsia="IRNazanin"/>
          <w:color w:val="111111"/>
          <w:sz w:val="28"/>
          <w:sz w:val="28"/>
          <w:szCs w:val="28"/>
          <w:rtl w:val="true"/>
          <w:lang w:bidi="fa-IR"/>
        </w:rPr>
        <w:t>لا أجل لك في مهرها اذا دخلت بها فاد الیها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اتته 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اتته برجل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ضريسا كانت تحته ابنة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الرجل الصداق وان بيده الجماع والطلاق وتلك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تزوج فاطمة عليهاالسلام على جرد</w:t>
      </w:r>
      <w:r>
        <w:rPr>
          <w:rStyle w:val="FootnoteAnchor"/>
          <w:rtl w:val="true"/>
        </w:rPr>
        <w:footnoteReference w:id="17"/>
      </w:r>
      <w:r>
        <w:rPr>
          <w:rFonts w:ascii="Amiri" w:hAnsi="Amiri" w:eastAsia="Amiri" w:cs="Amiri"/>
          <w:color w:val="111111"/>
          <w:sz w:val="28"/>
          <w:sz w:val="28"/>
          <w:szCs w:val="28"/>
          <w:rtl w:val="true"/>
          <w:lang w:bidi="ar-SA"/>
        </w:rPr>
        <w:t>برد و درع وفراش كان من اهاب</w:t>
      </w:r>
      <w:r>
        <w:rPr>
          <w:rStyle w:val="FootnoteAnchor"/>
          <w:rtl w:val="true"/>
        </w:rPr>
        <w:footnoteReference w:id="18"/>
      </w:r>
      <w:r>
        <w:rPr>
          <w:rFonts w:ascii="Amiri" w:hAnsi="Amiri" w:eastAsia="Amiri" w:cs="Amiri"/>
          <w:color w:val="111111"/>
          <w:sz w:val="28"/>
          <w:sz w:val="28"/>
          <w:szCs w:val="28"/>
          <w:rtl w:val="true"/>
          <w:lang w:bidi="ar-SA"/>
        </w:rPr>
        <w:t>كبش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رفع اليه جاريتان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عليهاالسلام قالت لرسول الله صلی الله علیه و آله زوجتني بالمهر الخسيس؟ فقال لها رسول الله صلی الله علیه و آله ما انا زوجتک ولكن الله زوجک من السماء وجعل مهرك خمس الدنيا مادامت السماوات والأرض</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دخل بها فلها المهر بما استحل من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نكح امرأة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كرهتها فعلي مهرها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فی التزويج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سمراء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يغفر كل ذنب يوم القيامة إلا مهر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يكن أوفاها بقية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مملوكة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يكن دخل بها وقد فرض لها مهرا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 زوجت علياً بمهر خسیس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زوج رسول الله صلی الله علیه و آله فاطمة 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صار مهر السنة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الشروط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ينبغي له أن يأخذ منها أكثر من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امرأة تزوجها رجل وقد كان نعی اليها زوجها ولم يدخل الثاني بها، قال ليس لها مهر وهو نکاح باطل و ليس عليها عدة ترجع إلى زوجها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امرأة تصدقت على زوجها بمهرها قبل أن يدخل بها الا كتب الله لها بكل دینار عتق رقبة، قيل يا رسول الله فكيف بالهبة بعد الدخول؟ قال انما ذلك من المودة والالفة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بمهر جدید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طلاق السنة هو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w:t>
      </w:r>
      <w:r>
        <w:rPr>
          <w:rStyle w:val="FootnoteAnchor"/>
          <w:rtl w:val="true"/>
        </w:rPr>
        <w:footnoteReference w:id="19"/>
      </w:r>
      <w:r>
        <w:rPr>
          <w:rFonts w:ascii="Amiri" w:hAnsi="Amiri" w:eastAsia="Amiri" w:cs="Amiri"/>
          <w:color w:val="111111"/>
          <w:sz w:val="28"/>
          <w:sz w:val="28"/>
          <w:szCs w:val="28"/>
          <w:rtl w:val="true"/>
          <w:lang w:bidi="ar-SA"/>
        </w:rPr>
        <w:t>من أين صار مهور النساء أربعة آلاف ؟ قلت لا، قال فقال أن أم حبيب</w:t>
      </w:r>
      <w:r>
        <w:rPr>
          <w:rStyle w:val="FootnoteAnchor"/>
          <w:rtl w:val="true"/>
        </w:rPr>
        <w:footnoteReference w:id="20"/>
      </w:r>
      <w:r>
        <w:rPr>
          <w:rFonts w:ascii="IRNazanin" w:hAnsi="IRNazanin" w:eastAsia="IRNazanin"/>
          <w:color w:val="111111"/>
          <w:sz w:val="28"/>
          <w:sz w:val="28"/>
          <w:szCs w:val="28"/>
          <w:rtl w:val="true"/>
          <w:lang w:bidi="fa-IR"/>
        </w:rPr>
        <w:t>بنت أبي سفيان كانت بالحبشة فخطبها النبي صلی الله علیه و آله وساق إليها عنه النجاشي أربعة آلاف فمن ثم يأخذون به فاما المهر</w:t>
      </w:r>
      <w:r>
        <w:rPr>
          <w:rStyle w:val="FootnoteAnchor"/>
          <w:rtl w:val="true"/>
        </w:rPr>
        <w:footnoteReference w:id="21"/>
      </w:r>
      <w:r>
        <w:rPr>
          <w:rFonts w:ascii="Amiri" w:hAnsi="Amiri" w:eastAsia="Amiri" w:cs="Amiri"/>
          <w:color w:val="111111"/>
          <w:sz w:val="28"/>
          <w:sz w:val="28"/>
          <w:szCs w:val="28"/>
          <w:rtl w:val="true"/>
          <w:lang w:bidi="ar-SA"/>
        </w:rPr>
        <w:t>فاثنتا عشرة اوقية ونش</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أبو جعفر علیه السلام امرأة فاغلق الباب، فقال افتحوا ولكم ما سألتم فلما فتحوا صالحهم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أبو جعفر علیه السلام امرأة فزارها وأراد أن يجامعها فالقي عليها كساه ثم أتاها ، قلت أرأيت إذا أوفي مهرها أله أن يرجع الكساء؟ قال لا، انما استحل به فرجها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رجل امرأة على خادم،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الخدم</w:t>
      </w:r>
      <w:r>
        <w:rPr>
          <w:rStyle w:val="FootnoteAnchor"/>
          <w:rtl w:val="true"/>
        </w:rPr>
        <w:footnoteReference w:id="23"/>
      </w:r>
      <w:r>
        <w:rPr>
          <w:rFonts w:ascii="IRNazanin" w:hAnsi="IRNazanin" w:eastAsia="IRNazanin"/>
          <w:color w:val="111111"/>
          <w:sz w:val="28"/>
          <w:sz w:val="28"/>
          <w:szCs w:val="28"/>
          <w:rtl w:val="true"/>
          <w:lang w:bidi="fa-IR"/>
        </w:rPr>
        <w:t>قال قلت على بیت؟ قال وسط من البيوت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تزوجوا سمرا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مهرها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الخمر ومهر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 امرأة الى النبي صلی الله علیه و آله فقالت زوجني ، فقال رسول الله صلی الله علیه و آله من لهذه ؟ فقام رجل فقال انا یا رسول الله زوجنيها، فقال ما تعطيها ؟ فقال مالي شيء فقال لا، قال فاعادت فاعاد رسول الله صلی الله علیه و آله الكلام فلم يقم أحد غير الرجل ثم اعادت، فقال رسول الله صلی الله علیه و آله في المرة الثالثة اتحسن من القرآن شيئا قال نعم فقال قد زوجتكها</w:t>
      </w:r>
      <w:r>
        <w:rPr>
          <w:rStyle w:val="FootnoteAnchor"/>
          <w:rtl w:val="true"/>
        </w:rPr>
        <w:footnoteReference w:id="24"/>
      </w:r>
      <w:r>
        <w:rPr>
          <w:rFonts w:ascii="Amiri" w:hAnsi="Amiri" w:eastAsia="Amiri" w:cs="Amiri"/>
          <w:color w:val="111111"/>
          <w:sz w:val="28"/>
          <w:sz w:val="28"/>
          <w:szCs w:val="28"/>
          <w:rtl w:val="true"/>
          <w:lang w:bidi="ar-SA"/>
        </w:rPr>
        <w:t>على ما تحسن من القرآن فعلمها اياه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عتقها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مهرها عتقها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انه أراد أن يتزوج امرأة قال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الرجل على المرأة يهدم العاجل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بحكمها ثم مات</w:t>
      </w:r>
      <w:r>
        <w:rPr>
          <w:rStyle w:val="FootnoteAnchor"/>
          <w:rtl w:val="true"/>
        </w:rPr>
        <w:footnoteReference w:id="26"/>
      </w:r>
      <w:r>
        <w:rPr>
          <w:rFonts w:ascii="Amiri" w:hAnsi="Amiri" w:eastAsia="Amiri" w:cs="Amiri"/>
          <w:color w:val="111111"/>
          <w:sz w:val="28"/>
          <w:sz w:val="28"/>
          <w:szCs w:val="28"/>
          <w:rtl w:val="true"/>
          <w:lang w:bidi="ar-SA"/>
        </w:rPr>
        <w:t>قبل أن يحكم</w:t>
      </w:r>
      <w:r>
        <w:rPr>
          <w:rStyle w:val="FootnoteAnchor"/>
          <w:rtl w:val="true"/>
        </w:rPr>
        <w:footnoteReference w:id="27"/>
      </w:r>
      <w:r>
        <w:rPr>
          <w:rFonts w:ascii="Amiri" w:hAnsi="Amiri" w:eastAsia="Amiri" w:cs="Amiri"/>
          <w:color w:val="111111"/>
          <w:sz w:val="28"/>
          <w:sz w:val="28"/>
          <w:szCs w:val="28"/>
          <w:rtl w:val="true"/>
          <w:lang w:bidi="ar-SA"/>
        </w:rPr>
        <w:t>قال ليس لها صداق وهي ترث</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سمي لها صداقها</w:t>
      </w:r>
      <w:r>
        <w:rPr>
          <w:rStyle w:val="FootnoteAnchor"/>
          <w:rtl w:val="true"/>
        </w:rPr>
        <w:footnoteReference w:id="29"/>
      </w:r>
      <w:r>
        <w:rPr>
          <w:rFonts w:ascii="IRNazanin" w:hAnsi="IRNazanin" w:eastAsia="IRNazanin"/>
          <w:color w:val="111111"/>
          <w:sz w:val="28"/>
          <w:sz w:val="28"/>
          <w:szCs w:val="28"/>
          <w:rtl w:val="true"/>
          <w:lang w:bidi="fa-IR"/>
        </w:rPr>
        <w:t>ثم مات عنها ولم يدخل بها، قال لها المهر کاملا ولها الميراث، قلت فانهم رووا عنك ان لها نصف المهر؟ قال لا يحفظون عني انما ذلك في المطلقة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على خادم</w:t>
      </w:r>
      <w:r>
        <w:rPr>
          <w:rStyle w:val="FootnoteAnchor"/>
          <w:rtl w:val="true"/>
        </w:rPr>
        <w:footnoteReference w:id="31"/>
      </w:r>
      <w:r>
        <w:rPr>
          <w:rFonts w:ascii="Amiri" w:hAnsi="Amiri" w:eastAsia="Amiri" w:cs="Amiri"/>
          <w:color w:val="111111"/>
          <w:sz w:val="28"/>
          <w:sz w:val="28"/>
          <w:szCs w:val="28"/>
          <w:rtl w:val="true"/>
          <w:lang w:bidi="ar-SA"/>
        </w:rPr>
        <w:t>قال لها وسط من الخدم قال قلت على بيت؟ قال وسط من البيوت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امرأة على مائة شاة ساق إليها الغنم ثم طلقها قبل أن يدخل بها وقد ولدت الغنم ؟ قال ان كانت الغنم حملت عنده رجع بنصفها ونصف أولادها، وان لم يكن الحمل عنده رجع بنصفها ولم يرجع من الأولاد بشيء، محمد بن يحيى ، عن أحمد بن محمد، عن ابن فضال، عن ابن بكير، عن عبید بن زرارة عن أبي عبدالله علیه السلام مثله</w:t>
      </w:r>
      <w:r>
        <w:rPr>
          <w:rStyle w:val="FootnoteAnchor"/>
          <w:rtl w:val="true"/>
        </w:rPr>
        <w:footnoteReference w:id="32"/>
      </w:r>
      <w:r>
        <w:rPr>
          <w:rFonts w:ascii="Amiri" w:hAnsi="Amiri" w:eastAsia="Amiri" w:cs="Amiri"/>
          <w:color w:val="111111"/>
          <w:sz w:val="28"/>
          <w:sz w:val="28"/>
          <w:szCs w:val="28"/>
          <w:rtl w:val="true"/>
          <w:lang w:bidi="ar-SA"/>
        </w:rPr>
        <w:t>الا انه قال ساق اليها غنما و رقيقا فولدت الغنم والرقيق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تزوج امرأة وسمى لها 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سمي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ولم يسم مهرا</w:t>
      </w:r>
      <w:r>
        <w:rPr>
          <w:rStyle w:val="FootnoteAnchor"/>
          <w:rtl w:val="true"/>
        </w:rPr>
        <w:footnoteReference w:id="33"/>
      </w:r>
      <w:r>
        <w:rPr>
          <w:rFonts w:ascii="IRNazanin" w:hAnsi="IRNazanin" w:eastAsia="IRNazanin"/>
          <w:color w:val="111111"/>
          <w:sz w:val="28"/>
          <w:sz w:val="28"/>
          <w:szCs w:val="28"/>
          <w:rtl w:val="true"/>
          <w:lang w:bidi="fa-IR"/>
        </w:rPr>
        <w:t>وكان في الكلام اتزوجك على كتاب الله وسنة نبيه صلی الله علیه و آله، فمات عنها، أو أراد أن يدخل بها فمالها من المهر؟ قال مهر السنة قال قلت يقولون هل لها مهور نسائها، قال فقال هو مهر السنة، وكلما قلت له شيئا قال مهر السنة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ومهرها مهراً فساق اليها غنما ورقيقا فولدت عندها فطلقها قبل أن يدخل بها قال ان كان ساق اليها ما ساق وقد حملن عنده فله نصفها و نصف ولدها ، وان كان حملن عندها فلا شيء له من الأولاد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ولم يفرض</w:t>
      </w:r>
      <w:r>
        <w:rPr>
          <w:rStyle w:val="FootnoteAnchor"/>
          <w:rtl w:val="true"/>
        </w:rPr>
        <w:footnoteReference w:id="34"/>
      </w:r>
      <w:r>
        <w:rPr>
          <w:rFonts w:ascii="Amiri" w:hAnsi="Amiri" w:eastAsia="Amiri" w:cs="Amiri"/>
          <w:color w:val="111111"/>
          <w:sz w:val="28"/>
          <w:sz w:val="28"/>
          <w:szCs w:val="28"/>
          <w:rtl w:val="true"/>
          <w:lang w:bidi="ar-SA"/>
        </w:rPr>
        <w:t>لها صداقا ، قال لا شيء لها من الصداق فان كان دخل بها فلها مهر نسائها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تزوج بجارية عاتق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تزوج جارية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يتزوج امرأة ولم يسم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ولم يسم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يتزوج المرأة على الصداق المعلوم يدخل بها قبل أن يعطيها ؟ قال يقدم إليها ما قل أو كثر الا أن يكون له وفاء من عرض </w:t>
      </w:r>
      <w:r>
        <w:rPr>
          <w:rStyle w:val="FootnoteAnchor"/>
          <w:rtl w:val="true"/>
        </w:rPr>
        <w:footnoteReference w:id="35"/>
      </w:r>
      <w:r>
        <w:rPr>
          <w:rFonts w:ascii="Amiri" w:hAnsi="Amiri" w:eastAsia="Amiri" w:cs="Amiri"/>
          <w:color w:val="111111"/>
          <w:sz w:val="28"/>
          <w:sz w:val="28"/>
          <w:szCs w:val="28"/>
          <w:rtl w:val="true"/>
          <w:lang w:bidi="ar-SA"/>
        </w:rPr>
        <w:t>ان حدث به حدث أدي عنه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يتزوج المرأة فيرخی علیه وعليها الستر ويغلق الباب ثم يطلقها فتسأل المرأة هل أتاك؟ فتقول ما اتاني ويسأل هو هل اتيتها؟ فيقول لم آتها ، فقال لا يصدقان وذلك أنها تريد أن تدفع العدة عن نفسها ويريد هو أن يدفع المهر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اذا كانا متهمين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متعة بمهر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رسول الله صلی الله علیه و آله عليا عليه السلام فاطمه علیها السلام علی درع حطمیه تسوی</w:t>
      </w:r>
      <w:r>
        <w:rPr>
          <w:rStyle w:val="FootnoteAnchor"/>
          <w:rtl w:val="true"/>
        </w:rPr>
        <w:footnoteReference w:id="36"/>
      </w:r>
      <w:r>
        <w:rPr>
          <w:rFonts w:ascii="IRNazanin" w:hAnsi="IRNazanin" w:eastAsia="IRNazanin"/>
          <w:color w:val="111111"/>
          <w:sz w:val="28"/>
          <w:sz w:val="28"/>
          <w:szCs w:val="28"/>
          <w:rtl w:val="true"/>
          <w:lang w:bidi="fa-IR"/>
        </w:rPr>
        <w:t>ثلاثین درهما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رسول الله صلی الله علیه و آله علیا فاطمه علیهماالسلام على درع حطمية</w:t>
      </w:r>
      <w:r>
        <w:rPr>
          <w:rStyle w:val="FootnoteAnchor"/>
          <w:rtl w:val="true"/>
        </w:rPr>
        <w:footnoteReference w:id="37"/>
      </w:r>
      <w:r>
        <w:rPr>
          <w:rFonts w:ascii="IRNazanin" w:hAnsi="IRNazanin" w:eastAsia="IRNazanin"/>
          <w:color w:val="111111"/>
          <w:sz w:val="28"/>
          <w:sz w:val="28"/>
          <w:szCs w:val="28"/>
          <w:rtl w:val="true"/>
          <w:lang w:bidi="fa-IR"/>
        </w:rPr>
        <w:t>و کان فراشها اهاب كبش يجعلان الصوف اذا اضطجعا تحت جنوبهما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رسول الله صلی الله علیه و آله فاطمه علیها السلام</w:t>
      </w:r>
      <w:r>
        <w:rPr>
          <w:rStyle w:val="FootnoteAnchor"/>
          <w:rtl w:val="true"/>
        </w:rPr>
        <w:footnoteReference w:id="38"/>
      </w:r>
      <w:r>
        <w:rPr>
          <w:rFonts w:ascii="IRNazanin" w:hAnsi="IRNazanin" w:eastAsia="IRNazanin"/>
          <w:color w:val="111111"/>
          <w:sz w:val="28"/>
          <w:sz w:val="28"/>
          <w:szCs w:val="28"/>
          <w:rtl w:val="true"/>
          <w:lang w:bidi="fa-IR"/>
        </w:rPr>
        <w:t>علی درع حطمیه یسوی</w:t>
      </w:r>
      <w:r>
        <w:rPr>
          <w:rStyle w:val="FootnoteAnchor"/>
          <w:rtl w:val="true"/>
        </w:rPr>
        <w:footnoteReference w:id="39"/>
      </w:r>
      <w:r>
        <w:rPr>
          <w:rFonts w:ascii="IRNazanin" w:hAnsi="IRNazanin" w:eastAsia="IRNazanin"/>
          <w:color w:val="111111"/>
          <w:sz w:val="28"/>
          <w:sz w:val="28"/>
          <w:szCs w:val="28"/>
          <w:rtl w:val="true"/>
          <w:lang w:bidi="fa-IR"/>
        </w:rPr>
        <w:t>ثلاثین درهما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رسول الله صلی الله علیه و آله الى أزواجه اثنتي عشرة اوقية ونشا والاوقية أربعون درهما، والنش نصف الاوقية عشرون درهما فكان ذلك خمسمائة درهم، قلت بوزننا؟ قال نعم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 النبي صلی الله علیه و آله اثنتي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الصداق هل 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ما تراضی علیه الناس قل أو كثر في متعة أو تزویج غیر متعة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ما تراضيا عليه قل أو 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ما تراضيا عليه الناس من قليل أو كثير فهذا الصداق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عتقك مهرك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 لجاريته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لأمته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يعتق جاريته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المهر ان كان فرض لها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قبل أن يدخل بها قال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يطلق امراته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ادنی مهر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خصي تزوج امرأة على ألف درهم ثم طلقها بعد ما دخل بها قال لها الألف الذي أخذت منه ولا عدة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w:t>
      </w:r>
      <w:r>
        <w:rPr>
          <w:rStyle w:val="FootnoteAnchor"/>
          <w:rtl w:val="true"/>
        </w:rPr>
        <w:footnoteReference w:id="40"/>
      </w:r>
      <w:r>
        <w:rPr>
          <w:rFonts w:ascii="Amiri" w:hAnsi="Amiri" w:eastAsia="Amiri" w:cs="Amiri"/>
          <w:color w:val="111111"/>
          <w:sz w:val="28"/>
          <w:sz w:val="28"/>
          <w:szCs w:val="28"/>
          <w:rtl w:val="true"/>
          <w:lang w:bidi="ar-SA"/>
        </w:rPr>
        <w:t>بالف درهم فاداها اليها فوهبتها له وقالت انا فيك ارغب، فطلقها قبل أن يدخل بها، قال يرجع عليها بخمسمائة درهم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بالف درهم فاعطاها عبدا له آبقا و بردا حبرة بالف درهم التي اصدقها قال اذا رضيت بالعبد وكانت قد عرفته فلا بأس اذا هي قبضت الثوب ورضيت بالعبد ، قلت فان طلقها قبل أن يدخل بها ؟ قال لا مهر لها وترد عليه </w:t>
      </w:r>
    </w:p>
    <w:p>
      <w:pPr>
        <w:pStyle w:val="BookText"/>
        <w:rPr/>
      </w:pPr>
      <w:r>
        <w:rPr>
          <w:rFonts w:ascii="Amiri" w:hAnsi="Amiri" w:eastAsia="Amiri" w:cs="Amiri"/>
          <w:color w:val="111111"/>
          <w:sz w:val="28"/>
          <w:sz w:val="28"/>
          <w:szCs w:val="28"/>
          <w:rtl w:val="true"/>
          <w:lang w:bidi="ar-SA"/>
        </w:rPr>
        <w:t>خمسمائة درهم ويكون العبد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ألف درهم فبعث بها اليها فردتها عليه ووهبتها له وقالت انا فيك ارغب مني في هذه الألف هي لك فقبلها منها ثم طلقها قبل أن يدخل بها قال لا شيء لها وترد عليه خمسمائة درهم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أن يعلمها سورة من كتاب الله عز وجل، فقال ما أحب أن يدخل بها حتى يعلمها السورة ويعطيها شيئا قلت</w:t>
      </w:r>
      <w:r>
        <w:rPr>
          <w:rStyle w:val="FootnoteAnchor"/>
          <w:rtl w:val="true"/>
        </w:rPr>
        <w:footnoteReference w:id="41"/>
      </w:r>
      <w:r>
        <w:rPr>
          <w:rFonts w:ascii="IRNazanin" w:hAnsi="IRNazanin" w:eastAsia="IRNazanin"/>
          <w:color w:val="111111"/>
          <w:sz w:val="28"/>
          <w:sz w:val="28"/>
          <w:szCs w:val="28"/>
          <w:rtl w:val="true"/>
          <w:lang w:bidi="fa-IR"/>
        </w:rPr>
        <w:t>أيجوز أن يعطيها تمراً أو زبيباً؟ قال لا بأس بذلك اذا رضيت به كائناً ما کان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امرأة على جارية له مدبره قد عرفتها المراة و تقدمت ذلک ثم طلقها قبل أن يدخل بها قال فقال اری ان للمرأة نصف خدمة المديرة يكون للمرأة من المديرة يوم في الخدمة</w:t>
      </w:r>
      <w:r>
        <w:rPr>
          <w:rStyle w:val="FootnoteAnchor"/>
          <w:rtl w:val="true"/>
        </w:rPr>
        <w:footnoteReference w:id="42"/>
      </w:r>
      <w:r>
        <w:rPr>
          <w:rFonts w:ascii="Amiri" w:hAnsi="Amiri" w:eastAsia="Amiri" w:cs="Amiri"/>
          <w:color w:val="111111"/>
          <w:sz w:val="28"/>
          <w:sz w:val="28"/>
          <w:szCs w:val="28"/>
          <w:rtl w:val="true"/>
          <w:lang w:bidi="ar-SA"/>
        </w:rPr>
        <w:t>ويكون لسيدها الذي كان دبرها يوم في الخدمة، قيل له فان ماتت المدبرة قبل المرأة والسيد لمن يون الميراث قال يكون نصف ما تركت للمرأة ونصف الآخر لسيدها الذي دبرها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امرأة على حكمها قال لا يجاوز حكمها، مهور آل محمد علیهم السلام</w:t>
      </w:r>
      <w:r>
        <w:rPr>
          <w:rStyle w:val="FootnoteAnchor"/>
          <w:rtl w:val="true"/>
        </w:rPr>
        <w:footnoteReference w:id="43"/>
      </w:r>
      <w:r>
        <w:rPr>
          <w:rFonts w:ascii="Amiri" w:hAnsi="Amiri" w:eastAsia="Amiri" w:cs="Amiri"/>
          <w:color w:val="111111"/>
          <w:sz w:val="28"/>
          <w:sz w:val="28"/>
          <w:szCs w:val="28"/>
          <w:rtl w:val="true"/>
          <w:lang w:bidi="ar-SA"/>
        </w:rPr>
        <w:t xml:space="preserve">اثنتي عشرة اوقية ونش وهو وزن خمسمائة درهم من الفضة قلت أرأيت أن تزوجها على حكمه ورضيت بذلك؟ قال فقال ما حكم من شيء فهو جائز عليها قليلاً كان أو كثيراً قال </w:t>
      </w:r>
    </w:p>
    <w:p>
      <w:pPr>
        <w:pStyle w:val="BookText"/>
        <w:rPr/>
      </w:pPr>
      <w:r>
        <w:rPr>
          <w:rFonts w:ascii="IRNazanin" w:hAnsi="IRNazanin" w:eastAsia="IRNazanin"/>
          <w:color w:val="111111"/>
          <w:sz w:val="28"/>
          <w:sz w:val="28"/>
          <w:szCs w:val="28"/>
          <w:rtl w:val="true"/>
          <w:lang w:bidi="fa-IR"/>
        </w:rPr>
        <w:t>فقلت له</w:t>
      </w:r>
      <w:r>
        <w:rPr>
          <w:rStyle w:val="FootnoteAnchor"/>
          <w:rtl w:val="true"/>
        </w:rPr>
        <w:footnoteReference w:id="44"/>
      </w:r>
      <w:r>
        <w:rPr>
          <w:rFonts w:ascii="Amiri" w:hAnsi="Amiri" w:eastAsia="Amiri" w:cs="Amiri"/>
          <w:color w:val="111111"/>
          <w:sz w:val="28"/>
          <w:sz w:val="28"/>
          <w:szCs w:val="28"/>
          <w:rtl w:val="true"/>
          <w:lang w:bidi="ar-SA"/>
        </w:rPr>
        <w:t>فكيف لن تجز</w:t>
      </w:r>
      <w:r>
        <w:rPr>
          <w:rStyle w:val="FootnoteAnchor"/>
          <w:rtl w:val="true"/>
        </w:rPr>
        <w:footnoteReference w:id="45"/>
      </w:r>
      <w:r>
        <w:rPr>
          <w:rFonts w:ascii="IRNazanin" w:hAnsi="IRNazanin" w:eastAsia="IRNazanin"/>
          <w:color w:val="111111"/>
          <w:sz w:val="28"/>
          <w:sz w:val="28"/>
          <w:szCs w:val="28"/>
          <w:rtl w:val="true"/>
          <w:lang w:bidi="fa-IR"/>
        </w:rPr>
        <w:t>حكمها عليه واجزت حكمه عليها ؟ قال فقال لانه حکمها فلم يكن لها أن تجوز ما سن رسول الله صلی الله علیه و آله، وتزوج عليه نساؤه فرددتها الى السنة، ولانها هي حكمه</w:t>
      </w:r>
      <w:r>
        <w:rPr>
          <w:rStyle w:val="FootnoteAnchor"/>
          <w:rtl w:val="true"/>
        </w:rPr>
        <w:footnoteReference w:id="46"/>
      </w:r>
      <w:r>
        <w:rPr>
          <w:rFonts w:ascii="Amiri" w:hAnsi="Amiri" w:eastAsia="Amiri" w:cs="Amiri"/>
          <w:color w:val="111111"/>
          <w:sz w:val="28"/>
          <w:sz w:val="28"/>
          <w:szCs w:val="28"/>
          <w:rtl w:val="true"/>
          <w:lang w:bidi="ar-SA"/>
        </w:rPr>
        <w:t>وجعلت الأمر اليه في المهر ورضيت بحكمه في ذلك فعليها أن تقبل حكمه قليلاً كان أو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علی سورة من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تزوج امرأة على سورة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مائة دينار على أن تخرج معه الى بلاده فان لم تخرج معه، فان مهرها خمسون</w:t>
      </w:r>
      <w:r>
        <w:rPr>
          <w:rStyle w:val="FootnoteAnchor"/>
          <w:rtl w:val="true"/>
        </w:rPr>
        <w:footnoteReference w:id="47"/>
      </w:r>
      <w:r>
        <w:rPr>
          <w:rFonts w:ascii="Amiri" w:hAnsi="Amiri" w:eastAsia="Amiri" w:cs="Amiri"/>
          <w:color w:val="111111"/>
          <w:sz w:val="28"/>
          <w:sz w:val="28"/>
          <w:szCs w:val="28"/>
          <w:rtl w:val="true"/>
          <w:lang w:bidi="ar-SA"/>
        </w:rPr>
        <w:t>دينارا أن أبت أن تخرج بها الى بلاده</w:t>
      </w:r>
      <w:r>
        <w:rPr>
          <w:rStyle w:val="FootnoteAnchor"/>
          <w:rtl w:val="true"/>
        </w:rPr>
        <w:footnoteReference w:id="48"/>
      </w:r>
      <w:r>
        <w:rPr>
          <w:rFonts w:ascii="IRNazanin" w:hAnsi="IRNazanin" w:eastAsia="IRNazanin"/>
          <w:color w:val="111111"/>
          <w:sz w:val="28"/>
          <w:sz w:val="28"/>
          <w:szCs w:val="28"/>
          <w:rtl w:val="true"/>
          <w:lang w:bidi="fa-IR"/>
        </w:rPr>
        <w:t>قال فقال إن أراد أن يخرج بها الى بلاد الشرك فلا شرط له عليها في ذلك ولها مائة دينار التي اصدقها اياها وان أراد أن يخرج بها الى بلاد المسلمين و دار الاسلام فله ما اشترط عليها والمسلمون عند شروطهم وليس له أن يخرج بها الى بلاده حتی يؤدي اليها صداقها أو ترضى منه من ذلك بما رضيت وهو جائز له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فادخلت عليه فلم يمسها ولم يصل اليها حتى طلقها هل عليها عدة منه؟ فقال انما العدة من الماء، قيل له فان كان واقعها في الفرج ولم ينزل؟ فقال اذا دخله وجب الغسل والمهر والعدة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فادخلت عليه فاغلق الباب و ارخى الستر وقبل و لمس من غير أن يكون وصل اليها بعد ثم طلقها على تلك الحال ، قال ليس عليه الا نصف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امرأة فاغلق بابا وارخی سترا ولمس وقبل، ثم طلقها أيوجب عليه الصداق ؟ قال لا يوجب عليه الصداق الا الوقاع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فامهرها ألف در هم ودفعها اليها فوهبت له خمسمائة درهم وردتها عليه ثم طلقها قبل أن يدخل بها؟ قال ترد عليه الخمسمائة درهم الباقية لأنها انما كانت لها خمسمائة درهم، فهبتها اياها له</w:t>
      </w:r>
      <w:r>
        <w:rPr>
          <w:rStyle w:val="FootnoteAnchor"/>
          <w:rtl w:val="true"/>
        </w:rPr>
        <w:footnoteReference w:id="49"/>
      </w:r>
      <w:r>
        <w:rPr>
          <w:rFonts w:ascii="Amiri" w:hAnsi="Amiri" w:eastAsia="Amiri" w:cs="Amiri"/>
          <w:color w:val="111111"/>
          <w:sz w:val="28"/>
          <w:sz w:val="28"/>
          <w:szCs w:val="28"/>
          <w:rtl w:val="true"/>
          <w:lang w:bidi="ar-SA"/>
        </w:rPr>
        <w:t>ولغيره 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فدخل بها ولم يفرض لها مهرا ثم طلقها فقال لها مهر مثل مهور نسائها ويمتعها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فوهم أن يسمى لها صداقا حتى دخل بها ، قال السنة والسنة خمسمائة درهم</w:t>
      </w:r>
      <w:r>
        <w:rPr>
          <w:rStyle w:val="FootnoteAnchor"/>
          <w:rtl w:val="true"/>
        </w:rPr>
        <w:footnoteReference w:id="50"/>
      </w:r>
      <w:r>
        <w:rPr>
          <w:rFonts w:ascii="IRNazanin" w:hAnsi="IRNazanin" w:eastAsia="IRNazanin"/>
          <w:color w:val="111111"/>
          <w:sz w:val="28"/>
          <w:sz w:val="28"/>
          <w:szCs w:val="28"/>
          <w:rtl w:val="true"/>
          <w:lang w:bidi="fa-IR"/>
        </w:rPr>
        <w:t>وعن رجل تزوج امرأة في عدتها ويعطيها المهر، ثم يفرق بينهما قبل أن يدخل بها قال يرجع عليها بما أعطاها، وقال أي امرأة تزوجها رجل وقد كان نعی اليها زوجها ولم يدخل الثاني بها قال ليس لها مهر وهو نکاح باطل وليس عليها عدة ترجع الى زوجها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w:t>
      </w:r>
      <w:r>
        <w:rPr>
          <w:rStyle w:val="FootnoteAnchor"/>
          <w:rtl w:val="true"/>
        </w:rPr>
        <w:footnoteReference w:id="51"/>
      </w:r>
      <w:r>
        <w:rPr>
          <w:rFonts w:ascii="Amiri" w:hAnsi="Amiri" w:eastAsia="Amiri" w:cs="Amiri"/>
          <w:color w:val="111111"/>
          <w:sz w:val="28"/>
          <w:sz w:val="28"/>
          <w:szCs w:val="28"/>
          <w:rtl w:val="true"/>
          <w:lang w:bidi="ar-SA"/>
        </w:rPr>
        <w:t xml:space="preserve">امرأة في عدتها ويعطيها المهر ثم يفرق بينهما قبل أن يدخل بها قال يرجع عليها بما اعطاها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وجعل صداقها اباها على أن ترد عليه ألف درهم ثم طلقها قبل أن يدخل بها ما ينبغي لها أن ترد عليه، وانما لها نصف المهر وابوها شيخ قيمته خمسمائة درهم وهو يقول لو لا انتم لم ابعه بثلاثة آلاف درهم فقال لا ينظر في قوله ولا ترد عليه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وشرط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ولم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بامرأة بالف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بالف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جارية أو تمتع بها ثم جعلته من صداقها في حل</w:t>
      </w:r>
      <w:r>
        <w:rPr>
          <w:rStyle w:val="FootnoteAnchor"/>
          <w:rtl w:val="true"/>
        </w:rPr>
        <w:footnoteReference w:id="52"/>
      </w:r>
      <w:r>
        <w:rPr>
          <w:rFonts w:ascii="Amiri" w:hAnsi="Amiri" w:eastAsia="Amiri" w:cs="Amiri"/>
          <w:color w:val="111111"/>
          <w:sz w:val="28"/>
          <w:sz w:val="28"/>
          <w:szCs w:val="28"/>
          <w:rtl w:val="true"/>
          <w:lang w:bidi="ar-SA"/>
        </w:rPr>
        <w:t>يجوز أن يدخل بها</w:t>
      </w:r>
      <w:r>
        <w:rPr>
          <w:rStyle w:val="FootnoteAnchor"/>
          <w:rtl w:val="true"/>
        </w:rPr>
        <w:footnoteReference w:id="53"/>
      </w:r>
      <w:r>
        <w:rPr>
          <w:rFonts w:ascii="Amiri" w:hAnsi="Amiri" w:eastAsia="Amiri" w:cs="Amiri"/>
          <w:color w:val="111111"/>
          <w:sz w:val="28"/>
          <w:sz w:val="28"/>
          <w:szCs w:val="28"/>
          <w:rtl w:val="true"/>
          <w:lang w:bidi="ar-SA"/>
        </w:rPr>
        <w:t>قبل أن يعطيها شيئا ؟ قال نعم اذا جعلته في حل فقد قبضته منه ، فان خلاها قبل أن يدخل بها ردت المرأة على الرجل</w:t>
      </w:r>
      <w:r>
        <w:rPr>
          <w:rStyle w:val="FootnoteAnchor"/>
          <w:rtl w:val="true"/>
        </w:rPr>
        <w:footnoteReference w:id="54"/>
      </w:r>
      <w:r>
        <w:rPr>
          <w:rFonts w:ascii="IRNazanin" w:hAnsi="IRNazanin" w:eastAsia="IRNazanin"/>
          <w:color w:val="111111"/>
          <w:sz w:val="28"/>
          <w:sz w:val="28"/>
          <w:szCs w:val="28"/>
          <w:rtl w:val="true"/>
          <w:lang w:bidi="fa-IR"/>
        </w:rPr>
        <w:t>نصف الصداق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خطب إلى رجل ابنة له</w:t>
      </w:r>
      <w:r>
        <w:rPr>
          <w:rStyle w:val="FootnoteAnchor"/>
          <w:rtl w:val="true"/>
        </w:rPr>
        <w:footnoteReference w:id="55"/>
      </w:r>
      <w:r>
        <w:rPr>
          <w:rFonts w:ascii="Amiri" w:hAnsi="Amiri" w:eastAsia="Amiri" w:cs="Amiri"/>
          <w:color w:val="111111"/>
          <w:sz w:val="28"/>
          <w:sz w:val="28"/>
          <w:szCs w:val="28"/>
          <w:rtl w:val="true"/>
          <w:lang w:bidi="ar-SA"/>
        </w:rPr>
        <w:t>من مهيرة ، فلما كان</w:t>
      </w:r>
      <w:r>
        <w:rPr>
          <w:rStyle w:val="FootnoteAnchor"/>
          <w:rtl w:val="true"/>
        </w:rPr>
        <w:footnoteReference w:id="56"/>
      </w:r>
      <w:r>
        <w:rPr>
          <w:rFonts w:ascii="IRNazanin" w:hAnsi="IRNazanin" w:eastAsia="IRNazanin"/>
          <w:color w:val="111111"/>
          <w:sz w:val="28"/>
          <w:sz w:val="28"/>
          <w:szCs w:val="28"/>
          <w:rtl w:val="true"/>
          <w:lang w:bidi="fa-IR"/>
        </w:rPr>
        <w:t>ليلة دخولها على زوجها ، ادخل عليه ابنة له أخرى من امة قال ترد على أبيها و ترد إليه امرأته ویکون مهرها على أبيها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خطب الى رجل بنتا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خطب الى رجل </w:t>
      </w:r>
    </w:p>
    <w:p>
      <w:pPr>
        <w:pStyle w:val="BookText"/>
        <w:rPr/>
      </w:pPr>
      <w:r>
        <w:rPr>
          <w:rFonts w:ascii="Amiri" w:hAnsi="Amiri" w:eastAsia="Amiri" w:cs="Amiri"/>
          <w:color w:val="111111"/>
          <w:sz w:val="28"/>
          <w:sz w:val="28"/>
          <w:szCs w:val="28"/>
          <w:rtl w:val="true"/>
          <w:lang w:bidi="ar-SA"/>
        </w:rPr>
        <w:t>ابنة له 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ابنته ابن أخيه وأمهرها بنتا و خادما ، ثم مات الرجل قال يؤخذ المهر من وسط المال، قال قلت فالبيت والخادم؟ قال وسط من البيوت والخادم وسط من الخدم ، قلت ثلاثين أربعين دیناراً ؟ والبيت نحو من ذلك ؟ فقال هذا سبعين ثمانین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ومائة نحو من ذلك</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زوجته أمة وهو غائب ، قال النكاح جائز ان شاء المتزوج قبل وإن شاء ترك فان ترك المتزوج تزویجه فالمهر لازم لامه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قبل أن يدخل بها قال عليه نصف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علیه مهر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لامته اعتقک و جعلت عتقک مهرک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له ولد فزوج منهم اثنين وفرض الصداق ، ثم مات من أين يحسب</w:t>
      </w:r>
      <w:r>
        <w:rPr>
          <w:rStyle w:val="FootnoteAnchor"/>
          <w:rtl w:val="true"/>
        </w:rPr>
        <w:footnoteReference w:id="57"/>
      </w:r>
      <w:r>
        <w:rPr>
          <w:rFonts w:ascii="Amiri" w:hAnsi="Amiri" w:eastAsia="Amiri" w:cs="Amiri"/>
          <w:color w:val="111111"/>
          <w:sz w:val="28"/>
          <w:sz w:val="28"/>
          <w:szCs w:val="28"/>
          <w:rtl w:val="true"/>
          <w:lang w:bidi="ar-SA"/>
        </w:rPr>
        <w:t>الصداق من جملة المال أو من حصتهما</w:t>
      </w:r>
      <w:r>
        <w:rPr>
          <w:rStyle w:val="FootnoteAnchor"/>
          <w:rtl w:val="true"/>
        </w:rPr>
        <w:footnoteReference w:id="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المال ، انما هو بمنزلة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يطلق امرأته فطلبت منه المهر وروی اصحابنا، اذا دخل بها لم يكن مهر فكتب علیه السلام لا مهر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تزوج امرأة وشرط لها أن لا يتزوج عليها ورضيت أن ذلك مهرها قالت فقال أبو عبدالله علیه السلام هذا شرط فاسد لا يكون النكاح الا على درهم او </w:t>
      </w:r>
    </w:p>
    <w:p>
      <w:pPr>
        <w:pStyle w:val="BookText"/>
        <w:rPr/>
      </w:pPr>
      <w:r>
        <w:rPr>
          <w:rFonts w:ascii="IRNazanin" w:hAnsi="IRNazanin" w:eastAsia="IRNazanin"/>
          <w:color w:val="111111"/>
          <w:sz w:val="28"/>
          <w:sz w:val="28"/>
          <w:szCs w:val="28"/>
          <w:rtl w:val="true"/>
          <w:lang w:bidi="fa-IR"/>
        </w:rPr>
        <w:t>در همین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تكون له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ایجعل عتقها مهرها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والمرأة متي يجب عليهما الغسل؟ قال اذا ادخله وجب الغسل والمهر والرجم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والمرأة</w:t>
      </w:r>
      <w:r>
        <w:rPr>
          <w:rStyle w:val="FootnoteAnchor"/>
          <w:rtl w:val="true"/>
        </w:rPr>
        <w:footnoteReference w:id="60"/>
      </w:r>
      <w:r>
        <w:rPr>
          <w:rFonts w:ascii="IRNazanin" w:hAnsi="IRNazanin" w:eastAsia="IRNazanin"/>
          <w:color w:val="111111"/>
          <w:sz w:val="28"/>
          <w:sz w:val="28"/>
          <w:szCs w:val="28"/>
          <w:rtl w:val="true"/>
          <w:lang w:bidi="fa-IR"/>
        </w:rPr>
        <w:t xml:space="preserve">يهلكان جميعاً فيأتی ورثة المرأة فيدعون على ورثة الرحل الصداق، فقال وقد هلكا وقسم الميراث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لهم شيء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كانت المرأة حية فجائت بعد موت زوجها تدعى صداقها؟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لها وقد اقامت معه مقرة حتى هلك زوجها ، فقلت فان ماتت وهو حي فجاء ورثتها يطالبونه بصداقها، فقال وقد اقامت حتى ماتت لا تطلبه ؟ فقلت نعم قال لا شيء لها</w:t>
      </w:r>
      <w:r>
        <w:rPr>
          <w:rStyle w:val="FootnoteAnchor"/>
          <w:rtl w:val="true"/>
        </w:rPr>
        <w:footnoteReference w:id="61"/>
      </w:r>
      <w:r>
        <w:rPr>
          <w:rFonts w:ascii="Amiri" w:hAnsi="Amiri" w:eastAsia="Amiri" w:cs="Amiri"/>
          <w:color w:val="111111"/>
          <w:sz w:val="28"/>
          <w:sz w:val="28"/>
          <w:szCs w:val="28"/>
          <w:rtl w:val="true"/>
          <w:lang w:bidi="ar-SA"/>
        </w:rPr>
        <w:t>قلت فان طلقها فجائت تطلب صداقها وقد اقامت لا تطلبه حتى طلقها؟ قال لا شيء لها، قلت متى حد ذلك الذي اذا طلبته لم يكن لها؟ قال اذا اهديت اليه ودخلت بيته وطلبت بعد ذلك فلا شيء لها انه كثير لها ان يستحلف</w:t>
      </w:r>
      <w:r>
        <w:rPr>
          <w:rStyle w:val="FootnoteAnchor"/>
          <w:rtl w:val="true"/>
        </w:rPr>
        <w:footnoteReference w:id="62"/>
      </w:r>
      <w:r>
        <w:rPr>
          <w:rFonts w:ascii="Amiri" w:hAnsi="Amiri" w:eastAsia="Amiri" w:cs="Amiri"/>
          <w:color w:val="111111"/>
          <w:sz w:val="28"/>
          <w:sz w:val="28"/>
          <w:szCs w:val="28"/>
          <w:rtl w:val="true"/>
          <w:lang w:bidi="ar-SA"/>
        </w:rPr>
        <w:t>بالله مالها قبله من صداقها قليل ولا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فلا يكون عنده</w:t>
      </w:r>
      <w:r>
        <w:rPr>
          <w:rStyle w:val="FootnoteAnchor"/>
          <w:rtl w:val="true"/>
        </w:rPr>
        <w:footnoteReference w:id="63"/>
      </w:r>
      <w:r>
        <w:rPr>
          <w:rFonts w:ascii="Amiri" w:hAnsi="Amiri" w:eastAsia="Amiri" w:cs="Amiri"/>
          <w:color w:val="111111"/>
          <w:sz w:val="28"/>
          <w:sz w:val="28"/>
          <w:szCs w:val="28"/>
          <w:rtl w:val="true"/>
          <w:lang w:bidi="ar-SA"/>
        </w:rPr>
        <w:t>ما يعطيها فيدخل بها؟ قال لا بأس انما هو دين عليه لها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فيدخل بها قبل أن يعطيها شيئا؟ قال هو دين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ولا يكون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فلا يكون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يتزوج المرأة ويشترط لأبيها اجارة شهرين ، فقال آن موسی علیه السلام قد علم انه سيتم له شرطاً فكيف لهذا بأن يعلم انه سيبقى حتى يفي ؟ وقد كان الرجل على عهد رسول الله صلی الله علیه و آله يتزوج المرأة على السورة من القرآن و على الدرهم و علی الحنطة القبضة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يخطب الى الرجل ابنته من مهيرة، فأتاه بغيرها ، قال ترد</w:t>
      </w:r>
      <w:r>
        <w:rPr>
          <w:rStyle w:val="FootnoteAnchor"/>
          <w:rtl w:val="true"/>
        </w:rPr>
        <w:footnoteReference w:id="65"/>
      </w:r>
      <w:r>
        <w:rPr>
          <w:rFonts w:ascii="IRNazanin" w:hAnsi="IRNazanin" w:eastAsia="IRNazanin"/>
          <w:color w:val="111111"/>
          <w:sz w:val="28"/>
          <w:sz w:val="28"/>
          <w:szCs w:val="28"/>
          <w:rtl w:val="true"/>
          <w:lang w:bidi="fa-IR"/>
        </w:rPr>
        <w:t>اليه التي سمیت له بمهر آخر من عند أبيها، والمهر الأول للتي دخل بها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يزوج ابنته آله أن يأكل من صداقها؟ قال ليس ذلك 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يزوج ابنه وهو صغير، قال ان كان لابنه مال فعليه المهر وان لم یکن للابن مال فالأب ضامن المهر ضمن أو لم يضمن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يزوج ابنه وهو صغير قال لا بأس، قلت يجوز طلاق الأب؟ قال لا، قلت على من الصداق؟ قال على الأب أن كان ضمنه لهم و ان لم يكن ضمنه فهو على الغلام الا أن لا يكون للغلام مال فهو ضامن له وان لم يكن ضمن وقال اذا زوج الرجل </w:t>
      </w:r>
    </w:p>
    <w:p>
      <w:pPr>
        <w:pStyle w:val="BookText"/>
        <w:rPr/>
      </w:pPr>
      <w:r>
        <w:rPr>
          <w:rFonts w:ascii="Amiri" w:hAnsi="Amiri" w:eastAsia="Amiri" w:cs="Amiri"/>
          <w:color w:val="111111"/>
          <w:sz w:val="28"/>
          <w:sz w:val="28"/>
          <w:szCs w:val="28"/>
          <w:rtl w:val="true"/>
          <w:lang w:bidi="ar-SA"/>
        </w:rPr>
        <w:t>ابنه فذلك الى أبيه واذا</w:t>
      </w:r>
      <w:r>
        <w:rPr>
          <w:rStyle w:val="FootnoteAnchor"/>
          <w:rtl w:val="true"/>
        </w:rPr>
        <w:footnoteReference w:id="67"/>
      </w:r>
      <w:r>
        <w:rPr>
          <w:rFonts w:ascii="Amiri" w:hAnsi="Amiri" w:eastAsia="Amiri" w:cs="Amiri"/>
          <w:color w:val="111111"/>
          <w:sz w:val="28"/>
          <w:sz w:val="28"/>
          <w:szCs w:val="28"/>
          <w:rtl w:val="true"/>
          <w:lang w:bidi="ar-SA"/>
        </w:rPr>
        <w:t>زوج الابنة جاز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يعتق الامة ويقول مهرك عتقك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يفوض اليه صداق امرأته فنقص</w:t>
      </w:r>
      <w:r>
        <w:rPr>
          <w:rStyle w:val="FootnoteAnchor"/>
          <w:rtl w:val="true"/>
        </w:rPr>
        <w:footnoteReference w:id="68"/>
      </w:r>
      <w:r>
        <w:rPr>
          <w:rFonts w:ascii="Amiri" w:hAnsi="Amiri" w:eastAsia="Amiri" w:cs="Amiri"/>
          <w:color w:val="111111"/>
          <w:sz w:val="28"/>
          <w:sz w:val="28"/>
          <w:szCs w:val="28"/>
          <w:rtl w:val="true"/>
          <w:lang w:bidi="ar-SA"/>
        </w:rPr>
        <w:t>عن صداق نسائها قال يلحق بمهر نسائها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يفوض اليه صداق امرأة فينقص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يفوض اليه صداق امرأته فنقص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من أهل الذمة أو من أهل الحرب تزوج</w:t>
      </w:r>
      <w:r>
        <w:rPr>
          <w:rStyle w:val="FootnoteAnchor"/>
          <w:rtl w:val="true"/>
        </w:rPr>
        <w:footnoteReference w:id="70"/>
      </w:r>
      <w:r>
        <w:rPr>
          <w:rFonts w:ascii="Amiri" w:hAnsi="Amiri" w:eastAsia="Amiri" w:cs="Amiri"/>
          <w:color w:val="111111"/>
          <w:sz w:val="28"/>
          <w:sz w:val="28"/>
          <w:szCs w:val="28"/>
          <w:rtl w:val="true"/>
          <w:lang w:bidi="ar-SA"/>
        </w:rPr>
        <w:t>كل واحد منهما امرأة وامهرها خمراً أو خنازير</w:t>
      </w:r>
      <w:r>
        <w:rPr>
          <w:rStyle w:val="FootnoteAnchor"/>
          <w:rtl w:val="true"/>
        </w:rPr>
        <w:footnoteReference w:id="71"/>
      </w:r>
      <w:r>
        <w:rPr>
          <w:rFonts w:ascii="Amiri" w:hAnsi="Amiri" w:eastAsia="Amiri" w:cs="Amiri"/>
          <w:color w:val="111111"/>
          <w:sz w:val="28"/>
          <w:sz w:val="28"/>
          <w:szCs w:val="28"/>
          <w:rtl w:val="true"/>
          <w:lang w:bidi="ar-SA"/>
        </w:rPr>
        <w:t>ثم أسلما ؟ قال ذلك</w:t>
      </w:r>
      <w:r>
        <w:rPr>
          <w:rStyle w:val="FootnoteAnchor"/>
          <w:rtl w:val="true"/>
        </w:rPr>
        <w:footnoteReference w:id="72"/>
      </w:r>
      <w:r>
        <w:rPr>
          <w:rFonts w:ascii="IRNazanin" w:hAnsi="IRNazanin" w:eastAsia="IRNazanin"/>
          <w:color w:val="111111"/>
          <w:sz w:val="28"/>
          <w:sz w:val="28"/>
          <w:szCs w:val="28"/>
          <w:rtl w:val="true"/>
          <w:lang w:bidi="fa-IR"/>
        </w:rPr>
        <w:t>النکاح جائز حلال لا يحرم من قبل الخمر والخنازير</w:t>
      </w:r>
      <w:r>
        <w:rPr>
          <w:rStyle w:val="FootnoteAnchor"/>
          <w:rtl w:val="true"/>
        </w:rPr>
        <w:footnoteReference w:id="73"/>
      </w:r>
      <w:r>
        <w:rPr>
          <w:rFonts w:ascii="Amiri" w:hAnsi="Amiri" w:eastAsia="Amiri" w:cs="Amiri"/>
          <w:color w:val="111111"/>
          <w:sz w:val="28"/>
          <w:sz w:val="28"/>
          <w:szCs w:val="28"/>
          <w:rtl w:val="true"/>
          <w:lang w:bidi="ar-SA"/>
        </w:rPr>
        <w:t>وقال اذا اسلما حرم عليهما أن يدفعها اليهما شيئاً من ذلك يعطياهما صداقهما</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الزوج والمرأة يهلكان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والمرأة الخ</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الصداق فقال هو ما تراضي عليه الناس أو اثنا عشر أوقية ونش أو خمسمائة درهم وقال الأوقية أربعون درهماً والنش عشرون درهما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الصداق هل له وقت ؟ قال لا، ثم قال كان صداق النبي</w:t>
      </w:r>
      <w:r>
        <w:rPr>
          <w:rStyle w:val="FootnoteAnchor"/>
          <w:rtl w:val="true"/>
        </w:rPr>
        <w:footnoteReference w:id="75"/>
      </w:r>
      <w:r>
        <w:rPr>
          <w:rFonts w:ascii="IRNazanin" w:hAnsi="IRNazanin" w:eastAsia="IRNazanin"/>
          <w:color w:val="111111"/>
          <w:sz w:val="28"/>
          <w:sz w:val="28"/>
          <w:szCs w:val="28"/>
          <w:rtl w:val="true"/>
          <w:lang w:bidi="fa-IR"/>
        </w:rPr>
        <w:t>صلی الله علیه و آله اثنتي عشرة اوقية ونشا، والنش نصف الاوقية والأوقية أربعون درهماً فذلك خمسمائة درهم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تبرئ زوجها من صداقها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تموت قبل أن يدخل بها ، أو يموت الزوج قبل أن يدخل بها، فقال ايهما مات فللمرأة نصف ما فرض لها وان لم یکن فرض لها فلا مهر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تهب نفسها للرجل ينكحها بغیر مهر؟ فقال انما كان هذا للنبي صلی الله علیه و آله تباه وأما لغيره فلا يصلح هذا حتى يعوضها شيئاً يقدم اليها قبل أن يدخل بها قل أو كثر ولو ثوب أو درهم وقال يجزي الدرهم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مهر السنة كيف صال خمسمائة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أوجب على نفسه الا يكبره مؤمن مائة تكبيرة ويسبحه مائة تسبيحة ویحمده مائة تحميدة ويهلله مائة تهليلة ويصلي على محمد و آله مائة مرة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زوجني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زوجه الله حوراء عين</w:t>
      </w:r>
      <w:r>
        <w:rPr>
          <w:rStyle w:val="FootnoteAnchor"/>
          <w:rtl w:val="true"/>
        </w:rPr>
        <w:footnoteReference w:id="76"/>
      </w:r>
      <w:r>
        <w:rPr>
          <w:rFonts w:ascii="Amiri" w:hAnsi="Amiri" w:eastAsia="Amiri" w:cs="Amiri"/>
          <w:color w:val="111111"/>
          <w:sz w:val="28"/>
          <w:sz w:val="28"/>
          <w:szCs w:val="28"/>
          <w:rtl w:val="true"/>
          <w:lang w:bidi="ar-SA"/>
        </w:rPr>
        <w:t>وجعل ذلك مهرها ثم أوحى الله عزوجل الى نبيه صلى الله عليه و آله ان سن</w:t>
      </w:r>
      <w:r>
        <w:rPr>
          <w:rStyle w:val="FootnoteAnchor"/>
          <w:rtl w:val="true"/>
        </w:rPr>
        <w:footnoteReference w:id="77"/>
      </w:r>
      <w:r>
        <w:rPr>
          <w:rFonts w:ascii="IRNazanin" w:hAnsi="IRNazanin" w:eastAsia="IRNazanin"/>
          <w:color w:val="111111"/>
          <w:sz w:val="28"/>
          <w:sz w:val="28"/>
          <w:szCs w:val="28"/>
          <w:rtl w:val="true"/>
          <w:lang w:bidi="fa-IR"/>
        </w:rPr>
        <w:t>مهور المؤمنات خمسمائة درهم ففعل ذلك رسول الله صلى الله عليه و آله و ایما مؤمن خطب الى أخيه حرمته ، فقال خمسمائة</w:t>
      </w:r>
      <w:r>
        <w:rPr>
          <w:rStyle w:val="FootnoteAnchor"/>
          <w:rtl w:val="true"/>
        </w:rPr>
        <w:footnoteReference w:id="78"/>
      </w:r>
      <w:r>
        <w:rPr>
          <w:rFonts w:ascii="Amiri" w:hAnsi="Amiri" w:eastAsia="Amiri" w:cs="Amiri"/>
          <w:color w:val="111111"/>
          <w:sz w:val="28"/>
          <w:sz w:val="28"/>
          <w:szCs w:val="28"/>
          <w:rtl w:val="true"/>
          <w:lang w:bidi="ar-SA"/>
        </w:rPr>
        <w:t>درهم فلم يزوجه فقد عقه واستحق من الله عزوجل الا يزوجه حوراء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المهر فقال ما تراضي عليه الناس أو اثنتي عشرة اوقية ونش أو خمسمائة درهم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المهر ما هو قال ما تراضيا عليه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المهر متى يجب ؟ قال اذا ارخيت الستور واجيف</w:t>
      </w:r>
      <w:r>
        <w:rPr>
          <w:rStyle w:val="FootnoteAnchor"/>
          <w:rtl w:val="true"/>
        </w:rPr>
        <w:footnoteReference w:id="80"/>
      </w:r>
      <w:r>
        <w:rPr>
          <w:rFonts w:ascii="IRNazanin" w:hAnsi="IRNazanin" w:eastAsia="IRNazanin"/>
          <w:color w:val="111111"/>
          <w:sz w:val="28"/>
          <w:sz w:val="28"/>
          <w:szCs w:val="28"/>
          <w:rtl w:val="true"/>
          <w:lang w:bidi="fa-IR"/>
        </w:rPr>
        <w:t>الباب وقال اني تزوجت امرأة في حياة أبي علي بن الحسين علیه السلام وان نفسي تاقت</w:t>
      </w:r>
      <w:r>
        <w:rPr>
          <w:rStyle w:val="FootnoteAnchor"/>
          <w:rtl w:val="true"/>
        </w:rPr>
        <w:footnoteReference w:id="81"/>
      </w:r>
      <w:r>
        <w:rPr>
          <w:rFonts w:ascii="IRNazanin" w:hAnsi="IRNazanin" w:eastAsia="IRNazanin"/>
          <w:color w:val="111111"/>
          <w:sz w:val="28"/>
          <w:sz w:val="28"/>
          <w:szCs w:val="28"/>
          <w:rtl w:val="true"/>
          <w:lang w:bidi="fa-IR"/>
        </w:rPr>
        <w:t>اليها فذهبت اليها فنهاني ابي فقال لا تفعل یا بني لا تأتيها في هذه الساعة واني ابيت الا ان افعل فلما دخلت عليها قذفت اليها بکساء كان علي وكرهتها وذهبت لاخرج فقامت مولاة لها فارخت الستر واجافت الباب ، فقلت مه قد وجب الذي تريدين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توفيت قبل أن يدخل بها</w:t>
      </w:r>
      <w:r>
        <w:rPr>
          <w:rStyle w:val="FootnoteAnchor"/>
          <w:rtl w:val="true"/>
        </w:rPr>
        <w:footnoteReference w:id="82"/>
      </w:r>
      <w:r>
        <w:rPr>
          <w:rFonts w:ascii="Amiri" w:hAnsi="Amiri" w:eastAsia="Amiri" w:cs="Amiri"/>
          <w:color w:val="111111"/>
          <w:sz w:val="28"/>
          <w:sz w:val="28"/>
          <w:szCs w:val="28"/>
          <w:rtl w:val="true"/>
          <w:lang w:bidi="ar-SA"/>
        </w:rPr>
        <w:t>مالها من المهر وكيف ميراثها؟ فقال اذا كان قد فرض لها صداقا</w:t>
      </w:r>
      <w:r>
        <w:rPr>
          <w:rStyle w:val="FootnoteAnchor"/>
          <w:rtl w:val="true"/>
        </w:rPr>
        <w:footnoteReference w:id="83"/>
      </w:r>
      <w:r>
        <w:rPr>
          <w:rFonts w:ascii="Amiri" w:hAnsi="Amiri" w:eastAsia="Amiri" w:cs="Amiri"/>
          <w:color w:val="111111"/>
          <w:sz w:val="28"/>
          <w:sz w:val="28"/>
          <w:szCs w:val="28"/>
          <w:rtl w:val="true"/>
          <w:lang w:bidi="ar-SA"/>
        </w:rPr>
        <w:t>فلها نصف المهر وهو يرثها ، وان لم يكن فرض لها صداقا فلا صداق لها</w:t>
      </w:r>
      <w:r>
        <w:rPr>
          <w:rStyle w:val="FootnoteAnchor"/>
          <w:rtl w:val="true"/>
        </w:rPr>
        <w:footnoteReference w:id="84"/>
      </w:r>
      <w:r>
        <w:rPr>
          <w:rFonts w:ascii="Amiri" w:hAnsi="Amiri" w:eastAsia="Amiri" w:cs="Amiri"/>
          <w:color w:val="111111"/>
          <w:sz w:val="28"/>
          <w:sz w:val="28"/>
          <w:szCs w:val="28"/>
          <w:rtl w:val="true"/>
          <w:lang w:bidi="ar-SA"/>
        </w:rPr>
        <w:t>، وقال في رجل توفي</w:t>
      </w:r>
      <w:r>
        <w:rPr>
          <w:rStyle w:val="FootnoteAnchor"/>
          <w:rtl w:val="true"/>
        </w:rPr>
        <w:footnoteReference w:id="85"/>
      </w:r>
      <w:r>
        <w:rPr>
          <w:rFonts w:ascii="IRNazanin" w:hAnsi="IRNazanin" w:eastAsia="IRNazanin"/>
          <w:color w:val="111111"/>
          <w:sz w:val="28"/>
          <w:sz w:val="28"/>
          <w:szCs w:val="28"/>
          <w:rtl w:val="true"/>
          <w:lang w:bidi="fa-IR"/>
        </w:rPr>
        <w:t>قبل أن يدخل بامرأته قال ان كان فرض لها مهراً فلها نصف المهر وهي ترثه ، وان لم یکن فرض لها مهراً فلا مهر لها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نكحها رجل جل فاصدقته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امرأة وهبت نفسها لرجل أو وهبها له وليها ؟ فقال لا، انما كان ذلك لرسول الله صلی الله علیه و آله، وليس لغيره الا أن يعوضها شيئاً قل أو كثر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امرأة وهبت نفسها لرجل من المسلمين قال ان عوضها كان ذلك مستقیماً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أرسل يخطب اليه امرأة</w:t>
      </w:r>
      <w:r>
        <w:rPr>
          <w:rStyle w:val="FootnoteAnchor"/>
          <w:rtl w:val="true"/>
        </w:rPr>
        <w:footnoteReference w:id="86"/>
      </w:r>
      <w:r>
        <w:rPr>
          <w:rFonts w:ascii="IRNazanin" w:hAnsi="IRNazanin" w:eastAsia="IRNazanin"/>
          <w:color w:val="111111"/>
          <w:sz w:val="28"/>
          <w:sz w:val="28"/>
          <w:szCs w:val="28"/>
          <w:rtl w:val="true"/>
          <w:lang w:bidi="fa-IR"/>
        </w:rPr>
        <w:t>و هو غائب فانکحوا الغائب وفرض الصداق، ثم جاء خبره بعد انه توفي بعد ما سبق الصداق</w:t>
      </w:r>
      <w:r>
        <w:rPr>
          <w:rStyle w:val="FootnoteAnchor"/>
          <w:rtl w:val="true"/>
        </w:rPr>
        <w:footnoteReference w:id="87"/>
      </w:r>
      <w:r>
        <w:rPr>
          <w:rFonts w:ascii="IRNazanin" w:hAnsi="IRNazanin" w:eastAsia="IRNazanin"/>
          <w:color w:val="111111"/>
          <w:sz w:val="28"/>
          <w:sz w:val="28"/>
          <w:szCs w:val="28"/>
          <w:rtl w:val="true"/>
          <w:lang w:bidi="fa-IR"/>
        </w:rPr>
        <w:t>، فقال ان كان املك بعد ما توفي فليس لها صداق ولا میراث ، وان كان املك قبل أن يتوفی فلها نصف الصداق و هي وارثة وعليها العدة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اسر صداقا واعلن أكثر منه، فقال هو الذي اسر وكان عليه النكاح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حكمها أو على حكمه ، فمات أو ماتت قبل أن يدخل بها، قال لها المتعة والميراث ولا مهر لها، قلت</w:t>
      </w:r>
      <w:r>
        <w:rPr>
          <w:rStyle w:val="FootnoteAnchor"/>
          <w:rtl w:val="true"/>
        </w:rPr>
        <w:footnoteReference w:id="88"/>
      </w:r>
      <w:r>
        <w:rPr>
          <w:rFonts w:ascii="IRNazanin" w:hAnsi="IRNazanin" w:eastAsia="IRNazanin"/>
          <w:color w:val="111111"/>
          <w:sz w:val="28"/>
          <w:sz w:val="28"/>
          <w:szCs w:val="28"/>
          <w:rtl w:val="true"/>
          <w:lang w:bidi="fa-IR"/>
        </w:rPr>
        <w:t>فان طلقها وقد تزوجها على حكمها ؟ قال اذا طلقها وقد تزوجها على حكمها لا يجاوز حكمها عليه أكثر من وزن خمسمائة درهم فضة، مهور نساء رسول الله 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دار قال قال لها دار وسطه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w:t>
      </w:r>
      <w:r>
        <w:rPr>
          <w:rStyle w:val="FootnoteAnchor"/>
          <w:rtl w:val="true"/>
        </w:rPr>
        <w:footnoteReference w:id="89"/>
      </w:r>
      <w:r>
        <w:rPr>
          <w:rFonts w:ascii="Amiri" w:hAnsi="Amiri" w:eastAsia="Amiri" w:cs="Amiri"/>
          <w:color w:val="111111"/>
          <w:sz w:val="28"/>
          <w:sz w:val="28"/>
          <w:szCs w:val="28"/>
          <w:rtl w:val="true"/>
          <w:lang w:bidi="ar-SA"/>
        </w:rPr>
        <w:t>على سورة من كتاب الله ثم طلقها قبل أن يدخل بها فبما يرجع عليها؟ قال بنصف ما يعلم به مثل تلك السورة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عبد وامرأته فساقهما اليها فماتت امرأة العبد عند المرأة ثم طلقها قبل أن يدخل بها ؟ قال ان كان قومها عليها يوم تزوجها فانه يقوم العبد الباقي بقيمته ثم ينظر ما بقي من القيمة التي تزوجها عليها فترد المرأة على الزوج ثم يعطيها الزوج النصف مما صار اليه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فدخل بها</w:t>
      </w:r>
      <w:r>
        <w:rPr>
          <w:rStyle w:val="FootnoteAnchor"/>
          <w:rtl w:val="true"/>
        </w:rPr>
        <w:footnoteReference w:id="90"/>
      </w:r>
      <w:r>
        <w:rPr>
          <w:rFonts w:ascii="Amiri" w:hAnsi="Amiri" w:eastAsia="Amiri" w:cs="Amiri"/>
          <w:color w:val="111111"/>
          <w:sz w:val="28"/>
          <w:sz w:val="28"/>
          <w:szCs w:val="28"/>
          <w:rtl w:val="true"/>
          <w:lang w:bidi="ar-SA"/>
        </w:rPr>
        <w:t>فاولدها ثم مات عنها فادعت شيئاً من صداقها</w:t>
      </w:r>
      <w:r>
        <w:rPr>
          <w:rStyle w:val="FootnoteAnchor"/>
          <w:rtl w:val="true"/>
        </w:rPr>
        <w:footnoteReference w:id="91"/>
      </w:r>
      <w:r>
        <w:rPr>
          <w:rFonts w:ascii="Amiri" w:hAnsi="Amiri" w:eastAsia="Amiri" w:cs="Amiri"/>
          <w:color w:val="111111"/>
          <w:sz w:val="28"/>
          <w:sz w:val="28"/>
          <w:szCs w:val="28"/>
          <w:rtl w:val="true"/>
          <w:lang w:bidi="ar-SA"/>
        </w:rPr>
        <w:t>على ورثة زوجها فجائت تطلبه منهم وتطلب الميراث فقال أما الميراث فلها أن تطلبه واما الصداق فان الذي اخذت</w:t>
      </w:r>
      <w:r>
        <w:rPr>
          <w:rStyle w:val="FootnoteAnchor"/>
          <w:rtl w:val="true"/>
        </w:rPr>
        <w:footnoteReference w:id="92"/>
      </w:r>
      <w:r>
        <w:rPr>
          <w:rFonts w:ascii="Amiri" w:hAnsi="Amiri" w:eastAsia="Amiri" w:cs="Amiri"/>
          <w:color w:val="111111"/>
          <w:sz w:val="28"/>
          <w:sz w:val="28"/>
          <w:szCs w:val="28"/>
          <w:rtl w:val="true"/>
          <w:lang w:bidi="ar-SA"/>
        </w:rPr>
        <w:t>من الزوج قبل أن يدخل عليها فهو الذي حل للزوج به فرجها قليلاً كان أو كثرا اذا هي قبضته</w:t>
      </w:r>
      <w:r>
        <w:rPr>
          <w:rStyle w:val="FootnoteAnchor"/>
          <w:rtl w:val="true"/>
        </w:rPr>
        <w:footnoteReference w:id="93"/>
      </w:r>
      <w:r>
        <w:rPr>
          <w:rFonts w:ascii="Amiri" w:hAnsi="Amiri" w:eastAsia="Amiri" w:cs="Amiri"/>
          <w:color w:val="111111"/>
          <w:sz w:val="28"/>
          <w:sz w:val="28"/>
          <w:szCs w:val="28"/>
          <w:rtl w:val="true"/>
          <w:lang w:bidi="ar-SA"/>
        </w:rPr>
        <w:t>وقبلته ودخلت عليه فلا شيء لها بعد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تزوج امرأة فلم يدخل بها فادعت أن صداقها مائة دينار وذكر الزوج الزوج ان صداقها خمسون دیناراً وليس بينهما </w:t>
      </w:r>
    </w:p>
    <w:p>
      <w:pPr>
        <w:pStyle w:val="BookText"/>
        <w:rPr/>
      </w:pPr>
      <w:r>
        <w:rPr>
          <w:rFonts w:ascii="Amiri" w:hAnsi="Amiri" w:eastAsia="Amiri" w:cs="Amiri"/>
          <w:color w:val="111111"/>
          <w:sz w:val="28"/>
          <w:sz w:val="28"/>
          <w:szCs w:val="28"/>
          <w:rtl w:val="true"/>
          <w:lang w:bidi="ar-SA"/>
        </w:rPr>
        <w:t>بينة</w:t>
      </w:r>
      <w:r>
        <w:rPr>
          <w:rStyle w:val="FootnoteAnchor"/>
          <w:rtl w:val="true"/>
        </w:rPr>
        <w:footnoteReference w:id="94"/>
      </w:r>
      <w:r>
        <w:rPr>
          <w:rFonts w:ascii="Amiri" w:hAnsi="Amiri" w:eastAsia="Amiri" w:cs="Amiri"/>
          <w:color w:val="111111"/>
          <w:sz w:val="28"/>
          <w:sz w:val="28"/>
          <w:szCs w:val="28"/>
          <w:rtl w:val="true"/>
          <w:lang w:bidi="ar-SA"/>
        </w:rPr>
        <w:t>فقال القول قول الزوج مع يمينه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تزوج امرأة واصدقها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وامهرها اباها وقيمة ابيها خمسمائة درهم على أن تعطيه ألف درهم ثم طلقها قبل أن يدخل بها قال ليس عليها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ودخل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فدخل بها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تزوج امرأة وشرط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ولم يسم لها مهراً فماتت قبل أن يدخل بها قال هي بمنزلة المطلقة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ولم يفرض لها صداقا ثم دخل بها قال لها صداق نسائها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توفي قبل أن يدخل بامرأته قال</w:t>
      </w:r>
      <w:r>
        <w:rPr>
          <w:rStyle w:val="FootnoteAnchor"/>
          <w:rtl w:val="true"/>
        </w:rPr>
        <w:footnoteReference w:id="95"/>
      </w:r>
      <w:r>
        <w:rPr>
          <w:rFonts w:ascii="Amiri" w:hAnsi="Amiri" w:eastAsia="Amiri" w:cs="Amiri"/>
          <w:color w:val="111111"/>
          <w:sz w:val="28"/>
          <w:sz w:val="28"/>
          <w:szCs w:val="28"/>
          <w:rtl w:val="true"/>
          <w:lang w:bidi="ar-SA"/>
        </w:rPr>
        <w:t>ان كان فرض لها مهرا فلها نصف المهر</w:t>
      </w:r>
      <w:r>
        <w:rPr>
          <w:rStyle w:val="FootnoteAnchor"/>
          <w:rtl w:val="true"/>
        </w:rPr>
        <w:footnoteReference w:id="96"/>
      </w:r>
      <w:r>
        <w:rPr>
          <w:rFonts w:ascii="Amiri" w:hAnsi="Amiri" w:eastAsia="Amiri" w:cs="Amiri"/>
          <w:color w:val="111111"/>
          <w:sz w:val="28"/>
          <w:sz w:val="28"/>
          <w:szCs w:val="28"/>
          <w:rtl w:val="true"/>
          <w:lang w:bidi="ar-SA"/>
        </w:rPr>
        <w:t>وهي ترثه وان لم يكن فرض لها مهراً فلا مهر لها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بامرأة، قال إذا التقى الختانان وجب المهر والعدة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زوج 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يطلب السيد منه بقية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نكح امرأة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المهر بما استحل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يتزوج امرأة ولم</w:t>
      </w:r>
      <w:r>
        <w:rPr>
          <w:rStyle w:val="FootnoteAnchor"/>
          <w:rtl w:val="true"/>
        </w:rPr>
        <w:footnoteReference w:id="98"/>
      </w:r>
      <w:r>
        <w:rPr>
          <w:rFonts w:ascii="Amiri" w:hAnsi="Amiri" w:eastAsia="Amiri" w:cs="Amiri"/>
          <w:color w:val="111111"/>
          <w:sz w:val="28"/>
          <w:sz w:val="28"/>
          <w:szCs w:val="28"/>
          <w:rtl w:val="true"/>
          <w:lang w:bidi="ar-SA"/>
        </w:rPr>
        <w:t>يفرض لها صداقا قال لا شيء لها من الصداق فان كان دخل بها فلها مهر نسائها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يتزوج المرأة الى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الى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يتزوج المرأة فيشترط عليها أن يأتيها اذا شاء وينفق عليها شيئاً مسمى قال 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يطلق امرأته قبل أن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يقول لعبده اعتقتك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بعاجل وآجل قال الأجل الى موت أو فرقة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w:t>
      </w:r>
      <w:r>
        <w:rPr>
          <w:rStyle w:val="FootnoteAnchor"/>
          <w:rtl w:val="true"/>
        </w:rPr>
        <w:footnoteReference w:id="99"/>
      </w:r>
      <w:r>
        <w:rPr>
          <w:rFonts w:ascii="IRNazanin" w:hAnsi="IRNazanin" w:eastAsia="IRNazanin"/>
          <w:color w:val="111111"/>
          <w:sz w:val="28"/>
          <w:sz w:val="28"/>
          <w:szCs w:val="28"/>
          <w:rtl w:val="true"/>
          <w:lang w:bidi="fa-IR"/>
        </w:rPr>
        <w:t>المرأة الى أجل مسمى فان جاء بصداقها إلى أجل مسمی فهي امرأته وان لم يأت بصداقها الى الاجل فليس له عليها</w:t>
      </w:r>
      <w:r>
        <w:rPr>
          <w:rStyle w:val="FootnoteAnchor"/>
          <w:rtl w:val="true"/>
        </w:rPr>
        <w:footnoteReference w:id="100"/>
      </w:r>
      <w:r>
        <w:rPr>
          <w:rFonts w:ascii="Amiri" w:hAnsi="Amiri" w:eastAsia="Amiri" w:cs="Amiri"/>
          <w:color w:val="111111"/>
          <w:sz w:val="28"/>
          <w:sz w:val="28"/>
          <w:szCs w:val="28"/>
          <w:rtl w:val="true"/>
          <w:lang w:bidi="ar-SA"/>
        </w:rPr>
        <w:t>سبيل وذلك شرطهم بينهم حين انحكوه</w:t>
      </w:r>
      <w:r>
        <w:rPr>
          <w:rStyle w:val="FootnoteAnchor"/>
          <w:rtl w:val="true"/>
        </w:rPr>
        <w:footnoteReference w:id="101"/>
      </w:r>
      <w:r>
        <w:rPr>
          <w:rFonts w:ascii="Amiri" w:hAnsi="Amiri" w:eastAsia="Amiri" w:cs="Amiri"/>
          <w:color w:val="111111"/>
          <w:sz w:val="28"/>
          <w:sz w:val="28"/>
          <w:szCs w:val="28"/>
          <w:rtl w:val="true"/>
          <w:lang w:bidi="ar-SA"/>
        </w:rPr>
        <w:t>فقضى للرجل أن بيده بضع امرأته واحبط شرطهم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على وصيف</w:t>
      </w:r>
      <w:r>
        <w:rPr>
          <w:rStyle w:val="FootnoteAnchor"/>
          <w:rtl w:val="true"/>
        </w:rPr>
        <w:footnoteReference w:id="102"/>
      </w:r>
      <w:r>
        <w:rPr>
          <w:rFonts w:ascii="Amiri" w:hAnsi="Amiri" w:eastAsia="Amiri" w:cs="Amiri"/>
          <w:color w:val="111111"/>
          <w:sz w:val="28"/>
          <w:sz w:val="28"/>
          <w:szCs w:val="28"/>
          <w:rtl w:val="true"/>
          <w:lang w:bidi="ar-SA"/>
        </w:rPr>
        <w:t xml:space="preserve">فكبر عندها فيريد أن يطلقها قبل أن يدخل بها ، قال عليه نصف قيمة يوم </w:t>
      </w:r>
    </w:p>
    <w:p>
      <w:pPr>
        <w:pStyle w:val="BookText"/>
        <w:rPr/>
      </w:pPr>
      <w:r>
        <w:rPr>
          <w:rFonts w:ascii="Amiri" w:hAnsi="Amiri" w:eastAsia="Amiri" w:cs="Amiri"/>
          <w:color w:val="111111"/>
          <w:sz w:val="28"/>
          <w:sz w:val="28"/>
          <w:szCs w:val="28"/>
          <w:rtl w:val="true"/>
          <w:lang w:bidi="ar-SA"/>
        </w:rPr>
        <w:t>دفعه اليها لا ينظر في زيادة ولا نقصان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ولا يجعل في نفسه أن يعطيها مهرها فهو زنا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يتزوج المرأة ويدخل بها ثم تدعی علیه مهرها ، فقال اذا دخل بها فقد هدم العاجل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يدخل بالمرأة ثم تدعي عليه مهرها ، فقال اذا دخل بها فقد هدم العاجل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يعتق أمته فيجعل عتقها مهرها ، ثم يطلقها قبل أن يدخل بها قال ترد عليه نصف قیمتها تستسعى فيها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يقول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وتحته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وتحته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المتوفى عنها زوجها اذا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المتوفى عنها زوجها ولم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مجوسية اسلمت قبل أن يدخل بها زوجها، فقال أمير المؤمنين علیه السلام لزوجها اسلم فابی زوجها أن يسلم فقضى لها عليه نصف الصداق وقال لم يزدها الاسلام الا عزا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تزوج على الوصيف</w:t>
      </w:r>
      <w:r>
        <w:rPr>
          <w:rStyle w:val="FootnoteAnchor"/>
          <w:rtl w:val="true"/>
        </w:rPr>
        <w:footnoteReference w:id="103"/>
      </w:r>
      <w:r>
        <w:rPr>
          <w:rFonts w:ascii="Amiri" w:hAnsi="Amiri" w:eastAsia="Amiri" w:cs="Amiri"/>
          <w:color w:val="111111"/>
          <w:sz w:val="28"/>
          <w:sz w:val="28"/>
          <w:szCs w:val="28"/>
          <w:rtl w:val="true"/>
          <w:lang w:bidi="ar-SA"/>
        </w:rPr>
        <w:t xml:space="preserve">فيكبر عندها فيزيد او ينقص ، ثم يطلقها قبل </w:t>
      </w:r>
    </w:p>
    <w:p>
      <w:pPr>
        <w:pStyle w:val="BookText"/>
        <w:rPr/>
      </w:pPr>
      <w:r>
        <w:rPr>
          <w:rFonts w:ascii="Amiri" w:hAnsi="Amiri" w:eastAsia="Amiri" w:cs="Amiri"/>
          <w:color w:val="111111"/>
          <w:sz w:val="28"/>
          <w:sz w:val="28"/>
          <w:szCs w:val="28"/>
          <w:rtl w:val="true"/>
          <w:lang w:bidi="ar-SA"/>
        </w:rPr>
        <w:t>أن يدخل بها ؟ قال عليها نصف قيمته يوم دفع اليها لا ينظر في زيادة ولا نقصان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تعطي الرجل ما لا يتزوجها فتزوجها قال المال هبة والفرج حلال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يموت عنها زوجها قبل أن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جعلت مهرها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الرجل على عهد رسول الله صلی الله علیه و آله يتزوج المراءة على السورة من القرآن وعلى الدرهم وعلى الحنطة القبضة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ويعطها نصف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فانهم رووا عنك ان لها نصف المهر؟ قال لا يحفظون عني انما ذلك في المطلقة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صداق فاطمة علیها السلام جرد برد حبرة حطمية وكان فراشها أهاب كبش يلقيانه ويفرشانه وينامان عليه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صداق النبي صلی الله علیه و آله اثنتي عشرة اوقية ونشا والاوقية أربعون در هماً والنش عشرون درهما وهو نصف الأوقية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صداق النبي صلی الله علیه و آله اثنتي عشرة اوقية ونشا والنش نصف الاوقية والأوقية اربعون درهما فذلك خمسمائة درهم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صداق النساء على عهد النبي صلی الله علیه و آله اثنتي عشرة وقية ونشا قيمتها من الورق خمسمائة درهم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أحل لرسول الله صلی الله علیه و آله من </w:t>
      </w:r>
    </w:p>
    <w:p>
      <w:pPr>
        <w:pStyle w:val="BookText"/>
        <w:rPr/>
      </w:pPr>
      <w:r>
        <w:rPr>
          <w:rFonts w:ascii="IRNazanin" w:hAnsi="IRNazanin" w:eastAsia="IRNazanin"/>
          <w:color w:val="111111"/>
          <w:sz w:val="28"/>
          <w:sz w:val="28"/>
          <w:szCs w:val="28"/>
          <w:rtl w:val="true"/>
          <w:lang w:bidi="fa-IR"/>
        </w:rPr>
        <w:t>النساء ؟</w:t>
      </w:r>
      <w:r>
        <w:rPr>
          <w:rStyle w:val="FootnoteAnchor"/>
          <w:rtl w:val="true"/>
        </w:rPr>
        <w:footnoteReference w:id="104"/>
      </w:r>
      <w:r>
        <w:rPr>
          <w:rFonts w:ascii="IRNazanin" w:hAnsi="IRNazanin" w:eastAsia="IRNazanin"/>
          <w:color w:val="111111"/>
          <w:sz w:val="28"/>
          <w:sz w:val="28"/>
          <w:szCs w:val="28"/>
          <w:rtl w:val="true"/>
          <w:lang w:bidi="fa-IR"/>
        </w:rPr>
        <w:t xml:space="preserve">قال ما شاء من شيء، قلت أخبرني 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مؤمنة ان وهبت نفسها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تحل الهیه الا لرسول الله صلی الله علیه و آله، وأما غيره فلا يصلح له نکاح الا بمهر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المهر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الهبة الا لرسول الله صلی الله علیه و آله و أما غيره فلا يصلح نكاح الا بمهر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لاتحل الهبة لاحد بعد رسول الله 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جلب ولا جنب ولا شغار في الاسلام والشغار ان يزوج الرجل الرجل ابنته أو أخته ويتزوج هو ابنة المتزوج أو اخته ولا يكون بينهما مهر غير تزویج هذا هذا وهذا هذا</w:t>
      </w:r>
      <w:r>
        <w:rPr>
          <w:rStyle w:val="FootnoteAnchor"/>
          <w:rtl w:val="true"/>
        </w:rPr>
        <w:footnoteReference w:id="105"/>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نكاح الا بمهر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يطأ 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الأمة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له أن يأخذ منها أكثر من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المهر الا الوقاع في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زوج رسول الله صلی الله علیه و آله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زوج رسول الله صلی الله علیه و آله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تزوج امرأة وجعل مهرها عشرين الفا وجعل لابيها عشرة آلاف كان المهر جایزاً و الذي جعل لأبيها فاسداً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المهر ان كان دخل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المهر بما استحل من فرجها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في عدتها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الرد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الی قوم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يتزوج الى قوم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الشهادة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امرأة شهد عندها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نصف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نصف المهر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فادخلت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وجعل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توفيت قبل أن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ارسل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توفي قبل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مجوسية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امرأته قبل أن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ولم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وتحته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المتوفي عنها زوجها ولم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يموت عنها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ادني ما يجزي</w:t>
      </w:r>
      <w:r>
        <w:rPr>
          <w:rStyle w:val="FootnoteAnchor"/>
          <w:rtl w:val="true"/>
        </w:rPr>
        <w:footnoteReference w:id="106"/>
      </w:r>
      <w:r>
        <w:rPr>
          <w:rFonts w:ascii="Amiri" w:hAnsi="Amiri" w:eastAsia="Amiri" w:cs="Amiri"/>
          <w:color w:val="111111"/>
          <w:sz w:val="28"/>
          <w:sz w:val="28"/>
          <w:szCs w:val="28"/>
          <w:rtl w:val="true"/>
          <w:lang w:bidi="ar-SA"/>
        </w:rPr>
        <w:t>من المهر ؟ قال تمثال من سكر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تزوج امرأة ثم مات عنها وقد فرض لها الصداق ؟ فقال لها نصف الصداق وترثه من كل شيء وان مات</w:t>
      </w:r>
      <w:r>
        <w:rPr>
          <w:rStyle w:val="FootnoteAnchor"/>
          <w:rtl w:val="true"/>
        </w:rPr>
        <w:footnoteReference w:id="107"/>
      </w:r>
      <w:r>
        <w:rPr>
          <w:rFonts w:ascii="Amiri" w:hAnsi="Amiri" w:eastAsia="Amiri" w:cs="Amiri"/>
          <w:color w:val="111111"/>
          <w:sz w:val="28"/>
          <w:sz w:val="28"/>
          <w:szCs w:val="28"/>
          <w:rtl w:val="true"/>
          <w:lang w:bidi="ar-SA"/>
        </w:rPr>
        <w:t>فهي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زوج رسول الله صلی الله علیه و آله سائر بناته ولا تزوج شيئاً من نسائه على أكثر من اثنتي عشرة اوقية ونش الاوقية أربعون والنش عشرون درهما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يجب المهر؟ فقال اذا دخل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اتزوجها</w:t>
      </w:r>
      <w:r>
        <w:rPr>
          <w:rStyle w:val="FootnoteAnchor"/>
          <w:rtl w:val="true"/>
        </w:rPr>
        <w:footnoteReference w:id="108"/>
      </w:r>
      <w:r>
        <w:rPr>
          <w:rFonts w:ascii="IRNazanin" w:hAnsi="IRNazanin" w:eastAsia="IRNazanin"/>
          <w:color w:val="111111"/>
          <w:sz w:val="28"/>
          <w:sz w:val="28"/>
          <w:szCs w:val="28"/>
          <w:rtl w:val="true"/>
          <w:lang w:bidi="fa-IR"/>
        </w:rPr>
        <w:t>ایصلح لى أن أواقعها ولم انقدها من مهرها شيئاً ؟ قال نعم انما هو دين عليك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ما يجب علي في المهر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الاشتراء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 متاعا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أجاب من الرجال على أهله باباً أو آرخی ستراً فقد وجب عليه الصداق</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امهر مهراً ثم لا ينوي قضاءه كان بمنزلة السارق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المرأة ولا يجعل في نفسه أن يعطيها مهرها فهو زنا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امرأة مهرها فهو عند الله زان ، يقول الله عزوجل له يوم القيامة عبدي زوجتك امتي على عهدي فلم توف بعهدي وظلمت امتي فيؤخذ من حسناته فيدفع </w:t>
      </w:r>
    </w:p>
    <w:p>
      <w:pPr>
        <w:pStyle w:val="BookText"/>
        <w:rPr/>
      </w:pPr>
      <w:r>
        <w:rPr>
          <w:rFonts w:ascii="Amiri" w:hAnsi="Amiri" w:eastAsia="Amiri" w:cs="Amiri"/>
          <w:color w:val="111111"/>
          <w:sz w:val="28"/>
          <w:sz w:val="28"/>
          <w:szCs w:val="28"/>
          <w:rtl w:val="true"/>
          <w:lang w:bidi="ar-SA"/>
        </w:rPr>
        <w:t xml:space="preserve">إليها بقدر حقها فاذا لم تبق له حسنة أمر به الى النار بنكثة للعهد ان العهد كان مسئولا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رسول الله صلی الله علیه و آله نساؤه اثنتي عشرة اوقية ونشأً والاوقية اربعون درهماً والنش نصف الاوقية و هو عشرون درهما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الحرة اليوم مهر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السنة خمسمائة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الشروط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أحق الشروط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السنة كيف صار خمسمائة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مهر السنة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مهرك خمس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مهرك عتقك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مهرها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النبي صلی الله علیه و آله الخ</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 و اجب</w:t>
      </w:r>
      <w:r>
        <w:rPr>
          <w:rStyle w:val="FootnoteAnchor"/>
          <w:rtl w:val="true"/>
        </w:rPr>
        <w:footnoteReference w:id="109"/>
      </w:r>
      <w:r>
        <w:rPr>
          <w:rFonts w:ascii="Amiri" w:hAnsi="Amiri" w:eastAsia="Amiri" w:cs="Amiri"/>
          <w:color w:val="111111"/>
          <w:sz w:val="28"/>
          <w:sz w:val="28"/>
          <w:szCs w:val="28"/>
          <w:rtl w:val="true"/>
          <w:lang w:bidi="ar-SA"/>
        </w:rPr>
        <w:t>وهي حرام على أبيه وابنه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الذي أخذت منه كيف يصنع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كان لها زوج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يخطب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المهر على الاب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غلام وجارية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المهر لازم لأمه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زوجته امه الخ</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المهر لها بما استحل من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الرد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الى قوم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المهر ما تراضيا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احل الفرج لعلل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ما تراضى عليه الناس</w:t>
      </w:r>
      <w:r>
        <w:rPr>
          <w:rStyle w:val="FootnoteAnchor"/>
          <w:rtl w:val="true"/>
        </w:rPr>
        <w:footnoteReference w:id="110"/>
      </w:r>
      <w:r>
        <w:rPr>
          <w:rFonts w:ascii="Amiri" w:hAnsi="Amiri" w:eastAsia="Amiri" w:cs="Amiri"/>
          <w:color w:val="111111"/>
          <w:sz w:val="28"/>
          <w:sz w:val="28"/>
          <w:szCs w:val="28"/>
          <w:rtl w:val="true"/>
          <w:lang w:bidi="ar-SA"/>
        </w:rPr>
        <w:t>أو اثنتي عشرة اوقية ونش أو خمسمائة درهم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صلی الله علیه و آله عن نكاح الشغار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وامرأة مؤمنة إن وهبت نفسها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تحل الهية الا لرسول الله صلی الله علیه و آله وأما غيره فلا يصلح نكاح الا بمهرة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وامرأة مؤمنة أن وهبت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احل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امرأة من الأنصار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الهبة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ابها النبي انا احللنا لك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وایما مؤمن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مهر السنة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المهر 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فأدخلت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دخل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العدة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المرأة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انه لا ينبغي له أن يأخذ منها أكثر من مهرها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المبارات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فيه صفوان قال فمات عنها حلبيب فبلغ مهرها بعده 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سماعة لها المهر ان كان دخل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الاحرام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الدراهم وزن ستة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الدراهم</w:t>
      </w:r>
    </w:p>
    <w:p>
      <w:pPr>
        <w:pStyle w:val="BookText"/>
        <w:rPr/>
      </w:pPr>
      <w:r>
        <w:rPr>
          <w:rFonts w:ascii="IRNazanin" w:hAnsi="IRNazanin" w:eastAsia="IRNazanin"/>
          <w:color w:val="111111"/>
          <w:sz w:val="28"/>
          <w:sz w:val="28"/>
          <w:szCs w:val="28"/>
          <w:rtl w:val="true"/>
          <w:lang w:bidi="fa-IR"/>
        </w:rPr>
        <w:t>هو ضامن للمهر</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یاخذ بعضا و یدع بعضا ولیس له ان یدع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1" w:name="pg14724_199138"/>
    </w:p>
    <w:p>
      <w:pPr>
        <w:pStyle w:val="BookText"/>
        <w:rPr/>
      </w:pPr>
      <w:bookmarkEnd w:id="61"/>
      <w:r>
        <w:rPr>
          <w:rFonts w:ascii="IRNazanin" w:hAnsi="IRNazanin" w:eastAsia="IRNazanin"/>
          <w:color w:val="111111"/>
          <w:sz w:val="28"/>
          <w:sz w:val="28"/>
          <w:szCs w:val="28"/>
          <w:rtl w:val="true"/>
          <w:lang w:bidi="fa-IR"/>
        </w:rPr>
        <w:t xml:space="preserve">یوخذ المهر منها ولایکون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الکفاله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ولّته امراة الخ</w:t>
      </w:r>
    </w:p>
    <w:p>
      <w:pPr>
        <w:pStyle w:val="BookText"/>
        <w:rPr/>
      </w:pPr>
      <w:r>
        <w:rPr>
          <w:rFonts w:ascii="IRNazanin" w:hAnsi="IRNazanin" w:eastAsia="IRNazanin"/>
          <w:color w:val="111111"/>
          <w:sz w:val="28"/>
          <w:sz w:val="28"/>
          <w:szCs w:val="28"/>
          <w:rtl w:val="true"/>
          <w:lang w:bidi="fa-IR"/>
        </w:rPr>
        <w:t xml:space="preserve">یجب علیه المهر 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الغسل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یصیب المراة الخ</w:t>
      </w:r>
    </w:p>
    <w:p>
      <w:pPr>
        <w:pStyle w:val="BookText"/>
        <w:rPr/>
      </w:pPr>
      <w:r>
        <w:rPr>
          <w:rFonts w:ascii="IRNazanin" w:hAnsi="IRNazanin" w:eastAsia="IRNazanin"/>
          <w:color w:val="111111"/>
          <w:sz w:val="28"/>
          <w:sz w:val="28"/>
          <w:szCs w:val="28"/>
          <w:rtl w:val="true"/>
          <w:lang w:bidi="fa-IR"/>
        </w:rPr>
        <w:t xml:space="preserve">یرد علیها مهر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المکاتبة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المکاتبة یطاها الخ</w:t>
      </w:r>
    </w:p>
    <w:p>
      <w:pPr>
        <w:pStyle w:val="BookText"/>
        <w:rPr/>
      </w:pPr>
      <w:r>
        <w:rPr>
          <w:rFonts w:ascii="IRNazanin" w:hAnsi="IRNazanin" w:eastAsia="IRNazanin"/>
          <w:color w:val="111111"/>
          <w:sz w:val="28"/>
          <w:sz w:val="28"/>
          <w:szCs w:val="28"/>
          <w:rtl w:val="true"/>
          <w:lang w:bidi="fa-IR"/>
        </w:rPr>
        <w:t xml:space="preserve">یلحق بمهر نسائها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تحت عنوان عن الرجل یفوض الخ</w:t>
      </w:r>
    </w:p>
    <w:p>
      <w:pPr>
        <w:pStyle w:val="Heading3"/>
        <w:numPr>
          <w:ilvl w:val="2"/>
          <w:numId w:val="1"/>
        </w:numPr>
        <w:rPr/>
      </w:pPr>
      <w:bookmarkStart w:id="62" w:name="__RefHeading___Toc614045_730472459"/>
      <w:bookmarkStart w:id="63" w:name="_Toc27"/>
      <w:bookmarkEnd w:id="62"/>
      <w:r>
        <w:rPr/>
        <w:t>24</w:t>
      </w:r>
      <w:r>
        <w:rPr>
          <w:rtl w:val="true"/>
        </w:rPr>
        <w:t xml:space="preserve">- </w:t>
      </w:r>
      <w:r>
        <w:rPr>
          <w:rtl w:val="true"/>
        </w:rPr>
        <w:t>مهر السنة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صار مهر السنة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تزوج امرأة ولم 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خمسمائة 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مهر السنة كيف صار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Heading3"/>
        <w:numPr>
          <w:ilvl w:val="2"/>
          <w:numId w:val="1"/>
        </w:numPr>
        <w:rPr/>
      </w:pPr>
      <w:bookmarkStart w:id="64" w:name="__RefHeading___Toc614047_730472459"/>
      <w:bookmarkStart w:id="65" w:name="_Toc28"/>
      <w:bookmarkEnd w:id="64"/>
      <w:r>
        <w:rPr/>
        <w:t>25</w:t>
      </w:r>
      <w:r>
        <w:rPr>
          <w:rtl w:val="true"/>
        </w:rPr>
        <w:t xml:space="preserve">- </w:t>
      </w:r>
      <w:r>
        <w:rPr>
          <w:rtl w:val="true"/>
        </w:rPr>
        <w:t>مهران</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الى أبي جعفر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من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مهران و هو نهر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6" w:name="__RefHeading___Toc614049_730472459"/>
      <w:bookmarkStart w:id="67" w:name="_Toc29"/>
      <w:bookmarkEnd w:id="66"/>
      <w:r>
        <w:rPr/>
        <w:t>26</w:t>
      </w:r>
      <w:r>
        <w:rPr>
          <w:rtl w:val="true"/>
        </w:rPr>
        <w:t xml:space="preserve">- </w:t>
      </w:r>
      <w:r>
        <w:rPr>
          <w:rtl w:val="true"/>
        </w:rPr>
        <w:t>مهران بن أبي نصر</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حلق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مهران بن أبي نصر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8" w:name="__RefHeading___Toc614051_730472459"/>
      <w:bookmarkStart w:id="69" w:name="_Toc30"/>
      <w:bookmarkEnd w:id="68"/>
      <w:r>
        <w:rPr/>
        <w:t>27</w:t>
      </w:r>
      <w:r>
        <w:rPr>
          <w:rtl w:val="true"/>
        </w:rPr>
        <w:t xml:space="preserve">- </w:t>
      </w:r>
      <w:r>
        <w:rPr>
          <w:rtl w:val="true"/>
        </w:rPr>
        <w:t>مهران بن محمد</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الميت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أوصى أن يناح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الغناء مما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الغناء</w:t>
      </w:r>
    </w:p>
    <w:p>
      <w:pPr>
        <w:pStyle w:val="Heading3"/>
        <w:numPr>
          <w:ilvl w:val="2"/>
          <w:numId w:val="1"/>
        </w:numPr>
        <w:rPr/>
      </w:pPr>
      <w:bookmarkStart w:id="70" w:name="__RefHeading___Toc614053_730472459"/>
      <w:bookmarkStart w:id="71" w:name="_Toc31"/>
      <w:bookmarkEnd w:id="70"/>
      <w:r>
        <w:rPr/>
        <w:t>28</w:t>
      </w:r>
      <w:r>
        <w:rPr>
          <w:rtl w:val="true"/>
        </w:rPr>
        <w:t xml:space="preserve">- </w:t>
      </w:r>
      <w:r>
        <w:rPr>
          <w:rtl w:val="true"/>
        </w:rPr>
        <w:t>مهران بن محمد بن أبي نصر</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السلطان </w:t>
      </w:r>
      <w:bookmarkStart w:id="72" w:name="pg14724_199139"/>
    </w:p>
    <w:p>
      <w:pPr>
        <w:pStyle w:val="Heading3"/>
        <w:numPr>
          <w:ilvl w:val="2"/>
          <w:numId w:val="1"/>
        </w:numPr>
        <w:rPr/>
      </w:pPr>
      <w:bookmarkStart w:id="73" w:name="__RefHeading___Toc614055_730472459"/>
      <w:bookmarkStart w:id="74" w:name="_Toc32"/>
      <w:bookmarkEnd w:id="72"/>
      <w:bookmarkEnd w:id="73"/>
      <w:r>
        <w:rPr/>
        <w:t>29</w:t>
      </w:r>
      <w:r>
        <w:rPr>
          <w:rtl w:val="true"/>
        </w:rPr>
        <w:t xml:space="preserve">- </w:t>
      </w:r>
      <w:r>
        <w:rPr>
          <w:rtl w:val="true"/>
        </w:rPr>
        <w:t>المهرجان</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المهرجان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الهدية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الخ</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14057_730472459"/>
      <w:bookmarkStart w:id="76" w:name="_Toc33"/>
      <w:bookmarkEnd w:id="75"/>
      <w:r>
        <w:rPr/>
        <w:t>30</w:t>
      </w:r>
      <w:r>
        <w:rPr>
          <w:rtl w:val="true"/>
        </w:rPr>
        <w:t xml:space="preserve">- </w:t>
      </w:r>
      <w:r>
        <w:rPr>
          <w:rtl w:val="true"/>
        </w:rPr>
        <w:t>المهرجل</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المهرجل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الجراد</w:t>
      </w:r>
    </w:p>
    <w:p>
      <w:pPr>
        <w:pStyle w:val="Heading3"/>
        <w:numPr>
          <w:ilvl w:val="2"/>
          <w:numId w:val="1"/>
        </w:numPr>
        <w:rPr/>
      </w:pPr>
      <w:bookmarkStart w:id="77" w:name="__RefHeading___Toc614059_730472459"/>
      <w:bookmarkStart w:id="78" w:name="_Toc34"/>
      <w:bookmarkEnd w:id="77"/>
      <w:r>
        <w:rPr/>
        <w:t>31</w:t>
      </w:r>
      <w:r>
        <w:rPr>
          <w:rtl w:val="true"/>
        </w:rPr>
        <w:t xml:space="preserve">- </w:t>
      </w:r>
      <w:r>
        <w:rPr>
          <w:rtl w:val="true"/>
        </w:rPr>
        <w:t>مهرمة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العشاء مهرمة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الأكل</w:t>
      </w:r>
    </w:p>
    <w:p>
      <w:pPr>
        <w:pStyle w:val="Heading3"/>
        <w:numPr>
          <w:ilvl w:val="2"/>
          <w:numId w:val="1"/>
        </w:numPr>
        <w:rPr/>
      </w:pPr>
      <w:bookmarkStart w:id="79" w:name="__RefHeading___Toc614061_730472459"/>
      <w:bookmarkStart w:id="80" w:name="_Toc35"/>
      <w:bookmarkEnd w:id="79"/>
      <w:r>
        <w:rPr/>
        <w:t>32</w:t>
      </w:r>
      <w:r>
        <w:rPr>
          <w:rtl w:val="true"/>
        </w:rPr>
        <w:t xml:space="preserve">- </w:t>
      </w:r>
      <w:r>
        <w:rPr>
          <w:rtl w:val="true"/>
        </w:rPr>
        <w:t>مهزم</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أمة تحت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مسلم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اذ دخل عليه مهزم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فدخل عليه 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البنفسج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مهزم کذب الوقاتون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 الخ</w:t>
      </w:r>
      <w:r>
        <w:rPr>
          <w:rFonts w:eastAsia="IRNazanin" w:cs="IRNazanin"/>
          <w:color w:val="111111"/>
          <w:sz w:val="28"/>
          <w:szCs w:val="28"/>
          <w:rtl w:val="true"/>
          <w:lang w:bidi="fa-IR"/>
        </w:rPr>
        <w:t>)</w:t>
      </w:r>
    </w:p>
    <w:p>
      <w:pPr>
        <w:pStyle w:val="Heading3"/>
        <w:numPr>
          <w:ilvl w:val="2"/>
          <w:numId w:val="1"/>
        </w:numPr>
        <w:rPr/>
      </w:pPr>
      <w:bookmarkStart w:id="81" w:name="__RefHeading___Toc614063_730472459"/>
      <w:bookmarkStart w:id="82" w:name="_Toc36"/>
      <w:bookmarkEnd w:id="81"/>
      <w:r>
        <w:rPr/>
        <w:t>33</w:t>
      </w:r>
      <w:r>
        <w:rPr>
          <w:rtl w:val="true"/>
        </w:rPr>
        <w:t xml:space="preserve">- </w:t>
      </w:r>
      <w:r>
        <w:rPr>
          <w:rtl w:val="true"/>
        </w:rPr>
        <w:t>مهزم الأسدی</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اخذت الدهن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السواك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مهزم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Heading3"/>
        <w:numPr>
          <w:ilvl w:val="2"/>
          <w:numId w:val="1"/>
        </w:numPr>
        <w:rPr/>
      </w:pPr>
      <w:bookmarkStart w:id="83" w:name="__RefHeading___Toc614065_730472459"/>
      <w:bookmarkStart w:id="84" w:name="_Toc37"/>
      <w:bookmarkEnd w:id="83"/>
      <w:r>
        <w:rPr/>
        <w:t>34</w:t>
      </w:r>
      <w:r>
        <w:rPr>
          <w:rtl w:val="true"/>
        </w:rPr>
        <w:t xml:space="preserve">- </w:t>
      </w:r>
      <w:r>
        <w:rPr>
          <w:rtl w:val="true"/>
        </w:rPr>
        <w:t>المهزول</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الهرم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اشتريته مهزولا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انه 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Heading3"/>
        <w:numPr>
          <w:ilvl w:val="2"/>
          <w:numId w:val="1"/>
        </w:numPr>
        <w:rPr/>
      </w:pPr>
      <w:bookmarkStart w:id="85" w:name="__RefHeading___Toc614067_730472459"/>
      <w:bookmarkStart w:id="86" w:name="_Toc38"/>
      <w:bookmarkEnd w:id="85"/>
      <w:r>
        <w:rPr/>
        <w:t>35</w:t>
      </w:r>
      <w:r>
        <w:rPr>
          <w:rtl w:val="true"/>
        </w:rPr>
        <w:t xml:space="preserve">- </w:t>
      </w:r>
      <w:r>
        <w:rPr>
          <w:rtl w:val="true"/>
        </w:rPr>
        <w:t>المهزوله</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اشترى البدنة مهزولة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أبي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فوجدها مهزولة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نواها مهزولة فخرجت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الأضحية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الأضحية فقال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كانت مهزولة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رغيف خير من نسك مهزولة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الميتة ينتفع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شاة مهزولة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الميتة</w:t>
      </w:r>
    </w:p>
    <w:p>
      <w:pPr>
        <w:pStyle w:val="Heading3"/>
        <w:numPr>
          <w:ilvl w:val="2"/>
          <w:numId w:val="1"/>
        </w:numPr>
        <w:rPr/>
      </w:pPr>
      <w:bookmarkStart w:id="87" w:name="__RefHeading___Toc614069_730472459"/>
      <w:bookmarkStart w:id="88" w:name="_Toc39"/>
      <w:bookmarkEnd w:id="87"/>
      <w:r>
        <w:rPr/>
        <w:t>36</w:t>
      </w:r>
      <w:r>
        <w:rPr>
          <w:rtl w:val="true"/>
        </w:rPr>
        <w:t xml:space="preserve">- </w:t>
      </w:r>
      <w:r>
        <w:rPr>
          <w:rtl w:val="true"/>
        </w:rPr>
        <w:t>المهل</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اسامة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مهلا عباد الله </w:t>
      </w:r>
      <w:r>
        <w:rPr>
          <w:rFonts w:eastAsia="IRNazanin" w:cs="IRNazanin"/>
          <w:color w:val="111111"/>
          <w:sz w:val="28"/>
          <w:szCs w:val="28"/>
          <w:rtl w:val="true"/>
          <w:lang w:bidi="fa-IR"/>
        </w:rPr>
        <w:t xml:space="preserve">-) </w:t>
      </w:r>
      <w:bookmarkStart w:id="89" w:name="pg14724_199140"/>
    </w:p>
    <w:p>
      <w:pPr>
        <w:pStyle w:val="BookText"/>
        <w:rPr/>
      </w:pPr>
      <w:bookmarkEnd w:id="89"/>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فمهلا مهلا فاتبعوا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الرسالة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يشوي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مهل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90" w:name="__RefHeading___Toc614071_730472459"/>
      <w:bookmarkStart w:id="91" w:name="_Toc40"/>
      <w:bookmarkEnd w:id="90"/>
      <w:r>
        <w:rPr/>
        <w:t>37</w:t>
      </w:r>
      <w:r>
        <w:rPr>
          <w:rtl w:val="true"/>
        </w:rPr>
        <w:t xml:space="preserve">- </w:t>
      </w:r>
      <w:r>
        <w:rPr>
          <w:rtl w:val="true"/>
        </w:rPr>
        <w:t>المهل</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مهلا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مهل يهل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Heading3"/>
        <w:numPr>
          <w:ilvl w:val="2"/>
          <w:numId w:val="1"/>
        </w:numPr>
        <w:rPr/>
      </w:pPr>
      <w:bookmarkStart w:id="92" w:name="__RefHeading___Toc614073_730472459"/>
      <w:bookmarkStart w:id="93" w:name="_Toc41"/>
      <w:bookmarkEnd w:id="92"/>
      <w:r>
        <w:rPr/>
        <w:t>38</w:t>
      </w:r>
      <w:r>
        <w:rPr>
          <w:rtl w:val="true"/>
        </w:rPr>
        <w:t xml:space="preserve">- </w:t>
      </w:r>
      <w:r>
        <w:rPr>
          <w:rtl w:val="true"/>
        </w:rPr>
        <w:t>المهلب الدلال</w:t>
      </w:r>
      <w:bookmarkEnd w:id="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94" w:name="__RefHeading___Toc614075_730472459"/>
      <w:bookmarkStart w:id="95" w:name="_Toc42"/>
      <w:bookmarkEnd w:id="94"/>
      <w:r>
        <w:rPr/>
        <w:t>39</w:t>
      </w:r>
      <w:r>
        <w:rPr>
          <w:rtl w:val="true"/>
        </w:rPr>
        <w:t xml:space="preserve">- </w:t>
      </w:r>
      <w:r>
        <w:rPr>
          <w:rtl w:val="true"/>
        </w:rPr>
        <w:t>المهلك</w:t>
      </w:r>
      <w:bookmarkEnd w:id="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الدينار والدرهم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مهلکاکم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96" w:name="__RefHeading___Toc614077_730472459"/>
      <w:bookmarkStart w:id="97" w:name="_Toc43"/>
      <w:bookmarkEnd w:id="96"/>
      <w:r>
        <w:rPr/>
        <w:t>40</w:t>
      </w:r>
      <w:r>
        <w:rPr>
          <w:rtl w:val="true"/>
        </w:rPr>
        <w:t xml:space="preserve">- </w:t>
      </w:r>
      <w:r>
        <w:rPr>
          <w:rtl w:val="true"/>
        </w:rPr>
        <w:t>المهلكون</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قرية الا نحن مهلكوها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Heading3"/>
        <w:numPr>
          <w:ilvl w:val="2"/>
          <w:numId w:val="1"/>
        </w:numPr>
        <w:rPr/>
      </w:pPr>
      <w:bookmarkStart w:id="98" w:name="__RefHeading___Toc614079_730472459"/>
      <w:bookmarkStart w:id="99" w:name="_Toc44"/>
      <w:bookmarkEnd w:id="98"/>
      <w:r>
        <w:rPr/>
        <w:t>41</w:t>
      </w:r>
      <w:r>
        <w:rPr>
          <w:rtl w:val="true"/>
        </w:rPr>
        <w:t xml:space="preserve">- </w:t>
      </w:r>
      <w:r>
        <w:rPr>
          <w:rtl w:val="true"/>
        </w:rPr>
        <w:t>المهلل</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أبي القاسم بيده ما هلل مهلل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التهليل</w:t>
      </w:r>
    </w:p>
    <w:p>
      <w:pPr>
        <w:pStyle w:val="Heading3"/>
        <w:numPr>
          <w:ilvl w:val="2"/>
          <w:numId w:val="1"/>
        </w:numPr>
        <w:rPr/>
      </w:pPr>
      <w:bookmarkStart w:id="100" w:name="__RefHeading___Toc614081_730472459"/>
      <w:bookmarkStart w:id="101" w:name="_Toc45"/>
      <w:bookmarkEnd w:id="100"/>
      <w:r>
        <w:rPr/>
        <w:t>42</w:t>
      </w:r>
      <w:r>
        <w:rPr>
          <w:rtl w:val="true"/>
        </w:rPr>
        <w:t xml:space="preserve">- </w:t>
      </w:r>
      <w:r>
        <w:rPr>
          <w:rtl w:val="true"/>
        </w:rPr>
        <w:t>المهلة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عليها مهلة فلترجع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عليها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تمهل قدر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102" w:name="__RefHeading___Toc614083_730472459"/>
      <w:bookmarkStart w:id="103" w:name="_Toc46"/>
      <w:bookmarkEnd w:id="102"/>
      <w:r>
        <w:rPr/>
        <w:t>43</w:t>
      </w:r>
      <w:r>
        <w:rPr>
          <w:rtl w:val="true"/>
        </w:rPr>
        <w:t xml:space="preserve">- </w:t>
      </w:r>
      <w:r>
        <w:rPr>
          <w:rtl w:val="true"/>
        </w:rPr>
        <w:t>المهم</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اله الا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المهم من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وآله سلم اذا ودع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الوداع</w:t>
      </w:r>
    </w:p>
    <w:p>
      <w:pPr>
        <w:pStyle w:val="Heading3"/>
        <w:numPr>
          <w:ilvl w:val="2"/>
          <w:numId w:val="1"/>
        </w:numPr>
        <w:rPr/>
      </w:pPr>
      <w:bookmarkStart w:id="104" w:name="__RefHeading___Toc614085_730472459"/>
      <w:bookmarkStart w:id="105" w:name="_Toc47"/>
      <w:bookmarkEnd w:id="104"/>
      <w:r>
        <w:rPr/>
        <w:t>44</w:t>
      </w:r>
      <w:r>
        <w:rPr>
          <w:rtl w:val="true"/>
        </w:rPr>
        <w:t xml:space="preserve">- </w:t>
      </w:r>
      <w:r>
        <w:rPr>
          <w:rtl w:val="true"/>
        </w:rPr>
        <w:t>مهما</w:t>
      </w:r>
      <w:bookmarkEnd w:id="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البهائم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06" w:name="__RefHeading___Toc614087_730472459"/>
      <w:bookmarkStart w:id="107" w:name="_Toc48"/>
      <w:bookmarkEnd w:id="106"/>
      <w:r>
        <w:rPr/>
        <w:t>45</w:t>
      </w:r>
      <w:r>
        <w:rPr>
          <w:rtl w:val="true"/>
        </w:rPr>
        <w:t xml:space="preserve">- </w:t>
      </w:r>
      <w:r>
        <w:rPr>
          <w:rtl w:val="true"/>
        </w:rPr>
        <w:t>المهمز</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لأحد فيك مهمز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لأحد فيك مهمز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أبي طالب علیه السلام</w:t>
      </w:r>
    </w:p>
    <w:p>
      <w:pPr>
        <w:pStyle w:val="Heading3"/>
        <w:numPr>
          <w:ilvl w:val="2"/>
          <w:numId w:val="1"/>
        </w:numPr>
        <w:rPr/>
      </w:pPr>
      <w:bookmarkStart w:id="108" w:name="__RefHeading___Toc614089_730472459"/>
      <w:bookmarkStart w:id="109" w:name="_Toc49"/>
      <w:bookmarkEnd w:id="108"/>
      <w:r>
        <w:rPr/>
        <w:t>46</w:t>
      </w:r>
      <w:r>
        <w:rPr>
          <w:rtl w:val="true"/>
        </w:rPr>
        <w:t xml:space="preserve">- </w:t>
      </w:r>
      <w:r>
        <w:rPr>
          <w:rtl w:val="true"/>
        </w:rPr>
        <w:t>المهموم</w:t>
      </w:r>
      <w:bookmarkEnd w:id="10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رأتني مهموما قالت </w:t>
      </w:r>
      <w:bookmarkStart w:id="110" w:name="pg14724_199141"/>
    </w:p>
    <w:p>
      <w:pPr>
        <w:pStyle w:val="BookText"/>
        <w:rPr/>
      </w:pPr>
      <w:bookmarkEnd w:id="110"/>
      <w:r>
        <w:rPr>
          <w:rFonts w:ascii="Amiri" w:hAnsi="Amiri" w:eastAsia="Amiri" w:cs="Amiri"/>
          <w:color w:val="111111"/>
          <w:sz w:val="28"/>
          <w:sz w:val="28"/>
          <w:szCs w:val="28"/>
          <w:rtl w:val="true"/>
          <w:lang w:bidi="ar-SA"/>
        </w:rPr>
        <w:t xml:space="preserve">ما يهمك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المهموم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111" w:name="__RefHeading___Toc614091_730472459"/>
      <w:bookmarkStart w:id="112" w:name="_Toc50"/>
      <w:bookmarkEnd w:id="111"/>
      <w:r>
        <w:rPr/>
        <w:t>47</w:t>
      </w:r>
      <w:r>
        <w:rPr>
          <w:rtl w:val="true"/>
        </w:rPr>
        <w:t xml:space="preserve">- </w:t>
      </w:r>
      <w:r>
        <w:rPr>
          <w:rtl w:val="true"/>
        </w:rPr>
        <w:t>المهمة</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لك حاجة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والدين فانه مذلة بالنهار و مهمة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Heading3"/>
        <w:numPr>
          <w:ilvl w:val="2"/>
          <w:numId w:val="1"/>
        </w:numPr>
        <w:rPr/>
      </w:pPr>
      <w:bookmarkStart w:id="113" w:name="__RefHeading___Toc614093_730472459"/>
      <w:bookmarkStart w:id="114" w:name="_Toc51"/>
      <w:bookmarkEnd w:id="113"/>
      <w:r>
        <w:rPr/>
        <w:t>48</w:t>
      </w:r>
      <w:r>
        <w:rPr>
          <w:rtl w:val="true"/>
        </w:rPr>
        <w:t xml:space="preserve">- </w:t>
      </w:r>
      <w:r>
        <w:rPr>
          <w:rtl w:val="true"/>
        </w:rPr>
        <w:t>المهنا</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المهنا و عليه 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115" w:name="__RefHeading___Toc614095_730472459"/>
      <w:bookmarkStart w:id="116" w:name="_Toc52"/>
      <w:bookmarkEnd w:id="115"/>
      <w:r>
        <w:rPr/>
        <w:t>49</w:t>
      </w:r>
      <w:r>
        <w:rPr>
          <w:rtl w:val="true"/>
        </w:rPr>
        <w:t xml:space="preserve">- </w:t>
      </w:r>
      <w:r>
        <w:rPr>
          <w:rtl w:val="true"/>
        </w:rPr>
        <w:t>المهور</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اتدري من أين صار مهور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يقضي عن المؤمنين الديون ما خلا مهور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 يقضي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مهور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السندي بن شاهك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مهور نسائنا واكفاننا من طهور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تدري من أين صار 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فنعطيهن مهورهن فیشترین ماشئن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مسستحل مهور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تزوجل اربع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مهورهن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على حكمها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جمهور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مهر السنة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 المؤمنات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Heading3"/>
        <w:numPr>
          <w:ilvl w:val="2"/>
          <w:numId w:val="1"/>
        </w:numPr>
        <w:rPr/>
      </w:pPr>
      <w:bookmarkStart w:id="117" w:name="__RefHeading___Toc614097_730472459"/>
      <w:bookmarkStart w:id="118" w:name="_Toc53"/>
      <w:bookmarkEnd w:id="117"/>
      <w:r>
        <w:rPr/>
        <w:t>50</w:t>
      </w:r>
      <w:r>
        <w:rPr>
          <w:rtl w:val="true"/>
        </w:rPr>
        <w:t xml:space="preserve">- </w:t>
      </w:r>
      <w:r>
        <w:rPr>
          <w:rtl w:val="true"/>
        </w:rPr>
        <w:t>الموهوم</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قال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لم نجد موهوما الا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موهوم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الخ</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14099_730472459"/>
      <w:bookmarkStart w:id="120" w:name="_Toc54"/>
      <w:bookmarkEnd w:id="119"/>
      <w:r>
        <w:rPr/>
        <w:t>51</w:t>
      </w:r>
      <w:r>
        <w:rPr>
          <w:rtl w:val="true"/>
        </w:rPr>
        <w:t xml:space="preserve">- </w:t>
      </w:r>
      <w:r>
        <w:rPr>
          <w:rtl w:val="true"/>
        </w:rPr>
        <w:t>المهيرة</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النبي صلی الله علیه و آله فقال يا رسول الله عندي مهيرة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خطب الى رجل ابنة له من مهيرة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خطب الى رجل بنتا له من </w:t>
      </w:r>
      <w:bookmarkStart w:id="121" w:name="pg14724_199142"/>
    </w:p>
    <w:p>
      <w:pPr>
        <w:pStyle w:val="BookText"/>
        <w:rPr/>
      </w:pPr>
      <w:bookmarkEnd w:id="121"/>
      <w:r>
        <w:rPr>
          <w:rFonts w:ascii="Amiri" w:hAnsi="Amiri" w:eastAsia="Amiri" w:cs="Amiri"/>
          <w:color w:val="111111"/>
          <w:sz w:val="28"/>
          <w:sz w:val="28"/>
          <w:szCs w:val="28"/>
          <w:rtl w:val="true"/>
          <w:lang w:bidi="ar-SA"/>
        </w:rPr>
        <w:t xml:space="preserve">مهيرة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يخطب الى الرجل ابنته من مهيرة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Heading3"/>
        <w:numPr>
          <w:ilvl w:val="2"/>
          <w:numId w:val="1"/>
        </w:numPr>
        <w:rPr/>
      </w:pPr>
      <w:bookmarkStart w:id="122" w:name="__RefHeading___Toc614101_730472459"/>
      <w:bookmarkStart w:id="123" w:name="_Toc55"/>
      <w:bookmarkEnd w:id="122"/>
      <w:r>
        <w:rPr/>
        <w:t>52</w:t>
      </w:r>
      <w:r>
        <w:rPr>
          <w:rtl w:val="true"/>
        </w:rPr>
        <w:t xml:space="preserve">- </w:t>
      </w:r>
      <w:r>
        <w:rPr>
          <w:rtl w:val="true"/>
        </w:rPr>
        <w:t>المهيعة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مهيعة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Heading3"/>
        <w:numPr>
          <w:ilvl w:val="2"/>
          <w:numId w:val="1"/>
        </w:numPr>
        <w:rPr/>
      </w:pPr>
      <w:bookmarkStart w:id="124" w:name="__RefHeading___Toc614103_730472459"/>
      <w:bookmarkStart w:id="125" w:name="_Toc56"/>
      <w:bookmarkEnd w:id="124"/>
      <w:r>
        <w:rPr/>
        <w:t>53</w:t>
      </w:r>
      <w:r>
        <w:rPr>
          <w:rtl w:val="true"/>
        </w:rPr>
        <w:t xml:space="preserve">- </w:t>
      </w:r>
      <w:r>
        <w:rPr>
          <w:rtl w:val="true"/>
        </w:rPr>
        <w:t>المهيمن</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سلم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المؤمن 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Heading2"/>
        <w:numPr>
          <w:ilvl w:val="1"/>
          <w:numId w:val="1"/>
        </w:numPr>
        <w:rPr/>
      </w:pPr>
      <w:bookmarkStart w:id="126" w:name="__RefHeading___Toc614105_730472459"/>
      <w:bookmarkStart w:id="127" w:name="_Toc57"/>
      <w:bookmarkEnd w:id="126"/>
      <w:r>
        <w:rPr>
          <w:rtl w:val="true"/>
        </w:rPr>
        <w:t>الميم والياء</w:t>
      </w:r>
      <w:bookmarkEnd w:id="127"/>
    </w:p>
    <w:p>
      <w:pPr>
        <w:pStyle w:val="Heading3"/>
        <w:numPr>
          <w:ilvl w:val="2"/>
          <w:numId w:val="1"/>
        </w:numPr>
        <w:rPr/>
      </w:pPr>
      <w:bookmarkStart w:id="128" w:name="__RefHeading___Toc614107_730472459"/>
      <w:bookmarkStart w:id="129" w:name="_Toc58"/>
      <w:bookmarkEnd w:id="128"/>
      <w:r>
        <w:rPr/>
        <w:t>1</w:t>
      </w:r>
      <w:r>
        <w:rPr>
          <w:rtl w:val="true"/>
        </w:rPr>
        <w:t xml:space="preserve">- </w:t>
      </w:r>
      <w:r>
        <w:rPr>
          <w:rtl w:val="true"/>
        </w:rPr>
        <w:t>میاح</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میاح در هم يوصل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30" w:name="__RefHeading___Toc614109_730472459"/>
      <w:bookmarkStart w:id="131" w:name="_Toc59"/>
      <w:bookmarkEnd w:id="130"/>
      <w:r>
        <w:rPr/>
        <w:t>2</w:t>
      </w:r>
      <w:r>
        <w:rPr>
          <w:rtl w:val="true"/>
        </w:rPr>
        <w:t xml:space="preserve">- </w:t>
      </w:r>
      <w:r>
        <w:rPr>
          <w:rtl w:val="true"/>
        </w:rPr>
        <w:t>مياسر</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میامن الصفوف على مباسرها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Heading3"/>
        <w:numPr>
          <w:ilvl w:val="2"/>
          <w:numId w:val="1"/>
        </w:numPr>
        <w:rPr/>
      </w:pPr>
      <w:bookmarkStart w:id="132" w:name="__RefHeading___Toc614111_730472459"/>
      <w:bookmarkStart w:id="133" w:name="_Toc60"/>
      <w:bookmarkEnd w:id="132"/>
      <w:r>
        <w:rPr/>
        <w:t>3</w:t>
      </w:r>
      <w:r>
        <w:rPr>
          <w:rtl w:val="true"/>
        </w:rPr>
        <w:t xml:space="preserve">- </w:t>
      </w:r>
      <w:r>
        <w:rPr>
          <w:rtl w:val="true"/>
        </w:rPr>
        <w:t>المياسير</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ذكره عبادا میامین میاسیر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مياسير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الرجل مع قوم مياسير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المصاحبة</w:t>
      </w:r>
    </w:p>
    <w:p>
      <w:pPr>
        <w:pStyle w:val="Heading3"/>
        <w:numPr>
          <w:ilvl w:val="2"/>
          <w:numId w:val="1"/>
        </w:numPr>
        <w:rPr/>
      </w:pPr>
      <w:bookmarkStart w:id="134" w:name="__RefHeading___Toc614113_730472459"/>
      <w:bookmarkStart w:id="135" w:name="_Toc61"/>
      <w:bookmarkEnd w:id="134"/>
      <w:r>
        <w:rPr/>
        <w:t>4</w:t>
      </w:r>
      <w:r>
        <w:rPr>
          <w:rtl w:val="true"/>
        </w:rPr>
        <w:t xml:space="preserve">- </w:t>
      </w:r>
      <w:r>
        <w:rPr>
          <w:rtl w:val="true"/>
        </w:rPr>
        <w:t>ميامن</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میامن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Heading3"/>
        <w:numPr>
          <w:ilvl w:val="2"/>
          <w:numId w:val="1"/>
        </w:numPr>
        <w:rPr/>
      </w:pPr>
      <w:bookmarkStart w:id="136" w:name="__RefHeading___Toc614115_730472459"/>
      <w:bookmarkStart w:id="137" w:name="_Toc62"/>
      <w:bookmarkEnd w:id="136"/>
      <w:r>
        <w:rPr/>
        <w:t>5</w:t>
      </w:r>
      <w:r>
        <w:rPr>
          <w:rtl w:val="true"/>
        </w:rPr>
        <w:t xml:space="preserve">- </w:t>
      </w:r>
      <w:r>
        <w:rPr>
          <w:rtl w:val="true"/>
        </w:rPr>
        <w:t>المیامین</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ذكره عبادا میامین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العباد</w:t>
      </w:r>
    </w:p>
    <w:p>
      <w:pPr>
        <w:pStyle w:val="Heading3"/>
        <w:numPr>
          <w:ilvl w:val="2"/>
          <w:numId w:val="1"/>
        </w:numPr>
        <w:rPr/>
      </w:pPr>
      <w:bookmarkStart w:id="138" w:name="__RefHeading___Toc614117_730472459"/>
      <w:bookmarkStart w:id="139" w:name="_Toc63"/>
      <w:bookmarkEnd w:id="138"/>
      <w:r>
        <w:rPr/>
        <w:t>6</w:t>
      </w:r>
      <w:r>
        <w:rPr>
          <w:rtl w:val="true"/>
        </w:rPr>
        <w:t xml:space="preserve">- </w:t>
      </w:r>
      <w:r>
        <w:rPr>
          <w:rtl w:val="true"/>
        </w:rPr>
        <w:t>المياه</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المياه عامتها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اما رأيت اهل الطريق واهل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تری ان نحرم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احدثت هذه المياه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Heading3"/>
        <w:numPr>
          <w:ilvl w:val="2"/>
          <w:numId w:val="1"/>
        </w:numPr>
        <w:rPr/>
      </w:pPr>
      <w:bookmarkStart w:id="140" w:name="__RefHeading___Toc614119_730472459"/>
      <w:bookmarkStart w:id="141" w:name="_Toc64"/>
      <w:bookmarkEnd w:id="140"/>
      <w:r>
        <w:rPr/>
        <w:t>7</w:t>
      </w:r>
      <w:r>
        <w:rPr>
          <w:rtl w:val="true"/>
        </w:rPr>
        <w:t xml:space="preserve">- </w:t>
      </w:r>
      <w:r>
        <w:rPr>
          <w:rtl w:val="true"/>
        </w:rPr>
        <w:t>الميبه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الحسن علیه السلام جعلت فداك عندنا شراب يسمى الميبه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الشراب</w:t>
      </w:r>
    </w:p>
    <w:p>
      <w:pPr>
        <w:pStyle w:val="Heading3"/>
        <w:numPr>
          <w:ilvl w:val="2"/>
          <w:numId w:val="1"/>
        </w:numPr>
        <w:rPr/>
      </w:pPr>
      <w:bookmarkStart w:id="142" w:name="__RefHeading___Toc614121_730472459"/>
      <w:bookmarkStart w:id="143" w:name="_Toc65"/>
      <w:bookmarkEnd w:id="142"/>
      <w:r>
        <w:rPr/>
        <w:t>8</w:t>
      </w:r>
      <w:r>
        <w:rPr>
          <w:rtl w:val="true"/>
        </w:rPr>
        <w:t xml:space="preserve">- </w:t>
      </w:r>
      <w:r>
        <w:rPr>
          <w:rtl w:val="true"/>
        </w:rPr>
        <w:t>الميت</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Style w:val="FootnoteAnchor"/>
          <w:rtl w:val="true"/>
        </w:rPr>
        <w:footnoteReference w:id="11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اذا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آدم اذا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كم الصلا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اجزأت عن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ی النيابة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يأخذ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لمن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 هو ام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له على رجل حق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كان له على رجل حق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 هو او میت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الميت لم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بالميت شفير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بالميت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الميت القبر آن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ادخل الميت القبر قال 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تحنط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تدفن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غسل الميت فاجعل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غسل الميت فضعه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ترك الميت اخوین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ترك الميت 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ترك الميت عماً فالمال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جئت بالميت الى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جففت الميت عمدت الى الكافور فمسحت به آثار السجود ومفاصله كلها واجعل في فيه ومسامعه و رأسه ولحيته شيئا من الحنوط وعلى صدره وفرجه، وقال حنوط الرجل والمرأة 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حثوت التراب على الميت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حضر الميت اربعون رجلا فقالوا اللهم انا لا نعلم منه الا خيراً ، قال الله عزوجل قد قبلت شهادتكم وغفرت له ما علمت مما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الميت قبل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حضر تم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حمل عدو الله الى قبره نادی حملته الا تسمعون یا اخوتاه اني اشكو اليكم ما وقع فيه اخوكم الشقي أن عدو الله خدعني فاو ردني ثم لم يصدرني واقسم لي انه ناصح لي فغشني واشكو اليكم دنیا غرتني حتى اذا اطمأننت اليها صرعتني، واشكو اليكم اخلاء الهوى منوني ثم تبرؤوا مني وخذلوني، واشكو اليكم اولادا حميت عنهم وآثرتهم على نفسي فاكلوا مالي واسلموني، واشكو اليكم ما لا منعت منه حق الله فكان وباله علي وكان نفعه لغيري واشكو اليكم دارا انفقت عليها حريبتي وصار ساكنها غيري اشكو اليكم طول الثواء في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أنابيت الدود انا بیت الظلمة والوحشة والضيق يا اخوتاه فاحبسوني ما استطعتم واحذروا مثل ما لقيت فاني قد بشرت بالنار وبالذل والصغار وغضب العزيز الجبار واحسرتاه على ما فرطت في جنب الله ويا طول عولناه فمالی من شفيع يطاع ولا صديق يرحمني فلو ان لي كرة فاكون من المؤمنين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حمل الميت الى قبره فلا يفاجاء به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الطامث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من منخر الميت الدم أو الشئ بعد الغسل</w:t>
      </w:r>
      <w:r>
        <w:rPr>
          <w:rStyle w:val="FootnoteAnchor"/>
          <w:rtl w:val="true"/>
        </w:rPr>
        <w:footnoteReference w:id="114"/>
      </w:r>
      <w:r>
        <w:rPr>
          <w:rFonts w:ascii="IRNazanin" w:hAnsi="IRNazanin" w:eastAsia="IRNazanin"/>
          <w:color w:val="111111"/>
          <w:sz w:val="28"/>
          <w:sz w:val="28"/>
          <w:szCs w:val="28"/>
          <w:rtl w:val="true"/>
          <w:lang w:bidi="fa-IR"/>
        </w:rPr>
        <w:t>واصاب</w:t>
      </w:r>
      <w:r>
        <w:rPr>
          <w:rStyle w:val="FootnoteAnchor"/>
          <w:rtl w:val="true"/>
        </w:rPr>
        <w:footnoteReference w:id="115"/>
      </w:r>
      <w:r>
        <w:rPr>
          <w:rFonts w:ascii="Amiri" w:hAnsi="Amiri" w:eastAsia="Amiri" w:cs="Amiri"/>
          <w:color w:val="111111"/>
          <w:sz w:val="28"/>
          <w:sz w:val="28"/>
          <w:szCs w:val="28"/>
          <w:rtl w:val="true"/>
          <w:lang w:bidi="ar-SA"/>
        </w:rPr>
        <w:t>العمامة أو الكفن قرضه بالمقراض</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 من الميت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دعا احدكم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 الميت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سللت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عسر على الميت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غسل الميت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غسلتم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فاتتك 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قطع من الرجل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الميت مصلوبا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الميت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کفنت الميت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کفنت الميت فذر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يترك الميت الا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يحضر الرجال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لاحدکم میت فسجوه تجاة القبلة وكذلك اذا غسل يحفر له موضع المغتسل تجاه القبلة</w:t>
      </w:r>
      <w:r>
        <w:rPr>
          <w:rStyle w:val="FootnoteAnchor"/>
          <w:rtl w:val="true"/>
        </w:rPr>
        <w:footnoteReference w:id="117"/>
      </w:r>
      <w:r>
        <w:rPr>
          <w:rFonts w:ascii="Amiri" w:hAnsi="Amiri" w:eastAsia="Amiri" w:cs="Amiri"/>
          <w:color w:val="111111"/>
          <w:sz w:val="28"/>
          <w:sz w:val="28"/>
          <w:szCs w:val="28"/>
          <w:rtl w:val="true"/>
          <w:lang w:bidi="ar-SA"/>
        </w:rPr>
        <w:t>فيكون مستقبلا بباطن قدميه ووجهه الى</w:t>
      </w:r>
      <w:r>
        <w:rPr>
          <w:rStyle w:val="FootnoteAnchor"/>
          <w:rtl w:val="true"/>
        </w:rPr>
        <w:footnoteReference w:id="118"/>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الميت اجمتعوا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الأرواح</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الميت اول النهار فلا يقيل الأ في قبره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الميت بعث الله ملكا الى اوجع اهله فمسح على قلبه فانساه لوعة الحزن ولولا ذلك لم تعمر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الميت حل ماله وما عليه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الميت فخذ في جهازه وعجله ، واذا مات الميت وهو جنب غسل غسلا واحدا ثم يغسل بعد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الميت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الميت وهو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وجد الرجل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الميت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الميت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الميت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الميت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وضعته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الميت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اقل ما يجزي من الكافور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يغسل الميت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والله يا عمار لا يموت منکم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الشيعة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اباه كان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آدم اذا كان في آخر يوم من ایام الدنيا واول يوم من ايام الآخرة مثل له ماله وولده وعمله، فيلتفت ای ماله فيقول والله اني كنت عليك حريصا شحيحا فمالي عندك؟ فيقول خذمني كفنك قال فليلتفت الى ولده فيقول والله اني كنت لكم محباً وانی کنت عليكم محاميا فماذا لي عندكم ؟ فيقولون نؤديك الى حفرتك نواريك فيها قال فيلتفت الى عمله فيقول والله اني كنت فيك لزاهدأ وان كنت علي لثقيلا فماذا عندك؟ فيقول انا قرينك في قبرك ويوم نشرك حتى اعرض انا وانت على ربك ، قال فان كان الله ولياً اتاه اطيب الناس ریحا واحسنهم منظراً واحسنهم ریاشا فقال ابشر بروح وريحان وجنة نعيم ومقدمك خير مقدم، فيقول له من انت ؟ فيقول انا عملك الصالح ارتحل من الدنيا الى الجنة وانه ليعرف غاسله ويناشد حامله أن یعجله فاذا ادخل قبره أتاه ملكا القبر يجر ان اشعارهما ويخدان الأرض یا قدامهما، اصواتهما كالرعد القاصف وابصارهما كالبرق الخاطف فيقولان له من ربك؟ وما دينك؟ ومن نبيك ؟ فيقول الله ربي و ديني الاسلام، ونبي محمد صلی الله علیه و آله فيقولان له ثبتك الله فيما تحب وترضى وهو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ثيبت الله الذين آمنوا بالقول الثابت في الحيوة الدنيا وفي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يفسحان له في قبره مد یصره ثم يفتحان له بابا الى الجنة ، ثم يقولان له نم قرير العين ، نوم الشاب الناعم، فان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الجنة يومئذ خیر مستقراً وأحسن مقيلاً قال وان كان لربه عدواً فانه يأتيه اقبح من خلق الله زياً وروياً وانته ريحاً فيقول له ابشر ينزل من حميم وتصلية حجيم وانه ليعرف غاسله ويناشد حملته ان يحبسوه فاذا ادخل القبر اتاه ممتحنا القبر فالقيا عنه اكفانه ثم يقولان له من ربك وما دينك ؟ ومن نبيك فيقول لا ادري فيقولان لا دريت ولا هديت ، فيضربان یا فوخه بمرزبة معهما ضربة ما خلق الله عزوجل من دابة الا وتذعر لها ما خلا الثقلين ثم يفتحان له بابا الى النار ثم يقولان له نم بشر حال فيه من الضيق مثل ما فيه القنا من الزج حتى أن دماغه ليخر من بين ظفره ولحمه ويسلط الله علیه حیات الارض وعقاربها وهو امها فتنهشه حتی يبعثه الله </w:t>
      </w:r>
    </w:p>
    <w:p>
      <w:pPr>
        <w:pStyle w:val="BookText"/>
        <w:rPr/>
      </w:pPr>
      <w:r>
        <w:rPr>
          <w:rFonts w:ascii="Amiri" w:hAnsi="Amiri" w:eastAsia="Amiri" w:cs="Amiri"/>
          <w:color w:val="111111"/>
          <w:sz w:val="28"/>
          <w:sz w:val="28"/>
          <w:szCs w:val="28"/>
          <w:rtl w:val="true"/>
          <w:lang w:bidi="ar-SA"/>
        </w:rPr>
        <w:t>من قبره أنه ليتمنى قيام الساعة فيما هو فيه من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جابر قال أبو جعفر علیه السلام قال النبي صلی الله علیه و آله اني كنت انظر الى الابل والغنم وانا ارعاها وليس من نبي الا وقد رعى الغنم وكنت انظر اليها قبل النبوة وهي متمكنة في المكينة ما حولها شيء يهيجها حتى تذعر فتطير ، فاقول ما هذا واعجب حتى حدثني جبرئيل عليه السلام ان الكافر يضرب ضربة ما خلق الله شيئا الا سمعها ويذعر لها الا الثقلين، فقلت ذلك لضربة الكافر فتعوذ بالله من عذاب القبر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الميت لم يرجعوا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امي ماتت ولم تحج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ابنتي اوصت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بدأ من الميت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البكاء على الميت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اذا صلی علی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عليه السلام وجد قطعا من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غسلت رأس الميت ولحيته بالخطمي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الرجل الميت تو اي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سارق عدا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الميت مرضيا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الاقرار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اوصى لبعض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فرض الصلاة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قطع منها ميت لا ينتفع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الغنم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قطع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لیزور اهله فیری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المخلوق لا يموت حتى تخرج منه النطفة التي خلق منها من فيه أو من عينه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 احق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الوصية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اذا</w:t>
      </w:r>
      <w:r>
        <w:rPr>
          <w:rStyle w:val="FootnoteAnchor"/>
          <w:rtl w:val="true"/>
        </w:rPr>
        <w:footnoteReference w:id="120"/>
      </w:r>
      <w:r>
        <w:rPr>
          <w:rFonts w:ascii="Amiri" w:hAnsi="Amiri" w:eastAsia="Amiri" w:cs="Amiri"/>
          <w:color w:val="111111"/>
          <w:sz w:val="28"/>
          <w:sz w:val="28"/>
          <w:szCs w:val="28"/>
          <w:rtl w:val="true"/>
          <w:lang w:bidi="ar-SA"/>
        </w:rPr>
        <w:t>حضره الموت اوثقه ملك الموت، ولولا ذلك ما استقر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w:t>
      </w:r>
      <w:r>
        <w:rPr>
          <w:rStyle w:val="FootnoteAnchor"/>
          <w:rtl w:val="true"/>
        </w:rPr>
        <w:footnoteReference w:id="121"/>
      </w:r>
      <w:r>
        <w:rPr>
          <w:rFonts w:ascii="Amiri" w:hAnsi="Amiri" w:eastAsia="Amiri" w:cs="Amiri"/>
          <w:color w:val="111111"/>
          <w:sz w:val="28"/>
          <w:sz w:val="28"/>
          <w:szCs w:val="28"/>
          <w:rtl w:val="true"/>
          <w:lang w:bidi="ar-SA"/>
        </w:rPr>
        <w:t>اذا مات بعث الله ملكا الى اوجع اهله فمسح على قلبه فانساه لوعة الحزن ، ولولا ذلك لم تعمر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الميت ليفرح بالترحم عليه والاستغفار له كما يفرح الحي بالهدية تهدی اليه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الأمر شهيد ، قال قلت وان مات على فراشه؟ قال اي والله وان مات على فراشه حي عند ربه يرزق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الميت والله منكم على هذا الامر لشهيد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الشيعة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يرفعون ايديهم في التكبير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مات الميت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يجمر الميت بالعود فيه المسك وربما جعل على النعش الحنوط وربما لم يجعله، وكان يكره أن يتبع الميت بالمجمرة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كنت انظر الى الابل والغنم وانا ارعاها وليس من نبي الا وقدر عى الغنم وكنت انظر اليها قبل النبوة و هي متمكنة في المكينة ما حولها شيء يهيجها حتى تذعر فتطير، فاقول ما هذا واعجب حتى حدثني جبرئیل علیه السلام أن الكافر يضرب ضربة ما خلق الله شيئا الا سمعها ويذعر لها الا الثقلين ، فقلت ذلك لضربة الكافر فنعوذ بالله من </w:t>
      </w:r>
    </w:p>
    <w:p>
      <w:pPr>
        <w:pStyle w:val="BookText"/>
        <w:rPr/>
      </w:pP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ميت فجزعت 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الحاجة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كان 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الأمام تحت عنوانه و تقدم في الطينة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لما اراد ان يخلق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تحشوه مسامعه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ايصلى على المدفون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ايصلي على الميت فقال نعم حتى انه يكون في ضيق فيوسع الله عليه ذلك الضيق ثم يؤتى فيقال له خفف عنك هذا الضيق بصلاة فلان اخيك عنك ، قال فقلت له فاشرك بين رجلين في ركعتين ؟ قال نعم ، فقال علیه السلام أن الميت ليفرح بالترحم عليه والاستغفار له كما يفرح الحي بالهدية تهدی اليه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يجعل الحي حجته أو عمرته أو بعض صلاته أو بعض طوافه لبعض اهله وهو ميت وينتفع به حتى انه ليكون مسخوطا عليه فيغفر له، ويكون مضيقا عليه فيوسع له، ويعلم الميت بذلك ، ولو أن رجلا فعل ذلك عن ناصب لخفف عنه ، والبر والصلة والحج يجعل للميت والحي، فاما الصلاة فلا تجوز عن الحي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ایغتسل من غسل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ایکفن به الميت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الكفن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اشترى 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تدري كم 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على الميت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اذا ادخلت الميت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توضع للميت جریدتان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تسل الميت 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و الميت يتفقان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سمعته عن أبي الحسن موسی علیه السلام ما ذكرته وانا في بيت الاضاق على ، يقول اذا اتيت بالميت شفير قبره </w:t>
      </w:r>
    </w:p>
    <w:p>
      <w:pPr>
        <w:pStyle w:val="BookText"/>
        <w:rPr/>
      </w:pPr>
      <w:r>
        <w:rPr>
          <w:rFonts w:ascii="Amiri" w:hAnsi="Amiri" w:eastAsia="Amiri" w:cs="Amiri"/>
          <w:color w:val="111111"/>
          <w:sz w:val="28"/>
          <w:sz w:val="28"/>
          <w:szCs w:val="28"/>
          <w:rtl w:val="true"/>
          <w:lang w:bidi="ar-SA"/>
        </w:rPr>
        <w:t>فامهله ساعة فانه يأخذ اهبته للسؤال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المؤمن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المرء المسلم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الميت كحرمة الحي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عبدالله علیه السلام حين مات ابنه اسماعيل الأكبر فجعل بقتله وهو میت فقلت جعلت فداك اليس لا ينبغي أن يمس الميت بعد ما يموت ومن مسه فعليه الغسل ؟ فقال أما بحرارته فلا بأس انما ذاك اذا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 عبدالله علیه السلام يطرح التراب على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مات الميت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بلال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اصاب يديه أو بدنه ثوب الميت الذي يلي جلده قبل أن يغسل هل يجب عليه غسل يديه أو بدنه ؟ فوقع اذا اصاب يدك جسد الميت قبل أن يغسل فقد يجب عليك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قطع رأس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مات مع 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المرأة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يغمض عين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منا میت قط الا ساخطا عليهما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ابيه احي هو أو 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تلحق المؤمن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الميت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ما شئت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المواعظ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التي من اجلها يكبر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للميت من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يكفن به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مس عظم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على الميت فقال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على الميت فقال خمس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توجيه الميت</w:t>
      </w:r>
      <w:r>
        <w:rPr>
          <w:rStyle w:val="FootnoteAnchor"/>
          <w:rtl w:val="true"/>
        </w:rPr>
        <w:footnoteReference w:id="123"/>
      </w:r>
      <w:r>
        <w:rPr>
          <w:rFonts w:ascii="Amiri" w:hAnsi="Amiri" w:eastAsia="Amiri" w:cs="Amiri"/>
          <w:color w:val="111111"/>
          <w:sz w:val="28"/>
          <w:sz w:val="28"/>
          <w:szCs w:val="28"/>
          <w:rtl w:val="true"/>
          <w:lang w:bidi="ar-SA"/>
        </w:rPr>
        <w:t>فقال استقبل بباطن قدميه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الجلد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الجنب ایغسل الميت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الجنب يغسل الميت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والميت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يغسل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الحنوط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ووجد اعضائه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قطع رأس رجل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على رجل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 هو ام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كسر عظم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يقع ثوبه على جسد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الصرورة يحج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يتوفى اتقلم أظافيره او ينتف ابطاه أو يحلق عانته ان طال به مرض؟ قال لا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يدرك من 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ثوبه جسد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يوقف ثلث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سرير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الصرورة ايحج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الميت فقال تكبر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على الميت فقال تکبر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الميت قال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الميت قال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طين القبر يوضع مع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عقد كفن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الميت 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الميت فقال استقبل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الميت فقال اغسله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الميت فقال اقعده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الميت قال تبدأ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غسل الميت کيف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يكونون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المؤمن يزور اهله</w:t>
      </w:r>
      <w:r>
        <w:rPr>
          <w:rStyle w:val="FootnoteAnchor"/>
          <w:rtl w:val="true"/>
        </w:rPr>
        <w:footnoteReference w:id="125"/>
      </w:r>
      <w:r>
        <w:rPr>
          <w:rFonts w:ascii="IRNazanin" w:hAnsi="IRNazanin" w:eastAsia="IRNazanin"/>
          <w:color w:val="111111"/>
          <w:sz w:val="28"/>
          <w:sz w:val="28"/>
          <w:szCs w:val="28"/>
          <w:rtl w:val="true"/>
          <w:lang w:bidi="fa-IR"/>
        </w:rPr>
        <w:t xml:space="preserve">فقال نعم، قال في كم ؟ فقال علي قدر فضائلهم ، منهم من يزور في كل يوم، و منهم من يزور في كل يومين ومنهم من يزور في كل ثلاثة ايام قال ثم رأيت في مجری کلامه انه يقول ادناهم </w:t>
      </w:r>
    </w:p>
    <w:p>
      <w:pPr>
        <w:pStyle w:val="BookText"/>
        <w:rPr/>
      </w:pPr>
      <w:r>
        <w:rPr>
          <w:rFonts w:ascii="IRNazanin" w:hAnsi="IRNazanin" w:eastAsia="IRNazanin"/>
          <w:color w:val="111111"/>
          <w:sz w:val="28"/>
          <w:sz w:val="28"/>
          <w:szCs w:val="28"/>
          <w:rtl w:val="true"/>
          <w:lang w:bidi="fa-IR"/>
        </w:rPr>
        <w:t>جمعة فقال له في اي ساعة ؟ قال عند زوال الشمس او قبيل ذلك فيبعث الله معه ملكا یریه ما يسر به ويستر عنه ما يكرهه فيری سرورا ويرجع الى قرة عين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 عظم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ميت ترك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ميت صلی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ميت مات وهو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میت و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اذا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الميت فقال استقبل بباطن قدميه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فقال تسله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فقال يسل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الميت كيف يوضع على المغتسل موجها وجهه نحو القبلة ؟ او يوضع على يمينه ووجهه نحو القبلة ؟ قال يوضع كيف تیسر فاذا طهر وضع كما يوضع في قبره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الميت لم يغسل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المیت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الميت هل يبلی جسده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الميت يبلی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هل يصلى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هل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الميت يبلی</w:t>
      </w:r>
      <w:r>
        <w:rPr>
          <w:rStyle w:val="FootnoteAnchor"/>
          <w:rtl w:val="true"/>
        </w:rPr>
        <w:footnoteReference w:id="126"/>
      </w:r>
      <w:r>
        <w:rPr>
          <w:rFonts w:ascii="Amiri" w:hAnsi="Amiri" w:eastAsia="Amiri" w:cs="Amiri"/>
          <w:color w:val="111111"/>
          <w:sz w:val="28"/>
          <w:sz w:val="28"/>
          <w:szCs w:val="28"/>
          <w:rtl w:val="true"/>
          <w:lang w:bidi="ar-SA"/>
        </w:rPr>
        <w:t>جسده ؟ قال نعم حتى لا يبقى له لحم</w:t>
      </w:r>
      <w:r>
        <w:rPr>
          <w:rStyle w:val="FootnoteAnchor"/>
          <w:rtl w:val="true"/>
        </w:rPr>
        <w:footnoteReference w:id="127"/>
      </w:r>
      <w:r>
        <w:rPr>
          <w:rFonts w:ascii="Amiri" w:hAnsi="Amiri" w:eastAsia="Amiri" w:cs="Amiri"/>
          <w:color w:val="111111"/>
          <w:sz w:val="28"/>
          <w:sz w:val="28"/>
          <w:szCs w:val="28"/>
          <w:rtl w:val="true"/>
          <w:lang w:bidi="ar-SA"/>
        </w:rPr>
        <w:t xml:space="preserve">ولا عظم الا طينته </w:t>
      </w:r>
    </w:p>
    <w:p>
      <w:pPr>
        <w:pStyle w:val="BookText"/>
        <w:rPr/>
      </w:pPr>
      <w:r>
        <w:rPr>
          <w:rFonts w:ascii="Amiri" w:hAnsi="Amiri" w:eastAsia="Amiri" w:cs="Amiri"/>
          <w:color w:val="111111"/>
          <w:sz w:val="28"/>
          <w:sz w:val="28"/>
          <w:szCs w:val="28"/>
          <w:rtl w:val="true"/>
          <w:lang w:bidi="ar-SA"/>
        </w:rPr>
        <w:t>التي خلق منها فانها لا تبلى ، تبقى في القبر مسديرة حتى يخلق منها كما خلق اول 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الميت يزور اهله ؟ قال نعم فقلت في كم يزور؟ قال في الجمعة وفي الشهر وفي السنة على قدر منزلته، فقلت في اي صورة يأتيهم؟ قال في صورة طائر لطیف يسقط على جدرهم ويشرف عليهم فان رآهم بخير فرح وان رآهم بشر وحاجة حزن واغتم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يغسل في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الميت يكون عليه الشعر فيحلق عنه أو يقلم ؟ قال لا يمس منه شيء اغسله وادفنه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يموت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يموت بمنى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يموت وهو 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الميت يوصی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الميت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نفر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الميت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 الميت نصفين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ياكله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مات الميت فخذ في جهازه وعجله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الميت بمنزلة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تجمر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يفتر ينادي حتى يدخل قبره فاذا دخل حفرته ردت الروح في جسده وجاءه ملكا القبر فامتحناه ، قال وكان ابو جعفر علیه السلام يبكي اذا ذكر هذا الحديث</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تحنيط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توجيه الميت تستقبل بوجهه القبلة وتجعل قدميه مما يلي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توجيه الميت قال يستقبل بوجهه القبلة ويجعل قدميه مما يلي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صار في يده مال لرجل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قطع رأس رجل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قطع رأس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على 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يقع طرف ثوبه على جسد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الميت قال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العمامة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الذي يغسل به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الميت تدمع عيناه</w:t>
      </w:r>
      <w:r>
        <w:rPr>
          <w:rStyle w:val="FootnoteAnchor"/>
          <w:rtl w:val="true"/>
        </w:rPr>
        <w:footnoteReference w:id="128"/>
      </w:r>
      <w:r>
        <w:rPr>
          <w:rFonts w:ascii="IRNazanin" w:hAnsi="IRNazanin" w:eastAsia="IRNazanin"/>
          <w:color w:val="111111"/>
          <w:sz w:val="28"/>
          <w:sz w:val="28"/>
          <w:szCs w:val="28"/>
          <w:rtl w:val="true"/>
          <w:lang w:bidi="fa-IR"/>
        </w:rPr>
        <w:t>عند الموت وان ذلك عند معاينة رسول الله صلی الله علیه و آله فیری ما يسره ، ثم قال أما ترى الرجل يرى ما يسره وما يحب فتدمع عيناه</w:t>
      </w:r>
      <w:r>
        <w:rPr>
          <w:rStyle w:val="FootnoteAnchor"/>
          <w:rtl w:val="true"/>
        </w:rPr>
        <w:footnoteReference w:id="129"/>
      </w:r>
      <w:r>
        <w:rPr>
          <w:rFonts w:ascii="Amiri" w:hAnsi="Amiri" w:eastAsia="Amiri" w:cs="Amiri"/>
          <w:color w:val="111111"/>
          <w:sz w:val="28"/>
          <w:sz w:val="28"/>
          <w:szCs w:val="28"/>
          <w:rtl w:val="true"/>
          <w:lang w:bidi="ar-SA"/>
        </w:rPr>
        <w:t>لذلك ويضحك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بن الحسين علیه السلام ما ندري كيف نصنع بالناس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رأس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هم برجل میت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يكونون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اذا حضر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اذا صلى على 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الجنازة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فاتته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الصلاة على الميت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اذا ادخل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يكره أن يتبع الميت بالمجمرة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 رسول الله صلی الله علیه و آله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الميت تعجيله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امیرالمؤمنین صلوات الله عليه ان تحلق عانة الميت اذا غسل أو يقلم له ظفر أو يجر له شعر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Style w:val="FootnoteAnchor"/>
          <w:rtl w:val="true"/>
        </w:rPr>
        <w:footnoteReference w:id="130"/>
      </w:r>
      <w:r>
        <w:rPr>
          <w:rFonts w:ascii="Amiri" w:hAnsi="Amiri" w:eastAsia="Amiri" w:cs="Amiri"/>
          <w:color w:val="111111"/>
          <w:sz w:val="28"/>
          <w:sz w:val="28"/>
          <w:szCs w:val="28"/>
          <w:rtl w:val="true"/>
          <w:lang w:bidi="ar-SA"/>
        </w:rPr>
        <w:t>أن يقص من الميت ظفر أو يقص له شعر أو تحلق له عانة او يغمض له مفصل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مس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حد الماء الذي يغسل به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اصنع بالحنوط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يوصى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الفين منکم رجلا مات له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تجعل الميت بين رجليك ، وان تقوم فوقه فتغسله اذا قلبته يميناً وشمالاً تضبطه برجليك كي لا يسقط لوجهه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يصلي الرجل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يصلي الرجل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بدخنة كفن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الكفن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 في مسامع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تحضر الحائض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تخلل اظافیر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تدعن ميتك وحده فان الشيطان يعبث به في جوفه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تقدح میتك بالقبر ولكن ضعه اسفل منه بذرا عين او ثلاثة ودعه يأخذ أهبته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تقربوا موتاکم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الدخنة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 الرجل بعد موته الا ثلاث خصال صدقة أجراها الله في حياته فهي تجرى له بعد موته، وسنة هدى ستها فهي يعمل بها بعد وفاته، وولد صالح يدعو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يسخن للميت الماء، لا يعجل له</w:t>
      </w:r>
      <w:r>
        <w:rPr>
          <w:rStyle w:val="FootnoteAnchor"/>
          <w:rtl w:val="true"/>
        </w:rPr>
        <w:footnoteReference w:id="132"/>
      </w:r>
      <w:r>
        <w:rPr>
          <w:rFonts w:ascii="Amiri" w:hAnsi="Amiri" w:eastAsia="Amiri" w:cs="Amiri"/>
          <w:color w:val="111111"/>
          <w:sz w:val="28"/>
          <w:sz w:val="28"/>
          <w:szCs w:val="28"/>
          <w:rtl w:val="true"/>
          <w:lang w:bidi="ar-SA"/>
        </w:rPr>
        <w:t>النار ولا يحنط يمسك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يسخن الماء للميت وروى في حديث آخر الا ان يكون شتاء باردا فتوفی الميت مما توقی منه نفسك</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يسخن الماء للميت</w:t>
      </w:r>
      <w:r>
        <w:rPr>
          <w:rStyle w:val="FootnoteAnchor"/>
          <w:rtl w:val="true"/>
        </w:rPr>
        <w:footnoteReference w:id="133"/>
      </w:r>
      <w:r>
        <w:rPr>
          <w:rFonts w:ascii="Amiri" w:hAnsi="Amiri" w:eastAsia="Amiri" w:cs="Amiri"/>
          <w:color w:val="111111"/>
          <w:sz w:val="28"/>
          <w:sz w:val="28"/>
          <w:szCs w:val="28"/>
          <w:rtl w:val="true"/>
          <w:lang w:bidi="ar-SA"/>
        </w:rPr>
        <w:t>ولا يعجل له النار ولا يحنط بمسك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الصياح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 الميت ماءا حميما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يكفن الميت في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يكفن الميت في کتان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من الميت شعر</w:t>
      </w:r>
      <w:r>
        <w:rPr>
          <w:rStyle w:val="FootnoteAnchor"/>
          <w:rtl w:val="true"/>
        </w:rPr>
        <w:footnoteReference w:id="134"/>
      </w:r>
      <w:r>
        <w:rPr>
          <w:rFonts w:ascii="Amiri" w:hAnsi="Amiri" w:eastAsia="Amiri" w:cs="Amiri"/>
          <w:color w:val="111111"/>
          <w:sz w:val="28"/>
          <w:sz w:val="28"/>
          <w:szCs w:val="28"/>
          <w:rtl w:val="true"/>
          <w:lang w:bidi="ar-SA"/>
        </w:rPr>
        <w:t>ولا ظفر وان سقط منه شيء فاجعله في كفنه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الصباح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لهما أن يخالفا الميت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اوصى الي رجلين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كان اوصی الى رجلين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واوصى الى رجلين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توضع مع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يكون مع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يغسل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للميت ما اوصى به على ما أوصى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اوصی بثلث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جعل التكبير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آدم علیه السلام فبلغ الى الصلاة عليه ، فقال هبة الله لجبرئيل علیه السلام تقدم یا رسول الله فصل على نبي الله، فقال جبرئیل علیه السلام أن الله عزوجل امرنا بالسجود لا بيك فلسنا نتقدم ابرار ولده وانت من ابرهم فتقدم فكبر عليه خمساً عدة الصلوات التي</w:t>
      </w:r>
      <w:r>
        <w:rPr>
          <w:rStyle w:val="FootnoteAnchor"/>
          <w:rtl w:val="true"/>
        </w:rPr>
        <w:footnoteReference w:id="135"/>
      </w:r>
      <w:r>
        <w:rPr>
          <w:rFonts w:ascii="IRNazanin" w:hAnsi="IRNazanin" w:eastAsia="IRNazanin"/>
          <w:color w:val="111111"/>
          <w:sz w:val="28"/>
          <w:sz w:val="28"/>
          <w:szCs w:val="28"/>
          <w:rtl w:val="true"/>
          <w:lang w:bidi="fa-IR"/>
        </w:rPr>
        <w:t>فرضها الله تعالى على امة محمد صلی الله علیه و آله وهي السنة الجارية في ولده الى يوم القيامة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قرأت الحمد على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التحميد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 الصلاة على الميت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الصلاة على الميت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ميت يموت ويترك وحده الا لعب به الشيطان في جوفه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ميت الا جعل الله عزوجل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يتبع الرجل بعد موته من الأجر الا ثلاث خصال صدقة أجراها في حياته فهي تجري بعد موته، وسنة هو سنها فهي يعمل بها بعد موته ، او ولد صالح يدعو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يتبع الرجل بعد موته من الأجر الا ثلاث خصال صدقة أجراها في حياته فهي تجري بعد موته و صدقة مبتولة لا تورث او سنة هدى يعمل بها بعده او ولد صالح يدعو 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يتبع المیت بعد موته من الأجر الا ثلاث خصال صدقة أجراها في حياته فهي تجرى بعد موته، ، وسنة هو سنها فهي يعمل بها بعد موته، أو ولد صالح يدعو 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اخذت الحبائل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 الحبالة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اقول اذا ادخلت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القبور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الميت يمني ؟ قال النطفة التي خلق منها يرمى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قوم كانوا في سفر له يمشون على ساحل البحر فاذاهم برجل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احدكم اذا دفن 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اهل الميت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زارنا قال من زارنا حیا و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منا میت قط الأساخطا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ولا كافر الا وهو يأتي اهله عند زوال الشمس فاذا راى اهله يعملون بالصالحات حمدالله على ذلك ، واذا رای الكافر اهله يعملون بالصالحات كانت عليه حسرة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میت تحضره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انظرالوصیه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ماندري كيف نصنع بالناس أن حدثنا هم بما سمعنا من رسول الله صلی الله علیه و آله ضحكوا وان سکتنا لم يسعنا، قال فقال ضمرة بن معبد حدثنا فقال هل تدرون ما يقول عدو الله اذا حمل على سريره؟ قال فقلنا لا ، قال فانه يقول لحملته الا تسمعون اني اشكو اليكم عدو الله خدعني واوردني ثم لم يصدرني واشكوا اليكم اخوانا واخيتهم فخذلوني واشكو اليكم اولادا حامیت عنهم فخذلوني واشكو اليكم دارا انفقت فيها حريبتي فصار سكانها غيري فارفقوا بي ولا تستعجلوا قال فقال ضمرة يا أبا الحسن أن كان هذا يتكلم بهذا الكلام يوشك أن يثب على اعناق الذين يحملونه ؟ قال فقال علي بن الحسين عليه السلام اللهم 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ضمرة هزأ من حدیث رسول الله صلی الله علیه و آله فخذه اخذة اسف قال فمكث أربعين يوما ثم مات فحضره مولى له قال فلما دفن اتي علي بن الحسین علیه السلام فجلس إليه فقال له من این جئت یا فلان ؟ قال من جنازة ضمرة فوضعت وجهي عليه حين سوى عليه فسمعت صوته والله اعرفه كما كنت اعرفه وهو حي يقول ويلك يا </w:t>
      </w:r>
    </w:p>
    <w:p>
      <w:pPr>
        <w:pStyle w:val="BookText"/>
        <w:rPr/>
      </w:pPr>
      <w:r>
        <w:rPr>
          <w:rFonts w:ascii="IRNazanin" w:hAnsi="IRNazanin" w:eastAsia="IRNazanin"/>
          <w:color w:val="111111"/>
          <w:sz w:val="28"/>
          <w:sz w:val="28"/>
          <w:szCs w:val="28"/>
          <w:rtl w:val="true"/>
          <w:lang w:bidi="fa-IR"/>
        </w:rPr>
        <w:t>ضمرة بن معبد اليوم خذلك كل خليل وصار مصيرك الى الجحيم فيها مسكنك ومبيتك والمقيل ، قال فقال علي بن الحسين علیه السلام اسأل الله العافية هذا جزاء من يهزأ من حدیث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يلحق الرجل بعد موته ؟ فقال سنة سنها يعمل بها بعد موته فيكون له مثل أجر من عمل بها من غير أن ينتقص من أجورهم شيء، والصدقة الجارية تجري من بعده ، والولد الصالح يدعو لوالديه بعد موتهما، ويحج ويتصدق عنهما ويعتق ويصوم ويصلى عنهما، فقلت اشركهما في حجتي؟ قال 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میت و هو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يزور اهله ؟ فقال نعم يستأذن ربه فيأذن له فيبعث معه ملكين فيأتيهم في بعض صور الطير يقع في داره ينظر اليهم ويسمع كلامهم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 الميت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الميت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حثا على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حفر لمیت قبرا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اخاه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زارني حيا أو ميتا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محمد بن عبد الله صلی الله علیه و آله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على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من المسلمين عن ميت عملا صالحا اضعف له اجره ونفع الله به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غسل میتا فادی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ميتا مؤمنا فادي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میتا فستر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غسل میتا فليغتسل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میتا مؤمنا</w:t>
      </w:r>
      <w:r>
        <w:rPr>
          <w:rStyle w:val="FootnoteAnchor"/>
          <w:rtl w:val="true"/>
        </w:rPr>
        <w:footnoteReference w:id="137"/>
      </w:r>
      <w:r>
        <w:rPr>
          <w:rFonts w:ascii="Amiri" w:hAnsi="Amiri" w:eastAsia="Amiri" w:cs="Amiri"/>
          <w:color w:val="111111"/>
          <w:sz w:val="28"/>
          <w:sz w:val="28"/>
          <w:szCs w:val="28"/>
          <w:rtl w:val="true"/>
          <w:lang w:bidi="ar-SA"/>
        </w:rPr>
        <w:t xml:space="preserve">فأدى فيه الأمانة غفر الله له ، قيل وكيف يؤدي فيه </w:t>
      </w:r>
    </w:p>
    <w:p>
      <w:pPr>
        <w:pStyle w:val="BookText"/>
        <w:rPr/>
      </w:pPr>
      <w:r>
        <w:rPr>
          <w:rFonts w:ascii="Amiri" w:hAnsi="Amiri" w:eastAsia="Amiri" w:cs="Amiri"/>
          <w:color w:val="111111"/>
          <w:sz w:val="28"/>
          <w:sz w:val="28"/>
          <w:szCs w:val="28"/>
          <w:rtl w:val="true"/>
          <w:lang w:bidi="ar-SA"/>
        </w:rPr>
        <w:t>الأمانة ؟ قال لا يخبر بما يراه</w:t>
      </w:r>
      <w:r>
        <w:rPr>
          <w:rStyle w:val="FootnoteAnchor"/>
          <w:rtl w:val="true"/>
        </w:rPr>
        <w:footnoteReference w:id="138"/>
      </w:r>
      <w:r>
        <w:rPr>
          <w:rFonts w:ascii="IRNazanin" w:hAnsi="IRNazanin" w:eastAsia="IRNazanin"/>
          <w:color w:val="111111"/>
          <w:sz w:val="28"/>
          <w:sz w:val="28"/>
          <w:szCs w:val="28"/>
          <w:rtl w:val="true"/>
          <w:lang w:bidi="fa-IR"/>
        </w:rPr>
        <w:t>وحده</w:t>
      </w:r>
      <w:r>
        <w:rPr>
          <w:rStyle w:val="FootnoteAnchor"/>
          <w:rtl w:val="true"/>
        </w:rPr>
        <w:footnoteReference w:id="139"/>
      </w:r>
      <w:r>
        <w:rPr>
          <w:rFonts w:ascii="Amiri" w:hAnsi="Amiri" w:eastAsia="Amiri" w:cs="Amiri"/>
          <w:color w:val="111111"/>
          <w:sz w:val="28"/>
          <w:sz w:val="28"/>
          <w:szCs w:val="28"/>
          <w:rtl w:val="true"/>
          <w:lang w:bidi="ar-SA"/>
        </w:rPr>
        <w:t>الى ان يدفن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ميتا وكفنه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 رأسه رجل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جنبا واراد ان يغسل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 آل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القبور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يقومه وهو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عبدا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أوصى بأن يجری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قطع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مات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احق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اذا مات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اولی بماله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بمنزلة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الكفن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تبدأ بفرجه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رجل من هولاء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وأخته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والجنب يتفقان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يبدأ بفرجه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وجهت الميت للقبلة فاستقبل بوجهه القبلة لا تجعله معترضا كما يجعل الناس ، فاني رأيت أصحابنا يفعلون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واكره ان يتبع بمجمرة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الميت ينبش من قبره ويؤذي وتباع اكفانه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الميت يهزأ به فلا يفزع 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أن العلة في ذلك أن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الجنازة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میت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والعلة التي من اجلها يكبر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انه يجعل في خابية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الميت في البحر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يكفن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صلى على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الجنازة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میت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للماء الذي يغسل به الميت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للوصي أن يشتري شيئا من مال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أن يغسل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يقرب الى الميت المسك والبخور؟ قال 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ابابكر تدري كم الصلاة على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الناس</w:t>
      </w:r>
      <w:r>
        <w:rPr>
          <w:rStyle w:val="FootnoteAnchor"/>
          <w:rtl w:val="true"/>
        </w:rPr>
        <w:footnoteReference w:id="140"/>
      </w:r>
      <w:r>
        <w:rPr>
          <w:rFonts w:ascii="Amiri" w:hAnsi="Amiri" w:eastAsia="Amiri" w:cs="Amiri"/>
          <w:color w:val="111111"/>
          <w:sz w:val="28"/>
          <w:sz w:val="28"/>
          <w:szCs w:val="28"/>
          <w:rtl w:val="true"/>
          <w:lang w:bidi="ar-SA"/>
        </w:rPr>
        <w:t>لا الفين</w:t>
      </w:r>
      <w:r>
        <w:rPr>
          <w:rStyle w:val="FootnoteAnchor"/>
          <w:rtl w:val="true"/>
        </w:rPr>
        <w:footnoteReference w:id="141"/>
      </w:r>
      <w:r>
        <w:rPr>
          <w:rFonts w:ascii="Amiri" w:hAnsi="Amiri" w:eastAsia="Amiri" w:cs="Amiri"/>
          <w:color w:val="111111"/>
          <w:sz w:val="28"/>
          <w:sz w:val="28"/>
          <w:szCs w:val="28"/>
          <w:rtl w:val="true"/>
          <w:lang w:bidi="ar-SA"/>
        </w:rPr>
        <w:t>رجلا مات له ميت فانتظر به الصبح ولا رجلا مات له ميت نهاراً فانتظر به الليل ،لا تنتظروا بموتاكم طلوع الشمس ولا غروبها ، عجلوا بهم الى مضاجعهم يرحمكم الله ، فقال الناس وانت يا رسول الله يرحمك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يجی الملكان منكر ونكير الى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 کفن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ومخرج الميت من الحي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لما اراد ان يخلق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على الميت في قبره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للميت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يزور المؤمن اهله</w:t>
      </w:r>
      <w:r>
        <w:rPr>
          <w:rStyle w:val="FootnoteAnchor"/>
          <w:rtl w:val="true"/>
        </w:rPr>
        <w:footnoteReference w:id="142"/>
      </w:r>
      <w:r>
        <w:rPr>
          <w:rFonts w:ascii="IRNazanin" w:hAnsi="IRNazanin" w:eastAsia="IRNazanin"/>
          <w:color w:val="111111"/>
          <w:sz w:val="28"/>
          <w:sz w:val="28"/>
          <w:szCs w:val="28"/>
          <w:rtl w:val="true"/>
          <w:lang w:bidi="fa-IR"/>
        </w:rPr>
        <w:t>فقال نعم فقلت في كم؟ قال على قدر فضائلهم منهم من يزور في كل يوم ومنهم من يزور في كل يومين ومنهم من يزور في كل ثلاثة أيام، قال ثم رأيت في مجری کلامه أنه يقول ادناهم منزلة يزور كل جمعة قال قلت في اي ساعة ؟ قال عند زوال الشمس ومثل ذلك قال قلت في اي سورة ؟ قال في صورة العصفور ، أو اصغر من ذلك فيبعث الله تعالی معه ملكا فيراه ما يسره ويستر عنه ما يكره فیری ما يسره ويرجع الى قرة عين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 الميت في قبره عن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يجعل بين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الكفن من عند رأس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لاهل الميت مأتم ثلاثة ايام من يوم 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للميت ماتم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لاهل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الذي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الميت اولى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الميت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الغسل </w:t>
      </w:r>
      <w:bookmarkStart w:id="144" w:name="pg14724_199166"/>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ان يقص</w:t>
      </w:r>
      <w:r>
        <w:rPr>
          <w:rStyle w:val="FootnoteAnchor"/>
          <w:rtl w:val="true"/>
        </w:rPr>
        <w:footnoteReference w:id="143"/>
      </w:r>
      <w:r>
        <w:rPr>
          <w:rFonts w:ascii="Amiri" w:hAnsi="Amiri" w:eastAsia="Amiri" w:cs="Amiri"/>
          <w:color w:val="111111"/>
          <w:sz w:val="28"/>
          <w:sz w:val="28"/>
          <w:szCs w:val="28"/>
          <w:rtl w:val="true"/>
          <w:lang w:bidi="ar-SA"/>
        </w:rPr>
        <w:t>للميت ظفر أو يقص له شعر أو يحلق له عسانة او يغمز له مفصل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القميص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يوضع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لاولياء الميت منكم ان يؤذنوا اخوان الميت بموته فيشهدون جنازته ويصلون عليه ويستغفرون له فيكتب لهم الأجر ويكتب للميت الاستغفار ویکتسب هو الأجر فيهم وفيما اكتسب لميتهم من الاستغفار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الكافور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Heading3"/>
        <w:numPr>
          <w:ilvl w:val="2"/>
          <w:numId w:val="1"/>
        </w:numPr>
        <w:rPr/>
      </w:pPr>
      <w:bookmarkStart w:id="145" w:name="__RefHeading___Toc614123_730472459"/>
      <w:bookmarkStart w:id="146" w:name="_Toc66"/>
      <w:bookmarkEnd w:id="145"/>
      <w:r>
        <w:rPr/>
        <w:t>9</w:t>
      </w:r>
      <w:r>
        <w:rPr>
          <w:rtl w:val="true"/>
        </w:rPr>
        <w:t xml:space="preserve">- </w:t>
      </w:r>
      <w:r>
        <w:rPr>
          <w:rtl w:val="true"/>
        </w:rPr>
        <w:t>الميتان</w:t>
      </w:r>
      <w:bookmarkEnd w:id="1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أن يجعل الميتين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يصلي على میتین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Heading3"/>
        <w:numPr>
          <w:ilvl w:val="2"/>
          <w:numId w:val="1"/>
        </w:numPr>
        <w:rPr/>
      </w:pPr>
      <w:bookmarkStart w:id="147" w:name="__RefHeading___Toc614125_730472459"/>
      <w:bookmarkStart w:id="148" w:name="_Toc67"/>
      <w:bookmarkEnd w:id="147"/>
      <w:r>
        <w:rPr/>
        <w:t>10</w:t>
      </w:r>
      <w:r>
        <w:rPr>
          <w:rtl w:val="true"/>
        </w:rPr>
        <w:t xml:space="preserve">- </w:t>
      </w:r>
      <w:r>
        <w:rPr>
          <w:rtl w:val="true"/>
        </w:rPr>
        <w:t>الميتة</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اختلط الذكي والميتة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قطع من الرجل قطعة فهو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وجدت لحما ولا تعلم اذكي هو ام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استحلال أهل العراق للميتة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ادخل سوق الخ</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الميتة فانه لا بد منها</w:t>
      </w:r>
      <w:r>
        <w:rPr>
          <w:rStyle w:val="FootnoteAnchor"/>
          <w:rtl w:val="true"/>
        </w:rPr>
        <w:footnoteReference w:id="144"/>
      </w:r>
      <w:r>
        <w:rPr>
          <w:rFonts w:ascii="IRNazanin" w:hAnsi="IRNazanin" w:eastAsia="IRNazanin"/>
          <w:color w:val="111111"/>
          <w:sz w:val="28"/>
          <w:sz w:val="28"/>
          <w:szCs w:val="28"/>
          <w:rtl w:val="true"/>
          <w:lang w:bidi="fa-IR"/>
        </w:rPr>
        <w:t>احد الا ضعف بدنه ، ونحل جسمه، وذهب</w:t>
      </w:r>
      <w:r>
        <w:rPr>
          <w:rStyle w:val="FootnoteAnchor"/>
          <w:rtl w:val="true"/>
        </w:rPr>
        <w:footnoteReference w:id="145"/>
      </w:r>
      <w:r>
        <w:rPr>
          <w:rFonts w:ascii="Amiri" w:hAnsi="Amiri" w:eastAsia="Amiri" w:cs="Amiri"/>
          <w:color w:val="111111"/>
          <w:sz w:val="28"/>
          <w:sz w:val="28"/>
          <w:szCs w:val="28"/>
          <w:rtl w:val="true"/>
          <w:lang w:bidi="ar-SA"/>
        </w:rPr>
        <w:t>قوته ، وانقطع نسله ، ولا يموت آكل الميتة الا فجأة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امته بتلك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الذنب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لم يجد شيئا حلت له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عدل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مر بشاة ميتة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الميتة ينتفع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الصدقة لتدفع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ميتة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حرم الميتة من كل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قطع منها 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الغنم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قطع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الميتة والذكي اختلطا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اللحوم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غنم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نكون بارض فتصيبنا المخمصة</w:t>
      </w:r>
      <w:r>
        <w:rPr>
          <w:rStyle w:val="FootnoteAnchor"/>
          <w:rtl w:val="true"/>
        </w:rPr>
        <w:footnoteReference w:id="146"/>
      </w:r>
      <w:r>
        <w:rPr>
          <w:rFonts w:ascii="Amiri" w:hAnsi="Amiri" w:eastAsia="Amiri" w:cs="Amiri"/>
          <w:color w:val="111111"/>
          <w:sz w:val="28"/>
          <w:sz w:val="28"/>
          <w:szCs w:val="28"/>
          <w:rtl w:val="true"/>
          <w:lang w:bidi="ar-SA"/>
        </w:rPr>
        <w:t>فمتى تحل لنا الميتة ؟ قال ما لم تصطبحوا او تغتبقوا</w:t>
      </w:r>
      <w:r>
        <w:rPr>
          <w:rStyle w:val="FootnoteAnchor"/>
          <w:rtl w:val="true"/>
        </w:rPr>
        <w:footnoteReference w:id="147"/>
      </w:r>
      <w:r>
        <w:rPr>
          <w:rFonts w:ascii="IRNazanin" w:hAnsi="IRNazanin" w:eastAsia="IRNazanin"/>
          <w:color w:val="111111"/>
          <w:sz w:val="28"/>
          <w:sz w:val="28"/>
          <w:szCs w:val="28"/>
          <w:rtl w:val="true"/>
          <w:lang w:bidi="fa-IR"/>
        </w:rPr>
        <w:t>أو تحتفوا</w:t>
      </w:r>
      <w:r>
        <w:rPr>
          <w:rStyle w:val="FootnoteAnchor"/>
          <w:rtl w:val="true"/>
        </w:rPr>
        <w:footnoteReference w:id="148"/>
      </w:r>
      <w:r>
        <w:rPr>
          <w:rFonts w:ascii="Amiri" w:hAnsi="Amiri" w:eastAsia="Amiri" w:cs="Amiri"/>
          <w:color w:val="111111"/>
          <w:sz w:val="28"/>
          <w:sz w:val="28"/>
          <w:szCs w:val="28"/>
          <w:rtl w:val="true"/>
          <w:lang w:bidi="ar-SA"/>
        </w:rPr>
        <w:t xml:space="preserve">بقلا فشانكم بهذا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ميتة بعينها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 عموا أن دباغ جلد الميتة 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باعه ممن يستحل الميتة ويأكل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اللحوم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اختلط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الميتة ينتفع الخ</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الميتة 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لا يتوقون الميتة والخمر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الذبائح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مثل الميتة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الذبايح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يشتری اللحم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ثمن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السحت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السخلة التي مر بها رسول الله صلی الله علیه و آله وهي 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السخلة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والصوف کله ذكي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Style w:val="FootnoteAnchor"/>
          <w:rtl w:val="true"/>
        </w:rPr>
        <w:footnoteReference w:id="149"/>
      </w:r>
      <w:r>
        <w:rPr>
          <w:rFonts w:ascii="Amiri" w:hAnsi="Amiri" w:eastAsia="Amiri" w:cs="Amiri"/>
          <w:color w:val="111111"/>
          <w:sz w:val="28"/>
          <w:sz w:val="28"/>
          <w:szCs w:val="28"/>
          <w:rtl w:val="true"/>
          <w:lang w:bidi="ar-SA"/>
        </w:rPr>
        <w:t>والصوف والوبر والريش وكل نابت</w:t>
      </w:r>
      <w:r>
        <w:rPr>
          <w:rStyle w:val="FootnoteAnchor"/>
          <w:rtl w:val="true"/>
        </w:rPr>
        <w:footnoteReference w:id="150"/>
      </w:r>
      <w:r>
        <w:rPr>
          <w:rFonts w:ascii="Amiri" w:hAnsi="Amiri" w:eastAsia="Amiri" w:cs="Amiri"/>
          <w:color w:val="111111"/>
          <w:sz w:val="28"/>
          <w:sz w:val="28"/>
          <w:szCs w:val="28"/>
          <w:rtl w:val="true"/>
          <w:lang w:bidi="ar-SA"/>
        </w:rPr>
        <w:t>لا يكون ميتا، قال وسألته عن البيضة تخرج من بطن الدجاجة الميتة قال تأكلها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باليد تقي ميتة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اشياء من الميتة ذكية القرن والحافر، والعظم، والسن، والانفحة، واللبن، والشعر، والصوف، والريش والبيض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 والشعر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والصوف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كانوا يأكلون فيه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اهل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تقع فيها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جلد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جلود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رمي صيدا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حرام مثل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زنی بميتة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بالميتة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يمس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السمن يقع فيه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میتة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اللبن من الميتة، والبيضة من الميتة، وانفحة الميتة ، فقال كل هذا ذكي قال فقلت له فشعر الخنزير يعمل حبلا ويستقي به من البئر التي يشرب منها أو يتوضأ منها، قال لا بأس به ، وزاد فيه على بن عقبة ، وعلي بن الحسن بن رباط قال والشعر والصوف كله ذكي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اذا اضطر الى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يضطر فيجد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المضطر الى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ميتة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الصاعقة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اليات الضأن تقطع وهي احیاء انها 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بيضة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جلد شاة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اضطر الى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حل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حرام مثل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رمي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حرام مثل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أي ميتة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مس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ممن يستحل اكل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العجين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يأتي المرأة وهي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الميتة قال لا تصل في شيء منه ولا شسع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يكره أن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بحرام كتحريم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ميتة کفر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هذا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اللبن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ينتفع من الميتة باهاب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الجلود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الميتة الخ</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يموت آكل الميتة الا فجأة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p>
    <w:p>
      <w:pPr>
        <w:pStyle w:val="BookText"/>
        <w:rPr/>
      </w:pPr>
      <w:r>
        <w:rPr>
          <w:rFonts w:ascii="Amiri" w:hAnsi="Amiri" w:eastAsia="Amiri" w:cs="Amiri"/>
          <w:color w:val="111111"/>
          <w:sz w:val="28"/>
          <w:sz w:val="28"/>
          <w:szCs w:val="28"/>
          <w:rtl w:val="true"/>
          <w:lang w:bidi="ar-SA"/>
        </w:rPr>
        <w:t>تحت عنوان اما الميتة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واللباء</w:t>
      </w:r>
      <w:r>
        <w:rPr>
          <w:rStyle w:val="FootnoteAnchor"/>
          <w:rtl w:val="true"/>
        </w:rPr>
        <w:footnoteReference w:id="151"/>
      </w:r>
      <w:r>
        <w:rPr>
          <w:rFonts w:ascii="Amiri" w:hAnsi="Amiri" w:eastAsia="Amiri" w:cs="Amiri"/>
          <w:color w:val="111111"/>
          <w:sz w:val="28"/>
          <w:sz w:val="28"/>
          <w:szCs w:val="28"/>
          <w:rtl w:val="true"/>
          <w:lang w:bidi="ar-SA"/>
        </w:rPr>
        <w:t>والبيضة والشعر والصوف والقرن والناب والحافر وكل شيء يفصل من الشاة والدابة فهو ذكي، وان اخذته منها بعد ان تموت فاغسله وصل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تكن ميتة یا ابا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السخلة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السخلة التي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جرم الله الخمر والميتة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 اي ميتة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رجلا مؤمنا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تحل للمضطر الميتة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الذبايح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اهل لغير الله قال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الميتة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رمی صیداً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حل رمی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رمي صيدا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الطين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الطين فقال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بشاة 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نبي من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فامته بهذه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اضطر الى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الاضطرار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يعرف امامه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عليه أمام فميتة ميتة جاهلية فقلت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وليس عليه امام مات ميتة 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زمان ابي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امام فميتته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 ينتفع بشيء منها</w:t>
      </w:r>
      <w:r>
        <w:rPr>
          <w:rStyle w:val="FootnoteAnchor"/>
          <w:rtl w:val="true"/>
        </w:rPr>
        <w:footnoteReference w:id="152"/>
      </w:r>
      <w:r>
        <w:rPr>
          <w:rFonts w:ascii="IRNazanin" w:hAnsi="IRNazanin" w:eastAsia="IRNazanin"/>
          <w:color w:val="111111"/>
          <w:sz w:val="28"/>
          <w:sz w:val="28"/>
          <w:szCs w:val="28"/>
          <w:rtl w:val="true"/>
          <w:lang w:bidi="fa-IR"/>
        </w:rPr>
        <w:t xml:space="preserve">، قال لا قلت بلغنا أن رسول الله صلی الله علیه و آله مر بشاة ميتة ، فقال ما كان على اهل هذه الشاة اذ لم ينتفعوا بلحمها أن ينتفعوا باهابها، قال تلك شاة </w:t>
      </w:r>
      <w:bookmarkStart w:id="149" w:name="pg14724_199171"/>
    </w:p>
    <w:p>
      <w:pPr>
        <w:pStyle w:val="BookText"/>
        <w:rPr/>
      </w:pPr>
      <w:bookmarkEnd w:id="149"/>
      <w:r>
        <w:rPr>
          <w:rFonts w:ascii="IRNazanin" w:hAnsi="IRNazanin" w:eastAsia="IRNazanin"/>
          <w:color w:val="111111"/>
          <w:sz w:val="28"/>
          <w:sz w:val="28"/>
          <w:szCs w:val="28"/>
          <w:rtl w:val="true"/>
          <w:lang w:bidi="fa-IR"/>
        </w:rPr>
        <w:t>لسودة بنت زمعة زوج النبي صلی الله علیه و آله وكانت شاة مهزولة لا ينتفع بلحمها فتركوها حتى ماتت فقال رسول الله صلی الله علیه و آله ما كان اهلها اذ لم ينتفعوا بلحمها أن ينتفعوا باهابها أن تذكي</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الميتة ينتفع منها بشيء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 ينتفع بشيء منها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والشعر والصوف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والصوف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يبيعه ممن يستحل الميتة ويأكل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اللحوم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الصيد ويأكله ويفدي احب الي 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المؤمن بكل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الصاعقة</w:t>
      </w:r>
    </w:p>
    <w:p>
      <w:pPr>
        <w:pStyle w:val="Heading3"/>
        <w:numPr>
          <w:ilvl w:val="2"/>
          <w:numId w:val="1"/>
        </w:numPr>
        <w:rPr/>
      </w:pPr>
      <w:bookmarkStart w:id="150" w:name="__RefHeading___Toc614127_730472459"/>
      <w:bookmarkStart w:id="151" w:name="_Toc68"/>
      <w:bookmarkEnd w:id="150"/>
      <w:r>
        <w:rPr/>
        <w:t>11</w:t>
      </w:r>
      <w:r>
        <w:rPr>
          <w:rtl w:val="true"/>
        </w:rPr>
        <w:t xml:space="preserve">- </w:t>
      </w:r>
      <w:r>
        <w:rPr>
          <w:rtl w:val="true"/>
        </w:rPr>
        <w:t>ميتة السوء</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ميتة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الصدقة تدفع ميتة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الصدقة لتدفع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تسعين ميتة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 تتری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ميتة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ascii="Amiri" w:hAnsi="Amiri" w:eastAsia="Amiri" w:cs="Amiri"/>
          <w:color w:val="111111"/>
          <w:sz w:val="28"/>
          <w:sz w:val="28"/>
          <w:szCs w:val="28"/>
          <w:rtl w:val="true"/>
          <w:lang w:bidi="ar-SA"/>
        </w:rPr>
        <w:t xml:space="preserve">الصدقة باليد تقي ميتة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تدفع ميتة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تدفع ميتة السوء عن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152" w:name="__RefHeading___Toc614129_730472459"/>
      <w:bookmarkStart w:id="153" w:name="_Toc69"/>
      <w:bookmarkEnd w:id="152"/>
      <w:r>
        <w:rPr/>
        <w:t>12</w:t>
      </w:r>
      <w:r>
        <w:rPr>
          <w:rtl w:val="true"/>
        </w:rPr>
        <w:t xml:space="preserve">- </w:t>
      </w:r>
      <w:r>
        <w:rPr>
          <w:rtl w:val="true"/>
        </w:rPr>
        <w:t>الميث</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الخلق الحسن يميث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 الخلق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يميث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حسن الخلق </w:t>
      </w:r>
      <w:bookmarkStart w:id="154" w:name="pg14724_199172"/>
    </w:p>
    <w:p>
      <w:pPr>
        <w:pStyle w:val="Heading3"/>
        <w:numPr>
          <w:ilvl w:val="2"/>
          <w:numId w:val="1"/>
        </w:numPr>
        <w:rPr/>
      </w:pPr>
      <w:bookmarkStart w:id="155" w:name="__RefHeading___Toc614131_730472459"/>
      <w:bookmarkStart w:id="156" w:name="_Toc70"/>
      <w:bookmarkEnd w:id="154"/>
      <w:bookmarkEnd w:id="155"/>
      <w:r>
        <w:rPr/>
        <w:t>13</w:t>
      </w:r>
      <w:r>
        <w:rPr>
          <w:rtl w:val="true"/>
        </w:rPr>
        <w:t xml:space="preserve">- </w:t>
      </w:r>
      <w:r>
        <w:rPr>
          <w:rtl w:val="true"/>
        </w:rPr>
        <w:t>الميثاق</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الله ميثاق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الميثاق على أولي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الميثاق على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حيث خلق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اقررت بالميثاق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اللهم امانتي ادیتها ومیثاقي تعاهدته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اقرب ما يكون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ميثاقه فعندها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امانتي اديتها ومیثاقي تعاهدته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الحجر الأسود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دنوت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اجاب حین اخذ الله ميثاق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اخذ میثاق شيعتنا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اخذ ميثاق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حيث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 الميثاق على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خص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يؤخذ عليهم ميثاق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لما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عليهم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الذين ارتدوا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بني أمية الى میثاقهم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سمي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جعل الميثاق 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الله علينا وعليهم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والتنوية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ينجو الا من اخذ الله میثاقه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العهد والميثاق فوثب اليه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الحجر الأسود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لأي علة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سبقت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میثاق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لي عندك میثاقاً وعهداً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يدعو للحبلى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وينسى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فطرة الله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اخذ میثاقهم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فمنكم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اخذ عليهم الميثاق </w:t>
      </w:r>
      <w:bookmarkStart w:id="157" w:name="pg14724_199173"/>
    </w:p>
    <w:p>
      <w:pPr>
        <w:pStyle w:val="BookText"/>
        <w:rPr/>
      </w:pPr>
      <w:bookmarkEnd w:id="157"/>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فمنكم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عليهم الميثاق في صلب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سميت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فيها خلقه لولاية محمد ووصيه في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اخذ منه الميثاق فهو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ميثاق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الله عليهم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 الاسود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اسألك بالذي جعل فيك ميثاق الأنبياء وميثاق الأوصياء و میثاق الناس اجمعین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تروي هذه الناصبة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نعرفه وقد اخذ ميثاقك وميثاقه و میثاق شيعته الى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عليهم الميثاق وشيعتهم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نفس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وغير 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عليهم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عليه عهداً الله و 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واخذنا منكم ميثاقا غليظاً قال الميثاق هي الكلمة التي عقد بها النكاح،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ماء الرجل يفضيه الى امرأته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اخذنا ميثاقكم لا تسفكوا 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الكفر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وجوه الكفر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ينسى الميثاق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الخلق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وقعت النطفة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يدعو الخ</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614133_730472459"/>
      <w:bookmarkStart w:id="159" w:name="_Toc71"/>
      <w:bookmarkEnd w:id="158"/>
      <w:r>
        <w:rPr/>
        <w:t>14</w:t>
      </w:r>
      <w:r>
        <w:rPr>
          <w:rtl w:val="true"/>
        </w:rPr>
        <w:t xml:space="preserve">- </w:t>
      </w:r>
      <w:r>
        <w:rPr>
          <w:rtl w:val="true"/>
        </w:rPr>
        <w:t>الميثب</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عليهاالسلام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اقرئك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والميثب </w:t>
      </w:r>
      <w:r>
        <w:rPr>
          <w:rFonts w:eastAsia="Amiri" w:cs="Amiri" w:ascii="Amiri" w:hAnsi="Amiri"/>
          <w:color w:val="111111"/>
          <w:sz w:val="28"/>
          <w:szCs w:val="28"/>
          <w:rtl w:val="true"/>
          <w:lang w:bidi="ar-SA"/>
        </w:rPr>
        <w:t xml:space="preserve">-) </w:t>
      </w:r>
      <w:bookmarkStart w:id="160" w:name="pg14724_199174"/>
    </w:p>
    <w:p>
      <w:pPr>
        <w:pStyle w:val="BookText"/>
        <w:rPr/>
      </w:pPr>
      <w:bookmarkEnd w:id="160"/>
      <w:r>
        <w:rPr>
          <w:rFonts w:ascii="Amiri" w:hAnsi="Amiri" w:eastAsia="Amiri" w:cs="Amiri"/>
          <w:color w:val="111111"/>
          <w:sz w:val="28"/>
          <w:sz w:val="28"/>
          <w:szCs w:val="28"/>
          <w:rtl w:val="true"/>
          <w:lang w:bidi="ar-SA"/>
        </w:rPr>
        <w:t>انظر فاطمة عليهاالسلام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الحيطان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الميثب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161" w:name="__RefHeading___Toc614135_730472459"/>
      <w:bookmarkStart w:id="162" w:name="_Toc72"/>
      <w:bookmarkEnd w:id="161"/>
      <w:r>
        <w:rPr/>
        <w:t>15</w:t>
      </w:r>
      <w:r>
        <w:rPr>
          <w:rtl w:val="true"/>
        </w:rPr>
        <w:t xml:space="preserve">- </w:t>
      </w:r>
      <w:r>
        <w:rPr>
          <w:rtl w:val="true"/>
        </w:rPr>
        <w:t>الميثرة</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المیثره</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يكره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الميثرة الحمراء فانها میثرة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القميص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أن يلبس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میثرة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أن تركب ميثرة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الركوب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تركب بميثرة حمراء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لباس الميثرة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Heading3"/>
        <w:numPr>
          <w:ilvl w:val="2"/>
          <w:numId w:val="1"/>
        </w:numPr>
        <w:rPr/>
      </w:pPr>
      <w:bookmarkStart w:id="163" w:name="__RefHeading___Toc614137_730472459"/>
      <w:bookmarkStart w:id="164" w:name="_Toc73"/>
      <w:bookmarkEnd w:id="163"/>
      <w:r>
        <w:rPr/>
        <w:t>16</w:t>
      </w:r>
      <w:r>
        <w:rPr>
          <w:rtl w:val="true"/>
        </w:rPr>
        <w:t xml:space="preserve">- </w:t>
      </w:r>
      <w:r>
        <w:rPr>
          <w:rtl w:val="true"/>
        </w:rPr>
        <w:t>میثم</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شجرة عن بعض ولد میثم قال كان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الكوفة تحت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منع میثم رحمه الله من التقية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التقية</w:t>
      </w:r>
    </w:p>
    <w:p>
      <w:pPr>
        <w:pStyle w:val="Heading3"/>
        <w:numPr>
          <w:ilvl w:val="2"/>
          <w:numId w:val="1"/>
        </w:numPr>
        <w:rPr/>
      </w:pPr>
      <w:bookmarkStart w:id="165" w:name="__RefHeading___Toc614139_730472459"/>
      <w:bookmarkStart w:id="166" w:name="_Toc74"/>
      <w:bookmarkEnd w:id="165"/>
      <w:r>
        <w:rPr/>
        <w:t>17</w:t>
      </w:r>
      <w:r>
        <w:rPr>
          <w:rtl w:val="true"/>
        </w:rPr>
        <w:t xml:space="preserve">- </w:t>
      </w:r>
      <w:r>
        <w:rPr>
          <w:rtl w:val="true"/>
        </w:rPr>
        <w:t>المیثمی</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تزوجت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العورة</w:t>
      </w:r>
    </w:p>
    <w:p>
      <w:pPr>
        <w:pStyle w:val="Heading3"/>
        <w:numPr>
          <w:ilvl w:val="2"/>
          <w:numId w:val="1"/>
        </w:numPr>
        <w:rPr/>
      </w:pPr>
      <w:bookmarkStart w:id="167" w:name="__RefHeading___Toc614141_730472459"/>
      <w:bookmarkStart w:id="168" w:name="_Toc75"/>
      <w:bookmarkEnd w:id="167"/>
      <w:r>
        <w:rPr/>
        <w:t>18</w:t>
      </w:r>
      <w:r>
        <w:rPr>
          <w:rtl w:val="true"/>
        </w:rPr>
        <w:t xml:space="preserve">- </w:t>
      </w:r>
      <w:r>
        <w:rPr>
          <w:rtl w:val="true"/>
        </w:rPr>
        <w:t>الميدان</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ميدان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السوق</w:t>
      </w:r>
    </w:p>
    <w:p>
      <w:pPr>
        <w:pStyle w:val="Heading3"/>
        <w:numPr>
          <w:ilvl w:val="2"/>
          <w:numId w:val="1"/>
        </w:numPr>
        <w:rPr/>
      </w:pPr>
      <w:bookmarkStart w:id="169" w:name="__RefHeading___Toc614143_730472459"/>
      <w:bookmarkStart w:id="170" w:name="_Toc76"/>
      <w:bookmarkEnd w:id="169"/>
      <w:r>
        <w:rPr/>
        <w:t>19</w:t>
      </w:r>
      <w:r>
        <w:rPr>
          <w:rtl w:val="true"/>
        </w:rPr>
        <w:t xml:space="preserve">- </w:t>
      </w:r>
      <w:r>
        <w:rPr>
          <w:rtl w:val="true"/>
        </w:rPr>
        <w:t>الميراث</w:t>
      </w:r>
      <w:bookmarkEnd w:id="1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الملاعنة لا وارث له من قبل ابيه وانما ترثه امه واخوته لامه وولده واخواله وزوجته ، فان ترك اولادا فالمال بينهم على سهام الله عزوجل، فان ترك أباه وامه فالمال لأمه، فان ترك اباه وابنه فالمال لابنه ، فان ترك اباه واخواله فماله لاخواله فان ترك خالا وخالة فالمال بينهما بالسوية ، فان ترك خالا وخالة وعما وعمة فالمال للخال والخالة بينهما بالسوية، وسقط العم والعمة ، فان ترك اخوة لأم وجدة لأم فالمال بينهم بالسوية، فان ترك ابن اخته لأمه وحده ابا أمه فالمال بينهما نصفان ، فان ترك امه وامرأته فللمرأة الربع وما بقي فللأم، </w:t>
      </w:r>
    </w:p>
    <w:p>
      <w:pPr>
        <w:pStyle w:val="BookText"/>
        <w:rPr/>
      </w:pPr>
      <w:r>
        <w:rPr>
          <w:rFonts w:ascii="IRNazanin" w:hAnsi="IRNazanin" w:eastAsia="IRNazanin"/>
          <w:color w:val="111111"/>
          <w:sz w:val="28"/>
          <w:sz w:val="28"/>
          <w:szCs w:val="28"/>
          <w:rtl w:val="true"/>
          <w:lang w:bidi="fa-IR"/>
        </w:rPr>
        <w:t>فان ترك ابن الملاعنة امرأة وجداً ابا أمه و خاله فللمرأة الربع وللجد الباقي، فان ترك ثلاث خالات متفرقات وامرأة وابن اخ لأم فللمرأة الربع وما بقي فلاین الاخ، فان ترك ابنة وأمه فللابنة النصف وللأم السدس وما بقي رد عليهما على قدر سهامها، فان ترك أمه واخاه فالمال للأم ، فان ترك امرأة وابنة وجدا وجدة لأم واخا واختا لام فللمرأة الثمن وما بقی فللابنة، فان ترك امرأة وجدا واماً وجدة وابن اخ وابن أخت و خال وخالة فللمرأة الربع وما بقى فللام وسقط الباقون، فان ترك ابنة وابنة ابن فالمال للابنة، وكذلك أن ترك ابنة وابن ابن فالمال للابنة ، فان ترك ابن الملاعنة اخاً لاب وأم وأخا لأم فالمال بينهما نصفان ، وكذلك أن ترك اختا لام واختا لاب وأم فالمال بينهما نصفان فان ترك ابن اخ وابنة اخت لأم فالمال بينهما نصفان، فان ماتت ابنة الملاعنة وتركت ابن ابنتها وابن ابنة ابنها وزوجها و خالها وجدها وابن اخيها و ابن اختها فللزوج الربع وما بقی فلابن الابنة وسقط الباقون، فان ترك ابن الملاعنة اخته وابنة اخته لأمه فالمال كله للأخت، فان ترك امرأة وجدة وجداً من قبل الأم فللمرأة الربع وما بقى فبين الجد والجدة للأم نصفان، فاما ولد ولد ابن الملاعنة اذا مات فان میراثه مثل میراث غير ابن الملاعنة سواء في جميع فرائض المواريث ، و میراث ولد الزنا مثل ميراث ولد الملاعنة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 ابا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اتاني ميراث من قبل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من الميراث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السري توفي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التفت القرابات فالسابق أحق بمیراث قريبه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ترك الرجل ابنا ولم يترك زوجة ولا ابوين فالمال كله للابن ، وكذلك ان كانا اثنين أو اكثر من ذلك فالمال بینهم بالسوية ، وكذلك أن ترك ابنة ولم يترك زوجا ولا ابوين فالمال كله للابنة لان الله عزوجل جعل المال للولد ولم يسم للابنة النصف الا مع الأبوين، وكذلك ان كانتا اثنتين أو أكثر فالمال كله لهن بالسوية وان ترك ابنة وابنة </w:t>
      </w:r>
    </w:p>
    <w:p>
      <w:pPr>
        <w:pStyle w:val="BookText"/>
        <w:rPr/>
      </w:pPr>
      <w:r>
        <w:rPr>
          <w:rFonts w:ascii="IRNazanin" w:hAnsi="IRNazanin" w:eastAsia="IRNazanin"/>
          <w:color w:val="111111"/>
          <w:sz w:val="28"/>
          <w:sz w:val="28"/>
          <w:szCs w:val="28"/>
          <w:rtl w:val="true"/>
          <w:lang w:bidi="fa-IR"/>
        </w:rPr>
        <w:t>ابن وابن این ولم يكن زوج ولا ابوان قالمال كله للابنة وليس لولد الولد مع ولد الصلب شيء لان من تقرب بنفسه كان اولی واحق بالمال ممن تقرب بغيره، ومن كان اقرب الى الميت ببطن كان احق بالمال ممن كان ابعد ببطن ، فان ترك ابنا و ابنة أو بنين وبنات فالمال كله لهم للذكر مثل حظ الأنثيين اذا لم يكن معهم زوج ولا والدان ، فان ترك ابنة واخا و اختا و جداً فالمال كله فلابنة ولا يرث مع الابنة أحد الا الابن والزوج والوالدان ، وكذلك لا يرث مع الولد الذكر احد الا الزوج والابوان على ما ذكره الله عزوجل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ترك الرجل اخاً لاب وأم فالمال کله له ، وكذلك اذا كانا اخوين أو أكثر من ذلك فالمال بینهم بالسوية، فان ترك أختا لاب وأم فلها النصف بالتسمية والباقي رد عليها لانها اقرب الارحام وهي ذات سهم، وكذلك أن ترك أختين أو أكثر فلهن الثلثان بالتسمية والباقي رد عليهن بسهم ذوی الارحام واذا كانوا اخوة واخوات لاب وأم فالمال بينهم للذكر مثل حظ الأنثيين، وكذلك الاخوة والاخوات للاب في كل موضع يقومون مقام الاخوة والاخوات للاب والأم اذا لم يكن اخوة واخوات لاب وأم، فان ترك اخا لاب وأم واخا لاب فالمال كله للاخ من الأب والأم وسقط الاخ من الأب ، ولا يرث الأخوة من الاب ذكورا كانوا أو اناثا مع الاخوة من الأب والأم ذكورا كانوا أو اناثا شيئا، فان ترك اخا لاب وأم وأختا لاب ، فالمال كله للاخ من الاب والأم، وكذلك أن ترك اختا لاب وأم واخا لاب فالمال كله للأخت من الأب والأم يكون لها النصف بالتسمية وما بقي فلاقرب اولى الأرحام وهي اقرب اولی الارحام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ترك الرجل امرأة وولد الولد فللمرأة الثمن وما بقي فلولد الولد، فان تركت امرأة زوجها وولد الولد فللزوج الربع وما بقي فلولد الولد، لان الزوج والمرأة ليسا بوارثین اصليين انما يرثان من جهة السبب لا من جهة النسب ، فولد الولد معهما بمنزلة الولد لانه ليس للميت ولد ولا ابوان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ترك الرجل مولی منعما أو منعما عليه ولم يترك وارثا غيره فالمال له، فان ترك الموالي منعمين أو منعما عليهم رجالا ونساء فالمال بينهم للذكر مثل حظ الأنثيين فان ترك بني وبنات مولاه المنعم أو المنعم عليه ولم يترك وارثا غيرهم، فالمال لبني وبنات مولاه للذكر مثل حظ الأنثيين ، لان الولاء لحمة كلحمة النسب، ومتى خلف وارثا من ذوی الارحام ممن قرب نسبه او بعد وترك مولاه المنعم أو المنعم عليه فالمال للوارث من ذوی الارحام وليس للمولى شيء لان الله عزوجل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اولوا الأرحام بعضهم اولی ببعض في كتاب الله من المؤمنين والمهاجرين الا ان تفعلوا الى اولیائكم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الوصية لهم بشيء او هبة الورثة لهم من الميراث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ترك الميت عما فالمال كله للعم، وكذلك أن ترك عمين او ثلاثة أعمام أو اكثر فالمال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اعماما وعمات فالمال كله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عمين احدهما لاب وأم والآخر للاب فالمال للعم من الأب والأم وسقط العم للاب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عماً لاب وأم وعما لام فللعم من الأم السدس وما بقي فللعم من الأب والأم وكذلك أن ترك عمة لاب وعمة لام فللعمة من الام السدس ومايقي فللعمة من الاب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خالا فالمال كله للخال وكذلك ان كان ترك خالين أو ثلاثة أو أكثر فالمال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اخوالا وخالات فالمال بينهم بالسوية الذكر والانثى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خالين احدهما لاب وأم والآخر للاب فالمال للخال من الأب والأم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ترك خالين احدهما لام والآخر لاب وام فللخال من الام السدس وما بقي فللخال من الأب والأم، وكذلك أن ترك خالا لاب وخالا لأم فللخال من الام السدس وما بقی و فللخال من الاب ، وكذلك أن ترك خالة لام وخالة لاب فللخالة من الام السدس وما بقى فللخالة من الاب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ترك ثلاثة أخوال متفرقين وثلاثة اعمام متفرقين فللخالين الثلث من ذلك </w:t>
      </w:r>
    </w:p>
    <w:p>
      <w:pPr>
        <w:pStyle w:val="BookText"/>
        <w:rPr/>
      </w:pPr>
      <w:r>
        <w:rPr>
          <w:rFonts w:ascii="Amiri" w:hAnsi="Amiri" w:eastAsia="Amiri" w:cs="Amiri"/>
          <w:color w:val="111111"/>
          <w:sz w:val="28"/>
          <w:sz w:val="28"/>
          <w:szCs w:val="28"/>
          <w:rtl w:val="true"/>
          <w:lang w:bidi="ar-SA"/>
        </w:rPr>
        <w:t xml:space="preserve">للخال من الام السدس من الثلث، و للخال من الاب والام خمسه اسداس الثلث، وسقط الخال من الأب، وللعمين الثلثان للعم من الام السدس من الثلثين ، وللعم من الاب والام خمسة اسداس الثلثين، وسقط العم للاب ، و حسابه من ستة وثلاثين للخال من الام من ذلك سهمان، وللخال للاب والأم عشرة اسهم، وللعم من الام من ذلك اربعة اسهم، وللعم من الاب والام عشرون سهما، فان ترك خالين لاب وام وخالين لام وعمين لاب وام وعمين من الام، فللخالين من الام ثلث الثلث الأربعة من ستة وثلاثين ، وللخالين من الاب والام ثلثا الثلث ثمانية من ستة وثلاثين، وللعمين من الأم ثلث الثلثين ثمانية من ستة وثلاثين وللعمين من الأب والأم ستة عشر من ستة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اخوالا وخالات واعماما وعمات فللاخوال والخالات الثلث بينهم بالسوية الذكر والانثى فيه سواء، وللاعمام والعمات الثلثان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خالا لاب وعما لام فللخال من الاب الثلث وللعم من الام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خالا لاب وعما لام فللخال من الاب الثلث وللعم للام الثلثان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خالا لام و عما لاب فللخال للام الثلث لانه ليس أحد من قبل الام يشاركه في الميراث وللعم من الاب الثلثان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ترك عما لاب وابن عم لاب وام فالمال لابن العم للاب والام لانه قد جمع الكلالتين كلالة الاب وكلالة الأم، وهذا غیر محمول على اصل بل مسلم للخبر الصحيح الوارد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ترك ابنی عم احدهما اخ لام فالمال للاخ من الام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ترك امرأة ابني عم احدهما زوج فللزوج النصف والنصف الآخر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الرجل ابنة عم لاب وام وابنة عم لام فلابنة العم من الام السدس وما بقي فلابنة العم من الاب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اذا ترك ابنة خال لاب وام وابنة خال لام فلابنة الخال للام السدس وما بقي فلابنة الخال من الاب والام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ترك خالا وجدة لام فالمال لجدة الام وسقط الخال، غلط الفضل بن شاذان في قوله المال بينهما نصفان بمنزلة ابن الاخ </w:t>
      </w:r>
    </w:p>
    <w:p>
      <w:pPr>
        <w:pStyle w:val="BookText"/>
        <w:rPr/>
      </w:pPr>
      <w:r>
        <w:rPr>
          <w:rFonts w:ascii="IRNazanin" w:hAnsi="IRNazanin" w:eastAsia="IRNazanin"/>
          <w:color w:val="111111"/>
          <w:sz w:val="28"/>
          <w:sz w:val="28"/>
          <w:szCs w:val="28"/>
          <w:rtl w:val="true"/>
          <w:lang w:bidi="fa-IR"/>
        </w:rPr>
        <w:t>والجد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ترك عما و ابن اخت فالمال لابن الاخت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ترك عما وابن اخ فالمال لابن الاخ، وغلط يونس بن عبد الرحمان في قوله المال بينهما نصفان ، وانما دخلت عليه الشبهة في ذلك لانه لما رأى أن بين العم وبين الميت ثلاثة بطون وكذلك بين ابن الاخ وبین الميت ثلاثة بطون وهما جميعا من طريق الأب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بينهما نصفان ، وهذا غلط لانه وان كانا جميعا كما وصف فان ابن الاخ من ولد الأب والعم من ولد الجد وولد الاب احق واولى بالميراث من ولد الجد وان سفلوا، كما أن ابن الابن احق من الاخ لان ابن الابن من ولد الميت و الاخ من ولد الاب وولد الميت احق بالميراث من ولد الاب وان كانوا في البطون سواء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ترك ابنة خالته وعمة امه فالمال لابنة خالته لأن ابنة الخالة من ولد الجدة وعمة الأم من ولد جدة الأم، وولد جدة الميت اولى بالميراث من ولد جدة 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أن ترك عم أمه وابن خاله فالمال لابن خاله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ترك عمة امه وابنة خالته فقد استویا في البطون الا ان عمة الام من ولد جدة الأم و ابنة الخالة من ولد جدة الميت فابنة الخالة احق بالمال كله ، وكذلك ابن الخاله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ترکت امرأة زوجها و عمتها و خالتها فللزوج النصف وللخالة الثلث وما بقي فللعمة بمنزلة زوج و ابوين فللزوج النصف وللام الثلث وللاب السدس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ترك خالا وخالة فالمال بينهما نصفان وكذلك أن ترك ابن خال وابن خالة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خالة الأم وعمة الاب فلخالة الأم الثلث و لعمة الاب الثلثان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عما وخالا فللخال الثلث وللعم الثلثان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 أخت لأم وابنة اخ لام فالمال بينهما نصفان وكذلك ابنة اخت لام وابن اخ لام لان الذكر والانشي من الاخوة للام في الميراث سواء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ترك ثلاثة بني اخوات متفرقات فلابن الاخت من الأم السدس وما بقى فلابن الاخت للاب والأم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ترك ثلاث بنات اخوات متفرقات مع كل واحدة منهن اخوها فلابنة الاخت للام ولاخيها السدس بينهما بالسوية، وما بقى فلابنة الاخت للاب والام ولاخيها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اخت وابن اخت امهما واحدة فالمال بينهما للذكر مثل حظ الأنثيين وان كانا من اختين فالمال بينهما نصفان، وكذلك ان كانوا خمسه بني اخت وابنة اخت اخرى فلبني الاخت النصف بين الخمسة ولابنة الاخت الاخرى النصف وعلى هذا الحساب كلما كان من هذا الضرب لان كل ذي رحم انما يأخذ نصيب الذي يجربه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أخت لأب وابن ابن اخت لاب وأم فالمال لابنة الأخت للاب وسقط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ثلاثة بني ابنة أخت لأب وام وثلاثة بني ابنة أخت لأب وثلاثة بني ابنة اخت لام، فلبني ابنة الاخت من الام السدس وما بقي فلبني ابنة الاخت للاب والام وسقط بنو ابنة الاخت للاب، وغلط الفضل بن شاذان في هذه المسأله واشباهها فقال لبني ابنة الاخت للاب والام النصف ولبني ابنة الاخت للام السدس وما بقي يرد عليهم على قدر انصبائهم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ابنة اخيه لأبيه وأمه وابنة اخيه لابيه فالمال لابنة الاخ للاب والام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ترك عشر بنات اخ لام وابنة اخ لاب وام فلبنات الاخ للام السدس بينهن بالسوية وما بقی فلابنة الأخ للاب والام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ترك ابنتي اختين لام وابنة اخت لاب وأم فلابنتي الاختين للأم الثلث وما بقی فلابنة الأخت للاب والام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ترك ثلاث بنات اخوة متفرقين وثلاث بنات اخوات متفرقات فاصل حسابه من ستة ، لابنة الاخت من الام وابنة الأخ من الأم الثلث سهمان لكل واحدة منهما سهم وبقي الثلثان لابنة الأخت من الاب والام الثلث من هذا الثلثين ولابنة الاخ من الاب والام ثلثاه فلم تستقم الاربعة بينهما فضربنا ستة في ثلاثة فبلغ ثمانية عشر لابنة الاخت من الأم و ابنة الاخ من الأم الثلث ستة اسهم بينهما نصفان وبقي اثنا عشر، لابنة الاخ للاب والام من ذلك ثمانية ولابنة الاخت من الاب والام اربعة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ترك ابنة ابنة اخ لاب وام وابنة ابن </w:t>
      </w:r>
    </w:p>
    <w:p>
      <w:pPr>
        <w:pStyle w:val="BookText"/>
        <w:rPr/>
      </w:pPr>
      <w:r>
        <w:rPr>
          <w:rFonts w:ascii="IRNazanin" w:hAnsi="IRNazanin" w:eastAsia="IRNazanin"/>
          <w:color w:val="111111"/>
          <w:sz w:val="28"/>
          <w:sz w:val="28"/>
          <w:szCs w:val="28"/>
          <w:rtl w:val="true"/>
          <w:lang w:bidi="fa-IR"/>
        </w:rPr>
        <w:t>اخ للاب فالمال لابنة بنت الاخ للاب والام لان الاخ للاب لا يرث مع الاخ للاب والام فكذلك من يتقرب به، وكذلك ابن الاخ للاب لا يرث مع ابنة الأخ للاب والام وليست العصبة من دين الله عزوجل ولا من سنة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ترك ابن اخ لام وهو ابن اخ لاب وترك ابن اخت لاب وام فلابن الاخ للام السدس وما بقي فلابن الاخت الاب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اخت لام وهي ابنة اخ الاب وابنة اخت لاب وام فلابنة الاخت للام السدس وما بقي فلابنة الاخت للاب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اخت لام وهي ابنة اخ لاب وابنة اخت لاب وام واختا لام واختا لاب فللاخت من الام السدس وما بقى فلاخت للاب وسقطت ابنتنا الاختين لانهما قد نزلنا ببطن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ترك ابنة اخت لاب وهي ابنة اخ لام وابنة اخت لاب وام وخالة لام هي عمة لاب وخالة لاب و ام فلابنة الاخت للام السدس و لیس له من جهة انها ابنة اخ لاب شيء وما بقي فلابنة الاخت للاب والام و سقطت خالة الأم التي هي عمة الاب و خاله الاب والام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ترك ابن بنت اخت وابن ابن اخت فالمال بينهما على ثلاثة اسهم ان كانت أمهما واحدة لابن ابن الاخت الثلثان ولابن ابنة الاخت الثلث ، وان كانا من اختين فالمال بينهما نصفان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ترك ابن ابنة اخ لاب وام وابنة ابن اخ لاب وام فان كان ابن الاخ وابنة الاخ ابوهما واحدا فلابن ابنة الاخ الثلث ولابنة ابن الاخ الثلثان ، وان كان ابو ابنة الأخ غير اب ابن الاخ فالمال بينهما نصفان يرث كل واحد منهما میراث جده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ترك ابن ابنة الأخ لأب وأم و ابنة ابنة اخ لأب وأم فان كانت امهما واحدة فالمال بينهما للذكر مثل حظ الأنثيين وان لم تكن امهما واحدة فالمال بينهما نصفان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ترك ابن ابنة اخ لام وابن ابنة اخ لاب فلابن ابنة الأخ للام السدس وما بقی فلابن ابنة الأخ للاب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ترك ابنة اخ لاب وام وابنة اخ لام فالمال لابنة الأخ للام لانها اقرب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ترك ثلاثة بنات اخوات متفرقات فلابنة الاخت من الام السدس وما بقي </w:t>
      </w:r>
    </w:p>
    <w:p>
      <w:pPr>
        <w:pStyle w:val="BookText"/>
        <w:rPr/>
      </w:pPr>
      <w:r>
        <w:rPr>
          <w:rFonts w:ascii="Amiri" w:hAnsi="Amiri" w:eastAsia="Amiri" w:cs="Amiri"/>
          <w:color w:val="111111"/>
          <w:sz w:val="28"/>
          <w:sz w:val="28"/>
          <w:szCs w:val="28"/>
          <w:rtl w:val="true"/>
          <w:lang w:bidi="ar-SA"/>
        </w:rPr>
        <w:t>فلابنة الاخت من الاب والام ، وسقطت ابنة الاخت من الاب لان امها لا ترث مع الاخت للاب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ترك خمسة بني اخت وابنة اخت اخرى فلخمسة بني الاخت النصف ولابنة الاخت الأخرى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ترکت امرأة زوجها واخاها لامها وابن عمها وابن ابنتها فللزوج الربع وما بقي فلابن الابنة وسقط الباقون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ترك الرجل ابن ابنة وابنة ابنة فالمال بينهما للذكر مثل حظ الأنثيين اذا كانت امهما واحدة وكانت الابنة ماتت وتركتهما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ابنة وابنة ابنة فالمال لابنة البنت لانها اقرب ببطن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 ابنة ابن وابن ابنة ابنة فلابن ابنة الابن الثلثان ولابن ابنة البنت الثلث، وكذلك أن ترك ابن ابن ابنة وابنة ابنة ابن فلابنة ابنة الابن الثلثان ولابن ابنة البنت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بني ابنة وابنة ابنة اخرى فلبني البنت النصف ولابنة البنت الاخرى النصف، وكذلك أن ترك عشر بنات ابنة وابنة بنت اخرى فلعشر بنات البنت النصف عشرة اسهم من عشرين سهماً ولابنة البنت الاخرى النصف الباقي، وكذلك أن ترك عشرة بني ابنة وابنة ابنة أخرى فلعشرة بني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ولابنة البنت الأخرى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ابنة ابنة و ابنتي ابنة ابنة أخرى وثلاث بنات ابنة ابنة أخرى فهذه من ثمانية عشر لابنة ابنة البنت ستة اسهم ولابنتي ابنة الابنة ستة اسهم لكل واحدة منهما سهمان ، ولثلاث بنات ابنة الابنة ستة اسهم لكل واحدة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ابن ابنة، وابنة ابنة ابنة جدتهما واحدة، وابنة ابنة ابنة اخرى فالمال بينهن على ستة لابنة ابن البنت سهمان ولابنة ابنة البنت سهم واحد ولابنة ابنة البنت الاخرى ثلاثة 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ابنة ابنة ابنة وابنة اخ فالمال الابنة ابنة البنت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ابنة ابنة وثلاث بنات اخوات متفرقات فالمال كله لابنة ابنة البنت وليس ترث بنات الاخوة والاخوات مع بنات البنات وان سفلن شيئا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ترکت امرأة ابن ابنتها أو ابنة ابنتها </w:t>
      </w:r>
    </w:p>
    <w:p>
      <w:pPr>
        <w:pStyle w:val="BookText"/>
        <w:rPr/>
      </w:pPr>
      <w:r>
        <w:rPr>
          <w:rFonts w:ascii="IRNazanin" w:hAnsi="IRNazanin" w:eastAsia="IRNazanin"/>
          <w:color w:val="111111"/>
          <w:sz w:val="28"/>
          <w:sz w:val="28"/>
          <w:szCs w:val="28"/>
          <w:rtl w:val="true"/>
          <w:lang w:bidi="fa-IR"/>
        </w:rPr>
        <w:t>وزوجها واخاها لأمها او لابيها وأمها وابن عمها فللزوج الربع وما بقی فلولد الابنة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ترك الرجل عماً و ابن ابنة أو ابنة ابنة فالمال كله لولد الابنة وسقط العم من جهتين احداهما لان ولد الابنة هم ولد الميت والعم ولد الجد، وولد الميت نفسه احق واقرب من ولد الجد، واما الاخرى فان بين العم وبين الميت ثلاثة بطون لان العم يتقرب بالجد والجد يتقرب بالاب والاب يتقرب بنفسه ، وبين ابنة البنت و بین الميت بطنان لان ولد البنت يتقربون بالبنت والبنت تتقرب بنفسها فولد البنت اقرب في البطون واقرب في النسب والجد لا يرث مع الولد شيئا، والعم انما يتقرب بمن لا يرث وولد الولد يتقربون بمن يرث فهم احق بالمال ولا قوة الا بالله وبه التوفيق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 وولد الاخ في هذا بمنزلة العم لا میراث لهم مع ولد الابنة، فان ترك اخا لام وابنة اخ لاب وام وابنة ابنة وابن ابنة فالمال لابنة البنت وابن البنت بينهما للذكر مثل حظ الأنثيين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ترك ابنة اخته لابيه و ابنة اخته لامه وعصبته فلابنة الاخت للام السدس وما بقي فلابنة الاخت للاب وسقط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عمة لاب وام عمة لاب فالمال للعمة من الاب والام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عما وابن اخت فالمال لابن الاخت لان ولد الاخوة يقومون مقام الاخوة والعم لا يقوم مقام الجد، ولان ولد الاخوة من ولد الاب ، والعم من ولد الجد، ولان ابن الاخ يرث مع الجد وابن الجد لا يرث مع الاخ عند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أن ترك عما و ابن اخ فالمال لابن الاخ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ترك ابنة عم لاب وام وابنة عم لام فلابنة العم للام السدس وما بقی فلابنة العم للاب والام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ابنة خال لام وابنة خال لاب وام فلابنة الخال من الام السدس وما بقي فلابنة الخال للاب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بنات عم وبني عم فالمال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بنات خال وبني خال فالمال بينهم بالسوية الذكر والانثى فيه سواء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ترك ابن عم وابنة عمة فلابن العم الثلثان ولابنة العمة الثلث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ترك ابن عمته وابنة عمته فالمال بينهما للذكر مثل حظ الأنثيين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عما لام وخالا لاب وام فللخال الثلث نصيب الام وللعم للام الباقي نصيب الاب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عمته وعمة ابيه فالمال كله الابنة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عشرة بني عمة وابنة عمة اخرى فلعشرة بني العمة النصف ولابنة العمة الأخرى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عمة لاب وعمة لاب وام فالمال للعمة من 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خمس بنات عمة من اب وام وابنة عمة لام وابنة عمة لاب فلخمس بنات العمة للاب والام خمسة اسداس المال ولابنة العمة للام السدس وسقطت ابنة العمة للاب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ابنتي عم وابنة عم آخر فللابنتي العم النصف بينهما ولابنة العم الآخر النصف الباقي وكذلك ان كانوا بني 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ثلاث بنات اعمام متفرقين أو ثلاث بنات بنات اعمام متفرقين او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عمات متفرقات فهو على ما يثبت من امر بنات الاخوال وبنات العمات وبنات بنات 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خمسة بني بنات اعمام لاب وام وابنة ابنة عم لأم فلابنة ابنة العم للأم السدس وما بقي فلخمسة بني بنات الاعمام للاب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ثلاثة بني بنات عم لاب وام وابنة ابنة عم لاب وام فهي ابنة ابنة عم غيره وابنة ابنة عم لام فهي من ستة وثلاثين سهما ، لابنة ابنة العم للام السدس ستة، ولابنة ابنة العم للاب والام خمسة عشر ، و لثلاثة بني بنات عم لاب وام خمسة عشر لكل واحد منهم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عم ابيه وابنة ابنة عمه فالما لابنة ابنة عمه وسقطت ابنة عم ابيه لان هذا كأنه ترك جد ابيه وعما فالعم احق من جد الاب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ترك عمة لاب وهي خالة لام وخالة لاب وام وعمة لاب ، فهذه من ثمانية عشر سهما، للخالة من الام التي هي عمة لاب سدس الثلث واحد من ثمانية عشر سهما، وللخالة للاب والام خمسة اسداس الثلث وهي خمسة من ثمانية عشر ، وللعمة للاب </w:t>
      </w:r>
    </w:p>
    <w:p>
      <w:pPr>
        <w:pStyle w:val="BookText"/>
        <w:rPr/>
      </w:pPr>
      <w:r>
        <w:rPr>
          <w:rFonts w:ascii="Amiri" w:hAnsi="Amiri" w:eastAsia="Amiri" w:cs="Amiri"/>
          <w:color w:val="111111"/>
          <w:sz w:val="28"/>
          <w:sz w:val="28"/>
          <w:szCs w:val="28"/>
          <w:rtl w:val="true"/>
          <w:lang w:bidi="ar-SA"/>
        </w:rPr>
        <w:t>نصف الثلثين وهي ستة من ثمانية عشر، وللعمة للاب التي هي خالة لأم ايضأ نصف الثلثين وهو ستة وقد اخذت سدس الثلث فصار في يدها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خالته وعمته وامرأته فللمرأة الربع، وللخالة الثلث، وما بقي فللعمة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ترکت امرأة زوجها وخالتها وعمتها، فللزوج النصف، وللخالة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بقی فللعمة دخل النقصان على العمة كما دخل على الاب اذا تركت المرأة زوجا وابوین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ترك امرأته وبني عمته وبنات خال وبني خاله فللمرأة الربع، ولبني الخال وبنات الخال الثلث بينهم الذكر والانثى فيه سواء، وما بقي فلبني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اخوالا وخالات و ابن عم، فالمال للاخوال والخالات بينهم بالسوية وسقط ابن العم لانه قد سفل ببطن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العم وابن العمة، فلابنة العم الثلثان ، ولابن العمة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عمة الام وخالة الأب فلعمة الأم الثلث ولخالة الاب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 عم لأم و ابن ابنة عمة لاب وام فالمال لابن العم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 عم أو ابنة عم وخالا فالمال للخال، ولا ترث الخالات والعمات ولا الأعمام والأخوال ولا اولادهم مع اولاد الاخوة والاخوات و اولاد اولادهم شيئا لان اولاد الاخوة والاخوات من ولد الاب، والأعمام والاخوال والعمات والخالات من ولد الجد، وولد الاب وان سفلوا احق واولى من ولد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جدا ابا لام وابن اخ لام فكأنه ترك اخوين لأم فالمال بينهما نصفان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جداً ابا لام وعما لام و ابن اخ الام و ابن ابن عم فالمال بين الجد وبين ابن الاخ نصفان، وسقط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جدته أم أمه وخالاً وخالة وعما وعمة، فالمال للجدة أم الام لانها اقرب ببطن، وكذلك ان كان بدل الجدة جداً من الأم، لان الجدة والجد انما يتقربان بالأم، والأعمام والاخوال يتقربون بالجد، ومن يتقرب بالأم كان اقرب واحق بالمال ممن تقرب بالجد، والخال انما هو ابن ابن الام فكيف يرث مع أب الام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ترك جدة ابا للام وابنة اخت لاب </w:t>
      </w:r>
    </w:p>
    <w:p>
      <w:pPr>
        <w:pStyle w:val="BookText"/>
        <w:rPr/>
      </w:pPr>
      <w:r>
        <w:rPr>
          <w:rFonts w:ascii="Amiri" w:hAnsi="Amiri" w:eastAsia="Amiri" w:cs="Amiri"/>
          <w:color w:val="111111"/>
          <w:sz w:val="28"/>
          <w:sz w:val="28"/>
          <w:szCs w:val="28"/>
          <w:rtl w:val="true"/>
          <w:lang w:bidi="ar-SA"/>
        </w:rPr>
        <w:t>وام، فللجد أب الأم السدس وما بقي فلابنة الأخت للأب والأم</w:t>
      </w:r>
    </w:p>
    <w:p>
      <w:pPr>
        <w:pStyle w:val="BookText"/>
        <w:rPr/>
      </w:pPr>
      <w:r>
        <w:rPr>
          <w:rFonts w:ascii="Amiri" w:hAnsi="Amiri" w:eastAsia="Amiri" w:cs="Amiri"/>
          <w:color w:val="111111"/>
          <w:sz w:val="28"/>
          <w:sz w:val="28"/>
          <w:szCs w:val="28"/>
          <w:rtl w:val="true"/>
          <w:lang w:bidi="ar-SA"/>
        </w:rPr>
        <w:t>فان ترك امرأته وجده أبا امه وابنتي اخت لام وابتي اخت لاب وام ، فللمرأة الربع ، وللجد أب الام السدس ، ولا بنتي الاخت للام السدس، وما بقى فلابنتي الاخت من الاب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تركت المرأة زوجها وجدها أبا أمها وابن اختها لابيها وابنة اختها لابيها وأمها، فللزوج النصف ، وللجد أب الأم السدس، وما بقي فلابنة الأخ للاب والام وسقط ابن الاخت للاب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خالا لاب وام وخالا لاب فالمال للخال للاب والام، وكذلك الخالة في هذا ، وكذلك العم والعمة في هذا، انما يكون المال للذي هو للاب والام دون الذي هو للاب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ابنة خال لاب وأم وابنة خال لام، فلابنة الخال للام السدس، وما بقي فلابنة الخال للاب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خالا و ابنة اخ لام ، فالمال لابنة الاخ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خالة وابن خالة ، فالمال للخالة لانها اقرب ببطن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خالة لابيه وابن اخته لأمه، فالمال لابن أخته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خالته وابنة ابنة اخته وابنة اخيه لامه فالمال لابنة اخيه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خالته وابن اخته وابنة ابن اخيه وابنة بنت اخيه، فالمال لابن اخيه وسقط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ابن خالته و خال أمه وعم امه، فالمال لابن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بنات خالة وبني خالة وإمرأة، فللمرأة الربع وما بقي فبين بني الخالة وبين بنات الخالة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ترك ثلاث خالات متفرقات، فللخالة للام السدس والباقي للحالة للاب والام ، وسقطت الخالة للاب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ثلاثة أخوال متفرقين وثلاث خالات متفرقات ، فللخال والخالة للام الثلث بينهما بالسوية، وما بقي فللخال والخالة للاب والام، وسقط الخال والخالة للاب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ترك خالة امه وخال امه فالمال بينهما نصفان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ترك ابنة خال وابنة خالة وخالة لام، فالمال لابنة الخال وابنة الخالة بينهما نصفان، وسقطت خالة الام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تركت امرأة زوجها وابويها فللزوج النصف وللام الثلث کاملا وما بقي فللاب وهو السدس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لم يكن له ولد وورثه ابواه فلامه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عزوجل للام الثلث کاملا اذا لم يكن له ولد ولا اخوة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ومن الدليل على أن لها الثلث من جميع المال أن جميع من خالفنا لم يقولوا لها السدس في هذه الفريضة انما قالوا للام ثلث ما بقي ، وثلث ما بقي هو السدس فأحبوا ان لا يخالفوا لفظ الكتاب فأثبتوا لفظ الكتاب وخالفوا حكمه، وذلك تمويه وخلاف على الله عزوجل وعلى كتابه ، وكذلك ميراث المرأة مع الأبوين للمرأة الربع واللام الثلث وما بقي فللاب لأن الله تبارك وتعالى قد سمى في هذه الفريضة وفي التي قبلها للزوج النصف وللمرأة الربيع واللام الثلث ولم يسم للاب شيئا انما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وورثه ابواه فلامه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للاب ما بقي بعد ذهاب السهام وانما يرث الاب ما يبقى بعد ذهاب السهام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توفي الرجل عن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الرجل امرأته توارثا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میراث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قبلت دية العمد فصارت مالا فهي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رجل وترك ابوين وامرأة وابنا فللمرأة الثمن وللابوين السدسان وما بقى فللابن وكذلك اذا كانا ابنين أو ثلاث بنين أو اكثر من ذلك انما يكون لهم ما بقي فان ترك امرأة وابوین وابنة فللمرأة الثمن وللابوين السدسان و للابنة النصف وما بقي رد على الابنة والابوين على قدر انصبائهم ولا يرد على المراءة ولا على الزوج شيء، وهذه من اربعة وعشرين لمكان الثمن، فاذا ذهب منه الثمن والسدسان والنصف بقي سهم فلا يستقيم من خمسة فيضرب خمسة في اربعة وعشرين يكون ذلك مائة وعشرين للمرأة الثمن من ذلك خمسة عشر وللابوین </w:t>
      </w:r>
    </w:p>
    <w:p>
      <w:pPr>
        <w:pStyle w:val="BookText"/>
        <w:rPr/>
      </w:pPr>
      <w:r>
        <w:rPr>
          <w:rFonts w:ascii="IRNazanin" w:hAnsi="IRNazanin" w:eastAsia="IRNazanin"/>
          <w:color w:val="111111"/>
          <w:sz w:val="28"/>
          <w:sz w:val="28"/>
          <w:szCs w:val="28"/>
          <w:rtl w:val="true"/>
          <w:lang w:bidi="fa-IR"/>
        </w:rPr>
        <w:t>السدسان من ذلك اربعون ، وبقي خمسة وستون للبنت من ذلك النصف ستون ، و بقی خمسة للبنت من ذلك ثلاثة فيصير في يدها ثلاثة وستون و للابوين من ذلك اثنان فيصير في ایدیهما اثنان واربعون ، وكذلك ان مات رجل وترك امرأة وابنتين أو أكثر من ذلك وابوين فللمرأة الثمن وللابوين السدسان وما بقى فللبنات والعول فیه باطل لان البنات لو كن بنتين لم یکن لهن الا ما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الرجل وترك ابوية فللام الثلث وللاب الثلثان ، فان ترك ابويه واخا واختا فللام الثلث وللاب الثلثان ، فان ترك ابويه واخا واختين أو أخوين أو اربع اخوات لأب أو لاب وام فللام السدس وما بقى فللاب لقول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له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اخوة لاب أو لاب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فلامه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حجبوا الام عن الثلث لانهم في عيال الاب وعليه نفقتهم فيحجبون ولا يرثون و متی ترك ابويه واخوة واخوات لام ما بلغوا لم يحجبوا الام عن الثلث ولم يرثوا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الرجل وترك امرأة وابنا فللمرأة الثمن وما بقی فللابن، وكذلك أن ترك امرأة وابنة فللمرأة الثمن ومابقی فللابنة، فان ترك امرأة وابنا وابنة او بنين وبنات فللمرأة الثمن وما بقى فللبنين والبنات للذكر مثل حظ الأنثيين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الرجل وترك امرأة واخا لاب أو لاب وام أو لام فللمرأة الربع ومابقي فللاخ، وكذلك أن ترك امرأة واختا لاب أو لاب وأم أو لام فللمرأة الربع وما بقى فللاخت ، فان ترك امرأة واخا لام واخا لاب وام واخا لاب فللمرأة الربع وللاخ من الام السدس وما بقى فللاخ للاب والام وسقط الاخ من الاب فان ترك امرأة واخا واختا لام واخوة واخوات لام واخوة واخوات لاب وام واخوة واخوات لاب فللمرأة الربع وللاخوة والاخوات من الأم الثلث الذكر والانثى فيه سواء وما بقي فللاخوة والاخوات من الاب والام للذكر مثل حظ الأنثيين وسقط الاخوة والاخوات من الاب فان تركت امرأة زوجها واخا لاب أو لام أو </w:t>
      </w:r>
    </w:p>
    <w:p>
      <w:pPr>
        <w:pStyle w:val="BookText"/>
        <w:rPr/>
      </w:pPr>
      <w:r>
        <w:rPr>
          <w:rFonts w:ascii="IRNazanin" w:hAnsi="IRNazanin" w:eastAsia="IRNazanin"/>
          <w:color w:val="111111"/>
          <w:sz w:val="28"/>
          <w:sz w:val="28"/>
          <w:szCs w:val="28"/>
          <w:rtl w:val="true"/>
          <w:lang w:bidi="fa-IR"/>
        </w:rPr>
        <w:t>لاب وام فللزوج النصف وما بقي فللاخ، وكذلك أن تركت زوجها واختها لاب أو لام أو لاب وام فللزوج النصف وما بقي فللاخت ، فان تركت زوجها واخوة واخوات لام واخوة واخوات لاب وام واخوة واخوات لاب فللزوج النصف وللاخوة والاخوات من الام الثلث بينهم بالسوية وما بقي فللاخوة والاخوات من الاب والام وهو السدس للذكر مثل حظ الأنثيين وسقط الاخوة والاخوات من الأب ، فان ترکت زوجها واخا لام واخا لاب وام واخا لاب فللزوج النصف وللاخ من الام السدس وما بقي فللاخ من الاب والام وسقط الاخ من الأب، وكذلك تجری سهام ولد الاخوة والاخوات مع الزوج والزوجة على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ماتت امرأة وتركت ابناً وزوجا فللزوج الربع وما بقى فللابن، وكذلك أن کانا ابنين أو أكثر من ذلك فللزوج الربع وما بقي بعد الريع فللبنين بينهم بالسوية ولا ينقص الزوج من الربع على كل حال، ولا يزاد على النصف، ولا تنقص المرأة من الثمن ولا تزاد على الربع ، ولا تسقط المرأة والزوج من الميراث على كل حال، فان تركت ابنة وزوجا فللزوج الربع وما بقي فللابنة لان الله عزوجل انما جعل للبنت النصف مع الأبوين فان تركت زوجا وابنتين أو بنات فللزوج الربع وما بقي فللبنات بالسوية فان تركت زوجا و ابنا وابنة او بنين وبنات فللزوج الربع وما بقي فللبنين والبنات للذكر مثل حظ الأنثيين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ولى الرجل الرجل فله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لا يدخل عليهم ضرر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لا يرث معهم احد الا زوج أو زوجة ، الأبوان والابن والبنت هذا هو الاصل لنا في المواريث، فاذا ترك الرجل ابوین و ابن ابن او بنت بنت فالمال للابوین للام الثلث وللاب الثلثان لان ولد الولد انما يقومون مقام الولد اذا لم يكن هناك ولد ولا وارث غيره و الوارث هو الاب والام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الفضل بن شاذان رحمه الله خلاف قولنا في هذه المسألة واخطا قال أن ترك ابن ابنه وابنة </w:t>
      </w:r>
    </w:p>
    <w:p>
      <w:pPr>
        <w:pStyle w:val="BookText"/>
        <w:rPr/>
      </w:pPr>
      <w:r>
        <w:rPr>
          <w:rFonts w:ascii="IRNazanin" w:hAnsi="IRNazanin" w:eastAsia="IRNazanin"/>
          <w:color w:val="111111"/>
          <w:sz w:val="28"/>
          <w:sz w:val="28"/>
          <w:szCs w:val="28"/>
          <w:rtl w:val="true"/>
          <w:lang w:bidi="fa-IR"/>
        </w:rPr>
        <w:t>ابن وابوين فللابوين السدسان ومابقی فلبنت الابن من ذلك الثلثان ولابن البنت من ذلك الثلث تقوم ابنة الابن مقام ابيها وابن البنت مقام امه ، وهذا مما زل به قدمه عن الطريقة المستقيمة وهذا سبيل من يقيس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بني الام احق بالميراث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اقرب بثلث ما في يديها ولا میراث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الاقرار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على باب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اقرت له بثلث مافي يدها ولا میراث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الاقرار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الميراث فله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وله اخ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الميراث فلها أن تطلبه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فدخل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ماتت وتركت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يقسم میراثها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ترکها میراثها وانه ليس له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اخرجه من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 بن السری توفي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يقسم میراثها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ترکت امرأة زوجها واباها واخوة واخوات لاب وام أو لأب أو لام فللزوج النصف وما بقي فللاب وليس للاخوة والاخوات مع الاب ولا مع الام شيء، وكذلك أن تركت زوجها وامها واخوة واخوات لاب وام أو لأب أو لام فللزوج النصف وللام السدس وما بقي رد عليها وسقط الاخوة والاخوات كلهم، لان الام ذات سهم وهي اقرب الارحام وهي تتقرب بنفسها والاخوة يتقربون بغيرهم، فان ترکت زوجا وأما واخوة لام و اختا لاب وام فللزوج النصف و ما بقي فللام، فان تركت زوجها وابويها واخوة لاب وام، أو لأب فللزوج النصف وللام السدس وللاب الباقي، فان كان الاخوة من الام فللزوج النصف وللام الثلث وللاب السدس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دية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وميراثه كمیراث ابن الملاعنة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میراثه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يورث ابن الاخ مع الجد میراث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علیه السلام لم يكن يأخذ ميراث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میراث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عهد الى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مکاتبا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واتعرض من ذلك لميراثه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میراث ولد الملاعنة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نؤتي بالشيء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میراث على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میراث بينكما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للموالي فقال ليس لهم في الميراث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للموالي من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الميراث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الهبة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 والهبة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في ميراث الورثة ان شاء الورثة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ام الولد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اشتري جارية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في ميراثه ان شاء الورثة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العتق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اعتق رجل جارية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اتجوز شهادة القابلة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في الميراث ويورث الربع 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شهادتهما في النصف من الميراث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القابلة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ترکها میراثا بين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الشهادة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في داره الخ</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جحدوا میراثنا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وصي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حلفت بالله ما دعاها الى اخذ الميراث 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يزوج ابنه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الدية تقسم على من احرز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يرثها الورثة على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مات وترك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یکون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يكون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في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مات وتركها میراثا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السائبة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فميراثه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يعتق على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الأمام أن يجيز شهادتها في ربع الميراث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الشهاده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وترك امرأة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اي میراث يورث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مولود ليس بذکر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مولود ليس له ما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مولود ولد وليس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اعطاء النساء نصف مايعطى الرجال 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میراثه فيما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كل ميراث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للاقرب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كله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ماتت وتركت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يقسم میراثها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مملكة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ابنته حجبته عن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الحيطان السبعة التي كانت میراث رسول الله صلی الله علیه و آله لفاطمة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يعرف لهذا المدعی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ارتد عن الإسلام لمن يكون </w:t>
      </w:r>
    </w:p>
    <w:p>
      <w:pPr>
        <w:pStyle w:val="BookText"/>
        <w:rPr/>
      </w:pPr>
      <w:r>
        <w:rPr>
          <w:rFonts w:ascii="IRNazanin" w:hAnsi="IRNazanin" w:eastAsia="IRNazanin"/>
          <w:color w:val="111111"/>
          <w:sz w:val="28"/>
          <w:sz w:val="28"/>
          <w:szCs w:val="28"/>
          <w:rtl w:val="true"/>
          <w:lang w:bidi="fa-IR"/>
        </w:rPr>
        <w:t xml:space="preserve">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 لاقرب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أربع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يقسم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شيء لها من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زوج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ميراث 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ضرب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منه میراث فان میراثي منه لابي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عليه 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يكون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له ابن يدعیه فنفاه واخرجه من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ثلاثة نسوة ولها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ولد فغاب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يصنع بميراث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ولد فغاب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يصنع بميراث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للاب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ميراث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میراثه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مسلم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يقسم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يكون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ميراثه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شيء 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لإبنه شيء 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الميراث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بميراث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للاخ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السائبة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جنایته على الامام وميراثه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السائبة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 من میراثك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سارق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 لامام </w:t>
      </w:r>
    </w:p>
    <w:p>
      <w:pPr>
        <w:pStyle w:val="BookText"/>
        <w:rPr/>
      </w:pP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سارق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ميراث الميت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میراثه لامام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وجارية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وتحلف بالله ما ادعاها الى اخذ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و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يعزل میراثها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المخلوع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له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الملاعنة اذا – ليس له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مملوك اعتق سائبة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ميراثه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میراثه في بيت مال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مولود ليس بذكر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میراث يورثه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مولود ليس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میراث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مولود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اي میراث يورثه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ميراث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ميت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فاصابني من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ميراث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مالهمن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الامام ميراثهم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ولد الملاعنة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له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دعاه الى اخذ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ترك اخوات لاب وام واخوات لاب و ابن أخ لأب فللاخوات للاب والام الثلثان وما بقي رد عليهن لانهن اقرب الارحام ، فان ترك اخا لاب وابن أخ لاب وام فالمال كله للاخ من الاب لانه اقرب ببطن ولان الاخ للاب يقوم مقام الأخ للاب والام اذا لم يكن اخ لاب وام، فلما قام مقام الاخ للاب والام وكان اقرب ببطن كان احق بالميراث من ابن الاخ، فان ترك اخا لاب وام واخا لام فللاخ من الام السدس وما بقي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فللاخ من الاب والام، فان ترك اخوة واخوات لاب وام واختا لام فللاخت من الام السدس ومابقى فبين الاخوة والاخوات للاب والام للذكر مثل حظ الأنثيين، فان ترك اختالاب وام واختا أو اخا لام فللاخ أو الاخت للام السدس وللاخت للاب والام الباقي ، فان ترك اخوين أو اختين لام أو اكثر من ذلك واخوة لاب وام فللاخوة أو الاخوات من قبل الأم الثلث بينهم بالسوية وما بقي فللاخوة من الاب والام والاخ من الام ذكرا كان أو انثى اذا كان واحداً فله السدس وان كانوا اكثر من ذلك ذكورا كانوا أو اناثا فلهم الثلث ايزادون على الثلث ولاينقصون من السدس اذا كان واحدا قال الله تبارك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كان رجل يورث كلالة أو امرأة وله اخ أو اخت فلكل واحد منهما السدس فان كانوا اكثر من ذلك فهم شركاء في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ترك اخاه لأبيه واخاه لامه و اخاه لأبيه وأمه فللاخ من الام السدس وما بقي فللاخ من الاب والام وسقط الاخ من الأب ، فان ترك اخوة واخوات لام واخوة واخوات لاب وأم اخوة واخوات لاب فللاخوة والاخوات من الأم الثلث الذكر والانثى فيه سواء وما بقى فللاخوة والاخوات من الاب والام للذكر مثل حظ الأنثيين وسقط الأخوة والاخوات من الأب ، فان ترك اختاً لام واختاً لأب وأم و اختا الاب فللاخت من الام السدس وما بقي فللاخت من الاب والام وسقطت الاخت من الأب، فان ترك اختين لام واختين لأب وأم اختين لاب فللاختين للام الثلث بينهما بالسوية وما بقی فللاختين للاب والام وسقط الأختان من الأب ، فان ترك اختا لاب وام وأخوة واخوات لام وابن اخ لاب وام فان للاخوة والاخوات من الام الثلث الذكر والانثى فيه سواء وما بقي فللاخت من الاب والام وسقط ابن الاخ للاب والام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ترك اخا لاب وابن اخ لام فالمال كله للاخ من الاب فان ترك اخا لام وابن اخ لاب وام فالمال كله للاخ من الام وسقط ابن الاخ للاب والام ، وغلط الفضل بن شاذان في هذه المسألة فقال للاخ من الام السدس سهمه المسمى له وما بقي فلابن الاخ للاب والام واحتج في ذلك بحجة ضعيفة فقال لابن ابن الاخ للاب والام و يقوم مقام الاخ الذي يستحق المال كله </w:t>
      </w:r>
    </w:p>
    <w:p>
      <w:pPr>
        <w:pStyle w:val="BookText"/>
        <w:rPr/>
      </w:pPr>
      <w:r>
        <w:rPr>
          <w:rFonts w:ascii="Amiri" w:hAnsi="Amiri" w:eastAsia="Amiri" w:cs="Amiri"/>
          <w:color w:val="111111"/>
          <w:sz w:val="28"/>
          <w:sz w:val="28"/>
          <w:szCs w:val="28"/>
          <w:rtl w:val="true"/>
          <w:lang w:bidi="ar-SA"/>
        </w:rPr>
        <w:t>بالكتاب فهو بمنزلة الأخ للاب والام وله فضل قرابة بسبب الأم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يكون ابن الاخ بمنزلة الاخ اذا لم يكن له اخ فاذا كان له اخ لم يكن بمنزلة الاخ کولد الولد انما هو ولد اذا لم يكن للميت ولد ولا ابوان ، ولو جاز القياس في دين الله عزوجل لكان الرجل اذا ترك اخا لاب وابن اخ لاب وام كان المال كله لابن الاخ للاب والام قياسا على عم الاب وابن عم لأب وام لأن المال كله لابن العم للاب والام لانه قد جمع الكلالتين كلالة الأب وكلالة الام وذلك بالخبر المأثور عن الائمة الذين يجب التسليم لهم علیهم السلام، والفضل يقول في هذه المسأله ان المال للاخ للاب وسقط ابن الاخ للاب والام، ويلزمه على قياسه ان المال بين ابن الاخ للاب والام وبين الاخ للاب لان ابن الاخ له فضل قرابة بسبب الام وهو يتقرب بمن يستحق المال كله بالتسمية وبمن لا يرث الاخ للاب معه، فان ترك ابن اخ لام و ابن اخ لاب وام و ابن أخ لأب فلابن الاخ من الام السدس وما بقی فلابن الاخ من الاب والام وسقط ابن الاخ من الاب، و ان ترک ابن اخ لاب و ابن اخ لاب وام فالمال لابن الاخ للاب والام وسقط ابن الاخ للاب، فان ترك ابنة اخت لام وابنة اخت لاب وام وابنة اخت لاب فلابنة الاخت للام السدس وما بقي فلابنة الاخت للاب والام وسقطت ابنة الاخت للاب، فان ترك ابنة اخ لاب وام وبنی اخ لاب وام فان كانوا لاخ واحد فالمال بينهم للذكر مثل حظ الأنثيين، وان كان الاخ ابو الابنة غير الاخ ابي البنين فلابنة الاخ النصف من الميراث نصیب ابيها ولبني الاخ النصف میراث ابيهم، فان ترك ابن اخ لام و ابن ابن ابن اخ لاب وام فالمال كله لابن الاخ للام لانه اقرب وليس كما قال الفضل بن شاذان ان لابن الاخ من الام السدس وما بقي فلاين ابن الاخ للاب والام لانه خلاف الأصل الذي بنى الله عز وجل عليه فرائض المواريث ، فان ترك ابن ابن ابن اخ لاب وام أو لأب أو لام وعما أو عمة أو خالا أو خالة فالمال لابن ابن ابن الاخ للاب والام فان ولد الاخ و ان سفلوا فهم من ولد الأب، والعم والعمة من ولد الجد، والخال والخالة من ولد الجد، وولد الاب وان سفلوا فهم </w:t>
      </w:r>
    </w:p>
    <w:p>
      <w:pPr>
        <w:pStyle w:val="BookText"/>
        <w:rPr/>
      </w:pPr>
      <w:r>
        <w:rPr>
          <w:rFonts w:ascii="Amiri" w:hAnsi="Amiri" w:eastAsia="Amiri" w:cs="Amiri"/>
          <w:color w:val="111111"/>
          <w:sz w:val="28"/>
          <w:sz w:val="28"/>
          <w:szCs w:val="28"/>
          <w:rtl w:val="true"/>
          <w:lang w:bidi="ar-SA"/>
        </w:rPr>
        <w:t>احق بالميراث من ولد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يجری اولاد الأخت لأب كانت أو لأم أو لاب وام هذا المجرى لا يرث معهم عم ولا عمة ولا خال ولا خالة كما لا يرث مع ولد الولد وان سفلوا اخ ولا أخت لأب كانوا أو لام أو لاب وام من لا میراث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من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والدية تقسم على من احرز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امرأة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كله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ميراث الرجال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اشترى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في الميراث ان شاء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تزوج امرأة 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فيرث من لا میراث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تصدق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يقسم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نصيبا من میراثها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میراثه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لاعن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لمن يكون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 ترك 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ينقصها من الميراث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احق بميراثه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الميراث لايرث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الميراث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يسلم علی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المريض يطلق امرأته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میراث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يتصدق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میراث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دعاها الى اخذ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يدفع اليها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يسلم على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يعتق على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يموت وتحته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الميراث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يموت ويترك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الميراث همشاریجه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المتوفى عنها زوجها ولم يدخل بها قال لها نصف الصداق ولها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اسلمت قبل ان يقسم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مكاتب توفي وله مال قال يحسب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مولود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ميراث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المنفوس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الميراث قد وضعته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علائم الظهور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الميراث الى الخالة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میراثه للامام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امیرالمؤمنین علیه السلام فيمن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اذا مات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يأخذ من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لا يأخذ من میراث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يجرى لهم الميراث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العمة بمنزلة الام في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بباب ابي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واخذت میراثي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على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میراثی ثم جاء رجل فادعى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صار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ترث النساء نصف میراث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الميراث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الارث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يصنع بميراث الغائب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الولد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المفقود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له ولد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يقسم میراثها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ماتت وتركت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ماتت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ماتت وتركت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ادع ولده ليس له میراث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الملاعنة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ولد الملاعنة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لاعن امرأته وانتفى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میراث للقاتل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يزده في ميراثه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ابن الابن ولا بنت الابنة مع ولد الصلب ولا يرث ابن ابن ابن مع ابن ابن ، وكل من قرب نسبه فهو اولى بالميراث ممن بعد، ولا يرث مع ولد الولد وان سفل اخ ولا اخت ولا عم ولا عمة ولا خال ولا خالة ولا ابن اخ ولا ابن اخت ولا ابن عم ولا ابن خال ولا ابن عمة ولا ابن خالة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الميراث لورثة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میراث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صارت الميراث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يکون میراثه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مسلم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الولاء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عليه عتق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يكون الميراث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لمن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المتعة والميراث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حكمها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بينهما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هذا ميراثا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الكفن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 الی همشهریجه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مولى لحمزة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 الى بنت </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مولى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اليهما بقية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اياها میراثها منه فالزم الميراث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 يرثون بالنسب ولا يرثون بالنكاح الفاسد فان مات مجوسي و ترك امه وهي اخته وهي امرأته فالمال لها من قبل انها ام وليس لها من قبل انها اخت وانها زوجة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بنا المفضل وانا وختنی نتشاجر في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اسلم على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اعتق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له من میراثه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اعتق علی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میراث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الله من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 لامام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السرقة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سارق عدا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میراثه للامام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مات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مات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مسلم مات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الميراث للاخ يصدقان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رجلين حمیلین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الميراث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علیه السلام لا يأخذ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نصراني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بين رجلين من بني عمي منازعة في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على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يورث ميراث اثنين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يرجع میراثا على اهله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الصدقة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يتصدق الخ</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یسلم لولده الميراث من اليهودية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مسلم فجر الخ</w:t>
      </w:r>
      <w:r>
        <w:rPr>
          <w:rFonts w:eastAsia="IRNazanin" w:cs="IRNazanin"/>
          <w:color w:val="111111"/>
          <w:sz w:val="28"/>
          <w:szCs w:val="28"/>
          <w:rtl w:val="true"/>
          <w:lang w:bidi="fa-IR"/>
        </w:rPr>
        <w:t xml:space="preserve">) </w:t>
      </w:r>
      <w:bookmarkStart w:id="171" w:name="pg14724_199201"/>
    </w:p>
    <w:p>
      <w:pPr>
        <w:pStyle w:val="BookText"/>
        <w:rPr/>
      </w:pPr>
      <w:bookmarkEnd w:id="1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ميراثه لابنه من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مسلم فجر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يوقف الميراث حتى يدرك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الخ</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14145_730472459"/>
      <w:bookmarkStart w:id="173" w:name="_Toc77"/>
      <w:bookmarkEnd w:id="172"/>
      <w:r>
        <w:rPr/>
        <w:t>20</w:t>
      </w:r>
      <w:r>
        <w:rPr>
          <w:rtl w:val="true"/>
        </w:rPr>
        <w:t xml:space="preserve">- </w:t>
      </w:r>
      <w:r>
        <w:rPr>
          <w:rtl w:val="true"/>
        </w:rPr>
        <w:t>الميرة</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سمی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ميرة المؤمنين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 علیه السلام</w:t>
      </w:r>
    </w:p>
    <w:p>
      <w:pPr>
        <w:pStyle w:val="Heading3"/>
        <w:numPr>
          <w:ilvl w:val="2"/>
          <w:numId w:val="1"/>
        </w:numPr>
        <w:rPr/>
      </w:pPr>
      <w:bookmarkStart w:id="174" w:name="__RefHeading___Toc614147_730472459"/>
      <w:bookmarkStart w:id="175" w:name="_Toc78"/>
      <w:bookmarkEnd w:id="174"/>
      <w:r>
        <w:rPr/>
        <w:t>21</w:t>
      </w:r>
      <w:r>
        <w:rPr>
          <w:rtl w:val="true"/>
        </w:rPr>
        <w:t xml:space="preserve">- </w:t>
      </w:r>
      <w:r>
        <w:rPr>
          <w:rtl w:val="true"/>
        </w:rPr>
        <w:t>الميزاب</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 مقام جبرئيل و هو تحت الميزاب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جبرئیل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اشرفت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تحت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رجل من اخواننا بمكة حتى سقط للموت فلقينا اباعبدالله عليه السلام في الطريق فقال یا مصادف ما فعل فلان ؟ قلت تركته بالموت جعلت فداك ، فقال أما لو كنت مكانكم لسقيته من ماء الميزاب فطلبنا عند كل احد فلم نجده فبينا نحن كذلك اذا ارتفعت سحابة فارعدت وأبرقت وامطرت فجئت الى بعض من في المسجد فاعطيته درهما واخذت قدحه ثم اخذت من ماء الميزاب فاتیته به وسقيته منه ولم ابرح من عنده حتى شرب سويقا و صلح وبرء بعد ذلك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في الطريق فيسيل على الميزاب في اوقات اعلم أن الناس يتوضؤون ؟ قال قال ليس به بأس لا تسأل عنه ، قلت ویسیل على من ماء المطر ارى فيه التغير واری فیه آثار القذر فتقطر القطرات على وينتضح على منه والبيت يتوضأ على سطحه فيكف على ثيابنا ؟ قال ما بذا بأس لا تغسله ، كل شيء يراه ماء المطر فقد طهر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الى رجل بتركته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ابوعبدالله علیه السلام تحت الميزاب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حاضت صاحبتي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حيال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بحذاء الميزاب والميزاب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اباعبدالله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بحيال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لها زوج </w:t>
      </w:r>
      <w:r>
        <w:rPr>
          <w:rFonts w:eastAsia="Amiri" w:cs="Amiri" w:ascii="Amiri" w:hAnsi="Amiri"/>
          <w:color w:val="111111"/>
          <w:sz w:val="28"/>
          <w:szCs w:val="28"/>
          <w:rtl w:val="true"/>
          <w:lang w:bidi="ar-SA"/>
        </w:rPr>
        <w:t xml:space="preserve">- </w:t>
      </w:r>
      <w:bookmarkStart w:id="176" w:name="pg14724_199202"/>
    </w:p>
    <w:p>
      <w:pPr>
        <w:pStyle w:val="BookText"/>
        <w:rPr/>
      </w:pPr>
      <w:bookmarkEnd w:id="176"/>
      <w:r>
        <w:rPr>
          <w:rFonts w:ascii="IRNazanin" w:hAnsi="IRNazanin" w:eastAsia="IRNazanin"/>
          <w:color w:val="111111"/>
          <w:sz w:val="28"/>
          <w:sz w:val="28"/>
          <w:szCs w:val="28"/>
          <w:rtl w:val="true"/>
          <w:lang w:bidi="fa-IR"/>
        </w:rPr>
        <w:t>و ابوبصیر بحيال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ميزابین سالا احدهما بول والاخر ماء المطر، فاختلطا فاصاب ثوب رجل لم يضره ذلك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اذا استقبل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علیه السلام اذا بلغ الحجر قبل أن يبلغ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جالسا في الحجر تحت الميزاب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میزابین سالا ، احدهما ميزاب بول، والآخر میزاب ماء فاختلطا ثم اصابك ماکان به بأس</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ميزابين سالا، میزاب بیول، و میزاب بماء فاختلطا ثم اصابك ما كان به بأس</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 میزابا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ويسيل علي من 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في الطريق الخ</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614149_730472459"/>
      <w:bookmarkStart w:id="178" w:name="_Toc79"/>
      <w:bookmarkEnd w:id="177"/>
      <w:r>
        <w:rPr/>
        <w:t>22</w:t>
      </w:r>
      <w:r>
        <w:rPr>
          <w:rtl w:val="true"/>
        </w:rPr>
        <w:t xml:space="preserve">- </w:t>
      </w:r>
      <w:r>
        <w:rPr>
          <w:rtl w:val="true"/>
        </w:rPr>
        <w:t>میزابان</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ميزابين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میزابین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نهركم هذا يصب فيه میزابان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الفرات</w:t>
      </w:r>
    </w:p>
    <w:p>
      <w:pPr>
        <w:pStyle w:val="Heading3"/>
        <w:numPr>
          <w:ilvl w:val="2"/>
          <w:numId w:val="1"/>
        </w:numPr>
        <w:rPr/>
      </w:pPr>
      <w:bookmarkStart w:id="179" w:name="__RefHeading___Toc614151_730472459"/>
      <w:bookmarkStart w:id="180" w:name="_Toc80"/>
      <w:bookmarkEnd w:id="179"/>
      <w:r>
        <w:rPr/>
        <w:t>23</w:t>
      </w:r>
      <w:r>
        <w:rPr>
          <w:rtl w:val="true"/>
        </w:rPr>
        <w:t xml:space="preserve">- </w:t>
      </w:r>
      <w:r>
        <w:rPr>
          <w:rtl w:val="true"/>
        </w:rPr>
        <w:t>الميزان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الميزان فانه من متاع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يقضي ابن ابي ليلى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متاع البيت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بد من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وسوء المقام وخفة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 بمنزلة كفة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ذهب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میزانك وتعرض لرزق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التجارة </w:t>
      </w:r>
      <w:bookmarkStart w:id="181" w:name="pg14724_199203"/>
    </w:p>
    <w:p>
      <w:pPr>
        <w:pStyle w:val="BookText"/>
        <w:rPr/>
      </w:pPr>
      <w:bookmarkEnd w:id="1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وانزلنا معهم الكتاب والميزان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اوفوا الكيل والميزان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التجارة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نصف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الميزان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يملأ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انه زمان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يريهم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في میزان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الوفاء حتى يميل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في الميزان شيء أثقل من الصلاة على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 على النبي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يوضع في ميزان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مضی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معك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الوفاء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ظاهره ارجح من باطنه خف میزانه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يحسن وصيته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والميزان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يختلف قضاء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متاع البيت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يقضي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182" w:name="__RefHeading___Toc614153_730472459"/>
      <w:bookmarkStart w:id="183" w:name="_Toc81"/>
      <w:bookmarkEnd w:id="182"/>
      <w:r>
        <w:rPr/>
        <w:t>24</w:t>
      </w:r>
      <w:r>
        <w:rPr>
          <w:rtl w:val="true"/>
        </w:rPr>
        <w:t xml:space="preserve">- </w:t>
      </w:r>
      <w:r>
        <w:rPr>
          <w:rtl w:val="true"/>
        </w:rPr>
        <w:t>الميزر</w:t>
      </w:r>
      <w:bookmarkEnd w:id="183"/>
    </w:p>
    <w:p>
      <w:pPr>
        <w:pStyle w:val="BookText"/>
        <w:rPr/>
      </w:pPr>
      <w:r>
        <w:rPr>
          <w:rFonts w:ascii="Amiri" w:hAnsi="Amiri" w:eastAsia="Amiri" w:cs="Amiri"/>
          <w:color w:val="111111"/>
          <w:sz w:val="28"/>
          <w:sz w:val="28"/>
          <w:szCs w:val="28"/>
          <w:rtl w:val="true"/>
          <w:lang w:bidi="ar-SA"/>
        </w:rPr>
        <w:t>تقدم في المئزر</w:t>
      </w:r>
    </w:p>
    <w:p>
      <w:pPr>
        <w:pStyle w:val="Heading3"/>
        <w:numPr>
          <w:ilvl w:val="2"/>
          <w:numId w:val="1"/>
        </w:numPr>
        <w:rPr/>
      </w:pPr>
      <w:bookmarkStart w:id="184" w:name="__RefHeading___Toc614155_730472459"/>
      <w:bookmarkStart w:id="185" w:name="_Toc82"/>
      <w:bookmarkEnd w:id="184"/>
      <w:r>
        <w:rPr/>
        <w:t>25</w:t>
      </w:r>
      <w:r>
        <w:rPr>
          <w:rtl w:val="true"/>
        </w:rPr>
        <w:t xml:space="preserve">- </w:t>
      </w:r>
      <w:r>
        <w:rPr>
          <w:rtl w:val="true"/>
        </w:rPr>
        <w:t>میسر</w:t>
      </w:r>
      <w:bookmarkEnd w:id="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اتخلون وتتحدثون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تذاكر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احكي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القى المرأة بالفلاة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الدنيا يعطيها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عامة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فيما نزل به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انا و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فقال كيف </w:t>
      </w:r>
      <w:bookmarkStart w:id="186" w:name="pg14724_199204"/>
    </w:p>
    <w:p>
      <w:pPr>
        <w:pStyle w:val="BookText"/>
        <w:rPr/>
      </w:pPr>
      <w:bookmarkEnd w:id="186"/>
      <w:r>
        <w:rPr>
          <w:rFonts w:ascii="Amiri" w:hAnsi="Amiri" w:eastAsia="Amiri" w:cs="Amiri"/>
          <w:color w:val="111111"/>
          <w:sz w:val="28"/>
          <w:sz w:val="28"/>
          <w:szCs w:val="28"/>
          <w:rtl w:val="true"/>
          <w:lang w:bidi="ar-SA"/>
        </w:rPr>
        <w:t xml:space="preserve">اصحابك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الغضب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الغضب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أحرم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اشتری 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ركعتي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میسر قد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النساء مالهن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غبن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الصلاتین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واحدة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تفسدوا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الفساد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ميسر قد 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أهله قبل أن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ادع ولا تقل ان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میسر تصلى العصر اربعا افضل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الاحرام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احرم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میسر کم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فيقول تشتري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187" w:name="__RefHeading___Toc614157_730472459"/>
      <w:bookmarkStart w:id="188" w:name="_Toc83"/>
      <w:bookmarkEnd w:id="187"/>
      <w:r>
        <w:rPr/>
        <w:t>26</w:t>
      </w:r>
      <w:r>
        <w:rPr>
          <w:rtl w:val="true"/>
        </w:rPr>
        <w:t xml:space="preserve">- </w:t>
      </w:r>
      <w:r>
        <w:rPr>
          <w:rtl w:val="true"/>
        </w:rPr>
        <w:t>میسر بن حفص</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الوفاء</w:t>
      </w:r>
    </w:p>
    <w:p>
      <w:pPr>
        <w:pStyle w:val="Heading3"/>
        <w:numPr>
          <w:ilvl w:val="2"/>
          <w:numId w:val="1"/>
        </w:numPr>
        <w:rPr/>
      </w:pPr>
      <w:bookmarkStart w:id="189" w:name="__RefHeading___Toc614159_730472459"/>
      <w:bookmarkStart w:id="190" w:name="_Toc84"/>
      <w:bookmarkEnd w:id="189"/>
      <w:r>
        <w:rPr/>
        <w:t>27</w:t>
      </w:r>
      <w:r>
        <w:rPr>
          <w:rtl w:val="true"/>
        </w:rPr>
        <w:t xml:space="preserve">- </w:t>
      </w:r>
      <w:r>
        <w:rPr>
          <w:rtl w:val="true"/>
        </w:rPr>
        <w:t>میسر بن عبدالعزيز</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اشتري 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تعامل ذا عاهة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91" w:name="__RefHeading___Toc614161_730472459"/>
      <w:bookmarkStart w:id="192" w:name="_Toc85"/>
      <w:bookmarkEnd w:id="191"/>
      <w:r>
        <w:rPr/>
        <w:t>28</w:t>
      </w:r>
      <w:r>
        <w:rPr>
          <w:rtl w:val="true"/>
        </w:rPr>
        <w:t xml:space="preserve">- </w:t>
      </w:r>
      <w:r>
        <w:rPr>
          <w:rtl w:val="true"/>
        </w:rPr>
        <w:t>میسر باع الزطی</w:t>
      </w:r>
      <w:bookmarkEnd w:id="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نشتري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النساء مالهن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البصل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البصل </w:t>
      </w:r>
      <w:bookmarkStart w:id="193" w:name="pg14724_199205"/>
    </w:p>
    <w:p>
      <w:pPr>
        <w:pStyle w:val="Heading3"/>
        <w:numPr>
          <w:ilvl w:val="2"/>
          <w:numId w:val="1"/>
        </w:numPr>
        <w:rPr/>
      </w:pPr>
      <w:bookmarkStart w:id="194" w:name="__RefHeading___Toc614163_730472459"/>
      <w:bookmarkStart w:id="195" w:name="_Toc86"/>
      <w:bookmarkEnd w:id="193"/>
      <w:bookmarkEnd w:id="194"/>
      <w:r>
        <w:rPr/>
        <w:t>29</w:t>
      </w:r>
      <w:r>
        <w:rPr>
          <w:rtl w:val="true"/>
        </w:rPr>
        <w:t xml:space="preserve">- </w:t>
      </w:r>
      <w:r>
        <w:rPr>
          <w:rtl w:val="true"/>
        </w:rPr>
        <w:t>الميسر</w:t>
      </w:r>
      <w:bookmarkEnd w:id="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الخمر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والنرد هما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 هو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ما الميسر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القمار</w:t>
      </w:r>
    </w:p>
    <w:p>
      <w:pPr>
        <w:pStyle w:val="Heading3"/>
        <w:numPr>
          <w:ilvl w:val="2"/>
          <w:numId w:val="1"/>
        </w:numPr>
        <w:rPr/>
      </w:pPr>
      <w:bookmarkStart w:id="196" w:name="__RefHeading___Toc614165_730472459"/>
      <w:bookmarkStart w:id="197" w:name="_Toc87"/>
      <w:bookmarkEnd w:id="196"/>
      <w:r>
        <w:rPr/>
        <w:t>30</w:t>
      </w:r>
      <w:r>
        <w:rPr>
          <w:rtl w:val="true"/>
        </w:rPr>
        <w:t xml:space="preserve">- </w:t>
      </w:r>
      <w:r>
        <w:rPr>
          <w:rtl w:val="true"/>
        </w:rPr>
        <w:t>ميسرة</w:t>
      </w:r>
      <w:bookmarkEnd w:id="1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فنظرة الى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القى المرأة بالفلاة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كان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نودي من میسرة مسجد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الى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منا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يأتيه الله بميسرة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اقرضني عشرة آلاف درهم الى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في ميسرة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الميسرة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اراد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نودي من ميسرة مسجد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اقرض رجلا قرضا الى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اقرض قرضا الى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ذو عسرة فنظرة الى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الدين تحت عنوانه وتقدم في الانظار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198" w:name="__RefHeading___Toc614167_730472459"/>
      <w:bookmarkStart w:id="199" w:name="_Toc88"/>
      <w:bookmarkEnd w:id="198"/>
      <w:r>
        <w:rPr/>
        <w:t>31</w:t>
      </w:r>
      <w:r>
        <w:rPr>
          <w:rtl w:val="true"/>
        </w:rPr>
        <w:t xml:space="preserve">- </w:t>
      </w:r>
      <w:r>
        <w:rPr>
          <w:rtl w:val="true"/>
        </w:rPr>
        <w:t>الميسم</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المیسم</w:t>
      </w:r>
      <w:r>
        <w:rPr>
          <w:rStyle w:val="FootnoteAnchor"/>
          <w:rtl w:val="true"/>
        </w:rPr>
        <w:footnoteReference w:id="15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أتيت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الميسم والصراط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النجف </w:t>
      </w:r>
      <w:bookmarkStart w:id="200" w:name="pg14724_199206"/>
    </w:p>
    <w:p>
      <w:pPr>
        <w:pStyle w:val="BookText"/>
        <w:rPr/>
      </w:pPr>
      <w:bookmarkEnd w:id="2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العصا والميسم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ولي الله انت وصاحب العصاء والميسم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ائی صاحب العصا والميسم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العصاء والميسم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01" w:name="__RefHeading___Toc614169_730472459"/>
      <w:bookmarkStart w:id="202" w:name="_Toc89"/>
      <w:bookmarkEnd w:id="201"/>
      <w:r>
        <w:rPr/>
        <w:t>32</w:t>
      </w:r>
      <w:r>
        <w:rPr>
          <w:rtl w:val="true"/>
        </w:rPr>
        <w:t xml:space="preserve">- </w:t>
      </w:r>
      <w:r>
        <w:rPr>
          <w:rtl w:val="true"/>
        </w:rPr>
        <w:t>الميسور</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بهذا الدعاء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بميسور الامور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الخيرة بميسور جميع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اخو 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من أعان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میسورة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Heading3"/>
        <w:numPr>
          <w:ilvl w:val="2"/>
          <w:numId w:val="1"/>
        </w:numPr>
        <w:rPr/>
      </w:pPr>
      <w:bookmarkStart w:id="203" w:name="__RefHeading___Toc614171_730472459"/>
      <w:bookmarkStart w:id="204" w:name="_Toc90"/>
      <w:bookmarkEnd w:id="203"/>
      <w:r>
        <w:rPr/>
        <w:t>33</w:t>
      </w:r>
      <w:r>
        <w:rPr>
          <w:rtl w:val="true"/>
        </w:rPr>
        <w:t xml:space="preserve">- </w:t>
      </w:r>
      <w:r>
        <w:rPr>
          <w:rtl w:val="true"/>
        </w:rPr>
        <w:t>الميضاة</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الميضاة</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أتوضأ في ميضاة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205" w:name="__RefHeading___Toc614173_730472459"/>
      <w:bookmarkStart w:id="206" w:name="_Toc91"/>
      <w:bookmarkEnd w:id="205"/>
      <w:r>
        <w:rPr/>
        <w:t>34</w:t>
      </w:r>
      <w:r>
        <w:rPr>
          <w:rtl w:val="true"/>
        </w:rPr>
        <w:t xml:space="preserve">- </w:t>
      </w:r>
      <w:r>
        <w:rPr>
          <w:rtl w:val="true"/>
        </w:rPr>
        <w:t>الميعاده</w:t>
      </w:r>
      <w:bookmarkEnd w:id="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بالليل من منامك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من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كان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لاتخلف الميعاد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نوحا علیه السلام لما فرغ من السفينة وكان میعاده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نوح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حاضت صاحبتي وانا بالمدينة وكان میعاد جمالنا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الاضطجاع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احصر فبعث بالهدي فقال يواعد اصحابه میعاداً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احصر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اختلفوا في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بميعادي و أحمي عن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بدر </w:t>
      </w:r>
      <w:bookmarkStart w:id="207" w:name="pg14724_199207"/>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فالفناء میعادي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ابيطالب علیه السلام</w:t>
      </w:r>
    </w:p>
    <w:p>
      <w:pPr>
        <w:pStyle w:val="Heading3"/>
        <w:numPr>
          <w:ilvl w:val="2"/>
          <w:numId w:val="1"/>
        </w:numPr>
        <w:rPr/>
      </w:pPr>
      <w:bookmarkStart w:id="208" w:name="__RefHeading___Toc614175_730472459"/>
      <w:bookmarkStart w:id="209" w:name="_Toc92"/>
      <w:bookmarkEnd w:id="208"/>
      <w:r>
        <w:rPr/>
        <w:t>35</w:t>
      </w:r>
      <w:r>
        <w:rPr>
          <w:rtl w:val="true"/>
        </w:rPr>
        <w:t xml:space="preserve">- </w:t>
      </w:r>
      <w:r>
        <w:rPr>
          <w:rtl w:val="true"/>
        </w:rPr>
        <w:t>الميقات</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منزله دون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جاوز میقات اهل ارضه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الطواف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نسي ركعتي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حاضت صاحبتي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میقات جمالنا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احرام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ميقات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احرم في غير اشهر الحج او من دون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ترك الاحرام حتى دخل الحرم فقال يرجع الى ميقات أهل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 اوصى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دون الميقات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وخلف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لاتبعه الى میقات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الى ميقات اهل 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يجاوز الميقات الا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المواقيت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أحرم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احرم دون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احرم دون الميقات فلا احرام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الاحرام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احرم بالحج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أحرم من دون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الاحرام قبل بلوغ الميقات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المواقيت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الى ميقات أهل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أن يحرم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اهله وراء الميقات الى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Heading3"/>
        <w:numPr>
          <w:ilvl w:val="2"/>
          <w:numId w:val="1"/>
        </w:numPr>
        <w:rPr/>
      </w:pPr>
      <w:bookmarkStart w:id="210" w:name="__RefHeading___Toc614177_730472459"/>
      <w:bookmarkStart w:id="211" w:name="_Toc93"/>
      <w:bookmarkEnd w:id="210"/>
      <w:r>
        <w:rPr/>
        <w:t>36</w:t>
      </w:r>
      <w:r>
        <w:rPr>
          <w:rtl w:val="true"/>
        </w:rPr>
        <w:t xml:space="preserve">- </w:t>
      </w:r>
      <w:r>
        <w:rPr>
          <w:rtl w:val="true"/>
        </w:rPr>
        <w:t>میکائیل</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اليس کان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bookmarkStart w:id="212" w:name="pg14724_199208"/>
    </w:p>
    <w:p>
      <w:pPr>
        <w:pStyle w:val="BookText"/>
        <w:rPr/>
      </w:pPr>
      <w:bookmarkEnd w:id="212"/>
      <w:r>
        <w:rPr>
          <w:rFonts w:ascii="IRNazanin" w:hAnsi="IRNazanin" w:eastAsia="IRNazanin"/>
          <w:color w:val="111111"/>
          <w:sz w:val="28"/>
          <w:sz w:val="28"/>
          <w:szCs w:val="28"/>
          <w:rtl w:val="true"/>
          <w:lang w:bidi="fa-IR"/>
        </w:rPr>
        <w:t xml:space="preserve">جبرئیل و میکائیل فيما بيني وبينك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اوصينا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كان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يسألونك عن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كان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وميكائيل لم يكن مع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13" w:name="__RefHeading___Toc614179_730472459"/>
      <w:bookmarkStart w:id="214" w:name="_Toc94"/>
      <w:bookmarkEnd w:id="213"/>
      <w:r>
        <w:rPr/>
        <w:t>37</w:t>
      </w:r>
      <w:r>
        <w:rPr>
          <w:rtl w:val="true"/>
        </w:rPr>
        <w:t xml:space="preserve">- </w:t>
      </w:r>
      <w:r>
        <w:rPr>
          <w:rtl w:val="true"/>
        </w:rPr>
        <w:t>الميل</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اسحاق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میل و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تميلوا كل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تميلوا كل الميل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ابن ابی العوجاء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النبي صلی الله علیه و آله باصحابه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فيميلوا عليكم ميلة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النبي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تميلوا كل الميل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ابن ابی العوجاء،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عبدالله عليه السلام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وعونا يقومنا من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على المائدة فمال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على المائدة فملت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الوفاء حتى يميل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لزمته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هي قال ميلك الترفض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 بنا الى هذا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السقي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الخ</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614181_730472459"/>
      <w:bookmarkStart w:id="216" w:name="_Toc95"/>
      <w:bookmarkEnd w:id="215"/>
      <w:r>
        <w:rPr/>
        <w:t>38</w:t>
      </w:r>
      <w:r>
        <w:rPr>
          <w:rtl w:val="true"/>
        </w:rPr>
        <w:t xml:space="preserve">- </w:t>
      </w:r>
      <w:r>
        <w:rPr>
          <w:rtl w:val="true"/>
        </w:rPr>
        <w:t>الميل</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برجل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يدخل الميل في المكحلة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في 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تبلغ 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اراني ابو الحسن علیه السلام میلا من 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الكحل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لما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جزؤوه الى اثنی عشر ميلا فكان كل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ضيعة على خمسة عشر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الضيعة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اميرالمؤمنین علیه السلام البركة فيه على اثنی عشر 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الكوفة </w:t>
      </w:r>
      <w:bookmarkStart w:id="217" w:name="pg14724_199209"/>
    </w:p>
    <w:p>
      <w:pPr>
        <w:pStyle w:val="BookText"/>
        <w:rPr/>
      </w:pPr>
      <w:bookmarkEnd w:id="2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مسيرة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كربلاء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واربعون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لمن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ثمانية و اربعین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ثمانية عشر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وعشرين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الاميال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الميل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رأس میل فلم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تكون له الضيعة و تكون لها حدود تبلغ حدودها عشرین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في احرامهن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لبين عند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التقصير حده اربعة وعشرون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يرجم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کالميل في المكحلة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فوافني في أول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يبل الميل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اكتحل بميل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رجلا كحل عينه بميل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اكحل عينك بميل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عیسی بن مریم</w:t>
      </w:r>
    </w:p>
    <w:p>
      <w:pPr>
        <w:pStyle w:val="Heading3"/>
        <w:numPr>
          <w:ilvl w:val="2"/>
          <w:numId w:val="1"/>
        </w:numPr>
        <w:rPr/>
      </w:pPr>
      <w:bookmarkStart w:id="218" w:name="__RefHeading___Toc614183_730472459"/>
      <w:bookmarkStart w:id="219" w:name="_Toc96"/>
      <w:bookmarkEnd w:id="218"/>
      <w:r>
        <w:rPr/>
        <w:t>39</w:t>
      </w:r>
      <w:r>
        <w:rPr>
          <w:rtl w:val="true"/>
        </w:rPr>
        <w:t xml:space="preserve">- </w:t>
      </w:r>
      <w:r>
        <w:rPr>
          <w:rtl w:val="true"/>
        </w:rPr>
        <w:t>میل</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افاض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رجل میل یعنی کثیر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220" w:name="__RefHeading___Toc614185_730472459"/>
      <w:bookmarkStart w:id="221" w:name="_Toc97"/>
      <w:bookmarkEnd w:id="220"/>
      <w:r>
        <w:rPr/>
        <w:t>40</w:t>
      </w:r>
      <w:r>
        <w:rPr>
          <w:rtl w:val="true"/>
        </w:rPr>
        <w:t xml:space="preserve">- </w:t>
      </w:r>
      <w:r>
        <w:rPr>
          <w:rtl w:val="true"/>
        </w:rPr>
        <w:t>الميلاد</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لما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الله المؤمن في الميلاد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بينهما في الميلاد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محلل لميلادهم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222" w:name="__RefHeading___Toc614187_730472459"/>
      <w:bookmarkStart w:id="223" w:name="_Toc98"/>
      <w:bookmarkEnd w:id="222"/>
      <w:r>
        <w:rPr/>
        <w:t>41</w:t>
      </w:r>
      <w:r>
        <w:rPr>
          <w:rtl w:val="true"/>
        </w:rPr>
        <w:t xml:space="preserve">- </w:t>
      </w:r>
      <w:r>
        <w:rPr>
          <w:rtl w:val="true"/>
        </w:rPr>
        <w:t>المیم</w:t>
      </w:r>
      <w:bookmarkEnd w:id="22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والميم مجد الله و روی بعضهم الميم ملك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التوحيد </w:t>
      </w:r>
      <w:bookmarkStart w:id="224" w:name="pg14724_199210"/>
    </w:p>
    <w:p>
      <w:pPr>
        <w:pStyle w:val="Heading3"/>
        <w:numPr>
          <w:ilvl w:val="2"/>
          <w:numId w:val="1"/>
        </w:numPr>
        <w:rPr/>
      </w:pPr>
      <w:bookmarkStart w:id="225" w:name="__RefHeading___Toc614189_730472459"/>
      <w:bookmarkStart w:id="226" w:name="_Toc99"/>
      <w:bookmarkEnd w:id="224"/>
      <w:bookmarkEnd w:id="225"/>
      <w:r>
        <w:rPr/>
        <w:t>42</w:t>
      </w:r>
      <w:r>
        <w:rPr>
          <w:rtl w:val="true"/>
        </w:rPr>
        <w:t xml:space="preserve">- </w:t>
      </w:r>
      <w:r>
        <w:rPr>
          <w:rtl w:val="true"/>
        </w:rPr>
        <w:t>الميمنة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من الباب الثاني في ميمنة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ناسا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اصحاب الميمنة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کوفان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ميمنته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الکوفه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ان الله خلق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الميمنة ما اصحاب الميمنة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27" w:name="__RefHeading___Toc614191_730472459"/>
      <w:bookmarkStart w:id="228" w:name="_Toc100"/>
      <w:bookmarkEnd w:id="227"/>
      <w:r>
        <w:rPr/>
        <w:t>43</w:t>
      </w:r>
      <w:r>
        <w:rPr>
          <w:rtl w:val="true"/>
        </w:rPr>
        <w:t xml:space="preserve">- </w:t>
      </w:r>
      <w:r>
        <w:rPr>
          <w:rtl w:val="true"/>
        </w:rPr>
        <w:t>میمون</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انتهيت الى بئر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انتهيت إلى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بئر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اذا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عنه یا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ينزل بئر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البعير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ابن عكاشة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دار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اصابته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السعي في حاجة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میمون من يرقد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النوم</w:t>
      </w:r>
    </w:p>
    <w:p>
      <w:pPr>
        <w:pStyle w:val="Heading3"/>
        <w:numPr>
          <w:ilvl w:val="2"/>
          <w:numId w:val="1"/>
        </w:numPr>
        <w:rPr/>
      </w:pPr>
      <w:bookmarkStart w:id="229" w:name="__RefHeading___Toc614193_730472459"/>
      <w:bookmarkStart w:id="230" w:name="_Toc101"/>
      <w:bookmarkEnd w:id="229"/>
      <w:r>
        <w:rPr/>
        <w:t>44</w:t>
      </w:r>
      <w:r>
        <w:rPr>
          <w:rtl w:val="true"/>
        </w:rPr>
        <w:t xml:space="preserve">- </w:t>
      </w:r>
      <w:r>
        <w:rPr>
          <w:rtl w:val="true"/>
        </w:rPr>
        <w:t>میمون البان</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الاول 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الصيحة</w:t>
      </w:r>
    </w:p>
    <w:p>
      <w:pPr>
        <w:pStyle w:val="Heading3"/>
        <w:numPr>
          <w:ilvl w:val="2"/>
          <w:numId w:val="1"/>
        </w:numPr>
        <w:rPr/>
      </w:pPr>
      <w:bookmarkStart w:id="231" w:name="__RefHeading___Toc614195_730472459"/>
      <w:bookmarkStart w:id="232" w:name="_Toc102"/>
      <w:bookmarkEnd w:id="231"/>
      <w:r>
        <w:rPr/>
        <w:t>45</w:t>
      </w:r>
      <w:r>
        <w:rPr>
          <w:rtl w:val="true"/>
        </w:rPr>
        <w:t xml:space="preserve">- </w:t>
      </w:r>
      <w:r>
        <w:rPr>
          <w:rtl w:val="true"/>
        </w:rPr>
        <w:t>ميمون بن على</w:t>
      </w:r>
      <w:bookmarkEnd w:id="2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اعجاب المرء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233" w:name="__RefHeading___Toc614197_730472459"/>
      <w:bookmarkStart w:id="234" w:name="_Toc103"/>
      <w:bookmarkEnd w:id="233"/>
      <w:r>
        <w:rPr/>
        <w:t>46</w:t>
      </w:r>
      <w:r>
        <w:rPr>
          <w:rtl w:val="true"/>
        </w:rPr>
        <w:t xml:space="preserve">- </w:t>
      </w:r>
      <w:r>
        <w:rPr>
          <w:rtl w:val="true"/>
        </w:rPr>
        <w:t>میمون بن مهران</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 في حاجة المؤمن</w:t>
      </w:r>
    </w:p>
    <w:p>
      <w:pPr>
        <w:pStyle w:val="Heading3"/>
        <w:numPr>
          <w:ilvl w:val="2"/>
          <w:numId w:val="1"/>
        </w:numPr>
        <w:rPr/>
      </w:pPr>
      <w:bookmarkStart w:id="235" w:name="__RefHeading___Toc614199_730472459"/>
      <w:bookmarkStart w:id="236" w:name="_Toc104"/>
      <w:bookmarkEnd w:id="235"/>
      <w:r>
        <w:rPr/>
        <w:t>47</w:t>
      </w:r>
      <w:r>
        <w:rPr>
          <w:rtl w:val="true"/>
        </w:rPr>
        <w:t xml:space="preserve">- </w:t>
      </w:r>
      <w:r>
        <w:rPr>
          <w:rtl w:val="true"/>
        </w:rPr>
        <w:t>میمون الصيقل</w:t>
      </w:r>
      <w:bookmarkEnd w:id="23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اصابته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الجنب </w:t>
      </w:r>
      <w:bookmarkStart w:id="237" w:name="pg14724_199211"/>
    </w:p>
    <w:p>
      <w:pPr>
        <w:pStyle w:val="Heading3"/>
        <w:numPr>
          <w:ilvl w:val="2"/>
          <w:numId w:val="1"/>
        </w:numPr>
        <w:rPr/>
      </w:pPr>
      <w:bookmarkStart w:id="238" w:name="__RefHeading___Toc614201_730472459"/>
      <w:bookmarkStart w:id="239" w:name="_Toc105"/>
      <w:bookmarkEnd w:id="237"/>
      <w:bookmarkEnd w:id="238"/>
      <w:r>
        <w:rPr/>
        <w:t>48</w:t>
      </w:r>
      <w:r>
        <w:rPr>
          <w:rtl w:val="true"/>
        </w:rPr>
        <w:t xml:space="preserve">- </w:t>
      </w:r>
      <w:r>
        <w:rPr>
          <w:rtl w:val="true"/>
        </w:rPr>
        <w:t>میمون القداح</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القداح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العقة</w:t>
      </w:r>
    </w:p>
    <w:p>
      <w:pPr>
        <w:pStyle w:val="Heading3"/>
        <w:numPr>
          <w:ilvl w:val="2"/>
          <w:numId w:val="1"/>
        </w:numPr>
        <w:rPr/>
      </w:pPr>
      <w:bookmarkStart w:id="240" w:name="__RefHeading___Toc614203_730472459"/>
      <w:bookmarkStart w:id="241" w:name="_Toc106"/>
      <w:bookmarkEnd w:id="240"/>
      <w:r>
        <w:rPr/>
        <w:t>49</w:t>
      </w:r>
      <w:r>
        <w:rPr>
          <w:rtl w:val="true"/>
        </w:rPr>
        <w:t xml:space="preserve">- </w:t>
      </w:r>
      <w:r>
        <w:rPr>
          <w:rtl w:val="true"/>
        </w:rPr>
        <w:t>الميمونة</w:t>
      </w:r>
      <w:bookmarkEnd w:id="2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حين تزوج 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ميمونة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Heading2"/>
        <w:numPr>
          <w:ilvl w:val="1"/>
          <w:numId w:val="1"/>
        </w:numPr>
        <w:rPr/>
      </w:pPr>
      <w:bookmarkStart w:id="242" w:name="__RefHeading___Toc614205_730472459"/>
      <w:bookmarkStart w:id="243" w:name="_Toc107"/>
      <w:bookmarkEnd w:id="242"/>
      <w:r>
        <w:rPr>
          <w:rtl w:val="true"/>
        </w:rPr>
        <w:t>النون و الالف</w:t>
      </w:r>
      <w:bookmarkEnd w:id="243"/>
    </w:p>
    <w:p>
      <w:pPr>
        <w:pStyle w:val="Heading3"/>
        <w:numPr>
          <w:ilvl w:val="2"/>
          <w:numId w:val="1"/>
        </w:numPr>
        <w:rPr/>
      </w:pPr>
      <w:bookmarkStart w:id="244" w:name="__RefHeading___Toc614207_730472459"/>
      <w:bookmarkStart w:id="245" w:name="_Toc108"/>
      <w:bookmarkEnd w:id="244"/>
      <w:r>
        <w:rPr/>
        <w:t>1</w:t>
      </w:r>
      <w:r>
        <w:rPr>
          <w:rtl w:val="true"/>
        </w:rPr>
        <w:t xml:space="preserve">- </w:t>
      </w:r>
      <w:r>
        <w:rPr>
          <w:rtl w:val="true"/>
        </w:rPr>
        <w:t>النائبة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النائبة</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ويصبر على النائبة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الحر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نابته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النائبة تنويه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على 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تعرض للحقوق واصبر على النائبة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واعطى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على 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246" w:name="__RefHeading___Toc614209_730472459"/>
      <w:bookmarkStart w:id="247" w:name="_Toc109"/>
      <w:bookmarkEnd w:id="246"/>
      <w:r>
        <w:rPr/>
        <w:t>2</w:t>
      </w:r>
      <w:r>
        <w:rPr>
          <w:rtl w:val="true"/>
        </w:rPr>
        <w:t xml:space="preserve">- </w:t>
      </w:r>
      <w:r>
        <w:rPr>
          <w:rtl w:val="true"/>
        </w:rPr>
        <w:t>النائحة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تقيمي علي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اجر النائحة، فقال لا بأس به، قد نيح على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كسب المغنية والنائحة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كسب النائحة ، قال تستحله بضرب احدى يديها على الأخري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امرأة معنا في الحي ولها جارية نائحة فجائت الى ابي ، فقالت ياعم انت تعلم ان معيشتي من الله عزوجل ثم من هذه</w:t>
      </w:r>
      <w:r>
        <w:rPr>
          <w:rStyle w:val="FootnoteAnchor"/>
          <w:rtl w:val="true"/>
        </w:rPr>
        <w:footnoteReference w:id="159"/>
      </w:r>
      <w:r>
        <w:rPr>
          <w:rFonts w:ascii="IRNazanin" w:hAnsi="IRNazanin" w:eastAsia="IRNazanin"/>
          <w:color w:val="111111"/>
          <w:sz w:val="28"/>
          <w:sz w:val="28"/>
          <w:szCs w:val="28"/>
          <w:rtl w:val="true"/>
          <w:lang w:bidi="fa-IR"/>
        </w:rPr>
        <w:t>الجارية النائحة وقد احببت ان تسأل اباعبدالله علیه السلام عن ذلك فان كان حلالا والا بعتها واكلت من ثمنها حتى يأتي الله بالفرج، فقال لها ابي والله اني لاعظم اباعبدالله علیه السلام ان اسأله عن هذه المسألة، قال فلما قدمنا عليه اخبرته انا بذلك فقال أبو عبدالله علیه السلام انتشارط؟ قلت والله ما ادري تشارط ام لا، فقال قل لها</w:t>
      </w:r>
      <w:r>
        <w:rPr>
          <w:rStyle w:val="FootnoteAnchor"/>
          <w:rtl w:val="true"/>
        </w:rPr>
        <w:footnoteReference w:id="160"/>
      </w:r>
      <w:r>
        <w:rPr>
          <w:rFonts w:ascii="Amiri" w:hAnsi="Amiri" w:eastAsia="Amiri" w:cs="Amiri"/>
          <w:color w:val="111111"/>
          <w:sz w:val="28"/>
          <w:sz w:val="28"/>
          <w:szCs w:val="28"/>
          <w:rtl w:val="true"/>
          <w:lang w:bidi="ar-SA"/>
        </w:rPr>
        <w:t>لا تشارط وتقبل ما اعطيت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باجر النائحة التي تنوح على الميت</w:t>
      </w:r>
      <w:r>
        <w:rPr>
          <w:rStyle w:val="FootnoteAnchor"/>
          <w:rtl w:val="true"/>
        </w:rPr>
        <w:footnoteReference w:id="162"/>
      </w:r>
      <w:r>
        <w:rPr>
          <w:rFonts w:ascii="Amiri" w:hAnsi="Amiri" w:eastAsia="Amiri" w:cs="Amiri"/>
          <w:color w:val="111111"/>
          <w:sz w:val="28"/>
          <w:sz w:val="28"/>
          <w:szCs w:val="28"/>
          <w:rtl w:val="true"/>
          <w:lang w:bidi="ar-SA"/>
        </w:rPr>
        <w:t>واجر المغنية التي تزف العرائس ليس به بأس ، و ليست بالتي يدخل عليها الرجال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النائحة اذا قالت صدقا، وفي خبر آخر</w:t>
      </w:r>
      <w:r>
        <w:rPr>
          <w:rStyle w:val="FootnoteAnchor"/>
          <w:rtl w:val="true"/>
        </w:rPr>
        <w:footnoteReference w:id="163"/>
      </w:r>
      <w:r>
        <w:rPr>
          <w:rFonts w:ascii="IRNazanin" w:hAnsi="IRNazanin" w:eastAsia="IRNazanin"/>
          <w:color w:val="111111"/>
          <w:sz w:val="28"/>
          <w:sz w:val="28"/>
          <w:szCs w:val="28"/>
          <w:rtl w:val="true"/>
          <w:lang w:bidi="fa-IR"/>
        </w:rPr>
        <w:t>، قال تستحله</w:t>
      </w:r>
      <w:r>
        <w:rPr>
          <w:rStyle w:val="FootnoteAnchor"/>
          <w:rtl w:val="true"/>
        </w:rPr>
        <w:footnoteReference w:id="164"/>
      </w:r>
      <w:r>
        <w:rPr>
          <w:rFonts w:ascii="Amiri" w:hAnsi="Amiri" w:eastAsia="Amiri" w:cs="Amiri"/>
          <w:color w:val="111111"/>
          <w:sz w:val="28"/>
          <w:sz w:val="28"/>
          <w:szCs w:val="28"/>
          <w:rtl w:val="true"/>
          <w:lang w:bidi="ar-SA"/>
        </w:rPr>
        <w:t>بضرب احدى يديها على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انصرف رسول الله صلی الله علیه و آله من وقعة احد الى المدينة سمع من كل دار قتل من اهلها قتیل نوحاً وبكاء ولم يسمع من دار حمزة عمه فقال علیه السلام لكن حمزة لابواكي عليه ، فآلى اهل المدينة أن لا ينوحوا على </w:t>
      </w:r>
      <w:bookmarkStart w:id="248" w:name="pg14724_199213"/>
    </w:p>
    <w:p>
      <w:pPr>
        <w:pStyle w:val="BookText"/>
        <w:rPr/>
      </w:pPr>
      <w:bookmarkEnd w:id="248"/>
      <w:r>
        <w:rPr>
          <w:rFonts w:ascii="IRNazanin" w:hAnsi="IRNazanin" w:eastAsia="IRNazanin"/>
          <w:color w:val="111111"/>
          <w:sz w:val="28"/>
          <w:sz w:val="28"/>
          <w:szCs w:val="28"/>
          <w:rtl w:val="true"/>
          <w:lang w:bidi="fa-IR"/>
        </w:rPr>
        <w:t>میت ولا يبكوه حتى يبدؤوا بحمزة فينوحوا عليه ويبكوه ، فهم الى اليوم على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الوليد 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الوليد بن المغيرة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الوليد بن المغيرة</w:t>
      </w:r>
      <w:r>
        <w:rPr>
          <w:rStyle w:val="FootnoteAnchor"/>
          <w:rtl w:val="true"/>
        </w:rPr>
        <w:footnoteReference w:id="165"/>
      </w:r>
      <w:r>
        <w:rPr>
          <w:rFonts w:ascii="IRNazanin" w:hAnsi="IRNazanin" w:eastAsia="IRNazanin"/>
          <w:color w:val="111111"/>
          <w:sz w:val="28"/>
          <w:sz w:val="28"/>
          <w:szCs w:val="28"/>
          <w:rtl w:val="true"/>
          <w:lang w:bidi="fa-IR"/>
        </w:rPr>
        <w:t>فقالت ام سلمة للنبي صلی الله علیه و آله ان آل المغيرة قد اقاموا مناحة فاذهب اليهم ؟ فاذن لها، فلبست ثيابها وتهيأت ، وكانت من حسنها كأنها جان، وكانت اذا قامت فارخت شعرها جلل جسدها وعقدت بطر فيه خلخالها</w:t>
      </w:r>
      <w:r>
        <w:rPr>
          <w:rStyle w:val="FootnoteAnchor"/>
          <w:rtl w:val="true"/>
        </w:rPr>
        <w:footnoteReference w:id="166"/>
      </w:r>
      <w:r>
        <w:rPr>
          <w:rFonts w:ascii="IRNazanin" w:hAnsi="IRNazanin" w:eastAsia="IRNazanin"/>
          <w:color w:val="111111"/>
          <w:sz w:val="28"/>
          <w:sz w:val="28"/>
          <w:szCs w:val="28"/>
          <w:rtl w:val="true"/>
          <w:lang w:bidi="fa-IR"/>
        </w:rPr>
        <w:t>فندبت ابن عمها بين يدي رسول الله صلی الله علیه و آله فقالت انعي الوليد بن الوليد ابا الوليد فتي العشيرة حامي الحقيقة ماجد يسموا الى طلب الوتيرة</w:t>
      </w:r>
      <w:r>
        <w:rPr>
          <w:rStyle w:val="FootnoteAnchor"/>
          <w:rtl w:val="true"/>
        </w:rPr>
        <w:footnoteReference w:id="167"/>
      </w:r>
      <w:r>
        <w:rPr>
          <w:rFonts w:ascii="Amiri" w:hAnsi="Amiri" w:eastAsia="Amiri" w:cs="Amiri"/>
          <w:color w:val="111111"/>
          <w:sz w:val="28"/>
          <w:sz w:val="28"/>
          <w:szCs w:val="28"/>
          <w:rtl w:val="true"/>
          <w:lang w:bidi="ar-SA"/>
        </w:rPr>
        <w:t>قد كان غيثاً في السنين وجعفرا غدقا</w:t>
      </w:r>
      <w:r>
        <w:rPr>
          <w:rStyle w:val="FootnoteAnchor"/>
          <w:rtl w:val="true"/>
        </w:rPr>
        <w:footnoteReference w:id="168"/>
      </w:r>
      <w:r>
        <w:rPr>
          <w:rFonts w:ascii="Amiri" w:hAnsi="Amiri" w:eastAsia="Amiri" w:cs="Amiri"/>
          <w:color w:val="111111"/>
          <w:sz w:val="28"/>
          <w:sz w:val="28"/>
          <w:szCs w:val="28"/>
          <w:rtl w:val="true"/>
          <w:lang w:bidi="ar-SA"/>
        </w:rPr>
        <w:t>وميرة</w:t>
      </w:r>
      <w:r>
        <w:rPr>
          <w:rStyle w:val="FootnoteAnchor"/>
          <w:rtl w:val="true"/>
        </w:rPr>
        <w:footnoteReference w:id="169"/>
      </w:r>
      <w:r>
        <w:rPr>
          <w:rFonts w:ascii="IRNazanin" w:hAnsi="IRNazanin" w:eastAsia="IRNazanin"/>
          <w:color w:val="111111"/>
          <w:sz w:val="28"/>
          <w:sz w:val="28"/>
          <w:szCs w:val="28"/>
          <w:rtl w:val="true"/>
          <w:lang w:bidi="fa-IR"/>
        </w:rPr>
        <w:t>قال فما غاب ذلك عليها النبي صلی الله علیه و آله ولا قال شيئا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أصيب بمصيبة فجاء عند تلك المصيبة بنائحة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النياحة والاستماع اليها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النياحة من عمل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اوقف لي من مالي كذا وكذا لنوادب تندبنی عشر سنين بمنی ایام منی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614211_730472459"/>
      <w:bookmarkStart w:id="250" w:name="_Toc110"/>
      <w:bookmarkEnd w:id="249"/>
      <w:r>
        <w:rPr/>
        <w:t>3</w:t>
      </w:r>
      <w:r>
        <w:rPr>
          <w:rtl w:val="true"/>
        </w:rPr>
        <w:t xml:space="preserve">- </w:t>
      </w:r>
      <w:r>
        <w:rPr>
          <w:rtl w:val="true"/>
        </w:rPr>
        <w:t>النائرة</w:t>
      </w:r>
      <w:bookmarkEnd w:id="2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اطفئوا نائرة الضغائن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الثريد </w:t>
      </w:r>
      <w:bookmarkStart w:id="251" w:name="pg14724_199214"/>
    </w:p>
    <w:p>
      <w:pPr>
        <w:pStyle w:val="Heading3"/>
        <w:numPr>
          <w:ilvl w:val="2"/>
          <w:numId w:val="1"/>
        </w:numPr>
        <w:rPr/>
      </w:pPr>
      <w:bookmarkStart w:id="252" w:name="__RefHeading___Toc614213_730472459"/>
      <w:bookmarkStart w:id="253" w:name="_Toc111"/>
      <w:bookmarkEnd w:id="251"/>
      <w:bookmarkEnd w:id="252"/>
      <w:r>
        <w:rPr/>
        <w:t>4</w:t>
      </w:r>
      <w:r>
        <w:rPr>
          <w:rtl w:val="true"/>
        </w:rPr>
        <w:t xml:space="preserve">- </w:t>
      </w:r>
      <w:r>
        <w:rPr>
          <w:rtl w:val="true"/>
        </w:rPr>
        <w:t>النائل</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نائلة لا ينقص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ويرضى نائلة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ونائل مبذول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المروة</w:t>
      </w:r>
    </w:p>
    <w:p>
      <w:pPr>
        <w:pStyle w:val="Heading3"/>
        <w:numPr>
          <w:ilvl w:val="2"/>
          <w:numId w:val="1"/>
        </w:numPr>
        <w:rPr/>
      </w:pPr>
      <w:bookmarkStart w:id="254" w:name="__RefHeading___Toc614215_730472459"/>
      <w:bookmarkStart w:id="255" w:name="_Toc112"/>
      <w:bookmarkEnd w:id="254"/>
      <w:r>
        <w:rPr/>
        <w:t>5</w:t>
      </w:r>
      <w:r>
        <w:rPr>
          <w:rtl w:val="true"/>
        </w:rPr>
        <w:t xml:space="preserve">- </w:t>
      </w:r>
      <w:r>
        <w:rPr>
          <w:rtl w:val="true"/>
        </w:rPr>
        <w:t>نائلة</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امیرالمؤمنین علیه السلام عن اساف و نائلة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الاصنام</w:t>
      </w:r>
    </w:p>
    <w:p>
      <w:pPr>
        <w:pStyle w:val="Heading3"/>
        <w:numPr>
          <w:ilvl w:val="2"/>
          <w:numId w:val="1"/>
        </w:numPr>
        <w:rPr/>
      </w:pPr>
      <w:bookmarkStart w:id="256" w:name="__RefHeading___Toc614217_730472459"/>
      <w:bookmarkStart w:id="257" w:name="_Toc113"/>
      <w:bookmarkEnd w:id="256"/>
      <w:r>
        <w:rPr/>
        <w:t>6</w:t>
      </w:r>
      <w:r>
        <w:rPr>
          <w:rtl w:val="true"/>
        </w:rPr>
        <w:t xml:space="preserve">- </w:t>
      </w:r>
      <w:r>
        <w:rPr>
          <w:rtl w:val="true"/>
        </w:rPr>
        <w:t>النائم</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علیه و آله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رد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في عبادة وان كان نائماً على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في بيت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رأيتموه نائماً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النوم</w:t>
      </w:r>
    </w:p>
    <w:p>
      <w:pPr>
        <w:pStyle w:val="Heading3"/>
        <w:numPr>
          <w:ilvl w:val="2"/>
          <w:numId w:val="1"/>
        </w:numPr>
        <w:rPr/>
      </w:pPr>
      <w:bookmarkStart w:id="258" w:name="__RefHeading___Toc614219_730472459"/>
      <w:bookmarkStart w:id="259" w:name="_Toc114"/>
      <w:bookmarkEnd w:id="258"/>
      <w:r>
        <w:rPr/>
        <w:t>7</w:t>
      </w:r>
      <w:r>
        <w:rPr>
          <w:rtl w:val="true"/>
        </w:rPr>
        <w:t xml:space="preserve">- </w:t>
      </w:r>
      <w:r>
        <w:rPr>
          <w:rtl w:val="true"/>
        </w:rPr>
        <w:t>النائمون</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260" w:name="__RefHeading___Toc614221_730472459"/>
      <w:bookmarkStart w:id="261" w:name="_Toc115"/>
      <w:bookmarkEnd w:id="260"/>
      <w:r>
        <w:rPr/>
        <w:t>8</w:t>
      </w:r>
      <w:r>
        <w:rPr>
          <w:rtl w:val="true"/>
        </w:rPr>
        <w:t xml:space="preserve">- </w:t>
      </w:r>
      <w:r>
        <w:rPr>
          <w:rtl w:val="true"/>
        </w:rPr>
        <w:t>النائمه</w:t>
      </w:r>
      <w:bookmarkEnd w:id="2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ظئر قوم قتلت صبيا لهم وهي نائمة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يصلي وعائشة نائمة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262" w:name="__RefHeading___Toc614223_730472459"/>
      <w:bookmarkStart w:id="263" w:name="_Toc116"/>
      <w:bookmarkEnd w:id="262"/>
      <w:r>
        <w:rPr/>
        <w:t>9</w:t>
      </w:r>
      <w:r>
        <w:rPr>
          <w:rtl w:val="true"/>
        </w:rPr>
        <w:t xml:space="preserve">- </w:t>
      </w:r>
      <w:r>
        <w:rPr>
          <w:rtl w:val="true"/>
        </w:rPr>
        <w:t>الناب</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 ناب فلا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لباس الفراء و الصلاة فيها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كل ذي ناب و مخلب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ذي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الناب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ذي ناب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Heading3"/>
        <w:numPr>
          <w:ilvl w:val="2"/>
          <w:numId w:val="1"/>
        </w:numPr>
        <w:rPr/>
      </w:pPr>
      <w:bookmarkStart w:id="264" w:name="__RefHeading___Toc614225_730472459"/>
      <w:bookmarkStart w:id="265" w:name="_Toc117"/>
      <w:bookmarkEnd w:id="264"/>
      <w:r>
        <w:rPr/>
        <w:t>10</w:t>
      </w:r>
      <w:r>
        <w:rPr>
          <w:rtl w:val="true"/>
        </w:rPr>
        <w:t xml:space="preserve">- </w:t>
      </w:r>
      <w:r>
        <w:rPr>
          <w:rtl w:val="true"/>
        </w:rPr>
        <w:t>النابت</w:t>
      </w:r>
      <w:bookmarkEnd w:id="2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نابت لا يكون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الحشيش النابت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شعر 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على الرطبة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الحشيش النابت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السجود </w:t>
      </w:r>
      <w:bookmarkStart w:id="266" w:name="pg14724_199215"/>
    </w:p>
    <w:p>
      <w:pPr>
        <w:pStyle w:val="BookText"/>
        <w:rPr/>
      </w:pPr>
      <w:bookmarkEnd w:id="2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على الحشيش النابت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267" w:name="__RefHeading___Toc614227_730472459"/>
      <w:bookmarkStart w:id="268" w:name="_Toc118"/>
      <w:bookmarkEnd w:id="267"/>
      <w:r>
        <w:rPr/>
        <w:t>11</w:t>
      </w:r>
      <w:r>
        <w:rPr>
          <w:rtl w:val="true"/>
        </w:rPr>
        <w:t xml:space="preserve">- </w:t>
      </w:r>
      <w:r>
        <w:rPr>
          <w:rtl w:val="true"/>
        </w:rPr>
        <w:t>النابتة</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على الرطبة النابتة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269" w:name="__RefHeading___Toc614229_730472459"/>
      <w:bookmarkStart w:id="270" w:name="_Toc119"/>
      <w:bookmarkEnd w:id="269"/>
      <w:r>
        <w:rPr/>
        <w:t>12</w:t>
      </w:r>
      <w:r>
        <w:rPr>
          <w:rtl w:val="true"/>
        </w:rPr>
        <w:t xml:space="preserve">- </w:t>
      </w:r>
      <w:r>
        <w:rPr>
          <w:rtl w:val="true"/>
        </w:rPr>
        <w:t>الناجش</w:t>
      </w:r>
      <w:bookmarkEnd w:id="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الواشمة والمؤتشمة والناجش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الواشمة</w:t>
      </w:r>
    </w:p>
    <w:p>
      <w:pPr>
        <w:pStyle w:val="Heading3"/>
        <w:numPr>
          <w:ilvl w:val="2"/>
          <w:numId w:val="1"/>
        </w:numPr>
        <w:rPr/>
      </w:pPr>
      <w:bookmarkStart w:id="271" w:name="__RefHeading___Toc614231_730472459"/>
      <w:bookmarkStart w:id="272" w:name="_Toc120"/>
      <w:bookmarkEnd w:id="271"/>
      <w:r>
        <w:rPr/>
        <w:t>13</w:t>
      </w:r>
      <w:r>
        <w:rPr>
          <w:rtl w:val="true"/>
        </w:rPr>
        <w:t xml:space="preserve">- </w:t>
      </w:r>
      <w:r>
        <w:rPr>
          <w:rtl w:val="true"/>
        </w:rPr>
        <w:t>الناجي</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يعرف الناجی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المعارون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الناجي من الرجال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فوض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عرفه ناج او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الناجي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273" w:name="__RefHeading___Toc614233_730472459"/>
      <w:bookmarkStart w:id="274" w:name="_Toc121"/>
      <w:bookmarkEnd w:id="273"/>
      <w:r>
        <w:rPr/>
        <w:t>14</w:t>
      </w:r>
      <w:r>
        <w:rPr>
          <w:rtl w:val="true"/>
        </w:rPr>
        <w:t xml:space="preserve">- </w:t>
      </w:r>
      <w:r>
        <w:rPr>
          <w:rtl w:val="true"/>
        </w:rPr>
        <w:t>ناجية</w:t>
      </w:r>
      <w:bookmarkEnd w:id="2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صليت العصر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يبتلی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المغيرة يقول أن المؤمن لا يبتلی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اراد 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اعتقت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275" w:name="__RefHeading___Toc614235_730472459"/>
      <w:bookmarkStart w:id="276" w:name="_Toc122"/>
      <w:bookmarkEnd w:id="275"/>
      <w:r>
        <w:rPr/>
        <w:t>15</w:t>
      </w:r>
      <w:r>
        <w:rPr>
          <w:rtl w:val="true"/>
        </w:rPr>
        <w:t xml:space="preserve">- </w:t>
      </w:r>
      <w:r>
        <w:rPr>
          <w:rtl w:val="true"/>
        </w:rPr>
        <w:t>ناجية ابو حبيب</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277" w:name="__RefHeading___Toc614237_730472459"/>
      <w:bookmarkStart w:id="278" w:name="_Toc123"/>
      <w:bookmarkEnd w:id="277"/>
      <w:r>
        <w:rPr/>
        <w:t>16</w:t>
      </w:r>
      <w:r>
        <w:rPr>
          <w:rtl w:val="true"/>
        </w:rPr>
        <w:t xml:space="preserve">-  </w:t>
      </w:r>
      <w:r>
        <w:rPr>
          <w:rtl w:val="true"/>
        </w:rPr>
        <w:t>ناجية بن جندب</w:t>
      </w:r>
      <w:bookmarkEnd w:id="2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علی بدن رسول الله صلی الله علیه و آله ناجية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على بدن النبي صلی الله علیه و آله ناجية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Heading3"/>
        <w:numPr>
          <w:ilvl w:val="2"/>
          <w:numId w:val="1"/>
        </w:numPr>
        <w:rPr/>
      </w:pPr>
      <w:bookmarkStart w:id="279" w:name="__RefHeading___Toc614239_730472459"/>
      <w:bookmarkStart w:id="280" w:name="_Toc124"/>
      <w:bookmarkEnd w:id="279"/>
      <w:r>
        <w:rPr/>
        <w:t>17</w:t>
      </w:r>
      <w:r>
        <w:rPr>
          <w:rtl w:val="true"/>
        </w:rPr>
        <w:t xml:space="preserve">- </w:t>
      </w:r>
      <w:r>
        <w:rPr>
          <w:rtl w:val="true"/>
        </w:rPr>
        <w:t>الناحية</w:t>
      </w:r>
      <w:bookmarkEnd w:id="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المال من ناحية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اهدي اليه قصعة ارز من ناحية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بن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واوصى للناحية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حجة بن الحسن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اوحی الی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مواضع الحرم اليوم من كل ناحية من حيث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لي جارية ليس لها منی مکان ولا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النذر </w:t>
      </w:r>
      <w:bookmarkStart w:id="281" w:name="pg14724_199216"/>
    </w:p>
    <w:p>
      <w:pPr>
        <w:pStyle w:val="BookText"/>
        <w:rPr/>
      </w:pPr>
      <w:bookmarkEnd w:id="2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اودع المجروح مرداس بن على مالاً للناحية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حجة بن الحسن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 المؤمنين علیه السلام على المنبر اذ اقبل ثعبان من 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ثقل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دخل الحجر من ناحية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طفت مع ابي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فتنحي ناحية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البالوعة من كل ناحية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ناحية وانت تصلي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الوباء يكون في ناحية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العجمي جعل ثلثه للناحية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في الطواف فنظر في 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للناحية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ابی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يقومون في ناحية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بالعسكر فبلغني أن هناك رجل محبوس اتی به من 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جعفر علیه السلام في ناحية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مضى ابو محمد علیه السلام ورد رجل من اهل مصر بمال الى مكة للناحية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يأتينا من ناحيتكم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الأرز والبنفسج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أخيه المؤمن من أي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282" w:name="__RefHeading___Toc614241_730472459"/>
      <w:bookmarkStart w:id="283" w:name="_Toc125"/>
      <w:bookmarkEnd w:id="282"/>
      <w:r>
        <w:rPr/>
        <w:t>18</w:t>
      </w:r>
      <w:r>
        <w:rPr>
          <w:rtl w:val="true"/>
        </w:rPr>
        <w:t xml:space="preserve">- </w:t>
      </w:r>
      <w:r>
        <w:rPr>
          <w:rtl w:val="true"/>
        </w:rPr>
        <w:t>نادر الخادم</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قمت على 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ابوالحسن عابر الكرفس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الكرفس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ابوالحسن علیه السلام اذا 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ابوالحسن عليه السلام ياكل الحمص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ابوالحسن علیه السلام يضع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الاكل</w:t>
      </w:r>
    </w:p>
    <w:p>
      <w:pPr>
        <w:pStyle w:val="Heading3"/>
        <w:numPr>
          <w:ilvl w:val="2"/>
          <w:numId w:val="1"/>
        </w:numPr>
        <w:rPr/>
      </w:pPr>
      <w:bookmarkStart w:id="284" w:name="__RefHeading___Toc614243_730472459"/>
      <w:bookmarkStart w:id="285" w:name="_Toc126"/>
      <w:bookmarkEnd w:id="284"/>
      <w:r>
        <w:rPr/>
        <w:t>19</w:t>
      </w:r>
      <w:r>
        <w:rPr>
          <w:rtl w:val="true"/>
        </w:rPr>
        <w:t xml:space="preserve">- </w:t>
      </w:r>
      <w:r>
        <w:rPr>
          <w:rtl w:val="true"/>
        </w:rPr>
        <w:t>النادم</w:t>
      </w:r>
      <w:bookmarkEnd w:id="28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اقالة النادم </w:t>
      </w:r>
      <w:r>
        <w:rPr>
          <w:rFonts w:eastAsia="IRNazanin" w:cs="IRNazanin"/>
          <w:color w:val="111111"/>
          <w:sz w:val="28"/>
          <w:szCs w:val="28"/>
          <w:rtl w:val="true"/>
          <w:lang w:bidi="fa-IR"/>
        </w:rPr>
        <w:t xml:space="preserve">-) </w:t>
      </w:r>
      <w:bookmarkStart w:id="286" w:name="pg14724_199217"/>
    </w:p>
    <w:p>
      <w:pPr>
        <w:pStyle w:val="BookText"/>
        <w:rPr/>
      </w:pPr>
      <w:bookmarkEnd w:id="286"/>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يقارف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الاستغفار</w:t>
      </w:r>
    </w:p>
    <w:p>
      <w:pPr>
        <w:pStyle w:val="Heading3"/>
        <w:numPr>
          <w:ilvl w:val="2"/>
          <w:numId w:val="1"/>
        </w:numPr>
        <w:rPr/>
      </w:pPr>
      <w:bookmarkStart w:id="287" w:name="__RefHeading___Toc614245_730472459"/>
      <w:bookmarkStart w:id="288" w:name="_Toc127"/>
      <w:bookmarkEnd w:id="287"/>
      <w:r>
        <w:rPr/>
        <w:t>20</w:t>
      </w:r>
      <w:r>
        <w:rPr>
          <w:rtl w:val="true"/>
        </w:rPr>
        <w:t xml:space="preserve">- </w:t>
      </w:r>
      <w:r>
        <w:rPr>
          <w:rtl w:val="true"/>
        </w:rPr>
        <w:t>النادمون</w:t>
      </w:r>
      <w:bookmarkEnd w:id="2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النفاق على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 قليل ليصبحن نادمین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النفاق</w:t>
      </w:r>
    </w:p>
    <w:p>
      <w:pPr>
        <w:pStyle w:val="Heading3"/>
        <w:numPr>
          <w:ilvl w:val="2"/>
          <w:numId w:val="1"/>
        </w:numPr>
        <w:rPr/>
      </w:pPr>
      <w:bookmarkStart w:id="289" w:name="__RefHeading___Toc614247_730472459"/>
      <w:bookmarkStart w:id="290" w:name="_Toc128"/>
      <w:bookmarkEnd w:id="289"/>
      <w:r>
        <w:rPr/>
        <w:t>21</w:t>
      </w:r>
      <w:r>
        <w:rPr>
          <w:rtl w:val="true"/>
        </w:rPr>
        <w:t xml:space="preserve">- </w:t>
      </w:r>
      <w:r>
        <w:rPr>
          <w:rtl w:val="true"/>
        </w:rPr>
        <w:t>النادى</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النادی</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مر بنا ذات يوم ونحن في نادينا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 آله ابصر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الخذف في النادي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تأتي نادی بنی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وسله این 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وتأتون في ناديكم المنكر ، قال هو الخذف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291" w:name="__RefHeading___Toc614249_730472459"/>
      <w:bookmarkStart w:id="292" w:name="_Toc129"/>
      <w:bookmarkEnd w:id="291"/>
      <w:r>
        <w:rPr/>
        <w:t>22</w:t>
      </w:r>
      <w:r>
        <w:rPr>
          <w:rtl w:val="true"/>
        </w:rPr>
        <w:t xml:space="preserve">- </w:t>
      </w:r>
      <w:r>
        <w:rPr>
          <w:rtl w:val="true"/>
        </w:rPr>
        <w:t>النار</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امیرالمؤمنين برجال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وصل الى النار فان تتوبوا تجرونها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بهما فاحرقتا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اترى الله يأخذ ولي علي علیه السلام فيلقيه في النار فيعذبه من اجل ذهبك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الولاية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ولو بشق تمرة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الاحراق بالنار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اللواط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امير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احرقت بالنار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يأتي البهيمة فقالوا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النار فمن وجدته فيها صنع اليك معروفا في الدنيا فاخرجه باذن الله الا أن يكون ناصبا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فكني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الموقف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استقر أهل النار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اصابه النار فلا بأس باكله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البئر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البئر تقع فيها الفارة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على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فاحش قبره نارا واحش جوفه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مر بآية فيها ذكر الجنة وذكر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القيامة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استجر بالله من النار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في 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 اهل النار ندامة وحسرة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رجلان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اضطر مت النار في بيوت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القرآن تحت عنوان محمد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أطف عني نار من شبّ لي وقوده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بك من نار حرها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السجود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الحسن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العزاب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ما تلج به أمتي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اكلت النار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العجين</w:t>
      </w:r>
    </w:p>
    <w:p>
      <w:pPr>
        <w:pStyle w:val="BookText"/>
        <w:rPr/>
      </w:pPr>
      <w:r>
        <w:rPr>
          <w:rFonts w:ascii="Amiri" w:hAnsi="Amiri" w:eastAsia="Amiri" w:cs="Amiri"/>
          <w:color w:val="111111"/>
          <w:sz w:val="28"/>
          <w:sz w:val="28"/>
          <w:szCs w:val="28"/>
          <w:rtl w:val="true"/>
          <w:lang w:bidi="ar-SA"/>
        </w:rPr>
        <w:t xml:space="preserve">وتقدم في البئر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وقعت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احش جوفه نارا و املأ قبره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عبدالله بن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ادخلني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غلب الرجل النوم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اصله نارك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اللهم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اعتقني من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الافاضة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غربت الشمس فافض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التعقيب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املأ جوفه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جاهدا الخ</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الهبت النار في بئر منها ليس فيها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الارتداد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المؤمنين علیه السلام لما فرغ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امرهم جميعا ان يقعوا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ارواح الكفار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الارواح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الدنيا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رای اهل النار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ذلك تخاصم اهل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حرقت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اول من دخل تلك النار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الشك والمعصية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قضى في رجل اقبل بنار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لما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لهم ناراً فامرهم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ناراً في المشرق خلقها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انفسكم وأهليكم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الأحياء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النار والماء قد طهراه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السجود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الجص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خلد أهل النار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يأكلون في بطونهم ناراً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الكبائر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عمرو بن عبید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رجل اقبل 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اخالط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قد حرمت النار على صلب انزلك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على النبي صلی الله علیه و 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قد كبر سنی فخذ بيدي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ایتها النار خذيهم وانا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الرضا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البكاء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عين الخ</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اكثر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الى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ويصرفني به عن النار ويصرف النار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بهذه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ويصرفني به عن النار ويصرف النار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تؤجج لهم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تردي في نار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الصدقة</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اعطى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لهم نار فيقال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الأطفال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ناراً فاججت فقال لأصحاب الشمال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حيث خلق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حرمه الله على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البكاء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عشاء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استجير بالله من النار اعوذ بالله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استنقذه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التلقين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دخل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مع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النار من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جاءرجل الى ابي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النار لمن كفر بي و عصاني ولم يتبع رسلي ولا ابالي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التعصب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تأكله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القدر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قطرة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المساحقة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الزائد والمستزيد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الصرف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بالفضة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في الآخرة الا النار و حبط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خلق النار من اجل اعداء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اكرم محمداً الخ</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بئر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برهوت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يقوله الناس ان اكثر اهل النار يوم القيامة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طلبوكم و الله في النار فما وجدوا منكم 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الشيعة تحت عنوان دخلت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الجنازة يخرج منها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يحترق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يحترق بالنار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يحرق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نار فاحترقت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اعاذنا 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النار تأكل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النار تاكل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القراطيس تجتمع هل تحرق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مما غيرت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ما وعد الله عليه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بالفضة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والمستزيد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النار ، هم النار، 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ascii="IRNazanin" w:hAnsi="IRNazanin" w:eastAsia="IRNazanin"/>
          <w:color w:val="111111"/>
          <w:sz w:val="28"/>
          <w:sz w:val="28"/>
          <w:szCs w:val="28"/>
          <w:rtl w:val="true"/>
          <w:lang w:bidi="fa-IR"/>
        </w:rPr>
        <w:t xml:space="preserve">فما اصبرهم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الحديد انه حلية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دخل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يطرحه على النار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يصلي ويرى الصبي يحبو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ascii="IRNazanin" w:hAnsi="IRNazanin" w:eastAsia="IRNazanin"/>
          <w:color w:val="111111"/>
          <w:sz w:val="28"/>
          <w:sz w:val="28"/>
          <w:szCs w:val="28"/>
          <w:rtl w:val="true"/>
          <w:lang w:bidi="fa-IR"/>
        </w:rPr>
        <w:t xml:space="preserve">قوا انفسکم و اهلیکم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الأمر بالمعروف</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ابوالحسن عليه السلام يقول في سجوده </w:t>
      </w:r>
    </w:p>
    <w:p>
      <w:pPr>
        <w:pStyle w:val="BookText"/>
        <w:rPr/>
      </w:pPr>
      <w:r>
        <w:rPr>
          <w:rFonts w:ascii="Amiri" w:hAnsi="Amiri" w:eastAsia="Amiri" w:cs="Amiri"/>
          <w:color w:val="111111"/>
          <w:sz w:val="28"/>
          <w:sz w:val="28"/>
          <w:szCs w:val="28"/>
          <w:rtl w:val="true"/>
          <w:lang w:bidi="ar-SA"/>
        </w:rPr>
        <w:t xml:space="preserve">اعوذ بك من نار 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اعوذبك من مقيل في النار بين اطباق النار في ظلال النار يوم النار یارب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رای اهل النار في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الدنيا قد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لباب من ابواب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يصلي الرجل 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تدخل النار منكم اثنان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الشيعة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عبدالله علیه السلام فقال كيف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تقربوا موتاكم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منع الملح 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تكلم النار منهم كلماً، ولم تؤثر فيهم اثرا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هذه الآية يا ايها الذين آمنوا قوا انفسکم و اهلیکم ناراً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لاصحاب الشمال الى النار ولا ابالي ثم امر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المكر والخديعة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النار مقعد لو قتل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ایسر ما يدخل به العبد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الله خلق النار يوم الاربعاء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على ما لم اقل 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بلجام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متعمدا فهو في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لبى في احرامه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ببراءة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اعاذنا الله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عاشوراء الخ</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موعظة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bookmarkStart w:id="293" w:name="pg14724_199223"/>
    </w:p>
    <w:p>
      <w:pPr>
        <w:pStyle w:val="BookText"/>
        <w:rPr/>
      </w:pPr>
      <w:bookmarkEnd w:id="293"/>
      <w:r>
        <w:rPr>
          <w:rFonts w:ascii="IRNazanin" w:hAnsi="IRNazanin" w:eastAsia="IRNazanin"/>
          <w:color w:val="111111"/>
          <w:sz w:val="28"/>
          <w:sz w:val="28"/>
          <w:szCs w:val="28"/>
          <w:rtl w:val="true"/>
          <w:lang w:bidi="fa-IR"/>
        </w:rPr>
        <w:t xml:space="preserve">الاسلام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النار يا ابن عم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الحيل في الأحكام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غلاماً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یا رسول الله قال ومالك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الافطار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افطر يوماً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عاد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يقرب النار الى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يقترف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قوا انفسكم و اهلیکم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الأمر بالمعروف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 انفسكم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نار کوني برداً وسلاما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الحسن بن علي العسكري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اختلج في صدري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نار هيديه ولا تؤذيه ويؤتي برزقه طرفي النار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هؤلاء ان ایدیکم قد سبقت الى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السرقة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امیرالمؤمنين عليه السلام بقوم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يؤجج لهم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الأطفال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سئل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النار مؤمن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يطرحه على النار فكل ما انقبض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اللحوم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دخل قرية الخ</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614251_730472459"/>
      <w:bookmarkStart w:id="295" w:name="_Toc130"/>
      <w:bookmarkEnd w:id="294"/>
      <w:r>
        <w:rPr/>
        <w:t>23</w:t>
      </w:r>
      <w:r>
        <w:rPr>
          <w:rtl w:val="true"/>
        </w:rPr>
        <w:t xml:space="preserve">- </w:t>
      </w:r>
      <w:r>
        <w:rPr>
          <w:rtl w:val="true"/>
        </w:rPr>
        <w:t>النار باجة</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باجة</w:t>
      </w:r>
      <w:r>
        <w:rPr>
          <w:rStyle w:val="FootnoteAnchor"/>
          <w:rtl w:val="true"/>
        </w:rPr>
        <w:footnoteReference w:id="17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ارسلت</w:t>
      </w:r>
      <w:r>
        <w:rPr>
          <w:rStyle w:val="FootnoteAnchor"/>
          <w:rtl w:val="true"/>
        </w:rPr>
        <w:footnoteReference w:id="172"/>
      </w:r>
      <w:r>
        <w:rPr>
          <w:rFonts w:ascii="IRNazanin" w:hAnsi="IRNazanin" w:eastAsia="IRNazanin"/>
          <w:color w:val="111111"/>
          <w:sz w:val="28"/>
          <w:sz w:val="28"/>
          <w:szCs w:val="28"/>
          <w:rtl w:val="true"/>
          <w:lang w:bidi="fa-IR"/>
        </w:rPr>
        <w:t>الى ابی عبدالله علیه السلام بقديرة فيها نار باج فاكل منها ، وقال احبسوا بقيتها علي فاتی بها مرتين أو ثلاثا، ثم ان الغلام صب فيها ماء فاتاه بها فقال له ويحك افسدتها على</w:t>
      </w:r>
      <w:r>
        <w:rPr>
          <w:rFonts w:eastAsia="IRNazanin" w:cs="IRNazanin"/>
          <w:color w:val="111111"/>
          <w:sz w:val="28"/>
          <w:szCs w:val="28"/>
          <w:rtl w:val="true"/>
          <w:lang w:bidi="fa-IR"/>
        </w:rPr>
        <w:t xml:space="preserve">» </w:t>
      </w:r>
      <w:bookmarkStart w:id="296" w:name="pg14724_199224"/>
    </w:p>
    <w:p>
      <w:pPr>
        <w:pStyle w:val="BookText"/>
        <w:rPr/>
      </w:pPr>
      <w:bookmarkEnd w:id="296"/>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احب الطعام كان الى رسول الله صلی الله علیه و آله النار باجة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الدعايم عن جعفر بن محمد عليهماالسلام انه قال كان رسول الله صلی الله علیه و آله يشتهي من الالوان النار باجة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رمز الصحة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الراوندي قال كان احب الطعام الى رسول الله صلی الله علیه و آله النار باجة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رمز الصحة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614253_730472459"/>
      <w:bookmarkStart w:id="298" w:name="_Toc131"/>
      <w:bookmarkEnd w:id="297"/>
      <w:r>
        <w:rPr/>
        <w:t>24</w:t>
      </w:r>
      <w:r>
        <w:rPr>
          <w:rtl w:val="true"/>
        </w:rPr>
        <w:t xml:space="preserve">- </w:t>
      </w:r>
      <w:r>
        <w:rPr>
          <w:rtl w:val="true"/>
        </w:rPr>
        <w:t>النازل</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نازل في بنی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Heading3"/>
        <w:numPr>
          <w:ilvl w:val="2"/>
          <w:numId w:val="1"/>
        </w:numPr>
        <w:rPr/>
      </w:pPr>
      <w:bookmarkStart w:id="299" w:name="__RefHeading___Toc614255_730472459"/>
      <w:bookmarkStart w:id="300" w:name="_Toc132"/>
      <w:bookmarkEnd w:id="299"/>
      <w:r>
        <w:rPr/>
        <w:t>25</w:t>
      </w:r>
      <w:r>
        <w:rPr>
          <w:rtl w:val="true"/>
        </w:rPr>
        <w:t xml:space="preserve">- </w:t>
      </w:r>
      <w:r>
        <w:rPr>
          <w:rtl w:val="true"/>
        </w:rPr>
        <w:t>النازلة</w:t>
      </w:r>
      <w:bookmarkEnd w:id="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برجل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نزلت بالرجل 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کانت نازلة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نزلت به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اذا نزلت به 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یاحسن اذا نزلت بك 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الشكاية</w:t>
      </w:r>
    </w:p>
    <w:p>
      <w:pPr>
        <w:pStyle w:val="Heading3"/>
        <w:numPr>
          <w:ilvl w:val="2"/>
          <w:numId w:val="1"/>
        </w:numPr>
        <w:rPr/>
      </w:pPr>
      <w:bookmarkStart w:id="301" w:name="__RefHeading___Toc614257_730472459"/>
      <w:bookmarkStart w:id="302" w:name="_Toc133"/>
      <w:bookmarkEnd w:id="301"/>
      <w:r>
        <w:rPr/>
        <w:t>26</w:t>
      </w:r>
      <w:r>
        <w:rPr>
          <w:rtl w:val="true"/>
        </w:rPr>
        <w:t xml:space="preserve">- </w:t>
      </w:r>
      <w:r>
        <w:rPr>
          <w:rtl w:val="true"/>
        </w:rPr>
        <w:t>الناس</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اتحب ان تكون هكذا ولك ما للناس وعليك ما عليهم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اتدري من این دخل الناس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الناس واحلم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علامات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الناس 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 صلی الله علیه و آله اتم الناس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ولا تجعلوه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آل محمد صلی الله علیه و آله خلاف احادیث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الاحلال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الناس الى الله اسخاهم 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وضعت الزكاة الخ</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احبوا للناس ما تحبون لانفسکم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بالورع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الى جميع الناس كما تحب أن يحسن اليك ، و ارض لهم ما ترضاه لنفسك، واستقبح من نفسك ما تستقبحه من غيرك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احق الناس بان يتمنى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الناس بالذنب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الناس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الناس و اتقي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علامات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اخالط اهل المرؤة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الناس في الربيثا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الربيثا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الناس باربع وتركوا هذه يعني الولاية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اتي جمعاً و الناس بالمشعر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المشعر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الحد الذي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عيدان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الناس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اخذ الناس مواطنهم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احدكم امراً فلا يشاور فيه احداً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احدكم أن لا يسأل فلييأس من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الاستغناء ومحاسبة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اصبح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حكمتم بين الناس ان 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الأمانة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خالطت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حسن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 الناس يقبلون على شئ فاجتنبه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صلى بالناس خف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التسبيح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الركوع والسجود </w:t>
      </w:r>
    </w:p>
    <w:p>
      <w:pPr>
        <w:pStyle w:val="BookText"/>
        <w:rPr/>
      </w:pPr>
      <w:r>
        <w:rPr>
          <w:rFonts w:ascii="IRNazanin" w:hAnsi="IRNazanin" w:eastAsia="IRNazanin"/>
          <w:color w:val="111111"/>
          <w:sz w:val="28"/>
          <w:sz w:val="28"/>
          <w:szCs w:val="28"/>
          <w:rtl w:val="true"/>
          <w:lang w:bidi="fa-IR"/>
        </w:rPr>
        <w:t>هل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 الناس ذلك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الدراهم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لا تعرفه يؤم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جمع الله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يقوم عنق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الاطاعة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كثر الناس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كثر الناس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 بیا ایها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الليل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للعبد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مرض احدكم فليأذن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نفر الناس في التفر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التكبير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صار التكبير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 الناس من اهان الناس</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ارسلني محمد بن خالد الى ابي عبدالله علیه السلام اقول له 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للناس ما ترضى لنفسك ، وانت الى الناس ما تحب أن يأتي اليك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ازهد فيما عند الناس يحبك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الزهد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ان تخلي بين الناس وبين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الاصلاح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استغنوا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اسخي الناس من ادى زكاة ماله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الناس من خالط کرام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المخالطة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اشباه الناس شيعتنا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مع الناس يوماً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الاحتكار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يزيد السعر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الشجاعة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اشد الناس اجتهادا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الناس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 الناس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اشقى الناس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انك اولى الناس بالناس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امیرالمؤمنين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الناس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 الناس 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التفاح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كما يصنع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يلبي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اعتى الناس من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منازل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الناس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الناس في نفسه واصغر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الكبر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 الناس قدرا الذي لا يرى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العقل والجهل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ان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اعظم الناس قدرا من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الناس اشدهم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المداراة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بفرائض الله تكن اتقى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الفرائض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اغبط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الغبطة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غنى الناس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افانت تكره الناس حتى يكونوا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افتی امیرالمؤمنین علیه السلام فكتب الناس فتياه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عرضته على أبي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افتش الناس ولا افتشهم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البكاء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الخ</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افسد ابن مسعود على الناس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الجماعة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الناس ایمانا احسنهم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الناس من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افقر الناس الطامع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اقرب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الا على رأس شرار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كما يقرأ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الناس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الفاسق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الناس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الناس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الناس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الناس 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 الناس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الناس اتقاهم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اكمل الناس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العقل والجهل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اکیس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الموت</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أنبئكم بشر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من ينصف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الانصاف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وان ابغض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الاقتداء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من نفزع ويفزع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اكرم من أن يكلف الناس مالا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كان الناس ثقته ورجاءه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الحليم الكريم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أن الناس قد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الأربعة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لاربع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احسب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ابن ابی العوجاء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ابن ابی العوجاء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يحسدون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مع الرضا علیه السلام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لو علم الناس ما فيه من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الفرات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والله ما احد من الناس احب الى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بالمدينة كان الناس يضعون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الأمانة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الناس أن يأتوا هذه الاحجار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اباجعفر وهو داخل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الناس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الناس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الناس بمعرفتنا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الناس بنتف الابط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صلی الله علیه و 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ربي بمداراة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امقت الناس المتكبر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آخر صلاة صلاها رسول الله صلی الله علیه و آله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ابغض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احق الناس أن يتمنی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أحق الناس بالتخشع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اشد ما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اشد الناس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اشد الناس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اشد الناس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 والعدل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اعتى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اعظم الناس 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النصيحه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المؤمنین علیه السلام استنهض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المؤمنين علیه السلام خطب الناس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مر ذات يوم على 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التعمة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يروون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بيت وضع للناس للذي ببكة مباركا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اراد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البيت الحرام تحت عنوانه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اولى الناس بابراهيم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عنوانه 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الناس في فيه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الناس له في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الاسنان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الناس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الناس يقول 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بنو امية اطلقوا للناس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ترکت الناس لم يتركوك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اتيت باب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جاء الى امير المؤمنین علیه السلام فقال أخبرني ان كنت عالماً عن الناس ، وعن اشباه الناس وعن النسناس؟</w:t>
      </w:r>
    </w:p>
    <w:p>
      <w:pPr>
        <w:pStyle w:val="BookText"/>
        <w:rPr/>
      </w:pPr>
      <w:r>
        <w:rPr>
          <w:rFonts w:ascii="IRNazanin" w:hAnsi="IRNazanin" w:eastAsia="IRNazanin"/>
          <w:color w:val="111111"/>
          <w:sz w:val="28"/>
          <w:sz w:val="28"/>
          <w:szCs w:val="28"/>
          <w:rtl w:val="true"/>
          <w:lang w:bidi="fa-IR"/>
        </w:rPr>
        <w:t>فقال اميرالمؤمنین علیه السلام يا حسين اجب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قولك اخبرني عن الناس ، فنحن الناس ولذلك قال الله تعالی ذكره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أفيضوا من حيث افاض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 الله علیه و آله الذي افاض بالناس واما قولك اشباه الناس ، فهم شيعتنا وهم موالينا وهم منا ولذلك قال ابراهيم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تبعني فانه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قولك النسناس ، فهم السواد الأعظم واشار بيده الى جماعة الناس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 الا کالانعام بل هم اضل سبيلا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اله اتاه الناس 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الحلق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زار البيت قبل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خطب الناس فقال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خطب الناس في مسجد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دعا الناس الى ولاية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الحجة تحت عنوان يريدون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صلي بالناس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كان يحمل الناس من خلفه ما يطيقون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القرآن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الصوت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الصدقة اوساخ ایدی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ظن أنه يدرك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المحصور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احصر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امیرالمؤمنین علیه السلام كان اذا رأى ناسا يمشون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كسا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عندنا مالا نحتاج معه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ايدي الناس حقا وباطلا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علي عليه السلام أن أشد الناس بلاءاً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احتج على الناس بما آتاهم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اشترط على الناس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اشهر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اكمل للناس الحجج بالعقول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العقل والجهل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خلق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رفع بالايمان من كان الناس يسمونه وضيعا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الكبر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عقبة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فوض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كره الحاح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دفع الله الناس 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يأمركم أن تؤدوا الأمانات الى اهلها واذا حكمتم بين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تبارك وتعالى يبعث يوم القيامة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يحشر الناس على نياتهم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اكثر الغزو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على الناس حجتين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فی العقل والجهل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للناس في يدي ودائع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لي ابا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الآيات التي قدرها الله عزوجل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اطول الناس اعناقا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المؤذن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الأقوات التي قدرها الله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مات بلا خلف فكأن لم يكن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الناس من جعل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الرزق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الناس من يتعلم القرآن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اصابتني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الناس من يقرأ القرآن ليقال فلان 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کنت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ناساً أتوا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الجاهلية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تكلموا في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زعموا أن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آلوا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اخذوا يميناَ وشمالاَ وشیعتنا هدينا الصراط المستقيم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ارتدوا بعد رسول الله صلی الله علیه و آله الا نفراً يسيراً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أصابهم قحط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الاستسقاء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اکلوا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ثلاثة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رووا أن رسول الله صلی الله علیه و آله کان اذا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على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البلها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اهله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قد اجتمعوا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محمد بن عبد الله صلی الله علیه و آله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العباس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قد احدثوا بمكة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مكة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قد اكثروا علي في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الاستسقاء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قد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كلهم احرارا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كلهم اولاد بغايا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كلهم موال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العتق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ان الناس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كلهم يعيشون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لا يأخذون بهذا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لا يرثن الخ</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لم يأخذوا عن الحسن والحسين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طواف التطوع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لم يختلفوا في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السيف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السيوف المحلاة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لما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لما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ليحجون مشاة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كنا نحج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مادون اعناقهم اليك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اتينا خديجة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يحجون مشاة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يحشرون عراة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فاطمة بنت اسد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يحشرون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يختلفون في الاقامة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الاقامة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الرواية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يذكرون آن فراتنا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يرفعون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يروون 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يروون ان عليا علیه السلام قال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يروون ان عليا علیه السلام الكتب الى 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يروون ان لك مالا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يروون ان النبي صلی الله علیه و 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يروون أن النبي صلی الله علیه و آله ما 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يروون عن رسول الله صلی الله علیه و آله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يروون عن النبي صلی الله علیه و آله ان في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يروون عندنا أن رسول الله صلی الله علیه و آله صام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يزعمون أن امیرالمؤمنین علیه السلام دفن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علي بن ابیطالب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انا الخ</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يزعمون أن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الربا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يزعمون انه يوم 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صائما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يستغنون اذا عدل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ارض الجزية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يفزعون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يقولون ان الامام فيه مخیر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المحارب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قاطع الطريق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ان حلق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يقولون ان الرجل اذا صلی وازراره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يقولون ان رسول الله صلی الله علیه و آله 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ان القرآن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ان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ان من لم يأكل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ان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يقولون فما له لم يسم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الحجه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الناس يكرهون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يكرهون لباس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اللباس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يكلمونا ويردون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نبي الله صلی الله علیه و آله صلى بالناس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السهو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صلى العصر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الذي ظهر بوجهي يزعم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نجيب الناس على 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انصاف الناس من نفسك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 الناس يومئذ كلهم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اتت امیر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انصف من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السخاء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انصف الناس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انفع الناس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المسلمون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 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الانقباض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لن تسعوا الناس باموالكم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حسن الخلق وتقدم ايضاً في حسن البشر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أمر الناس أن يأتوا هذه الاحجار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أمر الناس بالاذان لعلل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حرم الله عزوجل الربا لئلا يمتنع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صار في الناس من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الصدقة محدثة انما 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فرض الله عزوجل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الناس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تظاهرت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الناس مع الملوك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يفعل ذلك أهل الجفاء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السجود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 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يهلك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رآه عند الحجر الاسود والناس يتجاذبون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اذا صلى بالناس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كسا الناس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بد لكم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أؤم قوما فاركع فيدخل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اخالط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اعالج الدقيق وابيعه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اكون في المسجد الحرام انظر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جاعلك للناس اماما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الامامة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تعالی اتخذ ابراهيم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مع الرضا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اورع الناس من ترك المراء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اولى الناس بالتهمة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اولي الناس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الناس بالعفو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الناس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الناس بميراثه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اولي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 وعليه دين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يقوله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اصل الطيب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الناس افضلهم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تخبر الناس بكل حالك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وسؤال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والناس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اتدري ما في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رسول الله صلی الله علیه و 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احيوا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اذا 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ارفعوا السنتكم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امير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اسمعوا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اسمعوا ما اقول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اسمعوا وقد بلغت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موسى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اصدق ذو الشمالين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السهو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صلی العصر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اعلموا أن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اعلموا انه ليس بعاقل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الا اخبركم بخير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امیرالمؤمنين يوم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اما ترون الى اهل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المواعظ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امیر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امامکم خارج بهذه المرأة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اتت امرأة محج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امرأة اتت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أن البغي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البغي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جبرئیل اتاني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الاكفاء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يترك شيئا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أن الحج ليس بوجيف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أن الذنوب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الذنب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أن رسول الله صلی الله علیه و آله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محمد بن عبدالله صلی الله علیه و آله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 العباس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اتينا ابا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الله احل لكم الفروج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المتعة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أن الله أرسل 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أن لكم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الخوف والرجاء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مما الخ</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أن هذا الشهر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االه علیه و آله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أن هذه الصلاة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في شهر رمضان كيف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انكم في دار هدنة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انما النظر من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النظر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انه قد اظلكم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صلی الله علیه و آله الناس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انه قد قبض في هذه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علي بن ابیطالب علیه السلام تحت عنوان لما قبض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النبي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اني اتيت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خطب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اني لم ادع شيئا يقربكم الى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ایاکم وخضراء الدمن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المرأه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صلی الله علیه و 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این تذهبون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ابو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دینکم دینکم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الايمان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عليكم بالدعة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الافاضة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غربت الشمس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المشركين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قد كثر على الكذابة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سمعت 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كفاكم الله عدوكم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شهر رمضان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كل امر 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 علي بن ابيطالب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امير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ليس موضع اخفاف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ما جاءكم عني يوافق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النبي صلی الله علیه و آله الخ</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والله ما من شئ يقربكم من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الاطاعة تحت عنوان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بابي انت وامي ان بعض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بلية الناس علينا عظيمة أن دعوناهم لم يجيبونا، وان تركناهم لم يهتدوا بغيرنا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يحبب الى الناس يحبوك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اعرابيا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 الناس عند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للناس ما ترضى لنفسك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الاربعة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تشرك الناس في أموالهم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الأمانة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ابي سيابة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ان تعطى الناس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أفيضوا من حيث افاض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جاء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الأفاضة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المشركين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الى اوثق الناس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جاءنا رجل بمنى فقال اني لم ادرك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 الناس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يقول الناس ما اشبهه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بالسعيد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يلحقهم بالناس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أصحابنا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اسماعیل بن علي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على الناس اجمعين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الغني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الذي يرويه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حرض امیرالمؤمنین علیه السلام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يتشاغل الناس بانفاسهم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p>
    <w:p>
      <w:pPr>
        <w:pStyle w:val="BookText"/>
        <w:rPr/>
      </w:pPr>
      <w:r>
        <w:rPr>
          <w:rFonts w:ascii="Amiri" w:hAnsi="Amiri" w:eastAsia="Amiri" w:cs="Amiri"/>
          <w:color w:val="111111"/>
          <w:sz w:val="28"/>
          <w:sz w:val="28"/>
          <w:szCs w:val="28"/>
          <w:rtl w:val="true"/>
          <w:lang w:bidi="ar-SA"/>
        </w:rPr>
        <w:t xml:space="preserve">في تفريج كرب المؤمن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الناس تخبرهم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امیر المؤمنين علیه السلام يسير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كربلاء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الى مكة وأنا من اشد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امیر المؤمنين الناس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الناس بالكوفة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وعيسى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اميرالمؤمنين عليه السلام الناس فقال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 المؤمنين علیه السلام الناس فقال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له الناس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علیه و آله الناس في آخر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صلی الله علیه و آله الناس فقال 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اصول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الناس بالمدينة بعد سبعة ايام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الخطب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الناس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خلتان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 يؤمون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اله المسجد وفيه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انه لو افضى اليه الحكم لاقر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 انکساف القمر وما يلقى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ذكروا عنده انکساف القمر وما يلقى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الناس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ابراهيم اني سألت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يقول ما شاء الله لا ماشاء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ابنک موسی علیه السلام يصلي والناس </w:t>
      </w:r>
    </w:p>
    <w:p>
      <w:pPr>
        <w:pStyle w:val="BookText"/>
        <w:rPr/>
      </w:pPr>
      <w:r>
        <w:rPr>
          <w:rFonts w:ascii="IRNazanin" w:hAnsi="IRNazanin" w:eastAsia="IRNazanin"/>
          <w:color w:val="111111"/>
          <w:sz w:val="28"/>
          <w:sz w:val="28"/>
          <w:szCs w:val="28"/>
          <w:rtl w:val="true"/>
          <w:lang w:bidi="fa-IR"/>
        </w:rPr>
        <w:t xml:space="preserve">يمرون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وقف بالموقف فاصابته دهشة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للناس حب الشهوات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النساء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تلذذ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رسول الله صلی الله علیه و آله من احب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جعفر علیه السلام عما يروى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اباعبدالله عما يتحدث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اباعبدالله علیه السلام عما يروى الناس أن 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التفكر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اباعبدالله علیه السلام عما يقول الناس في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الروضة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عما يتحدث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في المسجد الحرام من اعظم الناس و 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المرء عما في ايدي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 يأكل طعام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لي اباعبدالله علیه السلام عن شيء اريد ان اصنعه أن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اباجعفر علیه السلام ورأى الناس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اباجعفر علیه السلام يحدث الناس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جعفر علیه السلام يقول ويحدث الناس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 والوضوء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عليا علیه السلام يحرض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على الناس زمان تخبث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على الناس زمان لا يبقى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على الناس زمان لا ينال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السفهاء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أمتك الذين يبيعون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امتك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امتك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الناس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الناس من باع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يصنعه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يقوله الناس ان اكثر اهل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يقوله الناس عورة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يفسد الناس بهما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يحبها الله اصلاح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أن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امیر المؤمنين عليه السلام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صلی الله علیه و آله بالناس الظهر فخفف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صلی الله علیه و آله بالناس الظهر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الجمع بين الصلاتین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علي عليه السلام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حين يصوم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يوم يصوم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الفطر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شككنا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الحوائج الى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الناس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المماكسة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للناس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عرضته على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الناس فتياه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بصدق الحديث واداء الأمانة تشرك الناس في أموالهم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الأمانة تحت عنوان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يروى الناس ان تفكر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التفكر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يروي الناس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الفروج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الخ</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يقول الناس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الوصية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الاستطاعة وقول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جمهور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الرؤية وما اختلف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أدرك الناس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اسلف في شيء يسلف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دين قد فدحه وهو يخالط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مر على الوقت الذي يحرم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يكون عنده الرهن فلا یدری المن هو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بعد ما يفيض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يجيء فاشترى له المتاع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يعالج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الرهن فلا يدري لمن هو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الدين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الناس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آمین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المملوك ایؤم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يؤم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ascii="Amiri" w:hAnsi="Amiri" w:eastAsia="Amiri" w:cs="Amiri"/>
          <w:color w:val="111111"/>
          <w:sz w:val="28"/>
          <w:sz w:val="28"/>
          <w:szCs w:val="28"/>
          <w:rtl w:val="true"/>
          <w:lang w:bidi="ar-SA"/>
        </w:rPr>
        <w:t xml:space="preserve">عن المنازل التي يتزلها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النبيذ فقال ان رسول الله صلی الله علیه و آله خطب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الورع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الاشياء التي يلعب بها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المنازل التي ينزلها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المنازل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الذي يشك فيه فان الناس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فابی اكثر الناس بولاية على الأكفورا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 الناس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ازدحم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فارض للناس ما ترضاه لنفسك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النظر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تمر به المرأة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الناس اثبت رأيا ؟ قال من لم يغره الناس من نفسه ولم تغره الدنيا بتشوقها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 الناس احمق؟ قال المغتر بالدنيا وهو يرى ما فيها من تقلب احوالها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الناس اشد حسرة؟ قال الذي حرم الدنيا والآخرة هو الخسران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الناس أصدق؟ قال من صدق في المواطن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 الناس اکیس ؟ قال من ابصر رشده من غيه فمال الى رشده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 الناس خير عندالله ؟ قال أخوفهم الله واعملهم بالتقوى و از هدهم في الدنيا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عز وجل على الناس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عز وجل على الناس من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يوم يفطر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الفطر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شككنا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فطرة الله التي فطر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أحيا الناس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السقي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الماء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فليذهب الناس حيث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فقال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فليشتروا من عرض الناس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تقول في مناکحة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يقول فيهم الناس عندكم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الحميل فقال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احلم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فقهنا في الدين واغنانا الله بكم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أدرك الجمعة وقد ازدحم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زحمة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وقف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المكاتب 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الناس شرك 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البذاء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يختلف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الناس ما اعطى هذا الا لكرامته ولا منع هذا الا لهوانه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من ذكرني في ملا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وابغضنا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لاميرالمؤمنين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رسول الله صلی الله علیه و آله خطيبا فقال ایها الناس 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اكثر الناس في العمود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انا و ابن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قطعني خير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بحبشي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اعوذ بر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هي مواقيت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للناس حسنا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ابوجعف علیه السلام أحسن الناس صوتا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يخالف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اشبه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يقبل بوجهه الى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اشبه الناس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علي بن ابیطالب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احسن الناس صوتا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علیه السلام يعظ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اهل 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الناس بالبصره يتزوجون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الناس على عهد رسول الله صلی الله علیه و آله يطوفون بالبيت والمقام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الطواف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الطواف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في الزمن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لا يشيبون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يستنجون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يعتبطون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ascii="Amiri" w:hAnsi="Amiri" w:eastAsia="Amiri" w:cs="Amiri"/>
          <w:color w:val="111111"/>
          <w:sz w:val="28"/>
          <w:sz w:val="28"/>
          <w:szCs w:val="28"/>
          <w:rtl w:val="true"/>
          <w:lang w:bidi="ar-SA"/>
        </w:rPr>
        <w:t xml:space="preserve">كان الناس يقلدون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يلطخون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قد يكون في شرار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الالسن عن الناس الا من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الشيعة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کفوا عن الناس 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ربا اكله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أمر الناس به فهم يسعون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اكتب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يقرؤها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على حذر من أوثق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ابي جعفر عال فذكرنا ما احدث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ننهي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دعاة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للناس من حفظ بضائعهم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بنا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الرئاسة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الخ</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تحمل الناس على كاهلك ، فانك اوشك أن حملت الناس على كاهلك ان </w:t>
      </w:r>
    </w:p>
    <w:p>
      <w:pPr>
        <w:pStyle w:val="BookText"/>
        <w:rPr/>
      </w:pPr>
      <w:r>
        <w:rPr>
          <w:rFonts w:ascii="IRNazanin" w:hAnsi="IRNazanin" w:eastAsia="IRNazanin"/>
          <w:color w:val="111111"/>
          <w:sz w:val="28"/>
          <w:sz w:val="28"/>
          <w:szCs w:val="28"/>
          <w:rtl w:val="true"/>
          <w:lang w:bidi="fa-IR"/>
        </w:rPr>
        <w:t>يصدعوا شعب کاهلك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تستأكل الناس بنا فتفتقر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الكذب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النعمان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تفتش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ما اراد الله تعالى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الناس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يستقيم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 الناس حتى يسألوا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بالناس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يخفى على الناس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يمتنع الناس من اصطناع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الربا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رأيت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لعطل الناس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انهزم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الناس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هزم الناس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سيرة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انكم اذا كلمتم الناس قلتم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والناس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الناس اخذوا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الناس اتوا حقوقهم لكانوا عائشين بخیر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ارأيت قول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الناس اذوا زكاة أموالهم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وضعت الزكاة اختياراً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الناس تركوا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الناس تسخروا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السحور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ترك الناس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الناس وذلك لفسدوا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الشارب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عطل الناس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كيف ابتدأ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الطينة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كيف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ما في السواك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ما في القول بالبداء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 الناس ما فيه لاتوه ولو حبواً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الكوفة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 الناس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الناس كلهم كالذين تريدون زهادا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سفيان الثوری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سفيان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ان الناس يقولون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الصبیان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ابو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جعفر بن محمد ما علم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دفع الله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ما من الله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من الله 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من الله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لولم تحرم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ازواج النبي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يحرم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ازواج النبي صلی الله علیه و 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وليت امرالناس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وليت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يعلم الناس کنه حملان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البنفسج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البنفسج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استعطوا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التفاح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 الناس ما في طلب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فضل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ليأتين على الناس 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الزمان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 في قلبك الافتقار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الاستغناء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الناس أن يبحثوا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المغرب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عند احد من الناس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احببت ان يأتيه الناس اليك فأته اليهم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احمق بعض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الجرجير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مولاي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ادرك الناس بمنى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يطوف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المتمتع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ادعى احد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استسشفى الناس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اعجب الى الناس من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اعلم احدا من الناس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فريضة الجد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افضل ما حج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ما يكذب الناس على علي علیه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ایسر مارضى 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كيف نصنع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الحديث الذي يرويه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مناكحة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تلذذ الناس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حال الناس فأخبر أن هشاماً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حق الامام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الناس اخذوا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سمعت باحد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مني يشبه 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التقية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الله لا ما شاء الناس ما شاء الله </w:t>
      </w:r>
    </w:p>
    <w:p>
      <w:pPr>
        <w:pStyle w:val="BookText"/>
        <w:rPr/>
      </w:pPr>
      <w:r>
        <w:rPr>
          <w:rFonts w:ascii="IRNazanin" w:hAnsi="IRNazanin" w:eastAsia="IRNazanin"/>
          <w:color w:val="111111"/>
          <w:sz w:val="28"/>
          <w:sz w:val="28"/>
          <w:szCs w:val="28"/>
          <w:rtl w:val="true"/>
          <w:lang w:bidi="fa-IR"/>
        </w:rPr>
        <w:t xml:space="preserve">وان کره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التعقيب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ابو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ظن انه يدرك الناس بمنى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المتعة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المتعة متی تكون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عالج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قسم في الناس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للناس فلا يصعد الى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وللناس كفوا عن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للناس بد من حفظ بضائعهم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تلقى من الناس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يروى الناس 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يروى الناس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يروى الناس في اكل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الناس في ارواح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الارواح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ينقم الناس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الناس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المداراة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ابو جعفر علیه السلام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ابو عبدالله علیه السلام بناس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الزراعة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لا تطيعوا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النساء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القي كله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 والملعون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يكون اكرم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الناس الى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المسلمون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احياها فكأنما احيي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الأحياء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أحياها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في الحيل في الأحكام تحت عنوان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عهد الخ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 ما افترض الله عليه فهو اسخی </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ان يكون أغنى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اليه سبيلا فقال مايقال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الاستطاعة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اشد الناس 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اشد الناس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اشد الناس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اظهر الناس ما يحب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الناس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الزوج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الناس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الوقوف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 من عرفات 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افتى الناس برأيه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افتى الناس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انصف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الانصاف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دخل على الناس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تعرض للناس يشتمهم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خاف الناس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رجلا من خلفه بما هو فيه مما عرفه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ذكرني في ملأ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الناس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الغنيمة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رضا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اطاعة المخلوق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مرضات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اطاعة المخلوق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اختلاف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المستضعف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افترض الله عليه فهو من اعبد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الفرائض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بما افترض الله عليه فهو من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الفرائض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 بما رزقه الله فهو من اغنى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القناعة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يده عن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العشرة و تقدم في المداراة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عز وجل على الناس برهم وفاجرهم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يرج الناس في شيء ورد أمره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الاستغناء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يشهد جماعة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زحام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رزقه الله في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ولى الناس بعدك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عبدالرحمن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الشر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التي ينزلها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المنازل التي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ما تراضي عليه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ابناء ما يحسنون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العلم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اعلموا انه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اخذوا عن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اذا صلحوا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المواعظ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احق الناس بان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زاهد وصابر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محاسبة العمل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ثلاثة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الثلاثة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عند أبي 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سواد و انتم الحاج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النفر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صاروا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طبقات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لنا في الطاعة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قائمة على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ست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اصناف الناس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ستة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أصناف الناس</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اسوة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كأسنان المشط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 احرار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الأحرار تحت عنوانه و تقدم في البينة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جارية لم تدرك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عبيد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في اعمالهم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الاعتراف بالتقصير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يعيشون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مختلفون في اصابة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الاستطاعة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العلم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w:t>
      </w:r>
      <w:r>
        <w:rPr>
          <w:rStyle w:val="FootnoteAnchor"/>
          <w:rtl w:val="true"/>
        </w:rPr>
        <w:footnoteReference w:id="174"/>
      </w:r>
      <w:r>
        <w:rPr>
          <w:rFonts w:ascii="Amiri" w:hAnsi="Amiri" w:eastAsia="Amiri" w:cs="Amiri"/>
          <w:color w:val="111111"/>
          <w:sz w:val="28"/>
          <w:sz w:val="28"/>
          <w:szCs w:val="28"/>
          <w:rtl w:val="true"/>
          <w:lang w:bidi="ar-SA"/>
        </w:rPr>
        <w:t xml:space="preserve">والفضة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منه في 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والعامة في احكامهم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يدعون لانفسهم وهم يدعون لمن تخلف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الرجل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أولى الناس برسول الله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الناس بكتاب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الذين فرض الله طاعتنا لا يسع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الناس ولذلك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ندعو الناس الى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بهذه الآية هكذا فابی اکثر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أمير المؤمنین علیه السلام علما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الأعياد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عيد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الناس في يوم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الناس يطوفون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الحسين بن علي علیه السلام الى الناس في يوم فطر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الأعياد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الحسن بن علي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الى الموقف والناس فيه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وائت الى الناس ما تحب أن يؤتي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افئدة من الناس تهوى اليهم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الناس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واحسن خلقك مع الناس وقل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اذن في الناس بالحج يأتوك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اقام بالمدينة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واعظم الناس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الناس في سخط الله عزوجل وانما يمهلهم لامر يراد بهم فكن مترقبا، واجتهد ليراك الله عز وجل في خلاف ما هم عليه ، فان نزل بهم العذاب وكنت فيهم عجلت الى رحمة الله وان اخرت ابتلوا وكنت قد خرجت مما هم فيه من الجرأة على الله عز وجل ، واعلم أن الله لا يضيع أجر المحسنين وان رحمة الله قريب من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علم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مع جميع الناس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علیه السلام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ودخل رسول الله صلی الله علیه و آله المسجد وفيه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الطافي وما يكره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اصدق الناس عند الناس المفترى الكذب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اقرب الناس من الولاة من </w:t>
      </w:r>
    </w:p>
    <w:p>
      <w:pPr>
        <w:pStyle w:val="BookText"/>
        <w:rPr/>
      </w:pPr>
      <w:r>
        <w:rPr>
          <w:rFonts w:ascii="Amiri" w:hAnsi="Amiri" w:eastAsia="Amiri" w:cs="Amiri"/>
          <w:color w:val="111111"/>
          <w:sz w:val="28"/>
          <w:sz w:val="28"/>
          <w:szCs w:val="28"/>
          <w:rtl w:val="true"/>
          <w:lang w:bidi="ar-SA"/>
        </w:rPr>
        <w:t xml:space="preserve">يمتدح بشتمنا اهل 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الناس قد استووا في ترك الأمر بالمعروف والنهي عن المنكر وترك التدين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الناس مع من غلب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الناس همهم بطونهم و فروجهم لا يبالون بما اكلوا وما نكحوا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 الناس يتسافدون كما يتساند البهائم لا ينكر احد منکراً تخوفاً من الناس ،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الناس يعتذرون بشاهد الزور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الناس ينظر بعضهم الى بعض ويقتدون باهل الشرور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الناس يستلمون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الناس يطوفون حول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سمي العتيق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وصلتم وقطع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في رجل زحمة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لاطعم سائلا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 قال قولوا للناس احسن ما تحبون أن يقال فيكم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 قال قولوا للناس حسنا ولا تقولوا الا خيراً حتى تعلموا ما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للناس حسنا ، نزلت في اهل الذمة ثم نسخها قوله تعالى قاتلوا الذين لا يؤمنون بالله الخ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وقولوا للناس حسنا، هو للناس </w:t>
      </w:r>
    </w:p>
    <w:p>
      <w:pPr>
        <w:pStyle w:val="BookText"/>
        <w:rPr/>
      </w:pPr>
      <w:r>
        <w:rPr>
          <w:rFonts w:ascii="IRNazanin" w:hAnsi="IRNazanin" w:eastAsia="IRNazanin"/>
          <w:color w:val="111111"/>
          <w:sz w:val="28"/>
          <w:sz w:val="28"/>
          <w:szCs w:val="28"/>
          <w:rtl w:val="true"/>
          <w:lang w:bidi="fa-IR"/>
        </w:rPr>
        <w:t xml:space="preserve">جميعاً، فضحك وقال لا، عني قولوا محمد رسول الله صلی الله علیه و آله وعلى اهل بيته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رسول الله صلی الله علیه و اله اتم الناس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اولا تصعر خدك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ملك من 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ولى الناس خمس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الاستطاعة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يكون الناس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دفع الله الناس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ليدفع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آتيتم من ربا ليربو في اموال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عليك أن تخلى بين الناس وبين ربهم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أحياها فكانما أحيا الناس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الاحياء تحت عنوانه 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من يتخذ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الغناء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 فقال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مجلس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مما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المغني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کسب المغنيات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يعبد الله على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اصناف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يقول 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ونظر الحسين بن علي علیه السلام الناس في يوم فطر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الأعياد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الحسن بن علي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قد ظهر بوجهي يزعم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حقوق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القذف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قذف العبد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مملوك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عيد مملوك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جعل للناس 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الناس من لا يبالي 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البذاء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حرم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الناس يحرمون الا في البرود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الاحرام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يحرم في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الناس الا شيعتنا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يخرج الناس الى 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 الناس ترك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اذأ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الاستطاعة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الناس في بطونهم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لا قرب الناس الى ابيه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المخلوع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ارحام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الرحم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النعمان لا يغرنك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عمران لا تحسدن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مسلم الناس اهل 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اتقوا الله ولا تفتنوا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أن الشمس والقمر آيتان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ابراهيم بن محمد صلی الله علیه و آله تحت عنوان انه لما قبض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انما النظرة من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النظر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انما هو الله والشيطان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الاخلاص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انه قد نفث في روعي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دینکم دینکم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الايمان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امير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عبد المطلب انكم لن تسعوا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هاشم انكم لن تسعوا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البشر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مالكم وللناس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خیرأ لي من أبي وأمي ومن الناس جميعا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اله الا الله الحليم الكريم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ان الناس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زید خالقوا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 الناس ينكرون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الناس اذا 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اذا نظر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لا الغين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احتجز من الناس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زمان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عضوض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من سأل الناس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هرج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العالم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وبث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يشكون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يطرحون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يكون فيه حج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مما في أيدي الناس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اليأس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يتكففون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سفيان الثوري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سفيان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الانصار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 آله قال لرجل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للانصاري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اذا لم تعرف العقيق ان تسأل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 الناس الى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یراوون الناس ولا يذكرون الله الا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الذكر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 بعض الناس أن 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يشتري من الناس فيعتق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اوصی بثلاثين الخ</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يعيركم الناس 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الورع </w:t>
      </w:r>
      <w:bookmarkStart w:id="303" w:name="pg14724_199259"/>
    </w:p>
    <w:p>
      <w:pPr>
        <w:pStyle w:val="BookText"/>
        <w:rPr/>
      </w:pPr>
      <w:bookmarkEnd w:id="303"/>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نلقى 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يغدوا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الميت اولى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 الناس من الحرام الى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الربا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علة تحريم الربا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يفقد الناس 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عنق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العفو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الناس من فرشهم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 الناس بكل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الامام الخ</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614259_730472459"/>
      <w:bookmarkStart w:id="305" w:name="_Toc134"/>
      <w:bookmarkEnd w:id="304"/>
      <w:r>
        <w:rPr/>
        <w:t>27</w:t>
      </w:r>
      <w:r>
        <w:rPr>
          <w:rtl w:val="true"/>
        </w:rPr>
        <w:t xml:space="preserve">- </w:t>
      </w:r>
      <w:r>
        <w:rPr>
          <w:rtl w:val="true"/>
        </w:rPr>
        <w:t>الناسخ والمنسوخ</w:t>
      </w:r>
      <w:bookmarkEnd w:id="3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یا اباعبيدة 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سورة الروم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يحوله بالناسخ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سمعت من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ناسخا و منسوخا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الناسخ والمنسوخ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ناسخها ومنسوخها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 علم يناسخ القرآن من منسوخه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امره ناسخا لفعلهم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 الرجلان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في طلب علم ناسخ القرآن من منسوخه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 منسوخه ولم يحفظ الناسخ ولو علم انه منسوخ لرفضه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ذكرت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الناسخ من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مؤمنا حتى تعرف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الناس من المنسوخ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وعلمني تأويلها وتفسيرها وناسخها ومنسوخها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الخ</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يعلم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و منسوخ</w:t>
      </w:r>
      <w:r>
        <w:rPr>
          <w:rFonts w:eastAsia="Amiri" w:cs="Amiri" w:ascii="Amiri" w:hAnsi="Amiri"/>
          <w:color w:val="111111"/>
          <w:sz w:val="28"/>
          <w:szCs w:val="28"/>
          <w:rtl w:val="true"/>
          <w:lang w:bidi="ar-SA"/>
        </w:rPr>
        <w:t xml:space="preserve">-) </w:t>
      </w:r>
      <w:bookmarkStart w:id="306" w:name="pg14724_199260"/>
    </w:p>
    <w:p>
      <w:pPr>
        <w:pStyle w:val="BookText"/>
        <w:rPr/>
      </w:pPr>
      <w:bookmarkEnd w:id="306"/>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معرفة الناسخ والمنسوخ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العبادة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العبادة الخ</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614261_730472459"/>
      <w:bookmarkStart w:id="308" w:name="_Toc135"/>
      <w:bookmarkEnd w:id="307"/>
      <w:r>
        <w:rPr/>
        <w:t>28</w:t>
      </w:r>
      <w:r>
        <w:rPr>
          <w:rtl w:val="true"/>
        </w:rPr>
        <w:t xml:space="preserve">- </w:t>
      </w:r>
      <w:r>
        <w:rPr>
          <w:rtl w:val="true"/>
        </w:rPr>
        <w:t>الناسخات</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 من الناسخات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Heading3"/>
        <w:numPr>
          <w:ilvl w:val="2"/>
          <w:numId w:val="1"/>
        </w:numPr>
        <w:rPr/>
      </w:pPr>
      <w:bookmarkStart w:id="309" w:name="__RefHeading___Toc614263_730472459"/>
      <w:bookmarkStart w:id="310" w:name="_Toc136"/>
      <w:bookmarkEnd w:id="309"/>
      <w:r>
        <w:rPr/>
        <w:t>29</w:t>
      </w:r>
      <w:r>
        <w:rPr>
          <w:rtl w:val="true"/>
        </w:rPr>
        <w:t xml:space="preserve">- </w:t>
      </w:r>
      <w:r>
        <w:rPr>
          <w:rtl w:val="true"/>
        </w:rPr>
        <w:t>الناسك</w:t>
      </w:r>
      <w:bookmarkEnd w:id="3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يقال له همام وكان عابدأ تاسکا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311" w:name="__RefHeading___Toc614265_730472459"/>
      <w:bookmarkStart w:id="312" w:name="_Toc137"/>
      <w:bookmarkEnd w:id="311"/>
      <w:r>
        <w:rPr/>
        <w:t>30</w:t>
      </w:r>
      <w:r>
        <w:rPr>
          <w:rtl w:val="true"/>
        </w:rPr>
        <w:t xml:space="preserve">- </w:t>
      </w:r>
      <w:r>
        <w:rPr>
          <w:rtl w:val="true"/>
        </w:rPr>
        <w:t>الناسور</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الناسور</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الناسور اینقض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النواقض</w:t>
      </w:r>
    </w:p>
    <w:p>
      <w:pPr>
        <w:pStyle w:val="Heading3"/>
        <w:numPr>
          <w:ilvl w:val="2"/>
          <w:numId w:val="1"/>
        </w:numPr>
        <w:rPr/>
      </w:pPr>
      <w:bookmarkStart w:id="313" w:name="__RefHeading___Toc614267_730472459"/>
      <w:bookmarkStart w:id="314" w:name="_Toc138"/>
      <w:bookmarkEnd w:id="313"/>
      <w:r>
        <w:rPr/>
        <w:t>31</w:t>
      </w:r>
      <w:r>
        <w:rPr>
          <w:rtl w:val="true"/>
        </w:rPr>
        <w:t xml:space="preserve">- </w:t>
      </w:r>
      <w:r>
        <w:rPr>
          <w:rtl w:val="true"/>
        </w:rPr>
        <w:t>الناسی</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بمنزله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فعل ذلك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وقعت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ناسياً أو ساهيا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الرخصة للناسي والمريض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لنقدم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ذلك فعل ناسياً أو ساهياً فلا شيء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الجهر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جهر بالقرائة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صام يوما نافلة فاكل و شرب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اغتسل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يكون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الاستبراء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ذبح ولم يسم فقال ان کان ناسياً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ركع ولم يسبح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زار البيت قبل أن يحلق قال لا ينبغي الا ان يكون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صام في رمضان فاكل وشرب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صام في شهر رمضان فاكل وشرب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 الطيب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يتكلم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يذبح ولا يسمى قال ان كان </w:t>
      </w:r>
      <w:bookmarkStart w:id="315" w:name="pg14724_199261"/>
    </w:p>
    <w:p>
      <w:pPr>
        <w:pStyle w:val="BookText"/>
        <w:rPr/>
      </w:pPr>
      <w:bookmarkEnd w:id="315"/>
      <w:r>
        <w:rPr>
          <w:rFonts w:ascii="IRNazanin" w:hAnsi="IRNazanin" w:eastAsia="IRNazanin"/>
          <w:color w:val="111111"/>
          <w:sz w:val="28"/>
          <w:sz w:val="28"/>
          <w:szCs w:val="28"/>
          <w:rtl w:val="true"/>
          <w:lang w:bidi="fa-IR"/>
        </w:rPr>
        <w:t xml:space="preserve">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ascii="IRNazanin" w:hAnsi="IRNazanin" w:eastAsia="IRNazanin"/>
          <w:color w:val="111111"/>
          <w:sz w:val="28"/>
          <w:sz w:val="28"/>
          <w:szCs w:val="28"/>
          <w:rtl w:val="true"/>
          <w:lang w:bidi="fa-IR"/>
        </w:rPr>
        <w:t xml:space="preserve">عن محرم غطى رأسه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لم يودع البيت قال لا بأس به ان كانت به علة او كان ناسیا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متمتع حلق رأسه فقال ان كان ناسیا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في صلاته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اظافيره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ثوبا لا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ناسيا أو ساهیا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316" w:name="__RefHeading___Toc614269_730472459"/>
      <w:bookmarkStart w:id="317" w:name="_Toc139"/>
      <w:bookmarkEnd w:id="316"/>
      <w:r>
        <w:rPr/>
        <w:t>32</w:t>
      </w:r>
      <w:r>
        <w:rPr>
          <w:rtl w:val="true"/>
        </w:rPr>
        <w:t xml:space="preserve">- </w:t>
      </w:r>
      <w:r>
        <w:rPr>
          <w:rtl w:val="true"/>
        </w:rPr>
        <w:t>الناشئة</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ناشئة الليل هي أشد وطأ واقوم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قيام الرجل عن فراشه یرید به وجه الله عزوجل لا يريد به غيره</w:t>
      </w:r>
      <w:r>
        <w:rPr>
          <w:rStyle w:val="FootnoteAnchor"/>
          <w:rtl w:val="true"/>
        </w:rPr>
        <w:footnoteReference w:id="1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ناشئة الليل هي أشد وطئا واقوم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هي ركعتان بعد المغرب تقرء في اول ركعة بفاتحة الكتاب وعشر من اول البقرة وآية السخرة ومن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والهكم اله واحد لا اله الا هو الرحمن الرحيم ان في خلق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لآيات القوم يعقلون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وخمس عشرة مرة قل هو الله احد وفي الركعة الثانية فاتحة الكتاب وآية الكرسي وآخر البقرة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مافی السموات وما في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تختم السورة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وخمس عشرة مرة قل هو الله احد، ثم ادع بعد هذا بما شئت، قال ومن واظب عليه كتب له بكل صلاة ستمائة الف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ناشئة الليل هي أشد وطأ واقوم قيلاً قال يعني بقوله واقوم قيلاً قیام الرجل عن فراشه يريد به الله لا يريد به غيره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614271_730472459"/>
      <w:bookmarkStart w:id="319" w:name="_Toc140"/>
      <w:bookmarkEnd w:id="318"/>
      <w:r>
        <w:rPr/>
        <w:t>33</w:t>
      </w:r>
      <w:r>
        <w:rPr>
          <w:rtl w:val="true"/>
        </w:rPr>
        <w:t xml:space="preserve">- </w:t>
      </w:r>
      <w:r>
        <w:rPr>
          <w:rtl w:val="true"/>
        </w:rPr>
        <w:t>الناشر</w:t>
      </w:r>
      <w:bookmarkStart w:id="320" w:name="pg14724_199262"/>
      <w:bookmarkEnd w:id="319"/>
    </w:p>
    <w:p>
      <w:pPr>
        <w:pStyle w:val="BookText"/>
        <w:rPr/>
      </w:pPr>
      <w:bookmarkEnd w:id="3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الناشر لذنبه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تروي هذه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بالحاشر ومرحبا بالناشر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Heading3"/>
        <w:numPr>
          <w:ilvl w:val="2"/>
          <w:numId w:val="1"/>
        </w:numPr>
        <w:rPr/>
      </w:pPr>
      <w:bookmarkStart w:id="321" w:name="__RefHeading___Toc614273_730472459"/>
      <w:bookmarkStart w:id="322" w:name="_Toc141"/>
      <w:bookmarkEnd w:id="321"/>
      <w:r>
        <w:rPr/>
        <w:t>34</w:t>
      </w:r>
      <w:r>
        <w:rPr>
          <w:rtl w:val="true"/>
        </w:rPr>
        <w:t xml:space="preserve">- </w:t>
      </w:r>
      <w:r>
        <w:rPr>
          <w:rtl w:val="true"/>
        </w:rPr>
        <w:t>الناصب</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القى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فالناصب قال اغسلها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الشفاعة لمقبولة وما تقبل في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لنا جاراً ينتهك المحارم كلها حتى انه ليترك الصلاة فضلا عن غيرها ؟ فقال سبحان الله واعظم ذلك الا أخبركم بمن هو شر منه؟ قلت بلي قال الناصب لناشر منه ، اما انه ليس من عبد يذكر عنده اهل البيت فيرق لذكرنا الا مسحت الملائكة ظهره وغفر له ذنوبه كلها، الا ان يجيء بذنب يخرجه من الايمان وان الشفاعة لمقبولة وما تقبل في ناصب وان المؤمن ليشفع لجاره وماله حسنة ، فيقول يارب جاری کان يكف عني الأذى فيشفع فيه فيقول الله تبارك و تعالی انا ربك وانا احق من کافی عنك فيدخله الجنة وماله من حسنة وان ادنی المؤمنين شفاعة ليشفع لثلاثين انساناً فعند ذلك يقول؟ اهل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فمالنا من شافعین ولا صديق حميم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جارين احدهما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سؤر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اشد ذلك عنده سؤر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ایحج الرجل عن الناصب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ايصلي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رجلا فعل ذلك عن ناصب لخفف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مال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الناصب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صفنان من أمتي لا نصيب لهم في الاسلام الناصب لاهل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مؤمن قتل رجلا ناصبا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العارفة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الناصب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الناصب الذي عرف نصبه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الناصب الذي قد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الناصب يؤمنا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نكاح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طينة الناصب من حماء مسنون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ذبيحة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الى ابوعبدالله علیه السلام ان كل عمل عمله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تصلي خلف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ذبيحة الناصب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غسالة الناصب وهو شرهما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الناصب اهون على الله من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يبالي الناصب صلی ام زنا، وهذه الآية نزلت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 تصلی نارا حامية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لاطعام مؤمن 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خير له من مسألة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الناصب وكل شيء يملكه حلال لك الا امرأته ، فان نکاح اهل الشرك جائز، وذلك أن رسول الله صلی الله علیه و آله قال لا تسبوا اهل الشرك فان لكل قوم نکاحا، ولولا انا نخاف عليكم أن يقتل رجل منکم برجل منهم والرجل منكم خير من الف رجل منهم ومائة الف منهم ، لامرناكم بالقتل لهم ولكن ذلك الى الامام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في حاجة أخيه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ناصبا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له من مسألة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اطعام المؤمن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لاطعام مؤمن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ناصب متدين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حج فلا يعرف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ولا يدري الخ</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حج وهو لا يعرف الخ</w:t>
      </w:r>
      <w:r>
        <w:rPr>
          <w:rFonts w:eastAsia="Amiri" w:cs="Amiri" w:ascii="Amiri" w:hAnsi="Amiri"/>
          <w:color w:val="111111"/>
          <w:sz w:val="28"/>
          <w:szCs w:val="28"/>
          <w:rtl w:val="true"/>
          <w:lang w:bidi="ar-SA"/>
        </w:rPr>
        <w:t xml:space="preserve">) </w:t>
      </w:r>
      <w:bookmarkStart w:id="323" w:name="pg14724_199264"/>
    </w:p>
    <w:p>
      <w:pPr>
        <w:pStyle w:val="BookText"/>
        <w:rPr/>
      </w:pPr>
      <w:bookmarkEnd w:id="3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الناصب اذا عرف فعليه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اهون على الله من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البئر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لنا اهل البيت وهو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جماعة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الحمام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ناصبا ينفعه ذلك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يحج فيجعل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الناصب لنا حربا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الخ</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14275_730472459"/>
      <w:bookmarkStart w:id="325" w:name="_Toc142"/>
      <w:bookmarkEnd w:id="324"/>
      <w:r>
        <w:rPr/>
        <w:t>35</w:t>
      </w:r>
      <w:r>
        <w:rPr>
          <w:rtl w:val="true"/>
        </w:rPr>
        <w:t xml:space="preserve">- </w:t>
      </w:r>
      <w:r>
        <w:rPr>
          <w:rtl w:val="true"/>
        </w:rPr>
        <w:t>الناصبة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اتزوج الناصبة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يتزوج المؤمن بالناصبة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تروي هذه الناصبة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Heading3"/>
        <w:numPr>
          <w:ilvl w:val="2"/>
          <w:numId w:val="1"/>
        </w:numPr>
        <w:rPr/>
      </w:pPr>
      <w:bookmarkStart w:id="326" w:name="__RefHeading___Toc614277_730472459"/>
      <w:bookmarkStart w:id="327" w:name="_Toc143"/>
      <w:bookmarkEnd w:id="326"/>
      <w:r>
        <w:rPr/>
        <w:t>36</w:t>
      </w:r>
      <w:r>
        <w:rPr>
          <w:rtl w:val="true"/>
        </w:rPr>
        <w:t xml:space="preserve">- </w:t>
      </w:r>
      <w:r>
        <w:rPr>
          <w:rtl w:val="true"/>
        </w:rPr>
        <w:t>الناصبية</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 بقوم ناصبية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نكاح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الى من نكاح الناصبية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يتزوج المؤمن بالناصبية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للرجل منكم ان يتزوج الناصبية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328" w:name="__RefHeading___Toc614279_730472459"/>
      <w:bookmarkStart w:id="329" w:name="_Toc144"/>
      <w:bookmarkEnd w:id="328"/>
      <w:r>
        <w:rPr/>
        <w:t>37</w:t>
      </w:r>
      <w:r>
        <w:rPr>
          <w:rtl w:val="true"/>
        </w:rPr>
        <w:t xml:space="preserve">- </w:t>
      </w:r>
      <w:r>
        <w:rPr>
          <w:rtl w:val="true"/>
        </w:rPr>
        <w:t>الناصح</w:t>
      </w:r>
      <w:bookmarkEnd w:id="3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حمل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واقسم لي انه ناصح لي فغشني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توكل به الا ناصحا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من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لكم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یاصالح اتبع من يبكيك و هو لك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العشره والمواعظ</w:t>
      </w:r>
    </w:p>
    <w:p>
      <w:pPr>
        <w:pStyle w:val="Heading3"/>
        <w:numPr>
          <w:ilvl w:val="2"/>
          <w:numId w:val="1"/>
        </w:numPr>
        <w:rPr/>
      </w:pPr>
      <w:bookmarkStart w:id="330" w:name="__RefHeading___Toc614281_730472459"/>
      <w:bookmarkStart w:id="331" w:name="_Toc145"/>
      <w:bookmarkEnd w:id="330"/>
      <w:r>
        <w:rPr/>
        <w:t>38</w:t>
      </w:r>
      <w:r>
        <w:rPr>
          <w:rtl w:val="true"/>
        </w:rPr>
        <w:t xml:space="preserve">- </w:t>
      </w:r>
      <w:r>
        <w:rPr>
          <w:rtl w:val="true"/>
        </w:rPr>
        <w:t>ناصح المؤذن</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اصلي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332" w:name="__RefHeading___Toc614283_730472459"/>
      <w:bookmarkStart w:id="333" w:name="_Toc146"/>
      <w:bookmarkEnd w:id="332"/>
      <w:r>
        <w:rPr/>
        <w:t>39</w:t>
      </w:r>
      <w:r>
        <w:rPr>
          <w:rtl w:val="true"/>
        </w:rPr>
        <w:t xml:space="preserve">- </w:t>
      </w:r>
      <w:r>
        <w:rPr>
          <w:rtl w:val="true"/>
        </w:rPr>
        <w:t>الناصر</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عضدي وناصري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السفر </w:t>
      </w:r>
      <w:bookmarkStart w:id="334" w:name="pg14724_199265"/>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مصطفی محمدوناصره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بالحلم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الناس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لهم ناصر في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ایاك و ظلم من لا يجد عليك ناصرا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مرضات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له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اطاعة المخلوق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ناصرنا بقلبه ولسانه ويده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فورد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فسيعلمون من اضعف ناصرا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35" w:name="__RefHeading___Toc614285_730472459"/>
      <w:bookmarkStart w:id="336" w:name="_Toc147"/>
      <w:bookmarkEnd w:id="335"/>
      <w:r>
        <w:rPr/>
        <w:t>40</w:t>
      </w:r>
      <w:r>
        <w:rPr>
          <w:rtl w:val="true"/>
        </w:rPr>
        <w:t xml:space="preserve">- </w:t>
      </w:r>
      <w:r>
        <w:rPr>
          <w:rtl w:val="true"/>
        </w:rPr>
        <w:t>الناصور</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الناصور</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بي ناصور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الناصور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النواقض</w:t>
      </w:r>
    </w:p>
    <w:p>
      <w:pPr>
        <w:pStyle w:val="Heading3"/>
        <w:numPr>
          <w:ilvl w:val="2"/>
          <w:numId w:val="1"/>
        </w:numPr>
        <w:rPr/>
      </w:pPr>
      <w:bookmarkStart w:id="337" w:name="__RefHeading___Toc614287_730472459"/>
      <w:bookmarkStart w:id="338" w:name="_Toc148"/>
      <w:bookmarkEnd w:id="337"/>
      <w:r>
        <w:rPr/>
        <w:t>41</w:t>
      </w:r>
      <w:r>
        <w:rPr>
          <w:rtl w:val="true"/>
        </w:rPr>
        <w:t xml:space="preserve">- </w:t>
      </w:r>
      <w:r>
        <w:rPr>
          <w:rtl w:val="true"/>
        </w:rPr>
        <w:t>الناصية</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تزوج احدكم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فليضع يده على ناصيتها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باهلك فخذ بناصيتها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عليك اهلك فخذ بناصيتها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عبدك ناصيتي في فبضتك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اباعبدالله 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آخذ بناصيتها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ناصيتها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آخذ بناصيتها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لك وجهي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ناصيتي بيدك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في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وناصيتي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ناصيتي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تمسح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 بناصيتها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اراد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العمرة </w:t>
      </w:r>
      <w:bookmarkStart w:id="339" w:name="pg14724_199266"/>
    </w:p>
    <w:p>
      <w:pPr>
        <w:pStyle w:val="BookText"/>
        <w:rPr/>
      </w:pPr>
      <w:bookmarkEnd w:id="3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ويأخذ ناصيتها بيده اليمني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يدك ناصيتي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Heading3"/>
        <w:numPr>
          <w:ilvl w:val="2"/>
          <w:numId w:val="1"/>
        </w:numPr>
        <w:rPr/>
      </w:pPr>
      <w:bookmarkStart w:id="340" w:name="__RefHeading___Toc614289_730472459"/>
      <w:bookmarkStart w:id="341" w:name="_Toc149"/>
      <w:bookmarkEnd w:id="340"/>
      <w:r>
        <w:rPr/>
        <w:t>42</w:t>
      </w:r>
      <w:r>
        <w:rPr>
          <w:rtl w:val="true"/>
        </w:rPr>
        <w:t xml:space="preserve">- </w:t>
      </w:r>
      <w:r>
        <w:rPr>
          <w:rtl w:val="true"/>
        </w:rPr>
        <w:t>الناضح</w:t>
      </w:r>
      <w:bookmarkEnd w:id="3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ناضح ، فقال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ناضح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بئر الناضح الى بئر الناضح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Heading3"/>
        <w:numPr>
          <w:ilvl w:val="2"/>
          <w:numId w:val="1"/>
        </w:numPr>
        <w:rPr/>
      </w:pPr>
      <w:bookmarkStart w:id="342" w:name="__RefHeading___Toc614291_730472459"/>
      <w:bookmarkStart w:id="343" w:name="_Toc150"/>
      <w:bookmarkEnd w:id="342"/>
      <w:r>
        <w:rPr/>
        <w:t>43</w:t>
      </w:r>
      <w:r>
        <w:rPr>
          <w:rtl w:val="true"/>
        </w:rPr>
        <w:t xml:space="preserve">- </w:t>
      </w:r>
      <w:r>
        <w:rPr>
          <w:rtl w:val="true"/>
        </w:rPr>
        <w:t>الناطق</w:t>
      </w:r>
      <w:bookmarkEnd w:id="3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الله ان يجری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لكل علم بابا ناطقا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ناطق من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ابي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ليس بناطق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امیرالمؤمنین عليه السلام في 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ار ناطقا ااحسن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بن علي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 به لسان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أوعظ لكم من الناطق البليغ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ابيطالب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اصفى الى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رسول الله هو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ناطقا فكان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القمار</w:t>
      </w:r>
    </w:p>
    <w:p>
      <w:pPr>
        <w:pStyle w:val="Heading3"/>
        <w:numPr>
          <w:ilvl w:val="2"/>
          <w:numId w:val="1"/>
        </w:numPr>
        <w:rPr/>
      </w:pPr>
      <w:bookmarkStart w:id="344" w:name="__RefHeading___Toc614293_730472459"/>
      <w:bookmarkStart w:id="345" w:name="_Toc151"/>
      <w:bookmarkEnd w:id="344"/>
      <w:r>
        <w:rPr/>
        <w:t>44</w:t>
      </w:r>
      <w:r>
        <w:rPr>
          <w:rtl w:val="true"/>
        </w:rPr>
        <w:t xml:space="preserve">- </w:t>
      </w:r>
      <w:r>
        <w:rPr>
          <w:rtl w:val="true"/>
        </w:rPr>
        <w:t>الناظر</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اصغر قال الناظر قال وكم قدر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ناظر العين الى بياضها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 بناظر فيها الا على 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الناظر يتعوذ بالله مما يرى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اذا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ناظر الى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صلي الله عليه و آله الناظر والمنظور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تورط في الأمور غير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العواقب </w:t>
      </w:r>
      <w:bookmarkStart w:id="346" w:name="pg14724_199267"/>
    </w:p>
    <w:p>
      <w:pPr>
        <w:pStyle w:val="BookText"/>
        <w:rPr/>
      </w:pPr>
      <w:bookmarkEnd w:id="3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والناظر اليها کالناظر الى فرج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القمار</w:t>
      </w:r>
    </w:p>
    <w:p>
      <w:pPr>
        <w:pStyle w:val="Heading3"/>
        <w:numPr>
          <w:ilvl w:val="2"/>
          <w:numId w:val="1"/>
        </w:numPr>
        <w:rPr/>
      </w:pPr>
      <w:bookmarkStart w:id="347" w:name="__RefHeading___Toc614295_730472459"/>
      <w:bookmarkStart w:id="348" w:name="_Toc152"/>
      <w:bookmarkEnd w:id="347"/>
      <w:r>
        <w:rPr/>
        <w:t>45</w:t>
      </w:r>
      <w:r>
        <w:rPr>
          <w:rtl w:val="true"/>
        </w:rPr>
        <w:t xml:space="preserve">- </w:t>
      </w:r>
      <w:r>
        <w:rPr>
          <w:rtl w:val="true"/>
        </w:rPr>
        <w:t>الناظرون</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تعرفني هلاله مع الناظرين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تغشی ابصار الناظرين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نعلا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تسرالناظرين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ابصرالناظرين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ابصر الناظرين ويا اسمع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الاستخارة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جعلته من اهون الناظرين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الخوف والرجاء</w:t>
      </w:r>
    </w:p>
    <w:p>
      <w:pPr>
        <w:pStyle w:val="Heading3"/>
        <w:numPr>
          <w:ilvl w:val="2"/>
          <w:numId w:val="1"/>
        </w:numPr>
        <w:rPr/>
      </w:pPr>
      <w:bookmarkStart w:id="349" w:name="__RefHeading___Toc614297_730472459"/>
      <w:bookmarkStart w:id="350" w:name="_Toc153"/>
      <w:bookmarkEnd w:id="349"/>
      <w:r>
        <w:rPr/>
        <w:t>46</w:t>
      </w:r>
      <w:r>
        <w:rPr>
          <w:rtl w:val="true"/>
        </w:rPr>
        <w:t xml:space="preserve">- </w:t>
      </w:r>
      <w:r>
        <w:rPr>
          <w:rtl w:val="true"/>
        </w:rPr>
        <w:t>الناعس</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توضأ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ناعسا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Heading3"/>
        <w:numPr>
          <w:ilvl w:val="2"/>
          <w:numId w:val="1"/>
        </w:numPr>
        <w:rPr/>
      </w:pPr>
      <w:bookmarkStart w:id="351" w:name="__RefHeading___Toc614299_730472459"/>
      <w:bookmarkStart w:id="352" w:name="_Toc154"/>
      <w:bookmarkEnd w:id="351"/>
      <w:r>
        <w:rPr/>
        <w:t>47</w:t>
      </w:r>
      <w:r>
        <w:rPr>
          <w:rtl w:val="true"/>
        </w:rPr>
        <w:t xml:space="preserve">- </w:t>
      </w:r>
      <w:r>
        <w:rPr>
          <w:rtl w:val="true"/>
        </w:rPr>
        <w:t>الناعق</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 الناعق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الشوم</w:t>
      </w:r>
    </w:p>
    <w:p>
      <w:pPr>
        <w:pStyle w:val="Heading3"/>
        <w:numPr>
          <w:ilvl w:val="2"/>
          <w:numId w:val="1"/>
        </w:numPr>
        <w:rPr/>
      </w:pPr>
      <w:bookmarkStart w:id="353" w:name="__RefHeading___Toc614301_730472459"/>
      <w:bookmarkStart w:id="354" w:name="_Toc155"/>
      <w:bookmarkEnd w:id="353"/>
      <w:r>
        <w:rPr/>
        <w:t>48</w:t>
      </w:r>
      <w:r>
        <w:rPr>
          <w:rtl w:val="true"/>
        </w:rPr>
        <w:t xml:space="preserve">- </w:t>
      </w:r>
      <w:r>
        <w:rPr>
          <w:rtl w:val="true"/>
        </w:rPr>
        <w:t>النافذ</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الارادة والمشيئة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355" w:name="__RefHeading___Toc614303_730472459"/>
      <w:bookmarkStart w:id="356" w:name="_Toc156"/>
      <w:bookmarkEnd w:id="355"/>
      <w:r>
        <w:rPr/>
        <w:t>49</w:t>
      </w:r>
      <w:r>
        <w:rPr>
          <w:rtl w:val="true"/>
        </w:rPr>
        <w:t xml:space="preserve">- </w:t>
      </w:r>
      <w:r>
        <w:rPr>
          <w:rtl w:val="true"/>
        </w:rPr>
        <w:t>النافذة</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کتاب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وافتي في النافذة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نافذة لا تنسد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عليه السلام في النافذة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الخد اذا كان فيه 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النافذة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57" w:name="__RefHeading___Toc614305_730472459"/>
      <w:bookmarkStart w:id="358" w:name="_Toc157"/>
      <w:bookmarkEnd w:id="357"/>
      <w:r>
        <w:rPr/>
        <w:t>50</w:t>
      </w:r>
      <w:r>
        <w:rPr>
          <w:rtl w:val="true"/>
        </w:rPr>
        <w:t xml:space="preserve">- </w:t>
      </w:r>
      <w:r>
        <w:rPr>
          <w:rtl w:val="true"/>
        </w:rPr>
        <w:t>نافع</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نافع اخبرني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النهروان</w:t>
      </w:r>
    </w:p>
    <w:p>
      <w:pPr>
        <w:pStyle w:val="Heading3"/>
        <w:numPr>
          <w:ilvl w:val="2"/>
          <w:numId w:val="1"/>
        </w:numPr>
        <w:rPr/>
      </w:pPr>
      <w:bookmarkStart w:id="359" w:name="__RefHeading___Toc614307_730472459"/>
      <w:bookmarkStart w:id="360" w:name="_Toc158"/>
      <w:bookmarkEnd w:id="359"/>
      <w:r>
        <w:rPr/>
        <w:t>51</w:t>
      </w:r>
      <w:r>
        <w:rPr>
          <w:rtl w:val="true"/>
        </w:rPr>
        <w:t xml:space="preserve">- </w:t>
      </w:r>
      <w:r>
        <w:rPr>
          <w:rtl w:val="true"/>
        </w:rPr>
        <w:t>نافع بن الازرق</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361" w:name="__RefHeading___Toc614309_730472459"/>
      <w:bookmarkStart w:id="362" w:name="_Toc159"/>
      <w:bookmarkEnd w:id="361"/>
      <w:r>
        <w:rPr/>
        <w:t>52</w:t>
      </w:r>
      <w:r>
        <w:rPr>
          <w:rtl w:val="true"/>
        </w:rPr>
        <w:t xml:space="preserve">- </w:t>
      </w:r>
      <w:r>
        <w:rPr>
          <w:rtl w:val="true"/>
        </w:rPr>
        <w:t>نافع مولى ابن عمر</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اذ مر به نافع مولى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363" w:name="__RefHeading___Toc614311_730472459"/>
      <w:bookmarkStart w:id="364" w:name="_Toc160"/>
      <w:bookmarkEnd w:id="363"/>
      <w:r>
        <w:rPr/>
        <w:t>53</w:t>
      </w:r>
      <w:r>
        <w:rPr>
          <w:rtl w:val="true"/>
        </w:rPr>
        <w:t xml:space="preserve">-  </w:t>
      </w:r>
      <w:r>
        <w:rPr>
          <w:rtl w:val="true"/>
        </w:rPr>
        <w:t>نافع مولى عبدالله بن عمر</w:t>
      </w:r>
      <w:bookmarkEnd w:id="36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ابي استودعني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نافع مولی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جعفر بن محمد علیه السلام </w:t>
      </w:r>
      <w:bookmarkStart w:id="365" w:name="pg14724_199268"/>
    </w:p>
    <w:p>
      <w:pPr>
        <w:pStyle w:val="Heading3"/>
        <w:numPr>
          <w:ilvl w:val="2"/>
          <w:numId w:val="1"/>
        </w:numPr>
        <w:rPr/>
      </w:pPr>
      <w:bookmarkStart w:id="366" w:name="__RefHeading___Toc614313_730472459"/>
      <w:bookmarkStart w:id="367" w:name="_Toc161"/>
      <w:bookmarkEnd w:id="365"/>
      <w:bookmarkEnd w:id="366"/>
      <w:r>
        <w:rPr/>
        <w:t>54</w:t>
      </w:r>
      <w:r>
        <w:rPr>
          <w:rtl w:val="true"/>
        </w:rPr>
        <w:t xml:space="preserve">- </w:t>
      </w:r>
      <w:r>
        <w:rPr>
          <w:rtl w:val="true"/>
        </w:rPr>
        <w:t>نافع مولى عمر بن الخطاب</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حججنا مع ابي جعفر عليه السلام في السنة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نافع مولى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نافع اخبرني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النهروان</w:t>
      </w:r>
    </w:p>
    <w:p>
      <w:pPr>
        <w:pStyle w:val="Heading3"/>
        <w:numPr>
          <w:ilvl w:val="2"/>
          <w:numId w:val="1"/>
        </w:numPr>
        <w:rPr/>
      </w:pPr>
      <w:bookmarkStart w:id="368" w:name="__RefHeading___Toc614315_730472459"/>
      <w:bookmarkStart w:id="369" w:name="_Toc162"/>
      <w:bookmarkEnd w:id="368"/>
      <w:r>
        <w:rPr/>
        <w:t>55</w:t>
      </w:r>
      <w:r>
        <w:rPr>
          <w:rtl w:val="true"/>
        </w:rPr>
        <w:t xml:space="preserve">- </w:t>
      </w:r>
      <w:r>
        <w:rPr>
          <w:rtl w:val="true"/>
        </w:rPr>
        <w:t>النافع</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فرغ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علما نافعا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زمزم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علما نافعا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حجرالاسود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الضار النافع هو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Heading3"/>
        <w:numPr>
          <w:ilvl w:val="2"/>
          <w:numId w:val="1"/>
        </w:numPr>
        <w:rPr/>
      </w:pPr>
      <w:bookmarkStart w:id="370" w:name="__RefHeading___Toc614317_730472459"/>
      <w:bookmarkStart w:id="371" w:name="_Toc163"/>
      <w:bookmarkEnd w:id="370"/>
      <w:r>
        <w:rPr/>
        <w:t>56</w:t>
      </w:r>
      <w:r>
        <w:rPr>
          <w:rtl w:val="true"/>
        </w:rPr>
        <w:t xml:space="preserve">- </w:t>
      </w:r>
      <w:r>
        <w:rPr>
          <w:rtl w:val="true"/>
        </w:rPr>
        <w:t>النافلة</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تصلى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سهى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في وقت فريضة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على صلاتهم دائمون قال هي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النافلة فله أن يفطر ای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بالخيار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النافلة فنعم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في محملي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الحسن الأول كان إذا اهتم ترك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الحسن موسی عليه السلام كان اذا اهتم ترك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تبدوا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النافلة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الصلاة بالليل في شهر رمضان من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العبد يقوم فيقضي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طواف نافلة بني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طاف شوطا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الطواف نافلة فاستيقن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امرنا بالنافلة 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ليرفع الخ</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جعلت النافلة ليتم بها ما أفسد من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ادى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النافلة مثل الهدية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نافلة النهار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أن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النافلة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اطوف طواف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الطوافين طواف نافلة ام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طاف فاو هم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أن هذه الصلاة نافلة ولن يجتمع للنافلة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في شهر رمضان کیف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تؤمهن في النافلة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هل تؤم النساء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تدركني الصلاة أو يدخل وقتها فابدأ بالنافلة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تدرکنی الصلاة فابد بالنافلة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نافلة بني على ما هو الاقل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صام يومأ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مرض فترك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النافلة فله أن يفطر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النافلة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النافلة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سهى في ركعتين من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ثمانية أشواط قال نافلة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وله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لابيه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يدري ركعتين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هاتان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المستعجل ما الذي يجزيه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نافلته في يوم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السهو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السهو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صلاة جعفر احتسب بها من نافلتي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ابیطالب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النافلة على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النافلة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النافلة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رمضان نافله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شهر رمضان 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تؤم النساء فقال اذا کن جميعا امهنّ في نافلة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نافلة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النافلة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والنافلة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النافلة وهو على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هاتان نافلة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السهو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لا يدري ركعتين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الحسن الرضاعليه السلام تكون على الصلاة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في قضاء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مع الرضا عليه السلام ووهبنا له اسحاق ويعقوب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مرضت اربعة اشهر لم اصل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يطوف الرجل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له نافلة وعليه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ماله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جماعة في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شهر رمضان كيف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يقضى صلاة نافلة ولا فريضة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الفجر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صلاة مكتوبة لها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اسرى بالنبي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bookmarkStart w:id="372" w:name="pg14724_199271"/>
    </w:p>
    <w:p>
      <w:pPr>
        <w:pStyle w:val="BookText"/>
        <w:rPr/>
      </w:pPr>
      <w:bookmarkEnd w:id="372"/>
      <w:r>
        <w:rPr>
          <w:rFonts w:ascii="Amiri" w:hAnsi="Amiri" w:eastAsia="Amiri" w:cs="Amiri"/>
          <w:color w:val="111111"/>
          <w:sz w:val="28"/>
          <w:sz w:val="28"/>
          <w:szCs w:val="28"/>
          <w:rtl w:val="true"/>
          <w:lang w:bidi="ar-SA"/>
        </w:rPr>
        <w:t>ليتقرب الي بالنافلة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صلحت النافلة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النافلة بالنهار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النافلة مثل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التشهد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الركعتين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المؤمن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نافلة في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ليتقرب الى بالنافلة حتى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آخر سجدة من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في هذا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تخفوها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تبدوا الصدقات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الليل فتهجد به نافلة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 ويأتي في النوافل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وهبنا له اسحاق ويعقوب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عهد الى آدم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يؤمي في الناقلة ايماءا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على الدابة الخ</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614319_730472459"/>
      <w:bookmarkStart w:id="374" w:name="_Toc164"/>
      <w:bookmarkEnd w:id="373"/>
      <w:r>
        <w:rPr/>
        <w:t>57</w:t>
      </w:r>
      <w:r>
        <w:rPr>
          <w:rtl w:val="true"/>
        </w:rPr>
        <w:t xml:space="preserve">- </w:t>
      </w:r>
      <w:r>
        <w:rPr>
          <w:rtl w:val="true"/>
        </w:rPr>
        <w:t>الناقبة</w:t>
      </w:r>
      <w:bookmarkEnd w:id="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ناقبته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والناقبة يكون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ناقبة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هذه الرواية على ابي عبدالله فقال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ناقبة ولم تنفذ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75" w:name="__RefHeading___Toc614321_730472459"/>
      <w:bookmarkStart w:id="376" w:name="_Toc165"/>
      <w:bookmarkEnd w:id="375"/>
      <w:r>
        <w:rPr/>
        <w:t>58</w:t>
      </w:r>
      <w:r>
        <w:rPr>
          <w:rtl w:val="true"/>
        </w:rPr>
        <w:t xml:space="preserve">- </w:t>
      </w:r>
      <w:r>
        <w:rPr>
          <w:rtl w:val="true"/>
        </w:rPr>
        <w:t>ناقتان</w:t>
      </w:r>
      <w:bookmarkEnd w:id="3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ناقتان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بن عبدالله صلي الله عليه و اله</w:t>
      </w:r>
    </w:p>
    <w:p>
      <w:pPr>
        <w:pStyle w:val="Heading3"/>
        <w:numPr>
          <w:ilvl w:val="2"/>
          <w:numId w:val="1"/>
        </w:numPr>
        <w:rPr/>
      </w:pPr>
      <w:bookmarkStart w:id="377" w:name="__RefHeading___Toc614323_730472459"/>
      <w:bookmarkStart w:id="378" w:name="_Toc166"/>
      <w:bookmarkEnd w:id="377"/>
      <w:r>
        <w:rPr/>
        <w:t>59</w:t>
      </w:r>
      <w:r>
        <w:rPr>
          <w:rtl w:val="true"/>
        </w:rPr>
        <w:t xml:space="preserve">- </w:t>
      </w:r>
      <w:r>
        <w:rPr>
          <w:rtl w:val="true"/>
        </w:rPr>
        <w:t>الناقص</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عن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ناقصا كان غير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اشترى الشيء بالدراهم فاعطى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البيع </w:t>
      </w:r>
      <w:bookmarkStart w:id="379" w:name="pg14724_199272"/>
    </w:p>
    <w:p>
      <w:pPr>
        <w:pStyle w:val="BookText"/>
        <w:rPr/>
      </w:pPr>
      <w:bookmarkEnd w:id="3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الناقص البين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على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ناقصا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380" w:name="__RefHeading___Toc614325_730472459"/>
      <w:bookmarkStart w:id="381" w:name="_Toc167"/>
      <w:bookmarkEnd w:id="380"/>
      <w:r>
        <w:rPr/>
        <w:t>60</w:t>
      </w:r>
      <w:r>
        <w:rPr>
          <w:rtl w:val="true"/>
        </w:rPr>
        <w:t xml:space="preserve">- </w:t>
      </w:r>
      <w:r>
        <w:rPr>
          <w:rtl w:val="true"/>
        </w:rPr>
        <w:t>الناقصات</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من ضعيفات الدين وناقصات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382" w:name="__RefHeading___Toc614327_730472459"/>
      <w:bookmarkStart w:id="383" w:name="_Toc168"/>
      <w:bookmarkEnd w:id="382"/>
      <w:r>
        <w:rPr/>
        <w:t>61</w:t>
      </w:r>
      <w:r>
        <w:rPr>
          <w:rtl w:val="true"/>
        </w:rPr>
        <w:t xml:space="preserve">- </w:t>
      </w:r>
      <w:r>
        <w:rPr>
          <w:rtl w:val="true"/>
        </w:rPr>
        <w:t>الناقصة</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فريضة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الاجير تامة أو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الجمال تامة ام 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لم يكن 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تلك تامة أو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384" w:name="__RefHeading___Toc614329_730472459"/>
      <w:bookmarkStart w:id="385" w:name="_Toc169"/>
      <w:bookmarkEnd w:id="384"/>
      <w:r>
        <w:rPr/>
        <w:t>62</w:t>
      </w:r>
      <w:r>
        <w:rPr>
          <w:rtl w:val="true"/>
        </w:rPr>
        <w:t xml:space="preserve">- </w:t>
      </w:r>
      <w:r>
        <w:rPr>
          <w:rtl w:val="true"/>
        </w:rPr>
        <w:t>الناقض</w:t>
      </w:r>
      <w:bookmarkEnd w:id="3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عليه السلام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ناکث ولا ناقض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تعدى في وضوئه کان کناقضه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Heading3"/>
        <w:numPr>
          <w:ilvl w:val="2"/>
          <w:numId w:val="1"/>
        </w:numPr>
        <w:rPr/>
      </w:pPr>
      <w:bookmarkStart w:id="386" w:name="__RefHeading___Toc614331_730472459"/>
      <w:bookmarkStart w:id="387" w:name="_Toc170"/>
      <w:bookmarkEnd w:id="386"/>
      <w:r>
        <w:rPr/>
        <w:t>63</w:t>
      </w:r>
      <w:r>
        <w:rPr>
          <w:rtl w:val="true"/>
        </w:rPr>
        <w:t xml:space="preserve">- </w:t>
      </w:r>
      <w:r>
        <w:rPr>
          <w:rtl w:val="true"/>
        </w:rPr>
        <w:t>الناقلة</w:t>
      </w:r>
      <w:bookmarkEnd w:id="3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امیرالمؤمنين في الناقلة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Heading3"/>
        <w:numPr>
          <w:ilvl w:val="2"/>
          <w:numId w:val="1"/>
        </w:numPr>
        <w:rPr/>
      </w:pPr>
      <w:bookmarkStart w:id="388" w:name="__RefHeading___Toc614333_730472459"/>
      <w:bookmarkStart w:id="389" w:name="_Toc171"/>
      <w:bookmarkEnd w:id="388"/>
      <w:r>
        <w:rPr/>
        <w:t>64</w:t>
      </w:r>
      <w:r>
        <w:rPr>
          <w:rtl w:val="true"/>
        </w:rPr>
        <w:t xml:space="preserve">- </w:t>
      </w:r>
      <w:r>
        <w:rPr>
          <w:rtl w:val="true"/>
        </w:rPr>
        <w:t>الناقور</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90" w:name="__RefHeading___Toc614335_730472459"/>
      <w:bookmarkStart w:id="391" w:name="_Toc172"/>
      <w:bookmarkEnd w:id="390"/>
      <w:r>
        <w:rPr/>
        <w:t>65</w:t>
      </w:r>
      <w:r>
        <w:rPr>
          <w:rtl w:val="true"/>
        </w:rPr>
        <w:t xml:space="preserve">- </w:t>
      </w:r>
      <w:r>
        <w:rPr>
          <w:rtl w:val="true"/>
        </w:rPr>
        <w:t>الناقة</w:t>
      </w:r>
      <w:bookmarkEnd w:id="3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سبيل الناقة فانها مأمورة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النبي صلي الله عليه و آله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بعض البهائم ناقة أو حمارة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اتى النبي صلي الله عليه و آله رجلان رجل من الأنصار لا ترفع ناقتك خفا الا كتب الله به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غربت الشمس فافض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يكف بناقته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الافاضة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وادي محسر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الافواق ناقة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 آله اقام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يبتدرون اخفاف ناقته يقفون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 آله ضلت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المعجزات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 آله كان في سفر يسير على ناقة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صلي الله عليه و آله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تضرب الناقة وولدها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الكشوف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اختار من كل شيء شيئا اختار من الابل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ناقة النبي صلي الله عليه و آله سبقت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البغي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صلي الله عليه و آله ابصر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خرجت محرما فوطئت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 لنا ناقة ولا تجعلها 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اعرابي بابل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ايهاالناس ليس موضع اخفاف ناقتي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يحول بين ناقة وبين فصيلها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سلاناقة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الى النبي صلي الله عليه و آله فادعى عليه سبعون درهما ثمن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علي بن الحسين عليه السلام على ناقة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صلي الله عليه و اله من منزل عائشة فاستقبله اعرابي ومعه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رد على فلان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طاف رسول الله صلي الله عليه و اله على 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بهيمة أو شاة أو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العيادة قدر فواق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رسول الله صلي الله عليه و آله كان يكف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لعلي بن الحسين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علي بن الحسين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برة ناقة رسول الله صلي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ناقة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المعجزات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ناقة ومكاء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ترفع ناقتك خفا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الخ</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في الليلة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bookmarkStart w:id="392" w:name="pg14724_199274"/>
    </w:p>
    <w:p>
      <w:pPr>
        <w:pStyle w:val="BookText"/>
        <w:rPr/>
      </w:pPr>
      <w:bookmarkEnd w:id="392"/>
      <w:r>
        <w:rPr>
          <w:rFonts w:ascii="Amiri" w:hAnsi="Amiri" w:eastAsia="Amiri" w:cs="Amiri"/>
          <w:color w:val="111111"/>
          <w:sz w:val="28"/>
          <w:sz w:val="28"/>
          <w:szCs w:val="28"/>
          <w:rtl w:val="true"/>
          <w:lang w:bidi="ar-SA"/>
        </w:rPr>
        <w:t xml:space="preserve">فاوصى بناقته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علي بن الحسين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أبي علي بن الحسين عليه السلام جائت ناقة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علي بن الحسين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لمانفروا برسول الله صلي الله عليه و آله 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موضع اخفاف ناقتي بالموقف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 آله اقام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عرفة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النبي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فواق 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تذاكر الاخوان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مربي ابوعبدالله عليه السلام وانا امشي عرض ناقتي فقال مالك لا تركب؟ فقلت ضعفت ناقتي فاردت ان اخفف عنها، فقال رحمك الله اركب فان الله يحمل عن الضعيف والقوي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ناقتي والدراهم دراهمي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الدعاوي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صلي الله عليه و آله من منزل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تضرب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الكشوف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صلي الله عليه و آله يحرك ناقته وقال اللهم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والناقة الجلالة تربط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النبي صلي الله عليه و آله يجمع فجعل الناس يبتدرون اخفاف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 النبي صلي الله عليه و آله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موضع اخفاف ناقتي بالموقف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محمد تشترى هذه الناقة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الدعاوي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الخ</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614337_730472459"/>
      <w:bookmarkStart w:id="394" w:name="_Toc173"/>
      <w:bookmarkEnd w:id="393"/>
      <w:r>
        <w:rPr/>
        <w:t>66</w:t>
      </w:r>
      <w:r>
        <w:rPr>
          <w:rtl w:val="true"/>
        </w:rPr>
        <w:t xml:space="preserve">- </w:t>
      </w:r>
      <w:r>
        <w:rPr>
          <w:rtl w:val="true"/>
        </w:rPr>
        <w:t>النا كبون</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لنا كبون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95" w:name="__RefHeading___Toc614339_730472459"/>
      <w:bookmarkStart w:id="396" w:name="_Toc174"/>
      <w:bookmarkEnd w:id="395"/>
      <w:r>
        <w:rPr/>
        <w:t>67</w:t>
      </w:r>
      <w:r>
        <w:rPr>
          <w:rtl w:val="true"/>
        </w:rPr>
        <w:t xml:space="preserve">- </w:t>
      </w:r>
      <w:r>
        <w:rPr>
          <w:rtl w:val="true"/>
        </w:rPr>
        <w:t>الناكث</w:t>
      </w:r>
      <w:bookmarkEnd w:id="3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عليه السلام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ناکث ولا ناقض عهدأ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كل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كل ناكث بيعة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المكر</w:t>
      </w:r>
    </w:p>
    <w:p>
      <w:pPr>
        <w:pStyle w:val="Heading3"/>
        <w:numPr>
          <w:ilvl w:val="2"/>
          <w:numId w:val="1"/>
        </w:numPr>
        <w:rPr/>
      </w:pPr>
      <w:bookmarkStart w:id="397" w:name="__RefHeading___Toc614341_730472459"/>
      <w:bookmarkStart w:id="398" w:name="_Toc175"/>
      <w:bookmarkEnd w:id="397"/>
      <w:r>
        <w:rPr/>
        <w:t>68</w:t>
      </w:r>
      <w:r>
        <w:rPr>
          <w:rtl w:val="true"/>
        </w:rPr>
        <w:t xml:space="preserve">- </w:t>
      </w:r>
      <w:r>
        <w:rPr>
          <w:rtl w:val="true"/>
        </w:rPr>
        <w:t>ناکح</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الدلك قال ناکح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الاستمناء</w:t>
      </w:r>
    </w:p>
    <w:p>
      <w:pPr>
        <w:pStyle w:val="Heading3"/>
        <w:numPr>
          <w:ilvl w:val="2"/>
          <w:numId w:val="1"/>
        </w:numPr>
        <w:rPr/>
      </w:pPr>
      <w:bookmarkStart w:id="399" w:name="__RefHeading___Toc614343_730472459"/>
      <w:bookmarkStart w:id="400" w:name="_Toc176"/>
      <w:bookmarkEnd w:id="399"/>
      <w:r>
        <w:rPr/>
        <w:t>69</w:t>
      </w:r>
      <w:r>
        <w:rPr>
          <w:rtl w:val="true"/>
        </w:rPr>
        <w:t xml:space="preserve">- </w:t>
      </w:r>
      <w:r>
        <w:rPr>
          <w:rtl w:val="true"/>
        </w:rPr>
        <w:t>ناكر ونكير</w:t>
      </w:r>
      <w:bookmarkEnd w:id="4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يعظ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واقتحم عليك فيه ملكان ناكر ونكير </w:t>
      </w:r>
      <w:r>
        <w:rPr>
          <w:rFonts w:eastAsia="Amiri" w:cs="Amiri" w:ascii="Amiri" w:hAnsi="Amiri"/>
          <w:color w:val="111111"/>
          <w:sz w:val="28"/>
          <w:szCs w:val="28"/>
          <w:rtl w:val="true"/>
          <w:lang w:bidi="ar-SA"/>
        </w:rPr>
        <w:t xml:space="preserve">-) </w:t>
      </w:r>
      <w:bookmarkStart w:id="401" w:name="pg14724_199275"/>
    </w:p>
    <w:p>
      <w:pPr>
        <w:pStyle w:val="BookText"/>
        <w:rPr/>
      </w:pPr>
      <w:bookmarkEnd w:id="401"/>
      <w:r>
        <w:rPr>
          <w:rFonts w:ascii="IRNazanin" w:hAnsi="IRNazanin" w:eastAsia="IRNazanin"/>
          <w:color w:val="111111"/>
          <w:sz w:val="28"/>
          <w:sz w:val="28"/>
          <w:szCs w:val="28"/>
          <w:rtl w:val="true"/>
          <w:lang w:bidi="fa-IR"/>
        </w:rPr>
        <w:t>انظر المواعظ</w:t>
      </w:r>
    </w:p>
    <w:p>
      <w:pPr>
        <w:pStyle w:val="Heading3"/>
        <w:numPr>
          <w:ilvl w:val="2"/>
          <w:numId w:val="1"/>
        </w:numPr>
        <w:rPr/>
      </w:pPr>
      <w:bookmarkStart w:id="402" w:name="__RefHeading___Toc614345_730472459"/>
      <w:bookmarkStart w:id="403" w:name="_Toc177"/>
      <w:bookmarkEnd w:id="402"/>
      <w:r>
        <w:rPr/>
        <w:t>70</w:t>
      </w:r>
      <w:r>
        <w:rPr>
          <w:rtl w:val="true"/>
        </w:rPr>
        <w:t xml:space="preserve">- </w:t>
      </w:r>
      <w:r>
        <w:rPr>
          <w:rtl w:val="true"/>
        </w:rPr>
        <w:t>ناموس</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انك ناموس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404" w:name="__RefHeading___Toc614347_730472459"/>
      <w:bookmarkStart w:id="405" w:name="_Toc178"/>
      <w:bookmarkEnd w:id="404"/>
      <w:r>
        <w:rPr/>
        <w:t>71</w:t>
      </w:r>
      <w:r>
        <w:rPr>
          <w:rtl w:val="true"/>
        </w:rPr>
        <w:t xml:space="preserve">- </w:t>
      </w:r>
      <w:r>
        <w:rPr>
          <w:rtl w:val="true"/>
        </w:rPr>
        <w:t>النانخواه</w:t>
      </w:r>
      <w:bookmarkEnd w:id="4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الها ضوم قال النانخواه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الماست</w:t>
      </w:r>
    </w:p>
    <w:p>
      <w:pPr>
        <w:pStyle w:val="Heading3"/>
        <w:numPr>
          <w:ilvl w:val="2"/>
          <w:numId w:val="1"/>
        </w:numPr>
        <w:rPr/>
      </w:pPr>
      <w:bookmarkStart w:id="406" w:name="__RefHeading___Toc614349_730472459"/>
      <w:bookmarkStart w:id="407" w:name="_Toc179"/>
      <w:bookmarkEnd w:id="406"/>
      <w:r>
        <w:rPr/>
        <w:t>72</w:t>
      </w:r>
      <w:r>
        <w:rPr>
          <w:rtl w:val="true"/>
        </w:rPr>
        <w:t xml:space="preserve">- </w:t>
      </w:r>
      <w:r>
        <w:rPr>
          <w:rtl w:val="true"/>
        </w:rPr>
        <w:t>ناه</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الأمة الحبلي يشتريها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اناناه نفسي وولدي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الاشتراء</w:t>
      </w:r>
    </w:p>
    <w:p>
      <w:pPr>
        <w:pStyle w:val="Heading2"/>
        <w:numPr>
          <w:ilvl w:val="1"/>
          <w:numId w:val="1"/>
        </w:numPr>
        <w:rPr/>
      </w:pPr>
      <w:bookmarkStart w:id="408" w:name="__RefHeading___Toc614351_730472459"/>
      <w:bookmarkStart w:id="409" w:name="_Toc180"/>
      <w:bookmarkEnd w:id="408"/>
      <w:r>
        <w:rPr>
          <w:rtl w:val="true"/>
        </w:rPr>
        <w:t>النون والباء</w:t>
      </w:r>
      <w:bookmarkEnd w:id="409"/>
    </w:p>
    <w:p>
      <w:pPr>
        <w:pStyle w:val="Heading3"/>
        <w:numPr>
          <w:ilvl w:val="2"/>
          <w:numId w:val="1"/>
        </w:numPr>
        <w:rPr/>
      </w:pPr>
      <w:bookmarkStart w:id="410" w:name="__RefHeading___Toc614353_730472459"/>
      <w:bookmarkStart w:id="411" w:name="_Toc181"/>
      <w:bookmarkEnd w:id="410"/>
      <w:r>
        <w:rPr/>
        <w:t>1</w:t>
      </w:r>
      <w:r>
        <w:rPr>
          <w:rtl w:val="true"/>
        </w:rPr>
        <w:t xml:space="preserve">- </w:t>
      </w:r>
      <w:r>
        <w:rPr>
          <w:rtl w:val="true"/>
        </w:rPr>
        <w:t>النبات</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ملائكة وكلهم بنبات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الملائكة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الجربان ونبات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السجود على البوريا والخصفة 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 من نبات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على البوريا والخصفة وكل 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من نبات الارض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شيء انبتت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انبتت الأرض من الحنطة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هو من نبات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ما انبتت الأرض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412" w:name="__RefHeading___Toc614355_730472459"/>
      <w:bookmarkStart w:id="413" w:name="_Toc182"/>
      <w:bookmarkEnd w:id="412"/>
      <w:r>
        <w:rPr/>
        <w:t>2</w:t>
      </w:r>
      <w:r>
        <w:rPr>
          <w:rtl w:val="true"/>
        </w:rPr>
        <w:t xml:space="preserve">- </w:t>
      </w:r>
      <w:r>
        <w:rPr>
          <w:rtl w:val="true"/>
        </w:rPr>
        <w:t>النباجی</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محرم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414" w:name="__RefHeading___Toc614357_730472459"/>
      <w:bookmarkStart w:id="415" w:name="_Toc183"/>
      <w:bookmarkEnd w:id="414"/>
      <w:r>
        <w:rPr/>
        <w:t>3</w:t>
      </w:r>
      <w:r>
        <w:rPr>
          <w:rtl w:val="true"/>
        </w:rPr>
        <w:t xml:space="preserve">- </w:t>
      </w:r>
      <w:r>
        <w:rPr>
          <w:rtl w:val="true"/>
        </w:rPr>
        <w:t>النباح</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سمع اهل سماء الدنيا نباح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416" w:name="__RefHeading___Toc614359_730472459"/>
      <w:bookmarkStart w:id="417" w:name="_Toc184"/>
      <w:bookmarkEnd w:id="416"/>
      <w:r>
        <w:rPr/>
        <w:t>4</w:t>
      </w:r>
      <w:r>
        <w:rPr>
          <w:rtl w:val="true"/>
        </w:rPr>
        <w:t xml:space="preserve">- </w:t>
      </w:r>
      <w:r>
        <w:rPr>
          <w:rtl w:val="true"/>
        </w:rPr>
        <w:t>النباش</w:t>
      </w:r>
      <w:bookmarkEnd w:id="4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عليه السلام برجل نباش فأخذ امیرالمؤمنین عليه السلام بشعره فضرب به الارض ، ثم أمر الناس أن يطؤوه بارجلهم فوطوه حتى مات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امیرالمؤمنین عليه السلام بنباش فأخرعذابه الى يوم الجمعة فلما كان يوم الجمعة القاه تحت اقدام الناس فمازالوا يتواطؤنه بارجلهم حتى مات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نباش في زمن معاوية، فقال لاصحابه ما ترون ؟ فقالوا تعاقبه وتخلى سبيله</w:t>
      </w:r>
      <w:r>
        <w:rPr>
          <w:rStyle w:val="FootnoteAnchor"/>
          <w:rtl w:val="true"/>
        </w:rPr>
        <w:footnoteReference w:id="180"/>
      </w:r>
      <w:r>
        <w:rPr>
          <w:rFonts w:ascii="IRNazanin" w:hAnsi="IRNazanin" w:eastAsia="IRNazanin"/>
          <w:color w:val="111111"/>
          <w:sz w:val="28"/>
          <w:sz w:val="28"/>
          <w:szCs w:val="28"/>
          <w:rtl w:val="true"/>
          <w:lang w:bidi="fa-IR"/>
        </w:rPr>
        <w:t xml:space="preserve">فقال رجل من القوم ما هكذا فعل علي بن ابي طالب عليه السلام ، قال وما فعل ؟ قال فقال يقطع النباش ، وقال هو سارق وهتاك للموتی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عليه السلام اتی بنباش،فاخذ بشعره وجلد به الارض ثم قال طؤوا عباد الله عليه فوطئ حتى 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قطع نباشا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عليه السلام قطع نباش القبر فقيل له اتقطع في الموتی ؟ قال انا لنقطع لامواتنا كما نقطع لاحيائنا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النباش حد السارق</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يدخلها نباش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الجنة </w:t>
      </w:r>
      <w:bookmarkStart w:id="418" w:name="pg14724_199277"/>
    </w:p>
    <w:p>
      <w:pPr>
        <w:pStyle w:val="BookText"/>
        <w:rPr/>
      </w:pPr>
      <w:bookmarkEnd w:id="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اخذ وهو ينبش ، قال لا ارى علیه قطعا الا ان يؤخذ وقد نبش مرارا فاقطعه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الطرار والنباش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النباش قال اذا لم يكن النبش له بعادة لم يقطع ويعزر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نبش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النباش اذا اخذ اول مرة عزر فان عاد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النباش اذا كان معروفا بذلك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يقطع سارق الموتی کما يقطع سارق الاحياء</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النباش والطرار، ولا يقطع المختلس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19" w:name="__RefHeading___Toc614361_730472459"/>
      <w:bookmarkStart w:id="420" w:name="_Toc185"/>
      <w:bookmarkEnd w:id="419"/>
      <w:r>
        <w:rPr/>
        <w:t>5</w:t>
      </w:r>
      <w:r>
        <w:rPr>
          <w:rtl w:val="true"/>
        </w:rPr>
        <w:t xml:space="preserve">- </w:t>
      </w:r>
      <w:r>
        <w:rPr>
          <w:rtl w:val="true"/>
        </w:rPr>
        <w:t>النبال</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يا 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لهنبال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421" w:name="__RefHeading___Toc614363_730472459"/>
      <w:bookmarkStart w:id="422" w:name="_Toc186"/>
      <w:bookmarkEnd w:id="421"/>
      <w:r>
        <w:rPr/>
        <w:t>6</w:t>
      </w:r>
      <w:r>
        <w:rPr>
          <w:rtl w:val="true"/>
        </w:rPr>
        <w:t xml:space="preserve">- </w:t>
      </w:r>
      <w:r>
        <w:rPr>
          <w:rtl w:val="true"/>
        </w:rPr>
        <w:t>النبأ</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أنبئكم بشر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الشيعة يسألونك عن تفسير هذه الآية عم يتساءلون عن النبأ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عليهم نبأ ابني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نقص عليك نبأهم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عن النبأ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فيه نبأ ما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العلم </w:t>
      </w:r>
      <w:bookmarkStart w:id="423" w:name="pg14724_199278"/>
    </w:p>
    <w:p>
      <w:pPr>
        <w:pStyle w:val="BookText"/>
        <w:rPr/>
      </w:pPr>
      <w:bookmarkEnd w:id="4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لتعلن نبأه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القائم عليه السلام</w:t>
      </w:r>
    </w:p>
    <w:p>
      <w:pPr>
        <w:pStyle w:val="Heading3"/>
        <w:numPr>
          <w:ilvl w:val="2"/>
          <w:numId w:val="1"/>
        </w:numPr>
        <w:rPr/>
      </w:pPr>
      <w:bookmarkStart w:id="424" w:name="__RefHeading___Toc614365_730472459"/>
      <w:bookmarkStart w:id="425" w:name="_Toc187"/>
      <w:bookmarkEnd w:id="424"/>
      <w:r>
        <w:rPr/>
        <w:t>7</w:t>
      </w:r>
      <w:r>
        <w:rPr>
          <w:rtl w:val="true"/>
        </w:rPr>
        <w:t xml:space="preserve">- </w:t>
      </w:r>
      <w:r>
        <w:rPr>
          <w:rtl w:val="true"/>
        </w:rPr>
        <w:t>النبت</w:t>
      </w:r>
      <w:bookmarkEnd w:id="4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الاثمد يجلوا البصر وينبت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رضع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نبت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غرست غرسا أو نبتا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ينبت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الذي ينبت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 ينبت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ينبت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الرضاع ادني ما يحرم منه قال ما انبت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الشروط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نبت هناك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النبت الذي في ارض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الغبيراء لحمه ينبت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الغبيراء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ينبت الشعر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من الرضاع الا ما انبت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ينبت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ينبت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يحرم من الرضاع قال ما انبت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الله بالريح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 شجرة نبتت على وجه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التمر</w:t>
      </w:r>
    </w:p>
    <w:p>
      <w:pPr>
        <w:pStyle w:val="Heading3"/>
        <w:numPr>
          <w:ilvl w:val="2"/>
          <w:numId w:val="1"/>
        </w:numPr>
        <w:rPr/>
      </w:pPr>
      <w:bookmarkStart w:id="426" w:name="__RefHeading___Toc614367_730472459"/>
      <w:bookmarkStart w:id="427" w:name="_Toc188"/>
      <w:bookmarkEnd w:id="426"/>
      <w:r>
        <w:rPr/>
        <w:t>8</w:t>
      </w:r>
      <w:r>
        <w:rPr>
          <w:rtl w:val="true"/>
        </w:rPr>
        <w:t xml:space="preserve">- </w:t>
      </w:r>
      <w:r>
        <w:rPr>
          <w:rtl w:val="true"/>
        </w:rPr>
        <w:t>النبذ</w:t>
      </w:r>
      <w:bookmarkEnd w:id="4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تنبذ اليه الشيء نبذأ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الاصلاح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ونبذوا كتاب الله وراء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ما نبذه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يرجع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انهم نبذوا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يؤكل ما نبذه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السمك </w:t>
      </w:r>
      <w:bookmarkStart w:id="428" w:name="pg14724_199279"/>
    </w:p>
    <w:p>
      <w:pPr>
        <w:pStyle w:val="Heading3"/>
        <w:numPr>
          <w:ilvl w:val="2"/>
          <w:numId w:val="1"/>
        </w:numPr>
        <w:rPr/>
      </w:pPr>
      <w:bookmarkStart w:id="429" w:name="__RefHeading___Toc614369_730472459"/>
      <w:bookmarkStart w:id="430" w:name="_Toc189"/>
      <w:bookmarkEnd w:id="428"/>
      <w:bookmarkEnd w:id="429"/>
      <w:r>
        <w:rPr/>
        <w:t>9</w:t>
      </w:r>
      <w:r>
        <w:rPr>
          <w:rtl w:val="true"/>
        </w:rPr>
        <w:t xml:space="preserve">- </w:t>
      </w:r>
      <w:r>
        <w:rPr>
          <w:rtl w:val="true"/>
        </w:rPr>
        <w:t>النبز</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النبز</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عليه السلام اذ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قد نبزا نبزا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النبز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الولادة</w:t>
      </w:r>
    </w:p>
    <w:p>
      <w:pPr>
        <w:pStyle w:val="Heading3"/>
        <w:numPr>
          <w:ilvl w:val="2"/>
          <w:numId w:val="1"/>
        </w:numPr>
        <w:rPr/>
      </w:pPr>
      <w:bookmarkStart w:id="431" w:name="__RefHeading___Toc614371_730472459"/>
      <w:bookmarkStart w:id="432" w:name="_Toc190"/>
      <w:bookmarkEnd w:id="431"/>
      <w:r>
        <w:rPr/>
        <w:t>10</w:t>
      </w:r>
      <w:r>
        <w:rPr>
          <w:rtl w:val="true"/>
        </w:rPr>
        <w:t xml:space="preserve">- </w:t>
      </w:r>
      <w:r>
        <w:rPr>
          <w:rtl w:val="true"/>
        </w:rPr>
        <w:t>النبش</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النبش</w:t>
      </w:r>
      <w:r>
        <w:rPr>
          <w:rStyle w:val="FootnoteAnchor"/>
          <w:rtl w:val="true"/>
        </w:rPr>
        <w:footnoteReference w:id="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اخذ وهو ينبش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جلوسا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انه قبر علي حتى تنبشوه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نبش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433" w:name="__RefHeading___Toc614373_730472459"/>
      <w:bookmarkStart w:id="434" w:name="_Toc191"/>
      <w:bookmarkEnd w:id="433"/>
      <w:r>
        <w:rPr/>
        <w:t>11</w:t>
      </w:r>
      <w:r>
        <w:rPr>
          <w:rtl w:val="true"/>
        </w:rPr>
        <w:t xml:space="preserve">- </w:t>
      </w:r>
      <w:r>
        <w:rPr>
          <w:rtl w:val="true"/>
        </w:rPr>
        <w:t>النبط</w:t>
      </w:r>
      <w:bookmarkEnd w:id="4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يأتيه النبط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Heading3"/>
        <w:numPr>
          <w:ilvl w:val="2"/>
          <w:numId w:val="1"/>
        </w:numPr>
        <w:rPr/>
      </w:pPr>
      <w:bookmarkStart w:id="435" w:name="__RefHeading___Toc614375_730472459"/>
      <w:bookmarkStart w:id="436" w:name="_Toc192"/>
      <w:bookmarkEnd w:id="435"/>
      <w:r>
        <w:rPr/>
        <w:t>12</w:t>
      </w:r>
      <w:r>
        <w:rPr>
          <w:rtl w:val="true"/>
        </w:rPr>
        <w:t xml:space="preserve">- </w:t>
      </w:r>
      <w:r>
        <w:rPr>
          <w:rtl w:val="true"/>
        </w:rPr>
        <w:t>النبطي</w:t>
      </w:r>
      <w:bookmarkEnd w:id="4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ارمانیا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نبطى من انباط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437" w:name="__RefHeading___Toc614377_730472459"/>
      <w:bookmarkStart w:id="438" w:name="_Toc193"/>
      <w:bookmarkEnd w:id="437"/>
      <w:r>
        <w:rPr/>
        <w:t>13</w:t>
      </w:r>
      <w:r>
        <w:rPr>
          <w:rtl w:val="true"/>
        </w:rPr>
        <w:t xml:space="preserve">- </w:t>
      </w:r>
      <w:r>
        <w:rPr>
          <w:rtl w:val="true"/>
        </w:rPr>
        <w:t>النبطية</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والعقود اسم الحصرم بالنبطية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الثمرة</w:t>
      </w:r>
    </w:p>
    <w:p>
      <w:pPr>
        <w:pStyle w:val="Heading3"/>
        <w:numPr>
          <w:ilvl w:val="2"/>
          <w:numId w:val="1"/>
        </w:numPr>
        <w:rPr/>
      </w:pPr>
      <w:bookmarkStart w:id="439" w:name="__RefHeading___Toc614379_730472459"/>
      <w:bookmarkStart w:id="440" w:name="_Toc194"/>
      <w:bookmarkEnd w:id="439"/>
      <w:r>
        <w:rPr/>
        <w:t>14</w:t>
      </w:r>
      <w:r>
        <w:rPr>
          <w:rtl w:val="true"/>
        </w:rPr>
        <w:t xml:space="preserve">- </w:t>
      </w:r>
      <w:r>
        <w:rPr>
          <w:rtl w:val="true"/>
        </w:rPr>
        <w:t>النبعة</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نبعة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المعارون</w:t>
      </w:r>
    </w:p>
    <w:p>
      <w:pPr>
        <w:pStyle w:val="Heading3"/>
        <w:numPr>
          <w:ilvl w:val="2"/>
          <w:numId w:val="1"/>
        </w:numPr>
        <w:rPr/>
      </w:pPr>
      <w:bookmarkStart w:id="441" w:name="__RefHeading___Toc614381_730472459"/>
      <w:bookmarkStart w:id="442" w:name="_Toc195"/>
      <w:bookmarkEnd w:id="441"/>
      <w:r>
        <w:rPr/>
        <w:t>15</w:t>
      </w:r>
      <w:r>
        <w:rPr>
          <w:rtl w:val="true"/>
        </w:rPr>
        <w:t xml:space="preserve">- </w:t>
      </w:r>
      <w:r>
        <w:rPr>
          <w:rtl w:val="true"/>
        </w:rPr>
        <w:t>النبق</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تهادوا بالنبق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التفاح والأترج والنبق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443" w:name="__RefHeading___Toc614383_730472459"/>
      <w:bookmarkStart w:id="444" w:name="_Toc196"/>
      <w:bookmarkEnd w:id="443"/>
      <w:r>
        <w:rPr/>
        <w:t>16</w:t>
      </w:r>
      <w:r>
        <w:rPr>
          <w:rtl w:val="true"/>
        </w:rPr>
        <w:t xml:space="preserve">- </w:t>
      </w:r>
      <w:r>
        <w:rPr>
          <w:rtl w:val="true"/>
        </w:rPr>
        <w:t>النبكة</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وضعت جبهتك على نبكة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445" w:name="__RefHeading___Toc614385_730472459"/>
      <w:bookmarkStart w:id="446" w:name="_Toc197"/>
      <w:bookmarkEnd w:id="445"/>
      <w:r>
        <w:rPr/>
        <w:t>17</w:t>
      </w:r>
      <w:r>
        <w:rPr>
          <w:rtl w:val="true"/>
        </w:rPr>
        <w:t xml:space="preserve">- </w:t>
      </w:r>
      <w:r>
        <w:rPr>
          <w:rtl w:val="true"/>
        </w:rPr>
        <w:t>النبل</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برئ النبل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Heading3"/>
        <w:numPr>
          <w:ilvl w:val="2"/>
          <w:numId w:val="1"/>
        </w:numPr>
        <w:rPr/>
      </w:pPr>
      <w:bookmarkStart w:id="447" w:name="__RefHeading___Toc614387_730472459"/>
      <w:bookmarkStart w:id="448" w:name="_Toc198"/>
      <w:bookmarkEnd w:id="447"/>
      <w:r>
        <w:rPr/>
        <w:t>18</w:t>
      </w:r>
      <w:r>
        <w:rPr>
          <w:rtl w:val="true"/>
        </w:rPr>
        <w:t xml:space="preserve">- </w:t>
      </w:r>
      <w:r>
        <w:rPr>
          <w:rtl w:val="true"/>
        </w:rPr>
        <w:t>النبوة</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احدثت نبوة بعد محمدصلي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اتينا خديجة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الكتاب فهو النبوة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اتی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الاولى فالنبوة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احتج في الأمامه بمثل ما احتج في النبوة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جبل النبيين على نبوتهم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النبيين على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نزعت النبوة من عقبك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اهل البيت شجرة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الوقوف علينا في الحلال والحرام فاما النبوة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اكرمت الانبياء بالنبوة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سيد النبيين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یا اهل بیت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الزيارة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اهل بيت النبوة وموضع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ابراهيم الكتاب فقال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انه نبعة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للمسلمين عيد نزلت فيه النبوة على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أن قضی محمد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اول ما رأيت من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التي اكلتها فالنبوة ليس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هذه فالنبوة ليس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رسول الله صلي الله عليه و آله الى بيت المقدس بعد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يقترف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یکادون ان يتكلموا بالنبوة ولو لم ينزل عليهم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خثيمة نحن شجرة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قد قضت نبوتك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 xml:space="preserve">) </w:t>
      </w:r>
      <w:bookmarkStart w:id="449" w:name="pg14724_199281"/>
    </w:p>
    <w:p>
      <w:pPr>
        <w:pStyle w:val="Heading3"/>
        <w:numPr>
          <w:ilvl w:val="2"/>
          <w:numId w:val="1"/>
        </w:numPr>
        <w:rPr/>
      </w:pPr>
      <w:bookmarkStart w:id="450" w:name="__RefHeading___Toc614389_730472459"/>
      <w:bookmarkStart w:id="451" w:name="_Toc199"/>
      <w:bookmarkEnd w:id="449"/>
      <w:bookmarkEnd w:id="450"/>
      <w:r>
        <w:rPr/>
        <w:t>19</w:t>
      </w:r>
      <w:r>
        <w:rPr>
          <w:rtl w:val="true"/>
        </w:rPr>
        <w:t xml:space="preserve">- </w:t>
      </w:r>
      <w:r>
        <w:rPr>
          <w:rtl w:val="true"/>
        </w:rPr>
        <w:t>النبي</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ابدأ بالصلاة على النبي صلي الله عليه و آله واهل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الحاجة والصدقة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فدحك أمر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ابطأ رجل من اصحاب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نبي ضيعة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خالدبن سنان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جبرئیل عليه السلام الي النبي صلي الله عليه و آله فقال له ان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الى النبي صلي الله عليه و آله بدينارين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الى النبي صلي الله عليه وآله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النبي صلي الله عليه وآله فقال يا رسول الله اشكو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النبي صلي الله عليه و آله فقال يا رسول الله عندي ، مهيرة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رجل وهو عند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النبي صلي الله عليه و آله لو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اتى النبي صلي الله عليه و آله بصبي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النبي صلي الله عليه و آله بطعام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النبي رجل فقال اني زنيت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النبي رجل فقال يا رسول الله أن ابي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اتى النبي صلي الله عليه و آله رجل فقال يا رسول الله اني احمل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النبي رجل فقال يا رسول الله 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النبي صلي الله عليه و آله رجل فقال يانبي الله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الوحي عن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النبي صلي الله عليه و آله ورث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ما الفرق بين الرسول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فصل على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ذكر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النبي صلي الله عليه و آله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صلی احدکم ولم يذكر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الصلاة على النبي صلي الله عليه و آله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اتى النبي صلي الله عليه و آله فقال والله ما ادري انبي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لو أن رجلا الان سب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النبي صلي الله عليه و آله كيف كان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النبي صلي الله عليه و آله هل كان يأتيه في ليالي القدر شيء لم يكن علمه ؟ قال لا يحل لك أن تسأل عن هذا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ابن أم مكتوم على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عورة نبيك ولا تنزع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النبي صلي الله عليه و آله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حال رجل من أصحاب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على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النبي صلي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اطلع رجل على النبي صلي الله عليه و آله من الجريد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 لنبيه صلي الله عليه و آله في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أفرجوا لنبيكم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السمك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 النبي صلي الله عليه و آله 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البطيخ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لكل نبي اهلا وثقلا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نشكو اليك غيبة نبينا عنا وشدة الفتن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القنوت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يوم الجمعة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نشكو اليك فقد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وندعو بهذاالدعاء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اتوجه اليك بنبيك نبي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على بدن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النبي صلي الله عليه و آله نفسه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الصبر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الخ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يوسف نبي ابن 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يوسف بن يعقوب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كل نبی بالاخذ بالسبيل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الاسلام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ناسا تكلموا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النبي صلي الله عليه و آله بالعمامة وعم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الكفن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اسم النبي صلي الله عليه و آله في صحف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بن عبدالله صلي الله عليه و اله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النبي صلي الله عليه و اله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اعرابيا من بني تميم اتى النبي صلي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 والمعروف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بزیعا یزعم انه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نساء النبي صلي الله عليه و 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الجهني اتى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 وشهر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اتى النبي صلي الله عليه و آله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اتى النبي صلي الله عليه و آله فقال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اتى النبي صلي الله عليه و آله فقال يا رسول الله اني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النبي صلي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اتى النبي صلي الله عليه و آله، فقال يا رسول الله او 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اتى النبي صلي الله عليه و آله فقال يا رسول الله اهل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جاء الى النبي صلي الله عليه و آله وقد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مات على عهد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بنی تمیم اتى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خثعم جاء الى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تسمية كل نبي وكل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الصلاة على نبي صلي الله عليه و آله كهيئة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على النبي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يذكر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عليه السلام كان محدثا فقلت فتقول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لتبشر بمولد النبي صلي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فص النبي صلي الله عليه و آله اسود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الخاتم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أتوا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فيما مضى قالوا لنبي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نبيا لم يضره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العفو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اتخذ ابراهيم عبدا قبل أن يتخذ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ادب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اعفی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انزل علی نبیه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ذکره ختم بنبیکم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اوحی الی نبي من انبيائه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بعث نبيا من انبيائه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علم نبيه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فوض الى نبيه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قال لنبيه صلي الله عليه و آله و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الثياب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لم يبعث نبيا الا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لم يبعث نبيا قط الا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لم يترك شيئا مما يحتاج اليه الا علمه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 يقبض نبيه صلي الله عليه و آله حتى اكمل له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لما عرج بنبيه الى سماواته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وعد نبيه محمدا صلي الله عليه و آله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الخطب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مائة الف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المجوس كان لهم نبي فقتلوه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المجوس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المجوس اكان لهم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 حفظ من خطب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مولى الحمزة توفي وان النبي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يروون ان النبي صلي الله عليه و آله 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يروون عن النبي صلي الله عليه و آله آن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ناقة النبي صلي الله عليه و آله سبقت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البغي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نبيا من الانبیاء شکا الی ربه فقال یا رب كيف اقضی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نبيا من الانبیاء شکا الی ربه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نبيا من الأنبياء شكا الى ربه کیف اقضی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نبيا من الأنبياء شكا الى الله عزوجل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الهريسة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نبي الله صلي الله عليه و آله اطعم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نبي الله صلي الله عليه و آله صلى بالناس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صلى العصر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ابتاع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ابصر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ابصر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اتي بطعام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اتي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امر برش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صلي الله عليه و آله اوصی رجلا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بعث بسرية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بينا هو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تختم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ترك ذو ابتين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التهنة بالولد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جعل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الآبق</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حيث حاصر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الجهاد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 حين جاءته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ذكر له أن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سمعه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صلى على سعد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 قال انا اولى بكل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قال لبعض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قال لرجل من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قضى في هذا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قضى في هوائر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صلي الله عليه و آله کان اذا اراد ان 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صلي الله عليه و آله کان اذا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كان اذا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صلي الله عليه و آله کان اذا دخل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كان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في ليلة مطيرة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لا 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كان يؤتى به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كان يتختم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كان يحب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كان يحبس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يا كان يصلي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الخ</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لا يوصف وكيف يوصف 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المصافحة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لا يوصف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واله لما اسرى به الى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صلي الله عليه و آله لما اسری به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نه لما افتتح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لما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ما كان يصلي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صلي الله عليه و آله نهی ان تتبع 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و نهی آن یزار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نهى أن يعمق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نهى أن يغمض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صلي الله عليه و آله نهی ان يلقى 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صلي الله عليه و آله نهی ان يوضع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الحنوط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صلي الله عليه و آله نهي عن اربع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نبيكم طاهر مطهر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نبيكم قد صرف الى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نبي الله ان اطعم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نبي صلي الله عليه و آله فوض الي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ادب نبيه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نساء النبي صلي الله عليه و آله اذا كان عليهن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اول نبي قال بلي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روينا عن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انشدك بنبيك نبي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حفظت الخ</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اتي رجل إلى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البنات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اصيب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لالحق الله الوصي بالنبي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علي بن ابیطالب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انظر الى الابل والغنم وانا ارعاها وليس من نبي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لاكره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مسجد بنی الا على قبر نبي او وصي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نبي من أنبيائه قل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نبي من الأنبياء اذا اطعت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إلى نبي من الأنبياء ان قل لقومك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الى نبيه صلي الله عليه و آله ان طهر مسجدك واخرج من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الخطبة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جعفر عليه السلام اذا استأذن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الى نبيه صلي الله عليه و آله فاستمسك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انه لا نبي بعدي ولا سنة بعد سنتي فمن ادعى بعد ذلك فدعواه وبدعته في النار فاقتلوه ومن اتبعه فانه في النار ایها الناس احيوا القصاص واحيوا الحق لصاحب الحق ولا تفرقوا أسلموا وسلموا تسلموا كتب الله لاغلبن انا ورسلی أن الله قوي عزيز</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النبي صلي الله عليه و آله بابنة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النبي صلي الله عليه و آله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النبي صلي الله عليه و آله ان ابا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النبي صلي الله عليه و آله في السمجد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ابو طالب بن عبدالمطلب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لم ينج منها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الى النبي صلي الله عليه و آله ، فادعى عليه سبعين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صلي الله عليه و آله فقال 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الى النبي صلي الله عليه و آله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الانصاف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اعرابي الى النبي صلي الله عليه و آله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أعرابي من بني عامر الى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السوق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جبرئيل الى النبي صلي الله عليه و آله فقال يا محمد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جبرئيل الى النبي صلي الله عليه و آله فقال يا محمد 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رسول الله صلي الله عله و اله فقال يا نبي الله ان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النبي صلي الله عليه و آله، فشكا اليه اذی 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صلي الله عليه و آله فشكا اليه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النبي صلي الله عليه و آله فقال آنی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آله فقال اني قد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آله فقال 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صلي الله عليه و آله فقال يا رسول الله أن امرأتی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صلي الله عليه و آله فقال يا رسول الله اني ذو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آله فقال يا رسول الله اني ظاهرت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الظهار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آله فقال يا رسول الله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اله فقال يا رسول الله اوصني فقال احفظ لسانك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اله فقال يا رسول الله أوصني فقال لا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آله فقال يا رسول الله ظاهرت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الظهار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آله فقال يا رسول الله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آله فقال يا رسول الله قد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آله فقال يا رسول الله من 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آله فقال يا رسول الله ولد لي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آله فقال يا رسول الله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الوسوسة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آله فنظر الى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الانصار الى النبي صلي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وسئل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 اسلم يوما الى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الى النبي صلي الله عليه و آله فقالت زوجني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امرأة الى النبي صلي الله عليه و آله فقالت یارسول الله ما حق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ولدت سبعين نبيا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البنات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لرجل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لكل نبي ما جرى 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 عليه السلام على قبر النبي صلي الله عليه و آله 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النبي و فاقام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على العباد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النبي صلي الله عليه و آله والمؤمن 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صلي الله عليه و آله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بنو هاشم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صلي الله عليه و آله، وهو 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خضب البني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النبي صلي الله عليه و آله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النبي صلي الله عليه و اله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لعنتهم وكل نبي مجاب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النبي صلي الله عليه و اله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نبي من الأنبياء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الطاعون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دعى النبي صلي الله عليه و آله الى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اباعبدالله صلي الله عليه و آله انتهى الى قبرالنبي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رقى النبي صلي الله عليه و آله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النبي صلي الله عليه و آله في الصلاة سبع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ركعتان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الله عن خيار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فقال فليس بين النبي صلي الله عليه و آله وبين رجل من أصحابه فرق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اخي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نبي الله من ابي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مكة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سمت اليهودية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الذراع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النبي صلي الله عليه و آله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عثمان بن مظعون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النبي صلي الله عليه و آله رجلا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اباعبدالله عليه السلام وذكر صلاة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الى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النبي صلي الله عليه و آله انه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الى النبي صلي الله عليه و آله وجعا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رجل إلى النبي صلي الله عليه و آله الوحشة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نبي من الأنبياء الى الله عزوجل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نبي من الأنبياء الى الله 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نبي من الأنبياء الى الله قلة النسل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صاع النبي صلي الله عليه و آله خمسه امداد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لي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محمد بن عبدالله صلي الله عليه و آله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النبي صلي الله عليه و آله باصحابه في غزاة ذات</w:t>
      </w:r>
      <w:r>
        <w:rPr>
          <w:rStyle w:val="FootnoteAnchor"/>
          <w:rtl w:val="true"/>
        </w:rPr>
        <w:footnoteReference w:id="183"/>
      </w:r>
      <w:r>
        <w:rPr>
          <w:rFonts w:ascii="Amiri" w:hAnsi="Amiri" w:eastAsia="Amiri" w:cs="Amiri"/>
          <w:color w:val="111111"/>
          <w:sz w:val="28"/>
          <w:sz w:val="28"/>
          <w:szCs w:val="28"/>
          <w:rtl w:val="true"/>
          <w:lang w:bidi="ar-SA"/>
        </w:rPr>
        <w:t>الرقاع ففرق أصحابه فرقتين ، فاقام فرقة بازاء العدو وفرقة خلفه فكبرو كبروا فقراء فانصتوا فركع وركعوا فسجد وسجدوا ثم استمر رسول الله صلي الله عليه و آله قائما فصلوا لانفسهم ركعة ثم سلم بعضهم على بعض ثم خرجوا الى اصحابهم فقاموا بازاء العدو وجاؤا اصحابهم فقاموا خلف رسول الله صلي الله عليه و آله فكبر وكبروا وقرأ فانصتوا وركع فركعوا وسجد فسجدوا، ثم جلس رسول الله صلي الله عليه و آله فتشهد ثم سلم عليهم فقاموا ثم قضوا لانفسهم ركعة ثم سلم بعضهم على بعض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قال الله تعالى لنبيه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كنت فيهم فاقمت لهم الصلاة فلتقم طائفة منهم معك وليأخذوا اسلحتهم فاذا سجدوا فليكونوا من ورائكم ولتأت طائفة أخرى لم يصلوا فليصلوا معك وليأخذوا حذر هم واسلحتهم ود الذين كفروا لو تغفلون عن اسلحتكم وامتعتكم فيميلون عليكم ميلة واحدة ولا جناح علیکم ان كان بكم أذي من مطر أو كنتم مرضى ان تضعوا اسلحتكم وخذوا حذركم أن الله اعد للكافرين عذابا مهينا، فاذا قضيتم الصلاة فاذكروا الله قياما و قعودا وعلى جنوبکم فاذا اطمأنتم فاقیموا الصلاة ان الصلاة كانت على المؤمنين كتابا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صلاة الخوف التي أمر الله عزوجل بها نبیه صلي الله عليه و آله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الى جانب قبر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الى جانب قبر النبي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 الي جنب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المدينة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الى جانب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زار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بن عبدالله صلي الله عليه و آله</w:t>
      </w:r>
    </w:p>
    <w:p>
      <w:pPr>
        <w:pStyle w:val="BookText"/>
        <w:rPr/>
      </w:pPr>
      <w:r>
        <w:rPr>
          <w:rFonts w:ascii="Amiri" w:hAnsi="Amiri" w:eastAsia="Amiri" w:cs="Amiri"/>
          <w:color w:val="111111"/>
          <w:sz w:val="28"/>
          <w:sz w:val="28"/>
          <w:szCs w:val="28"/>
          <w:rtl w:val="true"/>
          <w:lang w:bidi="ar-SA"/>
        </w:rPr>
        <w:t>عن الأئمة بعد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تحويل النبي صلي الله عليه و آله رداءه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الحديث الذي جاء عن النبي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خروج النبي صلي الله عليه و آله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الذبيح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وبشرناه باسحاق نبيا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اسماعیل بن ابراهیم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يذكر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النبي صلي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الرسول والنبي والمحدث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المجوس اكان لهم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صلي الله عليه و آله انه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وداع قبر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الوداع</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فبأي آلاء ربکما تکذبان ابا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من مسجد الا بني على قبر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المساجد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لاكره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فمنا النبي ومنا الصديق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الورع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اعینونا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تسمية نساء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نساء النبي صلي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خاصة يذكر فيها حال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عليه السلام للنبي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في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صلي الله عليه و آله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صلي الله عليه و آله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المرأة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النبي صلي الله عليه و آله على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في اليوم الواحد سبعين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نبي الله صلي الله عليه و آله الفي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النبي صلي الله عليه و آله في رجل باع 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النبي صلي الله عليه و آله فيمن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علي بن الحسين عليه السلام يقف على قبر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دكان اسم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جعفر بن ابیطالب عند النبي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دعاء النبي صلي الله عليه و آله ليلة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صداق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عليه نبي من انبياء بني اسرائيل هاربا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وصية النبي صلي الله عليه و آله لامير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وصية النبي صلي الله عليه و آله لعلي عليه السلام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للنبي صلي الله عليه و آله 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الجاهلية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المؤذن يأتي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دعاء النبي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قضاء النبي صلي الله عليه و آله ان المعدن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اذا اتي بشارب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صلي الله عليه و آله اذا اراد ان يتزوج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اذا 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اذا بلغت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اذا 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اذا خرج في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اذا 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اذا شرب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صلي الله عليه و آله اذا كلم استحیی وعرق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أم سلمة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ابابکرالخ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صلي الله عليه و آله اشركه في هدیه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البدن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صلي الله عليه و آله امر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وقع عن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يأكل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يتخلل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يجلس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يستهدي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صلي الله عليه و آله يصلي ثماني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عمرو بن حریث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يعجبه أن 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يعجبه الدباء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يعجبه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البطيخ</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 آله يقول اذا فرغ من صلاته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الى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النساء يصلين مع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بنو اسرائيل تقتل نبيا واثنان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نبي ورث علما أو غيره فقد انتهى الى آل محمد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نساء النبي صلي الله عليه و آله اذا اغتسلن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نساء النبي صلي الله عليه و آله اذا كان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جعفر عليه السلام فذكرنا ما احدث الناس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كانت الصلاة على النبي صلي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تتهاون بصلاتك فان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تعدل وانت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زینب بنت جحش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تمكث جثة نبي ولا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نبي بعد نبینا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علمنا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لانبي بعدي ولا سنة بعد سنتي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القصاص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النبي صلي الله عليه و آله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يحج النبي صلي الله عليه و آله بعد 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 للنبي صلي الله عليه و آله قط نجو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 مثل نبي الله قبله ولا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يزل منذ قبض الله نبیه صلي الله عليه و آله هلم 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عني اخاك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على مال النبي صلي الله عليه و آله والوالي زکاة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يمت نبي الا وعلمه في جوف 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w:t>
      </w:r>
    </w:p>
    <w:p>
      <w:pPr>
        <w:pStyle w:val="BookText"/>
        <w:rPr/>
      </w:pPr>
      <w:r>
        <w:rPr>
          <w:rFonts w:ascii="IRNazanin" w:hAnsi="IRNazanin" w:eastAsia="IRNazanin"/>
          <w:color w:val="111111"/>
          <w:sz w:val="28"/>
          <w:sz w:val="28"/>
          <w:szCs w:val="28"/>
          <w:rtl w:val="true"/>
          <w:lang w:bidi="fa-IR"/>
        </w:rPr>
        <w:t>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ایتم الله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عبدالله صلي الله عليه و 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اسرى بالنبي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النبي صلي الله عليه و اله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دخل النبی صلي الله عليه و اله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النبي صلي الله عليه و اله صلت عليه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عدی بن خاتم الى النبي صلي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النبي صلي الله عليه و اله سمعوا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النبي صلي الله عليه و اله 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النبي صلي الله عليه و اله مکث اياما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نبيا مات في المشرق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علي بن ابیطالب عليه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اصيب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بقي كان صديقا نبيا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ابراهيم بن محمد بن عبدالله صلي الله عليه و اله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نبي الا وقد رعى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اكل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الا بتحريم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البداء والخمر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الا حسن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الا زارعا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الزراعة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الفلاحين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الا ومحمد صلي الله عليه و اله اعلم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الا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حتى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قط الا بتحريم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البداء والخمر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قط الا وفي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تنبأ نبي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البداء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حج النبي صلي الله عليه و آله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يكبر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معنى قول النبي صلي الله عليه و آله يسعی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صالح ولا نبي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جاء قط الا بمعرفة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ولا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نبي ولا وصيي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يضمر النبي صلي الله عليه و آله في نفسه افضل من اجتهاد المجتهدين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العقل والجهل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 ابدأ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دعاء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بالنبي صلي الله عليه و آله رجل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بالنبي صلي الله عليه و آله الرجل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موسی بن عمران في سبعين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موسى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نبي من انبياء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النبي صلي الله عليه و آله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النبي صلي الله عليه و آله على رجل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النبي صلي الله عليه و آله على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النبي صلي الله عليه و آله في سوق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يهودي بالنبي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النبي صلي الله عليه و آله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النبي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مقام النبي صلي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نبيا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العورة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ولم يذكر النبي صلي الله عليه و آله 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النبي صلي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ولم يصل على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الفطرة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اصوم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الذي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رسولا الخ</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اولى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الحجة تحت عنوانه و تقدم في الكبائر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الكبائر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ربما سمع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ما الفرق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فهو الذي يرى في منامه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هو الذي يرى في منامه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 والمواعظ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النبي صلي الله عليه و آله الى اولاد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الأكفاء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النبي صلي الله عليه و آله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نعيت إلى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النبي صلي الله عليه و آله أن يخرج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الأعياد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النبي صلي الله عليه و آله أن يطمح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النبي صلي الله عليه و آله عن رطانة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واتی اعرابي الى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القيلولة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اسر النبي الى بعض ازواجه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لاكره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واستعار النبي صلي الله عليه و آله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العارية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النبي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النبي 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النبي صلي الله عليه و اله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وجائت أم سلمة رضي الله عنه عنها الى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صلاة النبي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مصر فقال 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على النبي صلي الله عليه و اله و آله كلما ذكرته أو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للنبي صلي الله عليه و آله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بعض نساء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رسولا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النبي صلي الله عليه و آله اذا هبت ريح 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النبي صلي الله عليه و آله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النبي صلي الله عليه و اله يقول اذا فرغ من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الى ابو جعفر الخ</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النبي صلي الله عليه و اله يقول في دعائه </w:t>
      </w:r>
      <w:r>
        <w:rPr>
          <w:rFonts w:eastAsia="Amiri" w:cs="Amiri" w:ascii="Amiri" w:hAnsi="Amiri"/>
          <w:color w:val="111111"/>
          <w:sz w:val="28"/>
          <w:szCs w:val="28"/>
          <w:rtl w:val="true"/>
          <w:lang w:bidi="ar-SA"/>
        </w:rPr>
        <w:t xml:space="preserve">-) </w:t>
      </w:r>
      <w:bookmarkStart w:id="452" w:name="pg14724_199299"/>
    </w:p>
    <w:p>
      <w:pPr>
        <w:pStyle w:val="BookText"/>
        <w:rPr/>
      </w:pPr>
      <w:bookmarkEnd w:id="452"/>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 النبي صلي الله عليه و اله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 نساء النبي صلي الله عليه و اله لا يقضين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النبي صلي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محمد بن عبدالله صلي الله عليه و 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 للنبي صلي الله عليه و اله قط 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يعرف للنبي صلي الله عليه و اله 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ارسلنا من قبلك من رسول ولا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النبي صلي الله عليه و اله على كعب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المحرم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 صلي الله عليه و اله علی کعب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النبي صلي الله عليه و اله الى اولاد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 النبي صلي الله عليه و اله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 النبي صلي الله عليه و اله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الرجل هو نبي ؟ فقلت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الوالدان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نصرانيا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سنة النبي صلي الله عليه و اله في التي تعرف ایام اقرائها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الحيض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الحائض والسنة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رجل على عهد النبي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اباذر احفظ وصية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لا تدخلوا بيوت النبي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یاایها النبي انا احللنا لك ازواجك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النبي حسبك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النبي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النبي لم تحرم ما أحل الله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لامرأته انت على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الكفارة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ما بعث الله عزوجل نبيا الا وجعل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النبي صلي الله عليه و اله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المختار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يخزى الله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الدعاء الخ</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614391_730472459"/>
      <w:bookmarkStart w:id="454" w:name="_Toc200"/>
      <w:bookmarkEnd w:id="453"/>
      <w:r>
        <w:rPr/>
        <w:t>20</w:t>
      </w:r>
      <w:r>
        <w:rPr>
          <w:rtl w:val="true"/>
        </w:rPr>
        <w:t xml:space="preserve">- </w:t>
      </w:r>
      <w:r>
        <w:rPr>
          <w:rtl w:val="true"/>
        </w:rPr>
        <w:t>نبي الله صلي الله عليه و اله</w:t>
      </w:r>
      <w:bookmarkEnd w:id="45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النبي صلي الله عليه و اله </w:t>
      </w:r>
      <w:bookmarkStart w:id="455" w:name="pg14724_199300"/>
    </w:p>
    <w:p>
      <w:pPr>
        <w:pStyle w:val="Heading3"/>
        <w:numPr>
          <w:ilvl w:val="2"/>
          <w:numId w:val="1"/>
        </w:numPr>
        <w:rPr/>
      </w:pPr>
      <w:bookmarkStart w:id="456" w:name="__RefHeading___Toc614393_730472459"/>
      <w:bookmarkStart w:id="457" w:name="_Toc201"/>
      <w:bookmarkEnd w:id="455"/>
      <w:bookmarkEnd w:id="456"/>
      <w:r>
        <w:rPr/>
        <w:t>21</w:t>
      </w:r>
      <w:r>
        <w:rPr>
          <w:rtl w:val="true"/>
        </w:rPr>
        <w:t xml:space="preserve">- </w:t>
      </w:r>
      <w:r>
        <w:rPr>
          <w:rtl w:val="true"/>
        </w:rPr>
        <w:t>النبيذ</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اتيت المدينة وزياد بن عبيد الله الحارثي عليها فاستأذنت على ابي عبدالله عليه السلام فدخلت عليه وسلمت عليه وتمكنت من مجلسي قال فقلت لابي عبدالله عليه السلام اني رجل من بني الحارث بن کعب وقد هداني الله عزوجل الى محبتكم ومودتكم اهل البيت قال فقال لي ابوعبدالله عليه السلام وكيف اهتديت الي مودتنا اهل البيت ؟ فو الله ان محبتنا في بني الحارث بن كعب لقليل ، قال فقلت له جعلت فداك ان لي غلاما خراسانيا وهو يعمل القصارة وله همشهريجون اربعة وهم يتداعون كل جمعه فيقع الدعوة على رجل منهم فيصيب غلامي كل خمس جمع جمعة فيجعل لهم النبيذ و اللحم قال ثم اذا فرغوا من الطعام واللحم جاء باجائة فملأها نبيذا ثم جاء بمطهرة فاذا ناول انسانا منهم قال له لا تشرب حتى تصلى على محمد وآل محمد فاهتديت الى مودتكم بهذا الغلام قال فقال لي استوص به خیرا و اقرئه مني السلام وقل له يقول لك جعفر بن محمد انظر شرابك هذا الذي تشربه فان كان يسكر كثيره فلا تقربن قليله فان رسول الله صلى الله عليه وسلم قال كل مسكر حرام، وقال ما أسكر كثيره فقليله حرام قال فجئت الى الكوفة واقرأت الغلام السلام من جعفر بن محمد عليهما السلام قال فبکی ثم قال لي اهتم بي جعفر بن محمد عليهما السلام حتى يقرئني السلام قال قلت نعم وقد قال لي قل له انظر شرابك هذا الذي تشربه فان كان يسكر كثيره فلا تقربن قليله فان رسول الله صلي الله عليه و آله قال كل مسكر حرام وما أسكر كثيره فقليله حرام، وقد أوصاني بك فاذهب فانت حر الوجه الله تعالى قال فقال الغلام والله انه لشراب مايدخل جوفي ما بقيت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شرب الرجل النبيذ المخمور فلا تجوز شهادته في شيء من الأشربة، ولو كان يصف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ان اخذ شارب النبيذ ولم يسكر ، ايجلد ثمانين ؟ قال لا، وكل مسكر 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اسقيه من نبيذي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اصاب ثوبي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اصل النبيذ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ثوبي نبيذ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 جعلت فداك ارياح البواسير وليس يوافقني الا شرب النبيذ ، قال فقال له مالك</w:t>
      </w:r>
      <w:r>
        <w:rPr>
          <w:rStyle w:val="FootnoteAnchor"/>
          <w:rtl w:val="true"/>
        </w:rPr>
        <w:footnoteReference w:id="184"/>
      </w:r>
      <w:r>
        <w:rPr>
          <w:rFonts w:ascii="Amiri" w:hAnsi="Amiri" w:eastAsia="Amiri" w:cs="Amiri"/>
          <w:color w:val="111111"/>
          <w:sz w:val="28"/>
          <w:sz w:val="28"/>
          <w:szCs w:val="28"/>
          <w:rtl w:val="true"/>
          <w:lang w:bidi="ar-SA"/>
        </w:rPr>
        <w:t>ولما حرم الله عزوجل ورسوله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ذلك </w:t>
      </w:r>
      <w:r>
        <w:rPr>
          <w:rStyle w:val="FootnoteAnchor"/>
          <w:rtl w:val="true"/>
        </w:rPr>
        <w:footnoteReference w:id="185"/>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بهذا المريس الذي تمرسه بالعشي </w:t>
      </w:r>
      <w:r>
        <w:rPr>
          <w:rStyle w:val="FootnoteAnchor"/>
          <w:rtl w:val="true"/>
        </w:rPr>
        <w:footnoteReference w:id="186"/>
      </w:r>
      <w:r>
        <w:rPr>
          <w:rFonts w:ascii="Amiri" w:hAnsi="Amiri" w:eastAsia="Amiri" w:cs="Amiri"/>
          <w:color w:val="111111"/>
          <w:sz w:val="28"/>
          <w:sz w:val="28"/>
          <w:szCs w:val="28"/>
          <w:rtl w:val="true"/>
          <w:lang w:bidi="ar-SA"/>
        </w:rPr>
        <w:t>وتشربه بالغداة ، وتمرسه بالغداة وتشربه بالعشي ؟ فقال له هذا ينفخ البطن ، قال له فأدلك</w:t>
      </w:r>
      <w:r>
        <w:rPr>
          <w:rStyle w:val="FootnoteAnchor"/>
          <w:rtl w:val="true"/>
        </w:rPr>
        <w:footnoteReference w:id="187"/>
      </w:r>
      <w:r>
        <w:rPr>
          <w:rFonts w:ascii="Amiri" w:hAnsi="Amiri" w:eastAsia="Amiri" w:cs="Amiri"/>
          <w:color w:val="111111"/>
          <w:sz w:val="28"/>
          <w:sz w:val="28"/>
          <w:szCs w:val="28"/>
          <w:rtl w:val="true"/>
          <w:lang w:bidi="ar-SA"/>
        </w:rPr>
        <w:t xml:space="preserve">على ما هو انفع لك من هذا؟ عليك بالدعاء فانه شفاء من كل داء ، قال فقلنا له فقليله وكثيره حرام ؟ فقال نعم </w:t>
      </w:r>
      <w:r>
        <w:rPr>
          <w:rStyle w:val="FootnoteAnchor"/>
          <w:rtl w:val="true"/>
        </w:rPr>
        <w:footnoteReference w:id="188"/>
      </w:r>
      <w:r>
        <w:rPr>
          <w:rFonts w:ascii="Amiri" w:hAnsi="Amiri" w:eastAsia="Amiri" w:cs="Amiri"/>
          <w:color w:val="111111"/>
          <w:sz w:val="28"/>
          <w:sz w:val="28"/>
          <w:szCs w:val="28"/>
          <w:rtl w:val="true"/>
          <w:lang w:bidi="ar-SA"/>
        </w:rPr>
        <w:t>قليله وكثيره حرام</w:t>
      </w:r>
      <w:r>
        <w:rPr>
          <w:rStyle w:val="FootnoteAnchor"/>
          <w:rtl w:val="true"/>
        </w:rPr>
        <w:footnoteReference w:id="1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من بني عمي وهو رجل من صلحاء مواليك امرني ان اسألك عن النبيذ فاصفه لك، فقال عليه السلام له انا اصفه لك قال رسول صلي الله عليه و آله كل مسكر حرام فما اسکره كثيره فقليله حرام، قال قلت فقليل الحرام يحله كثير الماء فرد عليه بكقه مرتين لالا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 النبيذ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ربما حضرت معهم العشاء فيجيئون بالنبيذ بعد ذلك فان انا لم اشربه ، خفت أن يقولوا فلاني</w:t>
      </w:r>
      <w:r>
        <w:rPr>
          <w:rStyle w:val="FootnoteAnchor"/>
          <w:rtl w:val="true"/>
        </w:rPr>
        <w:footnoteReference w:id="191"/>
      </w:r>
      <w:r>
        <w:rPr>
          <w:rFonts w:ascii="IRNazanin" w:hAnsi="IRNazanin" w:eastAsia="IRNazanin"/>
          <w:color w:val="111111"/>
          <w:sz w:val="28"/>
          <w:sz w:val="28"/>
          <w:szCs w:val="28"/>
          <w:rtl w:val="true"/>
          <w:lang w:bidi="fa-IR"/>
        </w:rPr>
        <w:t>فكيف اصنع ؟ فقال اکسره بالماء ، قلت فاذا انا كسرته بالماء اشربه ؟ قال 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يعتريني قراقر في بطني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 خالد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ام خالد العبدية على ابي عبدالله عليه السلام وانا عنده فقالت جعلت فداك انه يعتريني قراقر في بطني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اعلال النساء وقالت </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وقد وصف لي اطباء العراق النبيذ بالسويق وقد وقفت وعرفت کراهتك </w:t>
      </w:r>
      <w:r>
        <w:rPr>
          <w:rStyle w:val="FootnoteAnchor"/>
          <w:rtl w:val="true"/>
        </w:rPr>
        <w:footnoteReference w:id="193"/>
      </w:r>
      <w:r>
        <w:rPr>
          <w:rFonts w:ascii="IRNazanin" w:hAnsi="IRNazanin" w:eastAsia="IRNazanin"/>
          <w:color w:val="111111"/>
          <w:sz w:val="28"/>
          <w:sz w:val="28"/>
          <w:szCs w:val="28"/>
          <w:rtl w:val="true"/>
          <w:lang w:bidi="fa-IR"/>
        </w:rPr>
        <w:t xml:space="preserve">له فاحببت ان أسألك عن ذلك ، فقال لها وما يمنعك عن شربه ؟ قالت قد قلدتك دیني فالقي الله عزوجل حين القاه فاخبره ان جعفر بن محمد عليهما السلام امرني ونهاني ، فقال یا ابا محمد الا تسمع الى هذه المرأة وهذه المسائل </w:t>
      </w:r>
      <w:r>
        <w:rPr>
          <w:rStyle w:val="FootnoteAnchor"/>
          <w:rtl w:val="true"/>
        </w:rPr>
        <w:footnoteReference w:id="194"/>
      </w:r>
      <w:r>
        <w:rPr>
          <w:rFonts w:ascii="Amiri" w:hAnsi="Amiri" w:eastAsia="Amiri" w:cs="Amiri"/>
          <w:color w:val="111111"/>
          <w:sz w:val="28"/>
          <w:sz w:val="28"/>
          <w:szCs w:val="28"/>
          <w:rtl w:val="true"/>
          <w:lang w:bidi="ar-SA"/>
        </w:rPr>
        <w:t xml:space="preserve">لا والله لا أذن لك في قطرة منه ولا تذوقي </w:t>
      </w:r>
      <w:r>
        <w:rPr>
          <w:rStyle w:val="FootnoteAnchor"/>
          <w:rtl w:val="true"/>
        </w:rPr>
        <w:footnoteReference w:id="195"/>
      </w:r>
      <w:r>
        <w:rPr>
          <w:rFonts w:ascii="Amiri" w:hAnsi="Amiri" w:eastAsia="Amiri" w:cs="Amiri"/>
          <w:color w:val="111111"/>
          <w:sz w:val="28"/>
          <w:sz w:val="28"/>
          <w:szCs w:val="28"/>
          <w:rtl w:val="true"/>
          <w:lang w:bidi="ar-SA"/>
        </w:rPr>
        <w:t xml:space="preserve">منه قطرة ، فانما تندمين اذا بلغت نفسك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اوما بيده الى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 افهمت قالت نعم ثم قال أبو عبدالله عليه السلام ما يبل الميل ينجس حبا من ماء 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ابي جعفر ابن الرضا عليهما السلام فقلت له اني اريد ان الصق بطني ببطنك فقال ههنا یا ابا اسماعيل وكشف عن بطنه و حسرت عن بطني والزقت بطني ببطنه ثم اجلسني ودعا بطبق فيه زبيب فاكلت ثم اخذ في الحديث فشكا الي معدته وعطشت فاستقيت ماء فقال يا جارية اسقيه من نبيذي فجائتني بنبيذ مريس في قدح من صفر فشربته فوجدته احلى من العسل ، فقلت هذا الذي افسد معدتك ، قال فقال لي هذا تمر </w:t>
      </w:r>
    </w:p>
    <w:p>
      <w:pPr>
        <w:pStyle w:val="BookText"/>
        <w:rPr/>
      </w:pPr>
      <w:r>
        <w:rPr>
          <w:rFonts w:ascii="IRNazanin" w:hAnsi="IRNazanin" w:eastAsia="IRNazanin"/>
          <w:color w:val="111111"/>
          <w:sz w:val="28"/>
          <w:sz w:val="28"/>
          <w:szCs w:val="28"/>
          <w:rtl w:val="true"/>
          <w:lang w:bidi="fa-IR"/>
        </w:rPr>
        <w:t xml:space="preserve">من صدقة النبي صلي الله عليه و آله يؤخذ غدوة فيصب عليه الماء فتمرسه الجارية واشربه على اثر الطعام و سایر نهاری فاذا كان الليل اخذته الجارية فسقته اهل الدار فقلت له ان اهل الكوفة لا يرضون بهذا فقال وما نبيذهم ؟قال قلت يؤخذ التمر فینقی ويلقي عليه القعوة قال وما القعوة ؟ قلت الدازي قال وماالدازي ؟ قلت حب يؤتى به من البصرة فيلقى في هذا النبيذ حتى يغلي ويسكر ثم يشرب ، فقال ذاك 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عبدالله عليه السلام ایام قدم العراق فقال لي ادخل عی اسماعیل بن جعفر ، فانه شاك فانظر ما وجعه وصف لي شيئا من وجعه الذي يجد ، قال فقمت من عنده فدخلت على اسماعيل فسألته عن وجعه الذي يجد فاخبرني به فوصفت له دواء فيه نبيذ فقال اسماعيل النبيذ حرام وانا اهل بيت لا نستشفي بالحرام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ابي عبدالله عليه السلام قراقر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تتخذ نبيذا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بهذا المريس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ابتليت بشرب النبيذ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التمر والزبيب يطبخان للنبيذ ؟ فقال لا، وقال كل مسكر حرام، وقال قال رسول الله صلي الله عليه و آله كل ما أسكر كثيره قليله حرام ، وقال لا يصلح فى النبيذ الخميرة و هي العكرة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الجرار الخضر والرصاص فقال لا بأس بها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يبعث له الدواء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مسلما عارفا الا انه يشرب المسكر هذا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ينعت له </w:t>
      </w:r>
      <w:r>
        <w:rPr>
          <w:rStyle w:val="FootnoteAnchor"/>
          <w:rtl w:val="true"/>
        </w:rPr>
        <w:footnoteReference w:id="196"/>
      </w:r>
      <w:r>
        <w:rPr>
          <w:rFonts w:ascii="Amiri" w:hAnsi="Amiri" w:eastAsia="Amiri" w:cs="Amiri"/>
          <w:color w:val="111111"/>
          <w:sz w:val="28"/>
          <w:sz w:val="28"/>
          <w:szCs w:val="28"/>
          <w:rtl w:val="true"/>
          <w:lang w:bidi="ar-SA"/>
        </w:rPr>
        <w:t xml:space="preserve">الدواء من ريح البواسير فيشربه بقدر سكرجة من نبيذ </w:t>
      </w:r>
    </w:p>
    <w:p>
      <w:pPr>
        <w:pStyle w:val="BookText"/>
        <w:rPr/>
      </w:pPr>
      <w:r>
        <w:rPr>
          <w:rFonts w:ascii="IRNazanin" w:hAnsi="IRNazanin" w:eastAsia="IRNazanin"/>
          <w:color w:val="111111"/>
          <w:sz w:val="28"/>
          <w:sz w:val="28"/>
          <w:szCs w:val="28"/>
          <w:rtl w:val="true"/>
          <w:lang w:bidi="fa-IR"/>
        </w:rPr>
        <w:t>صلب ليس يريد به اللذة انما یرید به الدواء ؟ فقال لا ولا جرعة، وقال ان الله عزوجل لم يجعل في شيء مما حرم دواءاًولا شفاءا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الشارب ، فقال اما رجل كانت منه زلة فانی معزره، واما اخریدمن ، فاني كنت منهكه عقوبة ، لانه يستحل الحرمات </w:t>
      </w:r>
      <w:r>
        <w:rPr>
          <w:rStyle w:val="FootnoteAnchor"/>
          <w:rtl w:val="true"/>
        </w:rPr>
        <w:footnoteReference w:id="197"/>
      </w:r>
      <w:r>
        <w:rPr>
          <w:rFonts w:ascii="Amiri" w:hAnsi="Amiri" w:eastAsia="Amiri" w:cs="Amiri"/>
          <w:color w:val="111111"/>
          <w:sz w:val="28"/>
          <w:sz w:val="28"/>
          <w:szCs w:val="28"/>
          <w:rtl w:val="true"/>
          <w:lang w:bidi="ar-SA"/>
        </w:rPr>
        <w:t>كلها ، ولو ترك الناس وذلك</w:t>
      </w:r>
      <w:r>
        <w:rPr>
          <w:rStyle w:val="FootnoteAnchor"/>
          <w:rtl w:val="true"/>
        </w:rPr>
        <w:footnoteReference w:id="198"/>
      </w:r>
      <w:r>
        <w:rPr>
          <w:rFonts w:ascii="IRNazanin" w:hAnsi="IRNazanin" w:eastAsia="IRNazanin"/>
          <w:color w:val="111111"/>
          <w:sz w:val="28"/>
          <w:sz w:val="28"/>
          <w:szCs w:val="28"/>
          <w:rtl w:val="true"/>
          <w:lang w:bidi="fa-IR"/>
        </w:rPr>
        <w:t>لفسدوا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الظروف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نبيذ قد سكن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قطرة خمر او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قطرة نبيذ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الكحل يعجن بالنبيذ ایصلح ذلك ؟ فقال لا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المسكر والنبيذ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نبيذ قد سكن غليانه ، فقال قال رسول الله صلي الله عليه و آله كل مسكر حرام ، قال وسألته عن الظروف فقال </w:t>
      </w:r>
      <w:r>
        <w:rPr>
          <w:rStyle w:val="FootnoteAnchor"/>
          <w:rtl w:val="true"/>
        </w:rPr>
        <w:footnoteReference w:id="200"/>
      </w:r>
      <w:r>
        <w:rPr>
          <w:rFonts w:ascii="IRNazanin" w:hAnsi="IRNazanin" w:eastAsia="IRNazanin"/>
          <w:color w:val="111111"/>
          <w:sz w:val="28"/>
          <w:sz w:val="28"/>
          <w:szCs w:val="28"/>
          <w:rtl w:val="true"/>
          <w:lang w:bidi="fa-IR"/>
        </w:rPr>
        <w:t>نهى رسول الله صلي الله عليه و آله عن الدباء والمزقت ، وزدتم انتم الحنتم، یعني الغضار، والمزقت يعني الزقت الذي يكون في الزق ، ويصب في الخوابي ليكون اجود للخمر</w:t>
      </w:r>
      <w:r>
        <w:rPr>
          <w:rStyle w:val="FootnoteAnchor"/>
          <w:rtl w:val="true"/>
        </w:rPr>
        <w:footnoteReference w:id="201"/>
      </w:r>
      <w:r>
        <w:rPr>
          <w:rFonts w:ascii="IRNazanin" w:hAnsi="IRNazanin" w:eastAsia="IRNazanin"/>
          <w:color w:val="111111"/>
          <w:sz w:val="28"/>
          <w:sz w:val="28"/>
          <w:szCs w:val="28"/>
          <w:rtl w:val="true"/>
          <w:lang w:bidi="fa-IR"/>
        </w:rPr>
        <w:t xml:space="preserve">قال وسألته عن الجرار الخضر والرصاص ، فقال لا بأس بها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أخمر هو؟ فقال عليه </w:t>
      </w:r>
    </w:p>
    <w:p>
      <w:pPr>
        <w:pStyle w:val="BookText"/>
        <w:rPr/>
      </w:pPr>
      <w:r>
        <w:rPr>
          <w:rFonts w:ascii="Amiri" w:hAnsi="Amiri" w:eastAsia="Amiri" w:cs="Amiri"/>
          <w:color w:val="111111"/>
          <w:sz w:val="28"/>
          <w:sz w:val="28"/>
          <w:szCs w:val="28"/>
          <w:rtl w:val="true"/>
          <w:lang w:bidi="ar-SA"/>
        </w:rPr>
        <w:t>السلام مازاد على الترك جودة</w:t>
      </w:r>
      <w:r>
        <w:rPr>
          <w:rStyle w:val="FootnoteAnchor"/>
          <w:rtl w:val="true"/>
        </w:rPr>
        <w:footnoteReference w:id="202"/>
      </w:r>
      <w:r>
        <w:rPr>
          <w:rFonts w:ascii="IRNazanin" w:hAnsi="IRNazanin" w:eastAsia="IRNazanin"/>
          <w:color w:val="111111"/>
          <w:sz w:val="28"/>
          <w:sz w:val="28"/>
          <w:szCs w:val="28"/>
          <w:rtl w:val="true"/>
          <w:lang w:bidi="fa-IR"/>
        </w:rPr>
        <w:t>فهوخمر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النبيذ فقال أن رسول الله صلي الله عليه و آله خطب الناس ، فقال في خطبته ایها الناس الا ان كل مسكر حرام، الا وما اسكر كثيره فقليله حرام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النبيذ فقال حرم الله عزوجل الخمر بعينها، وحرم رسول الله صلي الله عليه و آله من الاشربة كل مسكر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النبيذ فقال حلال، فقال اصلحك الله انما سألتك عن النبيذ الذي يجعل فيها العكر فيغلي حتى يسكر، فقال ابوعبدالله عليه السلام قال رسول الله صلي الله عليه و آله كل مسكرحرام</w:t>
      </w:r>
      <w:r>
        <w:rPr>
          <w:rStyle w:val="FootnoteAnchor"/>
          <w:rtl w:val="true"/>
        </w:rPr>
        <w:footnoteReference w:id="203"/>
      </w:r>
      <w:r>
        <w:rPr>
          <w:rFonts w:ascii="IRNazanin" w:hAnsi="IRNazanin" w:eastAsia="IRNazanin"/>
          <w:color w:val="111111"/>
          <w:sz w:val="28"/>
          <w:sz w:val="28"/>
          <w:szCs w:val="28"/>
          <w:rtl w:val="true"/>
          <w:lang w:bidi="fa-IR"/>
        </w:rPr>
        <w:t>فقال الرجل اصلحك الله فان من عندنا بالعراق يقولون ان رسول الله صلي الله عليه و آله انما عني بذلك القدح الذي يسكر، فقال ابو عبدالله عليه السلام أن ما أسكر كثيره فقليله حرام، فقال له الرجل فاکسره بالماء ؟ فقال ابوعبدالله عليه السلام لا، وما للماء ان يحلل الحرام ؟ اتق الله عزوجل ولا تشربه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النبيذ ، فقال حلال ، قلت انا</w:t>
      </w:r>
      <w:r>
        <w:rPr>
          <w:rStyle w:val="FootnoteAnchor"/>
          <w:rtl w:val="true"/>
        </w:rPr>
        <w:footnoteReference w:id="204"/>
      </w:r>
      <w:r>
        <w:rPr>
          <w:rFonts w:ascii="Amiri" w:hAnsi="Amiri" w:eastAsia="Amiri" w:cs="Amiri"/>
          <w:color w:val="111111"/>
          <w:sz w:val="28"/>
          <w:sz w:val="28"/>
          <w:szCs w:val="28"/>
          <w:rtl w:val="true"/>
          <w:lang w:bidi="ar-SA"/>
        </w:rPr>
        <w:t xml:space="preserve">ننبذه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فنطرح فيه العكر </w:t>
      </w:r>
      <w:r>
        <w:rPr>
          <w:rStyle w:val="FootnoteAnchor"/>
          <w:rtl w:val="true"/>
        </w:rPr>
        <w:footnoteReference w:id="205"/>
      </w:r>
      <w:r>
        <w:rPr>
          <w:rFonts w:ascii="Amiri" w:hAnsi="Amiri" w:eastAsia="Amiri" w:cs="Amiri"/>
          <w:color w:val="111111"/>
          <w:sz w:val="28"/>
          <w:sz w:val="28"/>
          <w:szCs w:val="28"/>
          <w:rtl w:val="true"/>
          <w:lang w:bidi="ar-SA"/>
        </w:rPr>
        <w:t xml:space="preserve">وما سوى ذلك ؟ فقال عليه السلام شه شه </w:t>
      </w:r>
      <w:r>
        <w:rPr>
          <w:rStyle w:val="FootnoteAnchor"/>
          <w:rtl w:val="true"/>
        </w:rPr>
        <w:footnoteReference w:id="206"/>
      </w:r>
      <w:r>
        <w:rPr>
          <w:rFonts w:ascii="Amiri" w:hAnsi="Amiri" w:eastAsia="Amiri" w:cs="Amiri"/>
          <w:color w:val="111111"/>
          <w:sz w:val="28"/>
          <w:sz w:val="28"/>
          <w:szCs w:val="28"/>
          <w:rtl w:val="true"/>
          <w:lang w:bidi="ar-SA"/>
        </w:rPr>
        <w:t xml:space="preserve">تلك </w:t>
      </w:r>
      <w:r>
        <w:rPr>
          <w:rStyle w:val="FootnoteAnchor"/>
          <w:rtl w:val="true"/>
        </w:rPr>
        <w:footnoteReference w:id="207"/>
      </w:r>
      <w:r>
        <w:rPr>
          <w:rFonts w:ascii="Amiri" w:hAnsi="Amiri" w:eastAsia="Amiri" w:cs="Amiri"/>
          <w:color w:val="111111"/>
          <w:sz w:val="28"/>
          <w:sz w:val="28"/>
          <w:szCs w:val="28"/>
          <w:rtl w:val="true"/>
          <w:lang w:bidi="ar-SA"/>
        </w:rPr>
        <w:t xml:space="preserve">الخمرة المنتنة، قال قلت جعلت فداك فأي نبيذ تعني ؟ فقال آن اهل المدينة شكوا إلى النبي صلي الله عليه و آله </w:t>
      </w:r>
      <w:r>
        <w:rPr>
          <w:rStyle w:val="FootnoteAnchor"/>
          <w:rtl w:val="true"/>
        </w:rPr>
        <w:footnoteReference w:id="208"/>
      </w:r>
      <w:r>
        <w:rPr>
          <w:rFonts w:ascii="IRNazanin" w:hAnsi="IRNazanin" w:eastAsia="IRNazanin"/>
          <w:color w:val="111111"/>
          <w:sz w:val="28"/>
          <w:sz w:val="28"/>
          <w:szCs w:val="28"/>
          <w:rtl w:val="true"/>
          <w:lang w:bidi="fa-IR"/>
        </w:rPr>
        <w:t xml:space="preserve">تغير الماء و فساد طبایعهم فامرهم أن ينبذوا فكان الرجل منهم يأمر خادمة ان ينبذ له </w:t>
      </w:r>
    </w:p>
    <w:p>
      <w:pPr>
        <w:pStyle w:val="BookText"/>
        <w:rPr/>
      </w:pPr>
      <w:r>
        <w:rPr>
          <w:rFonts w:ascii="Amiri" w:hAnsi="Amiri" w:eastAsia="Amiri" w:cs="Amiri"/>
          <w:color w:val="111111"/>
          <w:sz w:val="28"/>
          <w:sz w:val="28"/>
          <w:szCs w:val="28"/>
          <w:rtl w:val="true"/>
          <w:lang w:bidi="ar-SA"/>
        </w:rPr>
        <w:t>فيعمد الى كف من تمر فيلقيه في الشن</w:t>
      </w:r>
      <w:r>
        <w:rPr>
          <w:rStyle w:val="FootnoteAnchor"/>
          <w:rtl w:val="true"/>
        </w:rPr>
        <w:footnoteReference w:id="209"/>
      </w:r>
      <w:r>
        <w:rPr>
          <w:rFonts w:ascii="Amiri" w:hAnsi="Amiri" w:eastAsia="Amiri" w:cs="Amiri"/>
          <w:color w:val="111111"/>
          <w:sz w:val="28"/>
          <w:sz w:val="28"/>
          <w:szCs w:val="28"/>
          <w:rtl w:val="true"/>
          <w:lang w:bidi="ar-SA"/>
        </w:rPr>
        <w:t xml:space="preserve">فمنه شربه ومنه طهوره ، فقلت وكم كان عدد التمرات التي كانت تلقي ؟ قال ما يحمل الكف </w:t>
      </w:r>
      <w:r>
        <w:rPr>
          <w:rStyle w:val="FootnoteAnchor"/>
          <w:rtl w:val="true"/>
        </w:rPr>
        <w:footnoteReference w:id="210"/>
      </w:r>
      <w:r>
        <w:rPr>
          <w:rFonts w:ascii="IRNazanin" w:hAnsi="IRNazanin" w:eastAsia="IRNazanin"/>
          <w:color w:val="111111"/>
          <w:sz w:val="28"/>
          <w:sz w:val="28"/>
          <w:szCs w:val="28"/>
          <w:rtl w:val="true"/>
          <w:lang w:bidi="fa-IR"/>
        </w:rPr>
        <w:t xml:space="preserve">قلت واحده واثنتين فقال عليه السلام ربما كانت اثنتين ، فقلت وکم کامن يسع الشن ماء ؟ ما بين الأربعين الى الثمانين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فوق ذلك قال فقلت بالارطال </w:t>
      </w:r>
      <w:r>
        <w:rPr>
          <w:rStyle w:val="FootnoteAnchor"/>
          <w:rtl w:val="true"/>
        </w:rPr>
        <w:footnoteReference w:id="211"/>
      </w:r>
      <w:r>
        <w:rPr>
          <w:rFonts w:ascii="Amiri" w:hAnsi="Amiri" w:eastAsia="Amiri" w:cs="Amiri"/>
          <w:color w:val="111111"/>
          <w:sz w:val="28"/>
          <w:sz w:val="28"/>
          <w:szCs w:val="28"/>
          <w:rtl w:val="true"/>
          <w:lang w:bidi="ar-SA"/>
        </w:rPr>
        <w:t xml:space="preserve">؟ فقال ارطال بمكيال </w:t>
      </w:r>
      <w:r>
        <w:rPr>
          <w:rStyle w:val="FootnoteAnchor"/>
          <w:rtl w:val="true"/>
        </w:rPr>
        <w:footnoteReference w:id="212"/>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النبيذ فقال لا بأس به ، فقال انه يوضع فيه العكر فقال أبو عبدالله عليه السلام بئس الشراب ولکن انبذوه غدوة واشربوه بالعشي قال فقال جعلت فداك هذا يفسد بطوننا، قال فقال أبو عبد الله عليه السلام افسد لبطنك أن تشرب ما لا يحل 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يجعل في الدواء فقال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لاحد ان يستشفى بالحرام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الاناء يشرب منه النبيذ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القدح من النبيذ والقدح من الخمر سواء ؟ فقال نعم سواء ؟ قلت فالحد فيهما سواء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على رسول الله صلي الله عليه و اله من اليمن قوم فسألوه عن معالم دينهم فاجابهم فخرج القوم باجمعهم فلما ساروا مرحلة قال بعضهم لبعض نسينا ان نسأل رسول الله صلي الله عليه و آله عما هواهم الينا ثم نزل القوم ثم بعثوا وفدا لهم فاتي الوفد رسول الله صلي الله عليه و آله فقالوا یا </w:t>
      </w:r>
    </w:p>
    <w:p>
      <w:pPr>
        <w:pStyle w:val="BookText"/>
        <w:rPr/>
      </w:pPr>
      <w:r>
        <w:rPr>
          <w:rFonts w:ascii="IRNazanin" w:hAnsi="IRNazanin" w:eastAsia="IRNazanin"/>
          <w:color w:val="111111"/>
          <w:sz w:val="28"/>
          <w:sz w:val="28"/>
          <w:szCs w:val="28"/>
          <w:rtl w:val="true"/>
          <w:lang w:bidi="fa-IR"/>
        </w:rPr>
        <w:t xml:space="preserve">رسول الله ان القوم بعثوا بنا اليك يسألونك عن النبيذ فقال رسول الله صلي الله عليه و آله ، وما النبيذ صفوه لي ؟ فقالوا يؤخذ من التمر فينبذ في اناء ثم يصب عليه الماء حتى يمتلی ويوقد تحته حتى ينطبخ فاذا انطبخ اخذوه فالقوه في اناء آخر ثم صبوا عليه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يمرس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صفوه بثوب ثم يلقي في اناء ثم يصب عليه من عكر ما كان قبله ثم يهدر ويغلی ثم يسكن على عكرة، فقال رسول الله صلي الله عليه و آله یا هذا قد اكثرت افيسكر ؟ قال نعم، قال فكل مسکر حرام قال فخرج الوفد حتى انتهوا الى اصحابهم فاخبروهم بما قال رسول الله صلي الله عليه و آله فقال القوم ارجعوا بنا الى رسول الله صلي الله عليه و آله ، حتى نسأله عنها شفاها ولا یکون بيننا وبينه سفير فرجع القوم جميعا فقالوا یا رسول الله ان ارضنا ارض دوية ونحن قوم نعمل الزرع ولا نقوى على العمل الا بالنبيذ فقال لهم رسول الله صل الله عليه و آله صفوه لي فوصفوه له كما وصف اصحابهم فقال لهم رسول الله صلي الله عليه و آله افيسكر ؟ فقالوا نعم فقال كل مسكر حرام وحق على الله ان يسقي شارب كل مسكر من طينة خبال ، افتدرون ماطينة خبال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صديد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قطرة من نبيذ قطرت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ثوبي نبيذ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ابوبصیر واصحابه يشربون النبيذ یکسرونه بالماء فحدثت بذلك اباعبدالله عليه السلام فقال لي وكيف صار الماء يحلل المسكر، مرهم لا يشربوا منه قليلا ولا كثيرا، قلت انهم يذكرون ان الرضا من آل محمد يحله لهم ، فقال وكيف كان يحلون آل محمد عليه السلام المسكر وهم لا يشربون منه قليلا ولا كثيرا فامسكوا عن شربه فاجتمعنا عند ابی عبدالله عليه السلام فقال له ابوبصير ان ذاجاءنا عنك بكذا وكذا فقال عليه السلام صدق یا ابا محمد ان الماء لا يحلل المسكر فال تشربوا منه قليلا ولا كثيرا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عليه السلام يجلد في قلیل النبيذ، كما يجلد في قليل الخمر ، ويقتل في الثالثة من النبيذ كما يقتل في الثالثة من الخمر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عليه السلام يضرب في </w:t>
      </w:r>
    </w:p>
    <w:p>
      <w:pPr>
        <w:pStyle w:val="BookText"/>
        <w:rPr/>
      </w:pPr>
      <w:r>
        <w:rPr>
          <w:rFonts w:ascii="Amiri" w:hAnsi="Amiri" w:eastAsia="Amiri" w:cs="Amiri"/>
          <w:color w:val="111111"/>
          <w:sz w:val="28"/>
          <w:sz w:val="28"/>
          <w:szCs w:val="28"/>
          <w:rtl w:val="true"/>
          <w:lang w:bidi="ar-SA"/>
        </w:rPr>
        <w:t xml:space="preserve">النبيذ المسكر ثمانين كما يضرب في الخمر ، ويقتل في الثالثة كما يقتل صاحب الخمرة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عند ابي قوم فاختلفوا في النبيذ فقال بعضهم القدح الذي يسكر هو حرام فقال بعضهم قليل ما اسكر وكثيره حرام فردوا الامر الى ابي عليه السلام فقال ابي أرأيتم القسط لولا ما يطرح فيه اولا كان يمتلی وكذلك القدح الاخر لولا الأول ما أسكر قال ثم قال له أن رسول الله صلي الله عليه و اله قال من ادخل عرقا واحدا من عروقه قليل ما أسكر كثيره عذب الله ذلك العرق بثلثمائة وستين نوعا من أنواع العذاب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لابي محمد وکيل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يأتيه بنبيذ فاحتال له نبيذ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صلي الله عليه و آله</w:t>
      </w:r>
      <w:r>
        <w:rPr>
          <w:rStyle w:val="FootnoteAnchor"/>
          <w:rtl w:val="true"/>
        </w:rPr>
        <w:footnoteReference w:id="213"/>
      </w:r>
      <w:r>
        <w:rPr>
          <w:rFonts w:ascii="IRNazanin" w:hAnsi="IRNazanin" w:eastAsia="IRNazanin"/>
          <w:color w:val="111111"/>
          <w:sz w:val="28"/>
          <w:sz w:val="28"/>
          <w:szCs w:val="28"/>
          <w:rtl w:val="true"/>
          <w:lang w:bidi="fa-IR"/>
        </w:rPr>
        <w:t xml:space="preserve">اذا اتى بشارب الخمر ضربه ، فان اتی به ثانية ضربه ، فان اتی به ثالثة ضرب عنقه </w:t>
      </w:r>
      <w:r>
        <w:rPr>
          <w:rStyle w:val="FootnoteAnchor"/>
          <w:rtl w:val="true"/>
        </w:rPr>
        <w:footnoteReference w:id="214"/>
      </w:r>
      <w:r>
        <w:rPr>
          <w:rFonts w:ascii="IRNazanin" w:hAnsi="IRNazanin" w:eastAsia="IRNazanin"/>
          <w:color w:val="111111"/>
          <w:sz w:val="28"/>
          <w:sz w:val="28"/>
          <w:szCs w:val="28"/>
          <w:rtl w:val="true"/>
          <w:lang w:bidi="fa-IR"/>
        </w:rPr>
        <w:t xml:space="preserve">قلت النبيذ ؟ قال اذا اخذ شاربه قد انتشی ضرب ثمانین ، قلت أرأيت ان اخذ به ثانية ؟ قال اضربه ، قلت فان اخذ به ثالثة ؟ قال يقتل كما يقتل شارب الخمر ، قلت أرأيت ان اخذ شارب النبيذ ولم يسکر ایجلد ؟ قال لا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جعفر عليه السلام فقلت يا جارية اسقيني ماء فقال لها اسقيه من نبيذي فجائتني بنبيذ من برفي قدح من صفر قال فقلت أن أهل الكوفة لا يرضون بهذا قال فما نبيذهم ؟ قلت له يجعلون فيه القعوة، قال وما القعوه قلت الداذي قال وما الداذي ؟ فقلت ثفل التمر قال يضری به الاناء حتى يهدر النبيذ فيغلي ثم يسكر فيشرب ،فقال هذا حرام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مبتلي بالنبيذ معجبا به فقلت لابي عبدالله عليه السلام جعلت فداك اصف لك النبيذ ؟ قال فقال لي بل انا اصفه لك قال رسول الله صلي الله عليه و آله كل مسكر حرام ، وما اسکر كثيره فقليله حرام، فقلت له هذا نبيذ السقاية بفناء الكعبة ؟ فقال لي ليس هكذا كانت السقاية، انما السقاية زمزم ، افتدري من اول من غيرها ؟ قال قلت لا قال العباس بن عبدالمطلب کان له حبلة افتدري ما الحبلة ؟ قلت لا، قال الكرم فكان ينقع الزبيب عدوة ويشربونه بالعشي ، وينقعه بالعشي ويشربونه من الغد يريد به ان يسكر </w:t>
      </w:r>
      <w:r>
        <w:rPr>
          <w:rStyle w:val="FootnoteAnchor"/>
          <w:rtl w:val="true"/>
        </w:rPr>
        <w:footnoteReference w:id="216"/>
      </w:r>
      <w:r>
        <w:rPr>
          <w:rFonts w:ascii="IRNazanin" w:hAnsi="IRNazanin" w:eastAsia="IRNazanin"/>
          <w:color w:val="111111"/>
          <w:sz w:val="28"/>
          <w:sz w:val="28"/>
          <w:szCs w:val="28"/>
          <w:rtl w:val="true"/>
          <w:lang w:bidi="fa-IR"/>
        </w:rPr>
        <w:t xml:space="preserve">غلظ الماء عن الناس ، وان هولاء قد تعدوا فلا تشربه ولا تقربه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في النبيذ الخميرة وهي العكرة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شرب النبيذ تقية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قدح من مسكر يصب عليه الماء حتى تذهب عاديته </w:t>
      </w:r>
      <w:r>
        <w:rPr>
          <w:rStyle w:val="FootnoteAnchor"/>
          <w:rtl w:val="true"/>
        </w:rPr>
        <w:footnoteReference w:id="218"/>
      </w:r>
      <w:r>
        <w:rPr>
          <w:rFonts w:ascii="Amiri" w:hAnsi="Amiri" w:eastAsia="Amiri" w:cs="Amiri"/>
          <w:color w:val="111111"/>
          <w:sz w:val="28"/>
          <w:sz w:val="28"/>
          <w:szCs w:val="28"/>
          <w:rtl w:val="true"/>
          <w:lang w:bidi="ar-SA"/>
        </w:rPr>
        <w:t>ويذهب سكره ؟ فقال لا والله ولا قطرة تقطر منه في حب الا اهريق ذلك الحب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في النبيذ ؟ فان ابا مریم یزعم انك امرت بشر به ، فقال معاذ الله عزوجل أن اکون آمر بشرب مسكر ، والله انه لشيء ما اتقيت فيه سلطانا ولا غيره، قال رسول الله صلي الله عليه و آله كل مسكر حرام فما أسكر كثيره فقليله حرام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النبيذ فان ابامريم يشربه ويزعم انك أمرته بشربه فقال صدق ابو مریم سالني عن النبيذ فاخبرته انه حلال ولا يسألني عن المسكر ، قال ثم قال عليه السلام ان </w:t>
      </w:r>
      <w:bookmarkStart w:id="458" w:name="pg14724_199310"/>
    </w:p>
    <w:p>
      <w:pPr>
        <w:pStyle w:val="BookText"/>
        <w:rPr/>
      </w:pPr>
      <w:bookmarkEnd w:id="458"/>
      <w:r>
        <w:rPr>
          <w:rFonts w:ascii="IRNazanin" w:hAnsi="IRNazanin" w:eastAsia="IRNazanin"/>
          <w:color w:val="111111"/>
          <w:sz w:val="28"/>
          <w:sz w:val="28"/>
          <w:szCs w:val="28"/>
          <w:rtl w:val="true"/>
          <w:lang w:bidi="fa-IR"/>
        </w:rPr>
        <w:t xml:space="preserve">المسكر ما اتقيت فيه أحدا سلطانا ولا غيره قال رسول الله صلي الله عليه و آله كل مسكر حرام وما اسکر کثيره فقليله حرام، فقال له الرجل جعلت فداك هذا النبيذ الذي اذنت لابي مريم في شربه اي شيء هو؟ فقال انا ابي عليه السلام فانه كان يأمر الخادم فيجي بقدح ويجعل فيه زبيبا ويغسله غسلانقنا ثم يجعله في انا ثم يصب عليه ثلاثه مثله أو اربعة ماء ثم يجعله بالليل ويشربه بالنهار ويجعله بالغداة ويشربه بالعشي وكان يأمر الخادم بغسل الاناء في كل ثلاثة ایام کیلا يغتلم فان کنتم تريدون النبيذ فهذا النبيذ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النبيذ فقال حلال فقلت انا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النبيذ فقال حلال قلت انا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نبيذهم قال قلت يؤخذ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نبيذهم قلت يجعلون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النبيذ صفوه لي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النبيذ على انه حلال خلد في النار ، من شربه على انه حرام عذب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النبيذ حرام وانا اهل 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شرب الرجل الخمر او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النبيذ وكل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بأس بالتوضی بالنبيذ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والنبيذ الذي يتوضأ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نبيذ السقاية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مبتلى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النبيذ الذي أذنت لابي مريم في شربه اي شيء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النبيذ فان ابا مریم یشربه الخ</w:t>
      </w:r>
      <w:r>
        <w:rPr>
          <w:rFonts w:eastAsia="IRNazanin" w:cs="IRNazanin"/>
          <w:color w:val="111111"/>
          <w:sz w:val="28"/>
          <w:szCs w:val="28"/>
          <w:rtl w:val="true"/>
          <w:lang w:bidi="fa-IR"/>
        </w:rPr>
        <w:t>)</w:t>
      </w:r>
    </w:p>
    <w:p>
      <w:pPr>
        <w:pStyle w:val="Heading3"/>
        <w:numPr>
          <w:ilvl w:val="2"/>
          <w:numId w:val="1"/>
        </w:numPr>
        <w:rPr/>
      </w:pPr>
      <w:bookmarkStart w:id="459" w:name="__RefHeading___Toc614395_730472459"/>
      <w:bookmarkStart w:id="460" w:name="_Toc202"/>
      <w:bookmarkEnd w:id="459"/>
      <w:r>
        <w:rPr/>
        <w:t>22</w:t>
      </w:r>
      <w:r>
        <w:rPr>
          <w:rtl w:val="true"/>
        </w:rPr>
        <w:t xml:space="preserve">- </w:t>
      </w:r>
      <w:r>
        <w:rPr>
          <w:rtl w:val="true"/>
        </w:rPr>
        <w:t>النبيون</w:t>
      </w:r>
      <w:bookmarkEnd w:id="4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النبي صلي الله عليه و آله ورث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احدكم فليقل سبحان الله رب </w:t>
      </w:r>
      <w:bookmarkStart w:id="461" w:name="pg14724_199311"/>
    </w:p>
    <w:p>
      <w:pPr>
        <w:pStyle w:val="BookText"/>
        <w:rPr/>
      </w:pPr>
      <w:bookmarkEnd w:id="461"/>
      <w:r>
        <w:rPr>
          <w:rFonts w:ascii="Amiri" w:hAnsi="Amiri" w:eastAsia="Amiri" w:cs="Amiri"/>
          <w:color w:val="111111"/>
          <w:sz w:val="28"/>
          <w:sz w:val="28"/>
          <w:szCs w:val="28"/>
          <w:rtl w:val="true"/>
          <w:lang w:bidi="ar-SA"/>
        </w:rPr>
        <w:t xml:space="preserve">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احدكم من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انعم الله عليهم من النبيين والصديقين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جبل النبيين على نبوتهم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النبيين على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النبيين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فضلنا بعض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سيد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بانهم كانوا یکفرون بآيات الله ويقتلون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قوت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ابو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يمصون الثماد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لمحمد صلي الله عليه و آله سنن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النبیین باسره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عليه السلام اعلم ام بعض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2"/>
        <w:numPr>
          <w:ilvl w:val="1"/>
          <w:numId w:val="1"/>
        </w:numPr>
        <w:rPr/>
      </w:pPr>
      <w:bookmarkStart w:id="462" w:name="__RefHeading___Toc614397_730472459"/>
      <w:bookmarkStart w:id="463" w:name="_Toc203"/>
      <w:bookmarkEnd w:id="462"/>
      <w:r>
        <w:rPr>
          <w:rtl w:val="true"/>
        </w:rPr>
        <w:t>النون والتاء</w:t>
      </w:r>
      <w:bookmarkEnd w:id="463"/>
    </w:p>
    <w:p>
      <w:pPr>
        <w:pStyle w:val="Heading3"/>
        <w:numPr>
          <w:ilvl w:val="2"/>
          <w:numId w:val="1"/>
        </w:numPr>
        <w:rPr/>
      </w:pPr>
      <w:bookmarkStart w:id="464" w:name="__RefHeading___Toc614399_730472459"/>
      <w:bookmarkStart w:id="465" w:name="_Toc204"/>
      <w:bookmarkEnd w:id="464"/>
      <w:r>
        <w:rPr/>
        <w:t>1</w:t>
      </w:r>
      <w:r>
        <w:rPr>
          <w:rtl w:val="true"/>
        </w:rPr>
        <w:t xml:space="preserve">- </w:t>
      </w:r>
      <w:r>
        <w:rPr>
          <w:rtl w:val="true"/>
        </w:rPr>
        <w:t>النتاج والنتيجة</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نتجت بدنتك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نتج فهو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البدنة 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وطئ بيض 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النتاج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ساق بدنة فتنجت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Heading3"/>
        <w:numPr>
          <w:ilvl w:val="2"/>
          <w:numId w:val="1"/>
        </w:numPr>
        <w:rPr/>
      </w:pPr>
      <w:bookmarkStart w:id="466" w:name="__RefHeading___Toc614401_730472459"/>
      <w:bookmarkStart w:id="467" w:name="_Toc205"/>
      <w:bookmarkEnd w:id="466"/>
      <w:r>
        <w:rPr/>
        <w:t>2</w:t>
      </w:r>
      <w:r>
        <w:rPr>
          <w:rtl w:val="true"/>
        </w:rPr>
        <w:t xml:space="preserve">- </w:t>
      </w:r>
      <w:r>
        <w:rPr>
          <w:rtl w:val="true"/>
        </w:rPr>
        <w:t>النتر</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بال ولم يكن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وینتر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يبول قال ينتره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الاستبراء</w:t>
      </w:r>
    </w:p>
    <w:p>
      <w:pPr>
        <w:pStyle w:val="Heading3"/>
        <w:numPr>
          <w:ilvl w:val="2"/>
          <w:numId w:val="1"/>
        </w:numPr>
        <w:rPr/>
      </w:pPr>
      <w:bookmarkStart w:id="468" w:name="__RefHeading___Toc614403_730472459"/>
      <w:bookmarkStart w:id="469" w:name="_Toc206"/>
      <w:bookmarkEnd w:id="468"/>
      <w:r>
        <w:rPr/>
        <w:t>3</w:t>
      </w:r>
      <w:r>
        <w:rPr>
          <w:rtl w:val="true"/>
        </w:rPr>
        <w:t xml:space="preserve">- </w:t>
      </w:r>
      <w:r>
        <w:rPr>
          <w:rtl w:val="true"/>
        </w:rPr>
        <w:t>النتف</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نتف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ويکره نتفه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قد نتف طاقه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الحرم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نتف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المحرم </w:t>
      </w:r>
      <w:bookmarkStart w:id="470" w:name="pg14724_199312"/>
    </w:p>
    <w:p>
      <w:pPr>
        <w:pStyle w:val="BookText"/>
        <w:rPr/>
      </w:pPr>
      <w:bookmarkEnd w:id="4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اطلينا ونتفنا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اینقض الرعاف والقئ ونتف الابط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يلبی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ينتف شعره ويضرب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حلقه افضل من نتفه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رسول صلي الله عليه و آله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الناس بنتف الإبط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نتف الابطن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الابط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نتف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يتوفى انقلم اظافيره أو ينتف ابطاه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نتف الإبط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نتف 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الإبط يضعف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بالمدينة فلا حانی زرارة في نتف الابط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نتف الإبط يوهی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الابط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يجز الشمط ونتفه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الشيبة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بما ينتف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حلق رأسه أو نتف 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نتف 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نتف الإبط يضعف المنكبين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الابط ينفي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الابط</w:t>
      </w:r>
    </w:p>
    <w:p>
      <w:pPr>
        <w:pStyle w:val="Heading3"/>
        <w:numPr>
          <w:ilvl w:val="2"/>
          <w:numId w:val="1"/>
        </w:numPr>
        <w:rPr/>
      </w:pPr>
      <w:bookmarkStart w:id="471" w:name="__RefHeading___Toc614405_730472459"/>
      <w:bookmarkStart w:id="472" w:name="_Toc207"/>
      <w:bookmarkEnd w:id="471"/>
      <w:r>
        <w:rPr/>
        <w:t>4</w:t>
      </w:r>
      <w:r>
        <w:rPr>
          <w:rtl w:val="true"/>
        </w:rPr>
        <w:t xml:space="preserve">- </w:t>
      </w:r>
      <w:r>
        <w:rPr>
          <w:rtl w:val="true"/>
        </w:rPr>
        <w:t>النتن</w:t>
      </w:r>
      <w:bookmarkEnd w:id="472"/>
    </w:p>
    <w:p>
      <w:pPr>
        <w:pStyle w:val="BookText"/>
        <w:rPr/>
      </w:pPr>
      <w:r>
        <w:rPr>
          <w:rFonts w:ascii="Amiri" w:hAnsi="Amiri" w:eastAsia="Amiri" w:cs="Amiri"/>
          <w:color w:val="111111"/>
          <w:sz w:val="28"/>
          <w:sz w:val="28"/>
          <w:szCs w:val="28"/>
          <w:rtl w:val="true"/>
          <w:lang w:bidi="ar-SA"/>
        </w:rPr>
        <w:t xml:space="preserve">عن الرجل يمر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كان النتن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473" w:name="__RefHeading___Toc614407_730472459"/>
      <w:bookmarkStart w:id="474" w:name="_Toc208"/>
      <w:bookmarkEnd w:id="473"/>
      <w:r>
        <w:rPr/>
        <w:t>5</w:t>
      </w:r>
      <w:r>
        <w:rPr>
          <w:rtl w:val="true"/>
        </w:rPr>
        <w:t xml:space="preserve">- </w:t>
      </w:r>
      <w:r>
        <w:rPr>
          <w:rtl w:val="true"/>
        </w:rPr>
        <w:t>النتيجة</w:t>
      </w:r>
      <w:bookmarkEnd w:id="474"/>
    </w:p>
    <w:p>
      <w:pPr>
        <w:pStyle w:val="BookText"/>
        <w:rPr/>
      </w:pPr>
      <w:r>
        <w:rPr>
          <w:rFonts w:ascii="Amiri" w:hAnsi="Amiri" w:eastAsia="Amiri" w:cs="Amiri"/>
          <w:color w:val="111111"/>
          <w:sz w:val="28"/>
          <w:sz w:val="28"/>
          <w:szCs w:val="28"/>
          <w:rtl w:val="true"/>
          <w:lang w:bidi="ar-SA"/>
        </w:rPr>
        <w:t>تقدم في النتاج</w:t>
      </w:r>
    </w:p>
    <w:p>
      <w:pPr>
        <w:pStyle w:val="Heading2"/>
        <w:numPr>
          <w:ilvl w:val="1"/>
          <w:numId w:val="1"/>
        </w:numPr>
        <w:rPr/>
      </w:pPr>
      <w:bookmarkStart w:id="475" w:name="__RefHeading___Toc614409_730472459"/>
      <w:bookmarkStart w:id="476" w:name="_Toc209"/>
      <w:bookmarkEnd w:id="475"/>
      <w:r>
        <w:rPr>
          <w:rtl w:val="true"/>
        </w:rPr>
        <w:t>النون والثاء</w:t>
      </w:r>
      <w:bookmarkEnd w:id="476"/>
    </w:p>
    <w:p>
      <w:pPr>
        <w:pStyle w:val="Heading3"/>
        <w:numPr>
          <w:ilvl w:val="2"/>
          <w:numId w:val="1"/>
        </w:numPr>
        <w:rPr/>
      </w:pPr>
      <w:bookmarkStart w:id="477" w:name="__RefHeading___Toc614411_730472459"/>
      <w:bookmarkStart w:id="478" w:name="_Toc210"/>
      <w:bookmarkEnd w:id="477"/>
      <w:r>
        <w:rPr/>
        <w:t>1</w:t>
      </w:r>
      <w:r>
        <w:rPr>
          <w:rtl w:val="true"/>
        </w:rPr>
        <w:t xml:space="preserve">- </w:t>
      </w:r>
      <w:r>
        <w:rPr>
          <w:rtl w:val="true"/>
        </w:rPr>
        <w:t>النثاه</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النثاه</w:t>
      </w:r>
      <w:r>
        <w:rPr>
          <w:rFonts w:eastAsia="IRNazanin" w:cs="IRNazanin"/>
          <w:color w:val="111111"/>
          <w:sz w:val="28"/>
          <w:szCs w:val="28"/>
          <w:rtl w:val="true"/>
          <w:lang w:bidi="fa-IR"/>
        </w:rPr>
        <w:t>)</w:t>
      </w:r>
      <w:r>
        <w:rPr>
          <w:rStyle w:val="FootnoteAnchor"/>
          <w:rtl w:val="true"/>
        </w:rPr>
        <w:footnoteReference w:id="21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أعجبته امرأة فسأل عنها فاذا النثا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الزنا </w:t>
      </w:r>
      <w:bookmarkStart w:id="479" w:name="pg14724_199313"/>
    </w:p>
    <w:p>
      <w:pPr>
        <w:pStyle w:val="Heading3"/>
        <w:numPr>
          <w:ilvl w:val="2"/>
          <w:numId w:val="1"/>
        </w:numPr>
        <w:rPr/>
      </w:pPr>
      <w:bookmarkStart w:id="480" w:name="__RefHeading___Toc614413_730472459"/>
      <w:bookmarkStart w:id="481" w:name="_Toc211"/>
      <w:bookmarkEnd w:id="479"/>
      <w:bookmarkEnd w:id="480"/>
      <w:r>
        <w:rPr/>
        <w:t>2</w:t>
      </w:r>
      <w:r>
        <w:rPr>
          <w:rtl w:val="true"/>
        </w:rPr>
        <w:t xml:space="preserve">- </w:t>
      </w:r>
      <w:r>
        <w:rPr>
          <w:rtl w:val="true"/>
        </w:rPr>
        <w:t>النثار</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الأملاك يكون و العرس فينشر على القوم ، فقال حرام</w:t>
      </w:r>
      <w:r>
        <w:rPr>
          <w:rStyle w:val="FootnoteAnchor"/>
          <w:rtl w:val="true"/>
        </w:rPr>
        <w:footnoteReference w:id="220"/>
      </w:r>
      <w:r>
        <w:rPr>
          <w:rFonts w:ascii="Amiri" w:hAnsi="Amiri" w:eastAsia="Amiri" w:cs="Amiri"/>
          <w:color w:val="111111"/>
          <w:sz w:val="28"/>
          <w:sz w:val="28"/>
          <w:szCs w:val="28"/>
          <w:rtl w:val="true"/>
          <w:lang w:bidi="ar-SA"/>
        </w:rPr>
        <w:t>ولكن ما اعطوك منه فخذه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النثار من السكر واللوز واشباهه ، ایحل اکله ؟ قال يكره اكل ما انتهب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بنثر الجوز والسكر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82" w:name="__RefHeading___Toc614415_730472459"/>
      <w:bookmarkStart w:id="483" w:name="_Toc212"/>
      <w:bookmarkEnd w:id="482"/>
      <w:r>
        <w:rPr/>
        <w:t>3</w:t>
      </w:r>
      <w:r>
        <w:rPr>
          <w:rtl w:val="true"/>
        </w:rPr>
        <w:t xml:space="preserve">- </w:t>
      </w:r>
      <w:r>
        <w:rPr>
          <w:rtl w:val="true"/>
        </w:rPr>
        <w:t>النثر</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النثر</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الأملاك يكون و العرس فينثر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فنثرت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بنثر الجوز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التثار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ورتل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تنثره نثر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484" w:name="__RefHeading___Toc614417_730472459"/>
      <w:bookmarkStart w:id="485" w:name="_Toc213"/>
      <w:bookmarkEnd w:id="484"/>
      <w:r>
        <w:rPr/>
        <w:t>4</w:t>
      </w:r>
      <w:r>
        <w:rPr>
          <w:rtl w:val="true"/>
        </w:rPr>
        <w:t xml:space="preserve">- </w:t>
      </w:r>
      <w:r>
        <w:rPr>
          <w:rtl w:val="true"/>
        </w:rPr>
        <w:t>النثرة</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النثره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نثرة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الجراد</w:t>
      </w:r>
    </w:p>
    <w:p>
      <w:pPr>
        <w:pStyle w:val="Heading3"/>
        <w:numPr>
          <w:ilvl w:val="2"/>
          <w:numId w:val="1"/>
        </w:numPr>
        <w:rPr/>
      </w:pPr>
      <w:bookmarkStart w:id="486" w:name="__RefHeading___Toc614419_730472459"/>
      <w:bookmarkStart w:id="487" w:name="_Toc214"/>
      <w:bookmarkEnd w:id="486"/>
      <w:r>
        <w:rPr/>
        <w:t>5</w:t>
      </w:r>
      <w:r>
        <w:rPr>
          <w:rtl w:val="true"/>
        </w:rPr>
        <w:t xml:space="preserve">- </w:t>
      </w:r>
      <w:r>
        <w:rPr>
          <w:rtl w:val="true"/>
        </w:rPr>
        <w:t>نثيلة</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نثيله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نثيلة</w:t>
      </w:r>
    </w:p>
    <w:p>
      <w:pPr>
        <w:pStyle w:val="Heading2"/>
        <w:numPr>
          <w:ilvl w:val="1"/>
          <w:numId w:val="1"/>
        </w:numPr>
        <w:rPr/>
      </w:pPr>
      <w:bookmarkStart w:id="488" w:name="__RefHeading___Toc614421_730472459"/>
      <w:bookmarkStart w:id="489" w:name="_Toc215"/>
      <w:bookmarkEnd w:id="488"/>
      <w:r>
        <w:rPr>
          <w:rtl w:val="true"/>
        </w:rPr>
        <w:t>النون والجيم</w:t>
      </w:r>
      <w:bookmarkEnd w:id="489"/>
    </w:p>
    <w:p>
      <w:pPr>
        <w:pStyle w:val="Heading3"/>
        <w:numPr>
          <w:ilvl w:val="2"/>
          <w:numId w:val="1"/>
        </w:numPr>
        <w:rPr/>
      </w:pPr>
      <w:bookmarkStart w:id="490" w:name="__RefHeading___Toc614423_730472459"/>
      <w:bookmarkStart w:id="491" w:name="_Toc216"/>
      <w:bookmarkEnd w:id="490"/>
      <w:r>
        <w:rPr/>
        <w:t>1</w:t>
      </w:r>
      <w:r>
        <w:rPr>
          <w:rtl w:val="true"/>
        </w:rPr>
        <w:t xml:space="preserve">- </w:t>
      </w:r>
      <w:r>
        <w:rPr>
          <w:rtl w:val="true"/>
        </w:rPr>
        <w:t>النجاء</w:t>
      </w:r>
      <w:bookmarkEnd w:id="4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المناجات </w:t>
      </w:r>
      <w:bookmarkStart w:id="492" w:name="pg14724_199314"/>
    </w:p>
    <w:p>
      <w:pPr>
        <w:pStyle w:val="BookText"/>
        <w:rPr/>
      </w:pPr>
      <w:bookmarkEnd w:id="492"/>
      <w:r>
        <w:rPr>
          <w:rFonts w:ascii="Amiri" w:hAnsi="Amiri" w:eastAsia="Amiri" w:cs="Amiri"/>
          <w:color w:val="111111"/>
          <w:sz w:val="28"/>
          <w:sz w:val="28"/>
          <w:szCs w:val="28"/>
          <w:rtl w:val="true"/>
          <w:lang w:bidi="ar-SA"/>
        </w:rPr>
        <w:t xml:space="preserve">كانت أمة لام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العباس بن عبد المطلب</w:t>
      </w:r>
    </w:p>
    <w:p>
      <w:pPr>
        <w:pStyle w:val="Heading3"/>
        <w:numPr>
          <w:ilvl w:val="2"/>
          <w:numId w:val="1"/>
        </w:numPr>
        <w:rPr/>
      </w:pPr>
      <w:bookmarkStart w:id="493" w:name="__RefHeading___Toc614425_730472459"/>
      <w:bookmarkStart w:id="494" w:name="_Toc217"/>
      <w:bookmarkEnd w:id="493"/>
      <w:r>
        <w:rPr/>
        <w:t>2</w:t>
      </w:r>
      <w:r>
        <w:rPr>
          <w:rtl w:val="true"/>
        </w:rPr>
        <w:t xml:space="preserve">- </w:t>
      </w:r>
      <w:r>
        <w:rPr>
          <w:rtl w:val="true"/>
        </w:rPr>
        <w:t>النجابة</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ينجب من 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495" w:name="__RefHeading___Toc614427_730472459"/>
      <w:bookmarkStart w:id="496" w:name="_Toc218"/>
      <w:bookmarkEnd w:id="495"/>
      <w:r>
        <w:rPr/>
        <w:t>3</w:t>
      </w:r>
      <w:r>
        <w:rPr>
          <w:rtl w:val="true"/>
        </w:rPr>
        <w:t xml:space="preserve">- </w:t>
      </w:r>
      <w:r>
        <w:rPr>
          <w:rtl w:val="true"/>
        </w:rPr>
        <w:t>النجاح</w:t>
      </w:r>
      <w:bookmarkEnd w:id="4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اسرع الدعاء نجحا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مفاتيح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497" w:name="__RefHeading___Toc614429_730472459"/>
      <w:bookmarkStart w:id="498" w:name="_Toc219"/>
      <w:bookmarkEnd w:id="497"/>
      <w:r>
        <w:rPr/>
        <w:t>4</w:t>
      </w:r>
      <w:r>
        <w:rPr>
          <w:rtl w:val="true"/>
        </w:rPr>
        <w:t xml:space="preserve">- </w:t>
      </w:r>
      <w:r>
        <w:rPr>
          <w:rtl w:val="true"/>
        </w:rPr>
        <w:t>النجار</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من الأنصار من بني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نوح رجلا نجارا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نوح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 نجارا وارسل بالالة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99" w:name="__RefHeading___Toc614431_730472459"/>
      <w:bookmarkStart w:id="500" w:name="_Toc220"/>
      <w:bookmarkEnd w:id="499"/>
      <w:r>
        <w:rPr/>
        <w:t>5</w:t>
      </w:r>
      <w:r>
        <w:rPr>
          <w:rtl w:val="true"/>
        </w:rPr>
        <w:t xml:space="preserve">- </w:t>
      </w:r>
      <w:r>
        <w:rPr>
          <w:rtl w:val="true"/>
        </w:rPr>
        <w:t>النجاسة</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الحيض للنساء 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501" w:name="__RefHeading___Toc614433_730472459"/>
      <w:bookmarkStart w:id="502" w:name="_Toc221"/>
      <w:bookmarkEnd w:id="501"/>
      <w:r>
        <w:rPr/>
        <w:t>6</w:t>
      </w:r>
      <w:r>
        <w:rPr>
          <w:rtl w:val="true"/>
        </w:rPr>
        <w:t xml:space="preserve">- </w:t>
      </w:r>
      <w:r>
        <w:rPr>
          <w:rtl w:val="true"/>
        </w:rPr>
        <w:t>النجاشي</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عليه السلام بالنجاشي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اتدري من این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عنه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المهر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ارسل النجاشي الي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عليه السلام اتی بالنجاشي الحارثي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ديوان النجاشي علي خراجا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السلطان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النجاشي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النجاشي لما خطب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النجاشي اهدا 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تدري من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اليها عنه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انظرالطهر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فالنجاشي لم يصل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النجاشي وهو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يعرف للنبی صلي الله عليه و اله خف الاخفا اهداه اله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انظرالمسح</w:t>
      </w:r>
    </w:p>
    <w:p>
      <w:pPr>
        <w:pStyle w:val="Heading3"/>
        <w:numPr>
          <w:ilvl w:val="2"/>
          <w:numId w:val="1"/>
        </w:numPr>
        <w:rPr/>
      </w:pPr>
      <w:bookmarkStart w:id="503" w:name="__RefHeading___Toc614435_730472459"/>
      <w:bookmarkStart w:id="504" w:name="_Toc222"/>
      <w:bookmarkEnd w:id="503"/>
      <w:r>
        <w:rPr/>
        <w:t>7</w:t>
      </w:r>
      <w:r>
        <w:rPr>
          <w:rtl w:val="true"/>
        </w:rPr>
        <w:t xml:space="preserve">- </w:t>
      </w:r>
      <w:r>
        <w:rPr>
          <w:rtl w:val="true"/>
        </w:rPr>
        <w:t>النجاة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بهذا الدعاء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والنجاة من كل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أدلكم على سلاح ينجيكم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ونجاة من كل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ينج ممن كان في السفينة الا امرأة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 والرجاء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نجا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بغداد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 ممن نجا كيف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لارجو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بتجاتكم 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تذاكر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هلكتم و نجونا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نجاة منك الا بالتضرع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عليكم زمان لا ينجو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و نجوت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القسامة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القسامة نجاة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ونجاة المجاهدين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 جعفر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لكما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ينجو من الموت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الله 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نجابها من نجا قبلکم وبها ينجو من يتبع الأئمة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عهد الى آدم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المؤمن في حفظ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ينجو من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نجی المخفون</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النجاة من الرحمن غفرانا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الخ</w:t>
      </w:r>
      <w:r>
        <w:rPr>
          <w:rFonts w:eastAsia="IRNazanin" w:cs="IRNazanin"/>
          <w:color w:val="111111"/>
          <w:sz w:val="28"/>
          <w:szCs w:val="28"/>
          <w:rtl w:val="true"/>
          <w:lang w:bidi="fa-IR"/>
        </w:rPr>
        <w:t xml:space="preserve">) </w:t>
      </w:r>
      <w:bookmarkStart w:id="505" w:name="pg14724_199316"/>
    </w:p>
    <w:p>
      <w:pPr>
        <w:pStyle w:val="Heading3"/>
        <w:numPr>
          <w:ilvl w:val="2"/>
          <w:numId w:val="1"/>
        </w:numPr>
        <w:rPr/>
      </w:pPr>
      <w:bookmarkStart w:id="506" w:name="__RefHeading___Toc614437_730472459"/>
      <w:bookmarkStart w:id="507" w:name="_Toc223"/>
      <w:bookmarkEnd w:id="505"/>
      <w:bookmarkEnd w:id="506"/>
      <w:r>
        <w:rPr/>
        <w:t>8</w:t>
      </w:r>
      <w:r>
        <w:rPr>
          <w:rtl w:val="true"/>
        </w:rPr>
        <w:t xml:space="preserve">- </w:t>
      </w:r>
      <w:r>
        <w:rPr>
          <w:rtl w:val="true"/>
        </w:rPr>
        <w:t>النجباء</w:t>
      </w:r>
      <w:bookmarkEnd w:id="5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اليه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النجباء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قلوب نجباء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قلوب نجباء من خلقه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علي بن ابیطالب عليه السلام</w:t>
      </w:r>
    </w:p>
    <w:p>
      <w:pPr>
        <w:pStyle w:val="Heading3"/>
        <w:numPr>
          <w:ilvl w:val="2"/>
          <w:numId w:val="1"/>
        </w:numPr>
        <w:rPr/>
      </w:pPr>
      <w:bookmarkStart w:id="508" w:name="__RefHeading___Toc614439_730472459"/>
      <w:bookmarkStart w:id="509" w:name="_Toc224"/>
      <w:bookmarkEnd w:id="508"/>
      <w:r>
        <w:rPr/>
        <w:t>9</w:t>
      </w:r>
      <w:r>
        <w:rPr>
          <w:rtl w:val="true"/>
        </w:rPr>
        <w:t xml:space="preserve">- </w:t>
      </w:r>
      <w:r>
        <w:rPr>
          <w:rtl w:val="true"/>
        </w:rPr>
        <w:t>النجبة</w:t>
      </w:r>
      <w:bookmarkEnd w:id="5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انزل علی نیه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النجبة يا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احب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العمل</w:t>
      </w:r>
    </w:p>
    <w:p>
      <w:pPr>
        <w:pStyle w:val="Heading3"/>
        <w:numPr>
          <w:ilvl w:val="2"/>
          <w:numId w:val="1"/>
        </w:numPr>
        <w:rPr/>
      </w:pPr>
      <w:bookmarkStart w:id="510" w:name="__RefHeading___Toc614441_730472459"/>
      <w:bookmarkStart w:id="511" w:name="_Toc225"/>
      <w:bookmarkEnd w:id="510"/>
      <w:r>
        <w:rPr/>
        <w:t>10</w:t>
      </w:r>
      <w:r>
        <w:rPr>
          <w:rtl w:val="true"/>
        </w:rPr>
        <w:t xml:space="preserve">- </w:t>
      </w:r>
      <w:r>
        <w:rPr>
          <w:rtl w:val="true"/>
        </w:rPr>
        <w:t>نجبة بن الحارث العطار</w:t>
      </w:r>
      <w:bookmarkEnd w:id="5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عاشوراء فقال صوم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512" w:name="__RefHeading___Toc614443_730472459"/>
      <w:bookmarkStart w:id="513" w:name="_Toc226"/>
      <w:bookmarkEnd w:id="512"/>
      <w:r>
        <w:rPr/>
        <w:t>11</w:t>
      </w:r>
      <w:r>
        <w:rPr>
          <w:rtl w:val="true"/>
        </w:rPr>
        <w:t xml:space="preserve">- </w:t>
      </w:r>
      <w:r>
        <w:rPr>
          <w:rtl w:val="true"/>
        </w:rPr>
        <w:t>نجبة العطار</w:t>
      </w:r>
      <w:bookmarkEnd w:id="5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سافرت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Heading3"/>
        <w:numPr>
          <w:ilvl w:val="2"/>
          <w:numId w:val="1"/>
        </w:numPr>
        <w:rPr/>
      </w:pPr>
      <w:bookmarkStart w:id="514" w:name="__RefHeading___Toc614445_730472459"/>
      <w:bookmarkStart w:id="515" w:name="_Toc227"/>
      <w:bookmarkEnd w:id="514"/>
      <w:r>
        <w:rPr/>
        <w:t>12</w:t>
      </w:r>
      <w:r>
        <w:rPr>
          <w:rtl w:val="true"/>
        </w:rPr>
        <w:t xml:space="preserve">- </w:t>
      </w:r>
      <w:r>
        <w:rPr>
          <w:rtl w:val="true"/>
        </w:rPr>
        <w:t>النجح</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اسرع الدعاء نجحا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516" w:name="__RefHeading___Toc614447_730472459"/>
      <w:bookmarkStart w:id="517" w:name="_Toc228"/>
      <w:bookmarkEnd w:id="516"/>
      <w:r>
        <w:rPr/>
        <w:t>13</w:t>
      </w:r>
      <w:r>
        <w:rPr>
          <w:rtl w:val="true"/>
        </w:rPr>
        <w:t xml:space="preserve">- </w:t>
      </w:r>
      <w:r>
        <w:rPr>
          <w:rtl w:val="true"/>
        </w:rPr>
        <w:t>النجد</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الى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وهديناه النجدین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518" w:name="__RefHeading___Toc614449_730472459"/>
      <w:bookmarkStart w:id="519" w:name="_Toc229"/>
      <w:bookmarkEnd w:id="518"/>
      <w:r>
        <w:rPr/>
        <w:t>14</w:t>
      </w:r>
      <w:r>
        <w:rPr>
          <w:rtl w:val="true"/>
        </w:rPr>
        <w:t xml:space="preserve">- </w:t>
      </w:r>
      <w:r>
        <w:rPr>
          <w:rtl w:val="true"/>
        </w:rPr>
        <w:t>نجدة الحرورية</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خطاب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يصحب نجدة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نجرها في وسط مسجدكم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نوح عليه السلام</w:t>
      </w:r>
    </w:p>
    <w:p>
      <w:pPr>
        <w:pStyle w:val="Heading3"/>
        <w:numPr>
          <w:ilvl w:val="2"/>
          <w:numId w:val="1"/>
        </w:numPr>
        <w:rPr/>
      </w:pPr>
      <w:bookmarkStart w:id="520" w:name="__RefHeading___Toc614451_730472459"/>
      <w:bookmarkStart w:id="521" w:name="_Toc230"/>
      <w:bookmarkEnd w:id="520"/>
      <w:r>
        <w:rPr/>
        <w:t>15</w:t>
      </w:r>
      <w:r>
        <w:rPr>
          <w:rtl w:val="true"/>
        </w:rPr>
        <w:t xml:space="preserve">- </w:t>
      </w:r>
      <w:r>
        <w:rPr>
          <w:rtl w:val="true"/>
        </w:rPr>
        <w:t>النجران</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 آله اعطى اناسا من اهل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ابراهيم عليه السلام واتاه رجل من اهل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22" w:name="__RefHeading___Toc614453_730472459"/>
      <w:bookmarkStart w:id="523" w:name="_Toc231"/>
      <w:bookmarkEnd w:id="522"/>
      <w:r>
        <w:rPr/>
        <w:t>16</w:t>
      </w:r>
      <w:r>
        <w:rPr>
          <w:rtl w:val="true"/>
        </w:rPr>
        <w:t xml:space="preserve">- </w:t>
      </w:r>
      <w:r>
        <w:rPr>
          <w:rtl w:val="true"/>
        </w:rPr>
        <w:t>النجس</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اذهب عني الرجس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دخلت الغائط فقل اعوذ بالله من الرجس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الحديد 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قص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الرجل اذا قص الخ</w:t>
      </w:r>
      <w:r>
        <w:rPr>
          <w:rFonts w:eastAsia="Amiri" w:cs="Amiri" w:ascii="Amiri" w:hAnsi="Amiri"/>
          <w:color w:val="111111"/>
          <w:sz w:val="28"/>
          <w:szCs w:val="28"/>
          <w:rtl w:val="true"/>
          <w:lang w:bidi="ar-SA"/>
        </w:rPr>
        <w:t xml:space="preserve">) </w:t>
      </w:r>
      <w:bookmarkStart w:id="524" w:name="pg14724_199317"/>
    </w:p>
    <w:p>
      <w:pPr>
        <w:pStyle w:val="BookText"/>
        <w:rPr/>
      </w:pPr>
      <w:bookmarkEnd w:id="5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لما اصاب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نجس المشركين اسود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الصفا عن الرجل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نجس ممسوخ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سؤر السنور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انه نجس لا والله انه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فضل الهرة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انتهيت الى الكلب فقال رجس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لحم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ممسوخ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الحديد</w:t>
      </w:r>
    </w:p>
    <w:p>
      <w:pPr>
        <w:pStyle w:val="BookText"/>
        <w:rPr/>
      </w:pPr>
      <w:r>
        <w:rPr>
          <w:rFonts w:ascii="Amiri" w:hAnsi="Amiri" w:eastAsia="Amiri" w:cs="Amiri"/>
          <w:color w:val="111111"/>
          <w:sz w:val="28"/>
          <w:sz w:val="28"/>
          <w:szCs w:val="28"/>
          <w:rtl w:val="true"/>
          <w:lang w:bidi="ar-SA"/>
        </w:rPr>
        <w:t xml:space="preserve">في العجين يعجن من 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العجين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بك من الرجس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الرجل اذا كان ثوبه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يبل الميل ينجس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ينجس 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الطينة</w:t>
      </w:r>
    </w:p>
    <w:p>
      <w:pPr>
        <w:pStyle w:val="Heading3"/>
        <w:numPr>
          <w:ilvl w:val="2"/>
          <w:numId w:val="1"/>
        </w:numPr>
        <w:rPr/>
      </w:pPr>
      <w:bookmarkStart w:id="525" w:name="__RefHeading___Toc614455_730472459"/>
      <w:bookmarkStart w:id="526" w:name="_Toc232"/>
      <w:bookmarkEnd w:id="525"/>
      <w:r>
        <w:rPr/>
        <w:t>17</w:t>
      </w:r>
      <w:r>
        <w:rPr>
          <w:rtl w:val="true"/>
        </w:rPr>
        <w:t xml:space="preserve">- </w:t>
      </w:r>
      <w:r>
        <w:rPr>
          <w:rtl w:val="true"/>
        </w:rPr>
        <w:t>النجف</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Style w:val="FootnoteAnchor"/>
          <w:rtl w:val="true"/>
        </w:rPr>
        <w:footnoteReference w:id="22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اتيت الغرى بظهر الكوفة فاغتسل وامش علی سکون ووقار حتى تأتي امیرالمؤمنین عليه السلام فتستقبله بوجهك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ولي الله انت اول مظلوم واول من غصب حقه صبرت واحتسبت حتى اتاك اليقين واشهد انك لقيت الله عزوجل وانت شهید عذب الله قاتلك بانواع العذاب وجدد عليه العذاب جئتك عارفا </w:t>
      </w:r>
    </w:p>
    <w:p>
      <w:pPr>
        <w:pStyle w:val="BookText"/>
        <w:rPr/>
      </w:pPr>
      <w:r>
        <w:rPr>
          <w:rFonts w:ascii="Amiri" w:hAnsi="Amiri" w:eastAsia="Amiri" w:cs="Amiri"/>
          <w:color w:val="111111"/>
          <w:sz w:val="28"/>
          <w:sz w:val="28"/>
          <w:szCs w:val="28"/>
          <w:rtl w:val="true"/>
          <w:lang w:bidi="ar-SA"/>
        </w:rPr>
        <w:t>بحقك مستبصرا بشأنك معاديا لاعدائك ومن ظلمك القي على ذلك ربي ان شاء الله ان لي ذنوبا كثيرة فاشفع لي عند ربك فان لك عند الله عزوجل مقاما معلوما وان لك عندالله جاها و شفاعة وقد قال الله عزوجل ولا يشفعون الا لمن ارتضى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وتقول عند امیرالمؤمنین عليه السلام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اكرمني بمعرفته ومعرفة رسوله ومن فرض طاعته رحمة منه لي و تطولا منه علي وم على بالايمان الحمد الله الذي سيرني في بلاده، وحملني على دوابه، وطوى لي البعيد ، ودفع عني المكروه حتى ادخلني حرم اخي نبيه و ارائیه في عافية ، الحمد لله الذي جعلني من زوار قبر وصی رسولا لله صلي الله عليه و آله، الحمد لله الذي هدانا لهذا وما كنا لنهتدي لولا أن هدانا الله ، اشهد ان لا اله الا الله وحده لا شريك له، واشهد ان محمدا عبده ورسوله جاء بالحق من عنده ، واشهد ان عليا عبدالله واخو رسوله ، اللهم عبدك و زائرك متقرب اليك بزيارة قبر اخي رسولك وعلى كل مأتي حق لمن اتاه و زراره وانت خير مأتی و اکرم مزور فأسألك يا الله يا رحمن یا رحیم یا جواد يا احد یا صمد یا من لم يلد ولم يولد ولم یکن له كفوا احد ان تصلي على محمد واهل بيته وان تجعل تحفتك اياي من زيارتي في موقفي هذا فكاك رقبتي من النار واجعلني ممن يسارع في الخيرات ويدعوك رغبا ورهبا و اجعلني من الخاشعين، اللهم انك بشرتني على لسان نبيك صلواتك عليه و آله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 عبادي الذين يستمعون القول فيتبعون أحسنه وقلت وبشر الذين آمنوا ان لهم قدم صدق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واني بك مؤمن وبجميع انبيائك فلا تقفني بعد معرفتهم موقفا تفضحني به على رؤوس الخلائق بل قفتی وتوفني على التصديق بهم فانهم عبيدك وانت خصصتهم بكرامتك وامرتني باتباعهم ثم تدنو من القبر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من الله السلام على محمد امین الله وعلى رسوله وعزائم امره و معدن الوحی والتنزيل الخاتم لما سبق والفاتح لما استقبل والمهيمن على ذلك كله والشاهد على خلقه والسراج المنير والسلام عليه ورحمة الله وبركاته، اللهم صل على محمد واهل بيته المظلومين افضل واکمل و ارفع واشرف ما صليت على احد من انبيائك ورسلك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واصفيائك، اللهم صل على علي امیرالمؤمنین عبدك وخير خلقك بعد نبيك واخي رسولك ووصي رسولك الذي انتجبته من خلقك والدليل على من بعثته برسالاتك ودیان الدين بعد لك وفصل قضائك بين خلقك و السلام عليه ورحمة الله وبركاته اللهم صل على الائمة من ولده القوامين بامرك من بعده المطهرين الذين ارتضيتهم انصارا لدينك وحفظة لسرك وشهداء علی خلقك واعلاما لعبادك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وتصلي عليهم ما استطعت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الائمة المستودعين السلام على خالصة الله من خلقه السلام على الائمة المتوسمين السلام على المؤمنين الذين قاموا بامرك ووازروا اولیاء الله وخافوا لخوفهم السلام على ملائكة الله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تقول السلام عليك یا امیرالمؤمنین و رحمة الله وبركاته السلام ليك يا حبيب الله السلام عليك يا صفوة الله ، السلام عليك يا ولي الله ، السلام عليك یا حجة الله ، السلام عليك يا عمود الدين ووارث علم الأولين والآخرين وصاحب الميسم والصراط المستقيم ، اشهد انك قد اقمت الصلاة واتيت الزكاة وامرت بالمعروف ونهيت عن المنكر واتبعت الرسول وتلوت الكتاب حق تلاوته وجاهدت في الله حق جهاده ونصحت لله ولرسوله وجدت بنفسك صابرا محتسبا ومجاهدا عن دين الله موقيا لرسوله وطالبا ما عند الله و راغبا فيما وعد الله عزوجل ومضيت للذي كنت علیه شهيدا وشاهدا ومشهودا ، فجزاك الله عن رسوله وعن الاسلام واهله افضل الجزاء، ولعن الله من قتلك ولعن الله من خالفك ولعن الله من افترى عليك وظلمك ولعن الله من غصبك ولعن الله من بلغه ذلك فرضی به انا الى الله منهم برئ لعن الله امة خالفتك وامة جحدتك وجحدت ولايتك وامة تظاهرت عليك وامة قتلتك وامة حادت عنك وخذلتك ، الحمد لله الذي جعل النار مثواهم وبئس الوردالمورود وبئس ورد الواردین وبئس الدرك المدرك، اللهم العن قتلة انبیائك وقتلة أوصياء انبيائك بجميع العناتك واصلهم حر نارك ، اللهم العن الجوابيت والطواغیت والفراعنة واللات والعزى والجبت وكل ند يدعي من دون الله وكل مفتر ، اللهم العنهم واشياعهم واتباعهم و اولیاء هم واعوانهم </w:t>
      </w:r>
    </w:p>
    <w:p>
      <w:pPr>
        <w:pStyle w:val="BookText"/>
        <w:rPr/>
      </w:pPr>
      <w:r>
        <w:rPr>
          <w:rFonts w:ascii="IRNazanin" w:hAnsi="IRNazanin" w:eastAsia="IRNazanin"/>
          <w:color w:val="111111"/>
          <w:sz w:val="28"/>
          <w:sz w:val="28"/>
          <w:szCs w:val="28"/>
          <w:rtl w:val="true"/>
          <w:lang w:bidi="fa-IR"/>
        </w:rPr>
        <w:t xml:space="preserve">ومحبيهم لعنا كثيرا اللهم العن قتلة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قتلة الحسن والحسين ثلاثا، اللهم العن قتلة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عذبهم عذابا لا تعذبه احدا من العالمين وضاعف عليهم عذابك كما شاقوا ولاة امرك واعد لهم عذابالم تحله باحد من خلقك ، اللهم وادخل على قتلة انصار رسولك وقتلة انصار امیرالمؤمنين وعلى قتلة انصار الحسن والحسين وعلى قتلة من قتل في ولاية آل محمد اجمعین عذابا مضاعفا في اسفل درك من الجحيم لا يخفف عنهم من عذابها و هم فيها مبلسون ملعونون ناکسوا رؤوسهم عند ربهم قد عاينوا الندامة والخزى الطويل لقتلهم عترة انبيائك ورسلك واتباعهم من عبادك الصالحين ، اللهم العنهم في مستسر السر وظاهر العلانية في سمائك و ارضك، اللهم الجعل لي لسان صدق في اوليائك واحبب الی مستقرهم ومشاهدهم حتی تلحقني بهم وتجعلني لهم تبعا في الدنيا والآخرة يا ارحم الراحمين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اجلس عند رأسه وقل سلام الله وسلام ملائكته المقربين والمسلمين لك بقلوبهم الناطقين بفضلك الشاهدين على انك صادق امین صدیق عليك يا مولاي صلي الله على روحك وبدنك ، واشهد انك طهر طاهر مطهر من طهر طاهر مطهر اشهد لك يا ولي الله وولي رسوله بالبلاغ والاداء، اشهد انك جنب الله وانك باب الله وانك وجه الله الذي يؤتي منه وانك سبيل الله وانك عبدالله واخو رسول الله اتيك وافدا لعظیم حالك و منزلتك عند الله وعند رسوله، اتيتك متقربا الى الله عزوجل بزيارتك في خلاص نفسي متعوذا بك من نار استحقها مثلی بما جنيت على نفس اتيتك انقطاعا اليك والي وليك الخلف من بعدك على بركة الحق ، فقلبي لكم مسلم وامري لكم متبع ونصرتي لكم معدة وانا عبد الله ومولاك في طاعتك الوافد اليك التمس بذلك كمال المنزلة عند الله عزوجل، وانت ممن امرني الله بصلته وحثني على بره ودلني على فضله وهداني لحبه ورغبني في الوفادة اليه الهمني طلب الحوائج عنده انتم اهل بيت يسعد من تولاكمولا يخيب من اتاكم ولا يخسر من يهواكم ولا يسعد من عاداكم ولا اجد احدا افزع اليه خيرا لي منكم ، أنتم اهل بیت الرحمة ودعائم الدین </w:t>
      </w:r>
    </w:p>
    <w:p>
      <w:pPr>
        <w:pStyle w:val="BookText"/>
        <w:rPr/>
      </w:pPr>
      <w:r>
        <w:rPr>
          <w:rFonts w:ascii="IRNazanin" w:hAnsi="IRNazanin" w:eastAsia="IRNazanin"/>
          <w:color w:val="111111"/>
          <w:sz w:val="28"/>
          <w:sz w:val="28"/>
          <w:szCs w:val="28"/>
          <w:rtl w:val="true"/>
          <w:lang w:bidi="fa-IR"/>
        </w:rPr>
        <w:t xml:space="preserve">واركان الأرض والشجرة الطيبة ، اللهم لا تخيب توجهي اليك برسولك و آل رسولك واستشفاعي بهم، اللهم انت مننت علي بزيارة مولاي وولايته ومعرفته فاجعلني ممن ينصره وينتصر به ومن على بنصرك الدينك في الدنيا والآخرة ، اللهم اني احيي على ما حييي عليه علي بن ابیطالب علیه السلام واموت على ما مات عليه علي بن ابي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اردت ان تودعه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ورحمة الله وبركاته استودعك الله واسترعيك واقرأ عليك السلام آمنا بالله وبالرسل وبما جاءت به الرسل ودلت عليه فاکتبنا مع الشاهدين اشهد في مماتي على ما شهدت عليه في حیاتی اشهد انكم الائمة واحدا بعد واحد، واشهد أن من قتلكم وحاربکم مشركون ومن رد عليكم في اسفل درك من الجحيم ، واشهد ان من حاربکم لنا اعداء ونحن منهم برا وانهم حزب الشيطان ، اللهم إني أسألك بعد الصلاة والتسليم أن تصلي على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تسميهم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تجعله آخر العهد من زيارته فان جعلته فاحشرني مع هولاء الأئمة المسمين ، اللهم وثبت قلوبنا بالطاعة والمناصحة والمحبة وحسن الموازرة والتسليم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وسبح تسبيح فاطمة الزهراء عليها السلام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ذي الجلال الباذخ العظيم ، سبحان ذي العز الشامخ المنيف ، سبحان ذي الملك الفاخر القديم ، سبحان ذي البهجة والجمال ، سبحان من تردي بالنور والوقار ، سبحان من يری اثر النمل في الصفا ووقع الطير في الهواء</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زيارة أخرى لاميرالمؤمنين عليه السلام تقول السلام عليك يا امیرالمؤمنین السلام عليك یا حبیب الله ، السلام عليك يا صفوة الله ، السلام عليك يا ولي الله ، السلام عليك يا حجة الله ، السلام عليك يا امام الهدى ، السلام عليك يا علم التقي، السلام عليك ايها الوصي اجبار التقي، السلام عليك يا ابا الحسن ، السلام یا عمود الدين ووراث علم الأولين والآخرين وصاحب الميسم والصراط المستقيم ، اشهد انك قد اقمت الصلاة و اتيت الزكاة وامرت بالمعروف ونهيت عن المنكر واتبعت الرسول وتلوت الكتاب حق تلاوته وبلغت عن الله عز وجل ووفيت بعهد الله و تمت بك كلمات الله وجاهدت في الله حق جهاده ونصحت لله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ولرسوله وجدت بنفسك صابرا ومجاهدا عن دين الله مؤمنا برسول الله طالبا ما عندالله راغبا فيما وعد الله ومضيت للذي كنت عليه شاهدا وشهيدا ومشهودا ، فجزاك الله عن رسوله وعن الاسلام واهله من صديق افضل الجزاء کنت اول القوم اسلاما واخلصهم ایمانا واشدهم يقينا واخوفهم لله واعظمهم عناء واحوطهم على رسوله وافضلهم مناقب و اكثرهم سوابق و ارفعهم درجة واشرفهم منزلة واكرمهم عليه قویت حين ضعف اصحابه و برزت حين استكانوا ونهضت حين وهنوا ولزمت منهاج رسول الله صلي الله عليه و آله كنت خليقته حقا لم تنازع برغم المنافقين وغيظ الكافرين وكره الحاسدين وضغن الفاسقين فقمت بالامر حين فشلوا ونطقت حين تتعتعوا ومضيت بنورالله اذ وقفوا فمن اتبعك فقد هدى ، كنت اقلهم كلاما واصوبهم منطقا واكثرهم رأياواشجعهم قلبا واشدهم يقينا واحسنهم عملا واعناهم بالأمور ، كنت للدين يعسوبا اولا حين تفرق الناس واخيرا حين فشلوا، كنت للمؤمنين ابا رحيما اذ صاروا عليك عيالا فحملت اثقال ما عنه ضعفوا وحفظت مااضاعوا ورعیت ما اهملوا وشمرت اذا اجتمعوا وشهدت اذ جمعوا وعلوت اذ هلموا وصبرت أذ جزعوا، كنت على الكافرين عذابا صبا وللمؤمنين غيثا وخصبا لم تفلل حجتك ولم يزغ قلبك ولم تضعف بصيرتك ولم تجبن نفسك ولم تهن ، کنت كالجبل لا تحرکه العواصف ولا تزيله القواصف، وكنت كما قال رسول الله صلي الله عليه و آله ضعيفا في بانک قويا في امرالله متواضعا في نفسك عظيما عند الله عزوجل كبيرا في الأرض جليلا عند المؤمنين ، لم يكن لاحد فيك مهمز ولا القائل فيك مغمز ولا لاحد فيك مطمع ولا لاحد عندك هوادة، الضعيف الذليل عندك قوي عزيز حتى تأخذ بحقه والقوي العزيز عندك ضعيف ذلیل حتی تأخذ منه الحق والقريب والبعيد عندك في ذلك سواء، شأنك الصدق والحق والرفق وقولك حكم وحتم وامرك حلم وحزم ورأيك علم وعزم اعتدل بك الدين وسهل بك العسير واطفئت بك النبران وقوى بك الايمان و ثبت بك الاسلام والمؤمنون سبقت سبقا بعيدا واتعبت من بعدك تعبا شديدا فجللت عن البكاء وعظمت رزیتك في </w:t>
      </w:r>
      <w:bookmarkStart w:id="527" w:name="pg14724_199323"/>
    </w:p>
    <w:p>
      <w:pPr>
        <w:pStyle w:val="BookText"/>
        <w:rPr/>
      </w:pPr>
      <w:bookmarkEnd w:id="527"/>
      <w:r>
        <w:rPr>
          <w:rFonts w:ascii="IRNazanin" w:hAnsi="IRNazanin" w:eastAsia="IRNazanin"/>
          <w:color w:val="111111"/>
          <w:sz w:val="28"/>
          <w:sz w:val="28"/>
          <w:szCs w:val="28"/>
          <w:rtl w:val="true"/>
          <w:lang w:bidi="fa-IR"/>
        </w:rPr>
        <w:t xml:space="preserve">السماء وهدت مصيبتك الانام فانا لله وانا اليه راجعون رضينا عن الله قضاءه وسلمنا لله امره فوالله لن يصاب المسلمون بمثلك ابدا ، کنت للمؤمنين كهفا وحصنا و على الكافرين غلظة وغيظا فالحقك الله بنبيه ولا حرمنا الله اجرك ولا أضلنا بعدك والسلام عليك ورحمة الله وبركاته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وتصلي عنده ست رکعات تسلم في كل ركعتين لان في قبره عظام آدم و جسد نوح وامیرالمؤمنین عليهم السلام فمن زار قبره فقد زار آدم ونوحا و امیرالمؤمنین علیه السلام فتصلي لكل زيارة رکعتین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القائم اذا قام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ينزلوا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وانا معه في القادسية حتى اشرف على النجف فقال هو الجبل الذي اعتصم به ابن جدي نوح عليه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ساوي الى جبل يعصمني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فاوحى الله عزوجل اليه يا جبل ايعتصم بك مني احد، فغار في الأرض وتقطع الى الشام ، ثم قال عليه السلام اعدل بنا قال فعدلت به فلم يزل سائرا حتى آتی الغری فوقف على القبر فساق السلام من آدم على نبي نبي عليهم السلام وانا اسوق السلام معه حتى وصل السلام على النبي صلي الله عليه و آله، ثم خر على القبر فسلم عليه وعلا نحيبه ثم قام فصلی اربع ركعات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زرت جانب النجف فزر عظام آدم ونوح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علي بن ابیطالب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اشتاق الى الغرى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الحيرة والنجف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رأس الحسين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به ظهر الكوفة قريبا من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آويناهما الى ربوة ذات قرار ومعين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الربوة نجف الكوفة، والمعين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614457_730472459"/>
      <w:bookmarkStart w:id="529" w:name="_Toc233"/>
      <w:bookmarkEnd w:id="528"/>
      <w:r>
        <w:rPr/>
        <w:t>18</w:t>
      </w:r>
      <w:r>
        <w:rPr>
          <w:rtl w:val="true"/>
        </w:rPr>
        <w:t xml:space="preserve">- </w:t>
      </w:r>
      <w:r>
        <w:rPr>
          <w:rtl w:val="true"/>
        </w:rPr>
        <w:t>النجم</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طلع نجمكم فاحمدوا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نحن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اسقطتم نجما بأسره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النجوم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بصرك الخ</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خلق نجما في الفلك </w:t>
      </w:r>
      <w:r>
        <w:rPr>
          <w:rFonts w:eastAsia="Amiri" w:cs="Amiri" w:ascii="Amiri" w:hAnsi="Amiri"/>
          <w:color w:val="111111"/>
          <w:sz w:val="28"/>
          <w:szCs w:val="28"/>
          <w:rtl w:val="true"/>
          <w:lang w:bidi="ar-SA"/>
        </w:rPr>
        <w:t xml:space="preserve">-) </w:t>
      </w:r>
      <w:bookmarkStart w:id="530" w:name="pg14724_199324"/>
    </w:p>
    <w:p>
      <w:pPr>
        <w:pStyle w:val="BookText"/>
        <w:rPr/>
      </w:pPr>
      <w:bookmarkEnd w:id="530"/>
      <w:r>
        <w:rPr>
          <w:rFonts w:ascii="IRNazanin" w:hAnsi="IRNazanin" w:eastAsia="IRNazanin"/>
          <w:color w:val="111111"/>
          <w:sz w:val="28"/>
          <w:sz w:val="28"/>
          <w:szCs w:val="28"/>
          <w:rtl w:val="true"/>
          <w:lang w:bidi="fa-IR"/>
        </w:rPr>
        <w:t>انظر النجوم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نحن كنجوم السماء كلما غاب 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كاتبت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يؤخر النجم الی النجم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ولم يؤد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عجز عن نجم من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مكاتب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عجز عن نجم من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نجم ما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خلق الله نجما اقرب الى الله تعالی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النجوم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رسول الله 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وبدا لكم النجم ذو الذنب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الخطب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امير المؤمنین بالمدينة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وعلامات و بالنجم هم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يقترف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نجم اميرالمؤمنين عليه السلام يأمر 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النجوم تحت عنوان ان الله خلق الخ</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614459_730472459"/>
      <w:bookmarkStart w:id="532" w:name="_Toc234"/>
      <w:bookmarkEnd w:id="531"/>
      <w:r>
        <w:rPr/>
        <w:t>19</w:t>
      </w:r>
      <w:r>
        <w:rPr>
          <w:rtl w:val="true"/>
        </w:rPr>
        <w:t xml:space="preserve">- </w:t>
      </w:r>
      <w:r>
        <w:rPr>
          <w:rtl w:val="true"/>
        </w:rPr>
        <w:t>نجم بن حطیم</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والقاسم شریکي ونجم بن حطیم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نوى الصوم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pStyle w:val="Heading3"/>
        <w:numPr>
          <w:ilvl w:val="2"/>
          <w:numId w:val="1"/>
        </w:numPr>
        <w:rPr/>
      </w:pPr>
      <w:bookmarkStart w:id="533" w:name="__RefHeading___Toc614461_730472459"/>
      <w:bookmarkStart w:id="534" w:name="_Toc235"/>
      <w:bookmarkEnd w:id="533"/>
      <w:r>
        <w:rPr/>
        <w:t>20</w:t>
      </w:r>
      <w:r>
        <w:rPr>
          <w:rtl w:val="true"/>
        </w:rPr>
        <w:t xml:space="preserve">- </w:t>
      </w:r>
      <w:r>
        <w:rPr>
          <w:rtl w:val="true"/>
        </w:rPr>
        <w:t>نجم بن حطيم الغنوي</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اليأس مما في ايدي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اليأس</w:t>
      </w:r>
    </w:p>
    <w:p>
      <w:pPr>
        <w:pStyle w:val="Heading3"/>
        <w:numPr>
          <w:ilvl w:val="2"/>
          <w:numId w:val="1"/>
        </w:numPr>
        <w:rPr/>
      </w:pPr>
      <w:bookmarkStart w:id="535" w:name="__RefHeading___Toc614463_730472459"/>
      <w:bookmarkStart w:id="536" w:name="_Toc236"/>
      <w:bookmarkEnd w:id="535"/>
      <w:r>
        <w:rPr/>
        <w:t>21</w:t>
      </w:r>
      <w:r>
        <w:rPr>
          <w:rtl w:val="true"/>
        </w:rPr>
        <w:t xml:space="preserve">- </w:t>
      </w:r>
      <w:r>
        <w:rPr>
          <w:rtl w:val="true"/>
        </w:rPr>
        <w:t>النجوی</w:t>
      </w:r>
      <w:bookmarkEnd w:id="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حدثتكم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 نجويهم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حفظت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كل 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النجوى من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عند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تشاوروهن في النجوی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يا اهل النجوی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النساء لا تشاورهن في النجوی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 نجويهم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حدثتكم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القرض تحت عنوانه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للنبي صلي الله عليه و آله قط 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الا هو رابعهم</w:t>
      </w:r>
      <w:r>
        <w:rPr>
          <w:rStyle w:val="FootnoteAnchor"/>
          <w:rtl w:val="true"/>
        </w:rPr>
        <w:footnoteReference w:id="227"/>
      </w:r>
      <w:r>
        <w:rPr>
          <w:rFonts w:ascii="IRNazanin" w:hAnsi="IRNazanin" w:eastAsia="IRNazanin"/>
          <w:color w:val="111111"/>
          <w:sz w:val="28"/>
          <w:sz w:val="28"/>
          <w:szCs w:val="28"/>
          <w:rtl w:val="true"/>
          <w:lang w:bidi="fa-IR"/>
        </w:rPr>
        <w:t xml:space="preserve">ولا خمسة الا هو سادسهم ولا ادنى من ذلك ولا اكثرالا هو معهم اینما كانوا ثم ينبئهم بما عملوا يوم القيامة ان الله بكل شيء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نزلت هذه الآية في فلان وفلا وابي عبيدة الجراح و عبدالرحمن بن عوف وسالم مولى أبي حذيفة والمغيرة بن شعبة حيث كتبوا الكتاب بينهم وتعاهدوا وتوافقوا لئن مضى محمد لا تكون الخلافة في بني هاشم ولا النبوة أبدا، فانزل الله عزوجل فيهم هذه الآية، قال قلت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ابرموا امر فانا مبر مون ام يحسبون انا لا نسمع سرهم و نجواهم بلي ورسلنا لديهم يكتبون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وهاتان الآيتان نزلنا فيهم ذلك اليوم، قال أبو عبدالله عليه السلام لعلك ترى انه كان يوم يشبه يوم كتب الكتاب الا يوم قتل الحسين عليه السلام وهكذا كان في سابق علم الله عزوجل الذي اعلمه رسول الله صلي الله عليه و آله ان اذا كتب الكتاب قتل الحسین وخرج الملك من بني هاشم فقد كان ذلك كله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وان طائفتان من المؤمنين اقتتلوا فاصلحوا بينهما فان بغت احداهما على الأخرى فقاتلوا التي تبغي حتى تفيء الى امر الله فان فاءت فاصلحوا بينهما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الفئتان انما جاء تأويل هذه الآية يوم البصرة وهم اهل هذه الآية وهم الذين بغوا على اميرالمؤمنين عليه السلام فكان الواجب عليه قتالهم وقتلهم حتى يفيئوا الى امر الله ولو لم يفيئوا لكان الواجب عليه فيما انزل الله أن لا يرفع السيف عنهم حتى يفيئوا ويرجعوا عن رأيهم لانهم بايعوا طائعين غیر کار هین وهي الفئة الباغية كما قال الله تعالی فکان الواجب على امير المؤمنين عليه السلام ان يعدل </w:t>
      </w:r>
      <w:bookmarkStart w:id="537" w:name="pg14724_199326"/>
    </w:p>
    <w:p>
      <w:pPr>
        <w:pStyle w:val="BookText"/>
        <w:rPr/>
      </w:pPr>
      <w:bookmarkEnd w:id="537"/>
      <w:r>
        <w:rPr>
          <w:rFonts w:ascii="IRNazanin" w:hAnsi="IRNazanin" w:eastAsia="IRNazanin"/>
          <w:color w:val="111111"/>
          <w:sz w:val="28"/>
          <w:sz w:val="28"/>
          <w:szCs w:val="28"/>
          <w:rtl w:val="true"/>
          <w:lang w:bidi="fa-IR"/>
        </w:rPr>
        <w:t xml:space="preserve">فيهم حيث كان ظفر بهم كما عدل رسول الله صلي الله عليه و آله في أهل مكة انما من عليهم وعفى وكذلك صنع امیرالمؤمنین عليه السلام باهل البصرة حيث ظفر بهم مثل ما صنع النبي صلي الله عليه و آله باهل مكة حذوا النعل بالنعل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قلت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والمؤتفكة اهوى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هم أهل البصرة هي المؤتفكة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والمؤتفکات اتتهم رسلهم بالبينات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أولئك قوم لوط انتفکت علیهم انقلبت عليهم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لا يشاورن في النجوی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يقترف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واسروا النجوى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38" w:name="__RefHeading___Toc614465_730472459"/>
      <w:bookmarkStart w:id="539" w:name="_Toc237"/>
      <w:bookmarkEnd w:id="538"/>
      <w:r>
        <w:rPr/>
        <w:t>22</w:t>
      </w:r>
      <w:r>
        <w:rPr>
          <w:rtl w:val="true"/>
        </w:rPr>
        <w:t xml:space="preserve">- </w:t>
      </w:r>
      <w:r>
        <w:rPr>
          <w:rtl w:val="true"/>
        </w:rPr>
        <w:t>النجو</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بالليل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من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غارت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تشتبك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عجز عن نجم من نجومه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ولم يؤد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عزوجل خلق نجما في الفلك السابع فخلقه من ماء بارد ، وسائر النجوم السنة الجاريات من ماء حار وهو نجم الانبياء والأوصياء وهو نجم امیرالمؤمنین عليه السلام يأمر بالخروج من الدنيا والزهد فيها، ويأمر بافتراش التراب ، وتوسد اللبن ، ولباس الخشن ، واكل الجشب ، وما خلق الله نجما اقرب الى الله تعالى منه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مکاتبا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علي نجوما ما آخذ الا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المكاتبة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يقولون ان النجوم لا يحل النظر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تعجبني فان كانت تضر بدیني فلا حاجة لي في شيء يضر بديني </w:t>
      </w:r>
    </w:p>
    <w:p>
      <w:pPr>
        <w:pStyle w:val="BookText"/>
        <w:rPr/>
      </w:pPr>
      <w:r>
        <w:rPr>
          <w:rFonts w:ascii="IRNazanin" w:hAnsi="IRNazanin" w:eastAsia="IRNazanin"/>
          <w:color w:val="111111"/>
          <w:sz w:val="28"/>
          <w:sz w:val="28"/>
          <w:szCs w:val="28"/>
          <w:rtl w:val="true"/>
          <w:lang w:bidi="fa-IR"/>
        </w:rPr>
        <w:t>وان كانت لا تضر بدیني فوالله اني لاشتهيها واشتهى النظر فيها ؟ فقال ليس كما يقولون، لاتضر بدينك ، ثم قال انكم تنظرون في شيء منها كثيره لا يدرك وقليله لا ينتفع به ، تحسبون على طالع القمر ، ثم قال اتدري كم بين المشتري والزهرة من دقيقة ؟ قلت لا والله قال افتدری کم بين الزهرة وبين القمر من دقيقة ؟ قلت لا، قال افتدری کم بین الشمس وبين السنبلة من دقيقة ؟ قلت لا والله ما سمعته من أحد من المنجمين قط ، قال افتدري كم بين السنبلة وبين اللوح المحفوظ من دقيقة ؟ قلت لا والله ما سمعته من منجم قط ، قال ما بين كل واحد منهما الى صاحبه ستون او سبعون دقيقة ، شك عبدالرحمن ، ثم قال يا عبدالرحمن هذا حساب اذا حسبه الرجل ووقع عليه عرف القصبة التي وسط الاجمة وعدد ما عن يمينها وعدد ما عن يسارها وعدد ما خلفها وعدد ما أمامها حتى لا يخفى عليه من قصب الا جمة واحدة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نحن كنجوم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قد ابتليت بهذا العلم فارید الحاجة فاذا نظرت إلى الطالع ورأيت الطالع الشر جلست ولم أذهب فيها واذا رأيت الطالع الخير ذهبت في الحاجة، فقال لي تقضي ؟ قلت نعم، قال احرق كتبك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أوخر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تستبين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بالنجوم اذا انحدرت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تقدمي الزوال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نعرفه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تشتبك النجوم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الأوقات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جبرئيل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المغرب قال اذا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حين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لك الفداء 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خالف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فنظرنظرة في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 عليه السلام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الرضا عليه السلام وكنا عنده لم يصل </w:t>
      </w:r>
    </w:p>
    <w:p>
      <w:pPr>
        <w:pStyle w:val="BookText"/>
        <w:rPr/>
      </w:pPr>
      <w:r>
        <w:rPr>
          <w:rFonts w:ascii="IRNazanin" w:hAnsi="IRNazanin" w:eastAsia="IRNazanin"/>
          <w:color w:val="111111"/>
          <w:sz w:val="28"/>
          <w:sz w:val="28"/>
          <w:szCs w:val="28"/>
          <w:rtl w:val="true"/>
          <w:lang w:bidi="fa-IR"/>
        </w:rPr>
        <w:t xml:space="preserve">المغرب حتى ظهرت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هذه الصفة عند قصرة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 والبرد مما يكونان ؟ فقال لي يا ابا ایوب ان المريخ کوکب حار و زحل کوکب بارد فاذا بدا المريخ في الارتفاع انحط زحل وذلك في الربيع فلا يزالان كذلك كلما ارتفع المريخ درجة انحط رحل درجة ثلاثة اشهر حتى ينتهي المريخ في الارتفاع وينتهی زحل في الهبوط فيجلو المريخ فلذلك يشتد الحر فاذا كان في آخر الصيف و اول الخريف بدأ زحل في الارتفاع وبدأ المريخ في الهبوط فلا يزالان كذلك كلما ارتفع زحل درجة انحط المريخ درجة حتى ينتهي المريخ في الهبوط وينتهی زحل في الارتفاع فيجلو زحل وذلك في اول الشتاء وآخر الخريف فلذلك يشتد البرد وكلما ارتفع هذا هبط هذا وكلما هبط هذا ارتفع هذا فاذا كان في الصيف يوم بارد فالفعل في ذلك للقمر واذا كان في الشتاء يوم حار فالفعل في ذلك للشمس هذا تقدیرالعزيز العليم وانا عبد رب العالمين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انت طالق عدد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مكاتب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عجز عن نجومه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النجوم احق هي ؟ فقال نعم ان الله عزوجل بعث المشتري الى الارض في صورة رجل فاخذ رجلا من العجم فعلمه النجوم حتى ظن انه قد بلغ ثم قال له انظر این المشتري ، فقال ما اراه في الفلك وما ادري این هو ، قال فنحاه واخذ بيد رجل من الهند فعلمه حتى ظن انه قد بلغ وقال انظر الى المشتري این هو فقال ان حسابي لیدل على انك انت المشتري قال وشهق شهقة فمات وورث علمه اهله فالعلم هناك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النجوم، قال ما يعلمها الا اهل بيت من العرب و اهل بیت من الهند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غارت النجوم ونامت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بالليل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بمواقع النجوم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ابراهيم عليه السلام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الحسين بن علي عليه السلام تحت عنوانه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بيني وبين رجل قسمة ارض وكان الرجل صاحب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انظر في النجوم واعرفها واعرف الطالع فيدخلني من ذلك شيء فشكوت ذلك الى ابي الحسن موسی بن جعفر عليهما السلام فقال اذا وقع في نفسك شيء فتصدق على اول مسكين ثم امض فان الله عزوجل يدفع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بصرك بالنجوم؟ قال قلت ما خلفت بالعراق ابصر بالنجوم مني فقال كيف دوران الفلك عندكم ؟ قال فاخذت قلنسوتي عن رأسي فادرتها قال فقال ان كان الأمر على ما تقول فما بال بنات النعش والجدي والفرقدين لايرون يدورون يوما من الدهر في القبلة ؟ قال قلت هذا والله شيء لا اعرفه ولا سمعت احدا من أهل الحساب بذكره ، فقال لي كم السكينة من الزهرة جزأ في ضوئها ؟ قال قلت هذا والله نجم ما سمعت بھولا سمعت احدا من الناس يذكره، فقال سبحان الله فاسقطتم نجما باسره فعلى ما تحسبون ؟ ثم قال فكم الزهرة من القمر جزءا في ضوئه ؟ قال قلت هذا شيء لا يعلمه الا الله عزوجل ، قال فكم القمر جزءا من الشمس في ضوئها ؟ قال قلت ما اعرف هذا، قال صدقت ، ثم قال ما بال العسكرین يلتقيان في هذا حاسب وفي هذا حاسب فيحسب هذا لصاحبه بالظفر ويحسب هذا لصاحبه بالظفر، ثم يلتقيان فيهزم احدهما الآخر فاین كانت النحوس ؟ قال فقلت لا والله ما اعلم ذلك ، قال فقال صدقت ان اصل الحساب حق ولكن لا يعلم ذلك الا من علم مواليد الخلق كلهم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بعدد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 عليه السلام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لماخرج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نظرت في تحويل السنة في حساب النجوم </w:t>
      </w:r>
      <w:r>
        <w:rPr>
          <w:rFonts w:eastAsia="Amiri" w:cs="Amiri" w:ascii="Amiri" w:hAnsi="Amiri"/>
          <w:color w:val="111111"/>
          <w:sz w:val="28"/>
          <w:szCs w:val="28"/>
          <w:rtl w:val="true"/>
          <w:lang w:bidi="ar-SA"/>
        </w:rPr>
        <w:t xml:space="preserve">-) </w:t>
      </w:r>
      <w:bookmarkStart w:id="540" w:name="pg14724_199330"/>
    </w:p>
    <w:p>
      <w:pPr>
        <w:pStyle w:val="BookText"/>
        <w:rPr/>
      </w:pPr>
      <w:bookmarkEnd w:id="540"/>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قدحان فضة وذهب عدد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وادبار النجوم قال ركعتان قبل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المغرب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تشتك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الأوقات</w:t>
      </w:r>
    </w:p>
    <w:p>
      <w:pPr>
        <w:pStyle w:val="Heading3"/>
        <w:numPr>
          <w:ilvl w:val="2"/>
          <w:numId w:val="1"/>
        </w:numPr>
        <w:rPr/>
      </w:pPr>
      <w:bookmarkStart w:id="541" w:name="__RefHeading___Toc614467_730472459"/>
      <w:bookmarkStart w:id="542" w:name="_Toc238"/>
      <w:bookmarkEnd w:id="541"/>
      <w:r>
        <w:rPr/>
        <w:t>23</w:t>
      </w:r>
      <w:r>
        <w:rPr>
          <w:rtl w:val="true"/>
        </w:rPr>
        <w:t xml:space="preserve">- </w:t>
      </w:r>
      <w:r>
        <w:rPr>
          <w:rtl w:val="true"/>
        </w:rPr>
        <w:t>النجی</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وتجيك المدبر لامرك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الله عزوجل موسی بن عمران واصطفاه نجيا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عمران</w:t>
      </w:r>
    </w:p>
    <w:p>
      <w:pPr>
        <w:pStyle w:val="Heading3"/>
        <w:numPr>
          <w:ilvl w:val="2"/>
          <w:numId w:val="1"/>
        </w:numPr>
        <w:rPr/>
      </w:pPr>
      <w:bookmarkStart w:id="543" w:name="__RefHeading___Toc614469_730472459"/>
      <w:bookmarkStart w:id="544" w:name="_Toc239"/>
      <w:bookmarkEnd w:id="543"/>
      <w:r>
        <w:rPr/>
        <w:t>24</w:t>
      </w:r>
      <w:r>
        <w:rPr>
          <w:rtl w:val="true"/>
        </w:rPr>
        <w:t xml:space="preserve">- </w:t>
      </w:r>
      <w:r>
        <w:rPr>
          <w:rtl w:val="true"/>
        </w:rPr>
        <w:t>النجيب</w:t>
      </w:r>
      <w:bookmarkEnd w:id="5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45" w:name="__RefHeading___Toc614471_730472459"/>
      <w:bookmarkStart w:id="546" w:name="_Toc240"/>
      <w:bookmarkEnd w:id="545"/>
      <w:r>
        <w:rPr/>
        <w:t>25</w:t>
      </w:r>
      <w:r>
        <w:rPr>
          <w:rtl w:val="true"/>
        </w:rPr>
        <w:t xml:space="preserve">- </w:t>
      </w:r>
      <w:r>
        <w:rPr>
          <w:rtl w:val="true"/>
        </w:rPr>
        <w:t>النجيبة</w:t>
      </w:r>
      <w:bookmarkEnd w:id="5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انزل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وصيتك الى النجيبة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47" w:name="__RefHeading___Toc614473_730472459"/>
      <w:bookmarkStart w:id="548" w:name="_Toc241"/>
      <w:bookmarkEnd w:id="547"/>
      <w:r>
        <w:rPr/>
        <w:t>26</w:t>
      </w:r>
      <w:r>
        <w:rPr>
          <w:rtl w:val="true"/>
        </w:rPr>
        <w:t xml:space="preserve">- </w:t>
      </w:r>
      <w:r>
        <w:rPr>
          <w:rtl w:val="true"/>
        </w:rPr>
        <w:t>النجيح</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بلبس 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549" w:name="__RefHeading___Toc614475_730472459"/>
      <w:bookmarkStart w:id="550" w:name="_Toc242"/>
      <w:bookmarkEnd w:id="549"/>
      <w:r>
        <w:rPr/>
        <w:t>27</w:t>
      </w:r>
      <w:r>
        <w:rPr>
          <w:rtl w:val="true"/>
        </w:rPr>
        <w:t xml:space="preserve">- </w:t>
      </w:r>
      <w:r>
        <w:rPr>
          <w:rtl w:val="true"/>
        </w:rPr>
        <w:t>نجية</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المعتمر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تدرکنی الصلاة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تدرکنی الصلاة فابدا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جعفر علیه السلام فجلست عنده فاذا نجیبة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نجیة سلنی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الخمس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نجیة ما علی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الشیعة</w:t>
      </w:r>
    </w:p>
    <w:p>
      <w:pPr>
        <w:pStyle w:val="Heading3"/>
        <w:numPr>
          <w:ilvl w:val="2"/>
          <w:numId w:val="1"/>
        </w:numPr>
        <w:rPr/>
      </w:pPr>
      <w:bookmarkStart w:id="551" w:name="__RefHeading___Toc614477_730472459"/>
      <w:bookmarkStart w:id="552" w:name="_Toc243"/>
      <w:bookmarkEnd w:id="551"/>
      <w:r>
        <w:rPr/>
        <w:t>28</w:t>
      </w:r>
      <w:r>
        <w:rPr>
          <w:rtl w:val="true"/>
        </w:rPr>
        <w:t xml:space="preserve">- </w:t>
      </w:r>
      <w:r>
        <w:rPr>
          <w:rtl w:val="true"/>
        </w:rPr>
        <w:t>نجیبة بن الحارث</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طیرالماء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الطیر</w:t>
      </w:r>
    </w:p>
    <w:p>
      <w:pPr>
        <w:pStyle w:val="Heading3"/>
        <w:numPr>
          <w:ilvl w:val="2"/>
          <w:numId w:val="1"/>
        </w:numPr>
        <w:rPr/>
      </w:pPr>
      <w:bookmarkStart w:id="553" w:name="__RefHeading___Toc614479_730472459"/>
      <w:bookmarkStart w:id="554" w:name="_Toc244"/>
      <w:bookmarkEnd w:id="553"/>
      <w:r>
        <w:rPr/>
        <w:t>29</w:t>
      </w:r>
      <w:r>
        <w:rPr>
          <w:rtl w:val="true"/>
        </w:rPr>
        <w:t xml:space="preserve">- </w:t>
      </w:r>
      <w:r>
        <w:rPr>
          <w:rtl w:val="true"/>
        </w:rPr>
        <w:t>نجبة بن الحارث العطار</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مع ابی جعفر علیه السلام الی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555" w:name="__RefHeading___Toc614481_730472459"/>
      <w:bookmarkStart w:id="556" w:name="_Toc245"/>
      <w:bookmarkEnd w:id="555"/>
      <w:r>
        <w:rPr/>
        <w:t>30</w:t>
      </w:r>
      <w:r>
        <w:rPr>
          <w:rtl w:val="true"/>
        </w:rPr>
        <w:t xml:space="preserve">- </w:t>
      </w:r>
      <w:r>
        <w:rPr>
          <w:rtl w:val="true"/>
        </w:rPr>
        <w:t>نجیبة العطار</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Heading2"/>
        <w:numPr>
          <w:ilvl w:val="1"/>
          <w:numId w:val="1"/>
        </w:numPr>
        <w:rPr/>
      </w:pPr>
      <w:bookmarkStart w:id="557" w:name="__RefHeading___Toc614483_730472459"/>
      <w:bookmarkStart w:id="558" w:name="_Toc246"/>
      <w:bookmarkEnd w:id="557"/>
      <w:r>
        <w:rPr>
          <w:rtl w:val="true"/>
        </w:rPr>
        <w:t>النون و الحاء</w:t>
      </w:r>
      <w:bookmarkEnd w:id="558"/>
    </w:p>
    <w:p>
      <w:pPr>
        <w:pStyle w:val="Heading3"/>
        <w:numPr>
          <w:ilvl w:val="2"/>
          <w:numId w:val="1"/>
        </w:numPr>
        <w:rPr/>
      </w:pPr>
      <w:bookmarkStart w:id="559" w:name="__RefHeading___Toc614485_730472459"/>
      <w:bookmarkStart w:id="560" w:name="_Toc247"/>
      <w:bookmarkEnd w:id="559"/>
      <w:r>
        <w:rPr/>
        <w:t>1</w:t>
      </w:r>
      <w:r>
        <w:rPr>
          <w:rtl w:val="true"/>
        </w:rPr>
        <w:t xml:space="preserve">- </w:t>
      </w:r>
      <w:r>
        <w:rPr>
          <w:rtl w:val="true"/>
        </w:rPr>
        <w:t>النحاس</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وضع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عیناه من 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اجعل بینهما نحاسا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الربا </w:t>
      </w:r>
      <w:bookmarkStart w:id="561" w:name="pg14724_199331"/>
    </w:p>
    <w:p>
      <w:pPr>
        <w:pStyle w:val="BookText"/>
        <w:rPr/>
      </w:pPr>
      <w:bookmarkEnd w:id="5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يعمل الدراهم يحمل عليهاالنحاس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الدراهم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بينهما نحاس أو ذهب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وطبقة من 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الدراهم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مع أبي عبدالله عليه السلام في سوق النحاس فقلت جعلت فداك هذا النحاس اي شيء أصله ؟ فقال فضة الا ان الارض افسدتها، فمن قدر على ان يخرج الفساد منها انتفع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614487_730472459"/>
      <w:bookmarkStart w:id="563" w:name="_Toc248"/>
      <w:bookmarkEnd w:id="562"/>
      <w:r>
        <w:rPr/>
        <w:t>2</w:t>
      </w:r>
      <w:r>
        <w:rPr>
          <w:rtl w:val="true"/>
        </w:rPr>
        <w:t xml:space="preserve">- </w:t>
      </w:r>
      <w:r>
        <w:rPr>
          <w:rtl w:val="true"/>
        </w:rPr>
        <w:t>النحب</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النحب</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ياعلي من احبك ثم مات فقد قضى 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عليه السلام</w:t>
      </w:r>
    </w:p>
    <w:p>
      <w:pPr>
        <w:pStyle w:val="Heading3"/>
        <w:numPr>
          <w:ilvl w:val="2"/>
          <w:numId w:val="1"/>
        </w:numPr>
        <w:rPr/>
      </w:pPr>
      <w:bookmarkStart w:id="564" w:name="__RefHeading___Toc614489_730472459"/>
      <w:bookmarkStart w:id="565" w:name="_Toc249"/>
      <w:bookmarkEnd w:id="564"/>
      <w:r>
        <w:rPr/>
        <w:t>3</w:t>
      </w:r>
      <w:r>
        <w:rPr>
          <w:rtl w:val="true"/>
        </w:rPr>
        <w:t xml:space="preserve">- </w:t>
      </w:r>
      <w:r>
        <w:rPr>
          <w:rtl w:val="true"/>
        </w:rPr>
        <w:t>النحر</w:t>
      </w:r>
      <w:bookmarkEnd w:id="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الجلالة اذا اردت 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انا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لك اجران ينحرك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اشتريت هديك فاستقبل به القبلة،وانحره أو أذبحه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اللذي فطر السماوات والأرض حنيفا </w:t>
      </w:r>
      <w:r>
        <w:rPr>
          <w:rStyle w:val="FootnoteAnchor"/>
          <w:rtl w:val="true"/>
        </w:rPr>
        <w:footnoteReference w:id="229"/>
      </w:r>
      <w:r>
        <w:rPr>
          <w:rFonts w:ascii="Amiri" w:hAnsi="Amiri" w:eastAsia="Amiri" w:cs="Amiri"/>
          <w:color w:val="111111"/>
          <w:sz w:val="28"/>
          <w:sz w:val="28"/>
          <w:szCs w:val="28"/>
          <w:rtl w:val="true"/>
          <w:lang w:bidi="ar-SA"/>
        </w:rPr>
        <w:t xml:space="preserve">وما انا من المشركين، أن صلاتي ونسكي ومحياي ومماتي لله رب العالمين لا شريك له وبذلك أمرت وانا من المسلمين، اللهم منك ولك بسم الله </w:t>
      </w:r>
      <w:r>
        <w:rPr>
          <w:rStyle w:val="FootnoteAnchor"/>
          <w:rtl w:val="true"/>
        </w:rPr>
        <w:footnoteReference w:id="230"/>
      </w:r>
      <w:r>
        <w:rPr>
          <w:rFonts w:ascii="Amiri" w:hAnsi="Amiri" w:eastAsia="Amiri" w:cs="Amiri"/>
          <w:color w:val="111111"/>
          <w:sz w:val="28"/>
          <w:sz w:val="28"/>
          <w:szCs w:val="28"/>
          <w:rtl w:val="true"/>
          <w:lang w:bidi="ar-SA"/>
        </w:rPr>
        <w:t xml:space="preserve">والله اكبر ، اللهم تقبل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السكين ولا تنخعها حتى تموت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امتنع عليك بعير وانت تريد ان تنحره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بهديه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ينحره الا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ذبحت او نحرت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الأضحية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النحر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التقصيرتحت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اراد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وجد الرجل هدية ضالا فليعرفه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رسول الله صلي الله عليه و اله حين 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ایا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ولينحره بقرة 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يمسكان يومئذ الى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 آله اتاه اناس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الحلق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صلي الله عليه و آله، اتاه الناس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الحلق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زار البيت قبل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 البصري جاء الى ابي عبدالله عليه السلام وقد دخل مكة بعمرة مبتولة واهدي هديا فامر به فنحر في منزله بمكة فقال له عباد نحرت الهدى في منزلك وتركت انتنحره بفناء الكعبة وانت رجل يؤخذ منك ؟ فقال له الم تعلم أن رسول الله صلي الله عليه و آله نحر هديه بمني في المنحر وامر الناس فنحروا في منازلهم وكان ذلك موسعا عليهم فكذلك هو موسع على من نحر الهدى بمكة في منزله اذا كان معتمرا؟</w:t>
      </w:r>
    </w:p>
    <w:p>
      <w:pPr>
        <w:pStyle w:val="BookText"/>
        <w:rPr/>
      </w:pPr>
      <w:r>
        <w:rPr>
          <w:rFonts w:ascii="Amiri" w:hAnsi="Amiri" w:eastAsia="Amiri" w:cs="Amiri"/>
          <w:color w:val="111111"/>
          <w:sz w:val="28"/>
          <w:sz w:val="28"/>
          <w:szCs w:val="28"/>
          <w:rtl w:val="true"/>
          <w:lang w:bidi="ar-SA"/>
        </w:rPr>
        <w:t>وقد بينا أن ما يجب في العمرة من الكفارة فانه ينحره بمكة والذي رواه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ويواعدهم يوم ينحر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قوما قدموا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عبدالله بمني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نحره بمنى فقد أجزاء عن صاحبه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الهدی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يضل هديه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النحر بمني يقسمها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علي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نذرت أن انحر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بعير تردي في بئر کیف ینحر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الأكبر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سلمة بن محرزانه کان تمتع حتى اذا كان 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التمتع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صلي الله عليه و اله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الأول عليه السلام دعا ببدنة فنحرها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اباعبدالله عليه السلام وهو ينحر بدنته</w:t>
      </w:r>
      <w:r>
        <w:rPr>
          <w:rStyle w:val="FootnoteAnchor"/>
          <w:rtl w:val="true"/>
        </w:rPr>
        <w:footnoteReference w:id="231"/>
      </w:r>
      <w:r>
        <w:rPr>
          <w:rFonts w:ascii="IRNazanin" w:hAnsi="IRNazanin" w:eastAsia="IRNazanin"/>
          <w:color w:val="111111"/>
          <w:sz w:val="28"/>
          <w:sz w:val="28"/>
          <w:szCs w:val="28"/>
          <w:rtl w:val="true"/>
          <w:lang w:bidi="fa-IR"/>
        </w:rPr>
        <w:t xml:space="preserve">معقولة يدها اليسرى ثم يقوم من جانب يدها اليمنى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والله اکبر ، اللهم هذا منك ولك ، اللهم تقبله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يطعن في لبتها ثم يخرج السكين بيده فاذا وجبت </w:t>
      </w:r>
      <w:r>
        <w:rPr>
          <w:rStyle w:val="FootnoteAnchor"/>
          <w:rtl w:val="true"/>
        </w:rPr>
        <w:footnoteReference w:id="232"/>
      </w:r>
      <w:r>
        <w:rPr>
          <w:rFonts w:ascii="IRNazanin" w:hAnsi="IRNazanin" w:eastAsia="IRNazanin"/>
          <w:color w:val="111111"/>
          <w:sz w:val="28"/>
          <w:sz w:val="28"/>
          <w:szCs w:val="28"/>
          <w:rtl w:val="true"/>
          <w:lang w:bidi="fa-IR"/>
        </w:rPr>
        <w:t>قطع موضع الذبح 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زرالبيت يوم النحر او من الغد وانت على غسل ولا تؤخر ان تزوره من يومك أو من الغد فانه ليس للمتمتع أن يؤخره، و موسع للمفرد أن يؤخره، وقل في طريقك وانت متوجه الى الزيارة من تمجيد الله والثناء عليه والصلاة على النبي صلي الله عليه و آله، ما قدرت عليه فاذا بلغت باب المسجد فقم عليه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اعني على نسكي وسلمه لي وسلمني منه ، أسألك مسألة العليل الذليل المعترف بذنبه ان تغفر لي ذنوبي وان ترجعني بحاجتي ، اللهم اني عبدك والبلد بلدك والبيت بيتك جئت اطلب رحمتك وابتغي مرضاتك تبعا لأمرك راضيا بقدرك اسألك مسألة المضطر اليك المطيع لامرك المشفق من عذابك الخائف لعقوبتك أسألك أن تلقيني عفوك وتجيرني برحمتك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سقت في العمرة بدنة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 بالكعبة يوم النحر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الهدی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سقت الهدى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الحاج غير المتمتع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الحاج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افاض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ينحرها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الافاضة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الله عليه بدنة ينحرها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البدن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حلف ان ينحر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متمتعا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يبلغ مكة الا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النحر خلى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امرأته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اهله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رمي الجمار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ما يحل له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متى يزور البيت قال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النحر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يوم الحج الأكبر فقال هو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فاذكروا اسم الله عليها صواف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حين تصف للنحر تربط يديها ما بين الخف الى الركبة، ووجوب جنوبها اذا وقعت على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اشتري هديا فنحره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ساق بدنة فنتجت قال ينحرها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قال علي بدنة ولم يسم این ينحرها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قال علي بدنة ولم يسمّ این ينحرها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قال عليه بدنة ولم يسم این ينحرها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عليه بدنة ينحرها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يضل هديه فيجده رجل آخرفينحره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يضل هديه فيجده رجل آخر فينحره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زيارة البيت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اذا اصاب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امير المؤمنين عليه السلام في نفر نحروا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 الله عليه و اله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منحور 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عبدالله عليه السلام بمنى اذ جاءرجل فقال أن قوما قدموا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تنحر </w:t>
      </w:r>
      <w:r>
        <w:rPr>
          <w:rStyle w:val="FootnoteAnchor"/>
          <w:rtl w:val="true"/>
        </w:rPr>
        <w:footnoteReference w:id="233"/>
      </w:r>
      <w:r>
        <w:rPr>
          <w:rFonts w:ascii="Amiri" w:hAnsi="Amiri" w:eastAsia="Amiri" w:cs="Amiri"/>
          <w:color w:val="111111"/>
          <w:sz w:val="28"/>
          <w:sz w:val="28"/>
          <w:szCs w:val="28"/>
          <w:rtl w:val="true"/>
          <w:lang w:bidi="ar-SA"/>
        </w:rPr>
        <w:t xml:space="preserve">البدنة ؟ فقال تنحر وهي قائمة من قبل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ينحر البدنة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تنحر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يبيت المتمتع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ذبحت كبشا و نحر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التواضع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افضل يوم النحر من دم مسفوك او مشى في بر الوالدين أو ذي رحم قاطع يأخذ عليه بالفضل ويبدأه بالسلام، او رجل اطعم من صالح نسکه ثم دعا الي بقيته جيرانه من اليتامى واهل المسكنة والمملوك وتعاهدالاسراء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المشعر الحرام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ادرك الموقف بجمع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وجب عليه 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نحر رسول الله صلي الله عليه و آله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نحر رسول الله صلي الله عليه و آله بيده ثلاثا وستين ، ونحر علي عليه السلام ما غبر </w:t>
      </w:r>
      <w:r>
        <w:rPr>
          <w:rStyle w:val="FootnoteAnchor"/>
          <w:rtl w:val="true"/>
        </w:rPr>
        <w:footnoteReference w:id="234"/>
      </w:r>
      <w:r>
        <w:rPr>
          <w:rFonts w:ascii="Amiri" w:hAnsi="Amiri" w:eastAsia="Amiri" w:cs="Amiri"/>
          <w:color w:val="111111"/>
          <w:sz w:val="28"/>
          <w:sz w:val="28"/>
          <w:szCs w:val="28"/>
          <w:rtl w:val="true"/>
          <w:lang w:bidi="ar-SA"/>
        </w:rPr>
        <w:t xml:space="preserve">قلت سبعة وثلاثين ؟ قال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66" w:name="pg14724_199336"/>
    </w:p>
    <w:p>
      <w:pPr>
        <w:pStyle w:val="BookText"/>
        <w:rPr/>
      </w:pPr>
      <w:bookmarkEnd w:id="566"/>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علي عليه السلام أربعا وثلاثين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الهدی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رسول الله صلي الله عليه و آله عن امهات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نحر علي ما غبر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رسول الله صلي الله عليه و آله بيده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الاعتدال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بمنى ثلاثة ايام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في اللبة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نحرت صلاة الأوابين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الضحی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امير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نحرت الهدى في منزلك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 البصري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اسم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 اسم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الينا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ونذر له أن رزقه عشر بنين أن ينحر احبهم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الكعبة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الكعبة غزالان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يصبر الى يوم النحر فان لم يصب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الهدي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 جزورا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المتمتع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متمع وقع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ينحره ويكتب كتابا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الهدي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الخ</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614491_730472459"/>
      <w:bookmarkStart w:id="568" w:name="_Toc250"/>
      <w:bookmarkEnd w:id="567"/>
      <w:r>
        <w:rPr/>
        <w:t>4</w:t>
      </w:r>
      <w:r>
        <w:rPr>
          <w:rtl w:val="true"/>
        </w:rPr>
        <w:t xml:space="preserve">- </w:t>
      </w:r>
      <w:r>
        <w:rPr>
          <w:rtl w:val="true"/>
        </w:rPr>
        <w:t>نحرير</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ابو محمد عليه السلام الى نحریر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احمد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ووكل بها نحریر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علي العسكري عليه السلام</w:t>
      </w:r>
    </w:p>
    <w:p>
      <w:pPr>
        <w:pStyle w:val="Heading3"/>
        <w:numPr>
          <w:ilvl w:val="2"/>
          <w:numId w:val="1"/>
        </w:numPr>
        <w:rPr/>
      </w:pPr>
      <w:bookmarkStart w:id="569" w:name="__RefHeading___Toc614493_730472459"/>
      <w:bookmarkStart w:id="570" w:name="_Toc251"/>
      <w:bookmarkEnd w:id="569"/>
      <w:r>
        <w:rPr/>
        <w:t>5</w:t>
      </w:r>
      <w:r>
        <w:rPr>
          <w:rtl w:val="true"/>
        </w:rPr>
        <w:t xml:space="preserve">- </w:t>
      </w:r>
      <w:r>
        <w:rPr>
          <w:rtl w:val="true"/>
        </w:rPr>
        <w:t>النحس</w:t>
      </w:r>
      <w:bookmarkEnd w:id="570"/>
    </w:p>
    <w:p>
      <w:pPr>
        <w:pStyle w:val="BookText"/>
        <w:rPr/>
      </w:pPr>
      <w:r>
        <w:rPr>
          <w:rFonts w:ascii="Amiri" w:hAnsi="Amiri" w:eastAsia="Amiri" w:cs="Amiri"/>
          <w:color w:val="111111"/>
          <w:sz w:val="28"/>
          <w:sz w:val="28"/>
          <w:szCs w:val="28"/>
          <w:rtl w:val="true"/>
          <w:lang w:bidi="ar-SA"/>
        </w:rPr>
        <w:t xml:space="preserve">عن الرياح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عاشوراء وما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يوم نحسن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بصدقة اذا اصبح دفع الله عنه نحس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بصدقة حين يصبح اذهب الله عنه نحس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يدفع الله عنه نحسن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للرجل أن يتوقی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يوم نحسن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النورة </w:t>
      </w:r>
      <w:bookmarkStart w:id="571" w:name="pg14724_199337"/>
    </w:p>
    <w:p>
      <w:pPr>
        <w:pStyle w:val="Heading3"/>
        <w:numPr>
          <w:ilvl w:val="2"/>
          <w:numId w:val="1"/>
        </w:numPr>
        <w:rPr/>
      </w:pPr>
      <w:bookmarkStart w:id="572" w:name="__RefHeading___Toc614495_730472459"/>
      <w:bookmarkStart w:id="573" w:name="_Toc252"/>
      <w:bookmarkEnd w:id="571"/>
      <w:bookmarkEnd w:id="572"/>
      <w:r>
        <w:rPr/>
        <w:t>6</w:t>
      </w:r>
      <w:r>
        <w:rPr>
          <w:rtl w:val="true"/>
        </w:rPr>
        <w:t xml:space="preserve">- </w:t>
      </w:r>
      <w:r>
        <w:rPr>
          <w:rtl w:val="true"/>
        </w:rPr>
        <w:t>النحل</w:t>
      </w:r>
      <w:bookmarkEnd w:id="5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في الناس کالنحل في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النحل والهبة فيرجع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الهبة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والهبة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يتحلون ويهبون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الانصار الى النبي صلي الله عليه و آله فقال يا رسول الله احب ان تشهد على 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المغرب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دوی کدوی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والهبة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عن قتل النحل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الهبة</w:t>
      </w:r>
    </w:p>
    <w:p>
      <w:pPr>
        <w:pStyle w:val="Heading3"/>
        <w:numPr>
          <w:ilvl w:val="2"/>
          <w:numId w:val="1"/>
        </w:numPr>
        <w:rPr/>
      </w:pPr>
      <w:bookmarkStart w:id="574" w:name="__RefHeading___Toc614497_730472459"/>
      <w:bookmarkStart w:id="575" w:name="_Toc253"/>
      <w:bookmarkEnd w:id="574"/>
      <w:r>
        <w:rPr/>
        <w:t>7</w:t>
      </w:r>
      <w:r>
        <w:rPr>
          <w:rtl w:val="true"/>
        </w:rPr>
        <w:t xml:space="preserve">- </w:t>
      </w:r>
      <w:r>
        <w:rPr>
          <w:rtl w:val="true"/>
        </w:rPr>
        <w:t>النحلة</w:t>
      </w:r>
      <w:bookmarkEnd w:id="5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يرد النحلة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يرد 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نحن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قتل الستة النحلة والنملة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بعض ولده 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محمدا وفعل ذلك ابو الحسن عليه السلام النحل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الهبة والنحلة ما لم تقبض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الهبة والنحلة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الهبة</w:t>
      </w:r>
    </w:p>
    <w:p>
      <w:pPr>
        <w:pStyle w:val="Heading3"/>
        <w:numPr>
          <w:ilvl w:val="2"/>
          <w:numId w:val="1"/>
        </w:numPr>
        <w:rPr/>
      </w:pPr>
      <w:bookmarkStart w:id="576" w:name="__RefHeading___Toc614499_730472459"/>
      <w:bookmarkStart w:id="577" w:name="_Toc254"/>
      <w:bookmarkEnd w:id="576"/>
      <w:r>
        <w:rPr/>
        <w:t>8</w:t>
      </w:r>
      <w:r>
        <w:rPr>
          <w:rtl w:val="true"/>
        </w:rPr>
        <w:t xml:space="preserve">- </w:t>
      </w:r>
      <w:r>
        <w:rPr>
          <w:rtl w:val="true"/>
        </w:rPr>
        <w:t>النحو</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صحبت فاصحب نحوك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يجتمع عندي الشيء فيبقى نحوا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لابراهيم بن عبد الحميد وقد هيأنا نحوا من ثلاثين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 نحوى حتى اذا حاذاني اقبل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ابي عبدالله عليه السلام 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المملوك </w:t>
      </w:r>
      <w:bookmarkStart w:id="578" w:name="pg14724_199338"/>
    </w:p>
    <w:p>
      <w:pPr>
        <w:pStyle w:val="BookText"/>
        <w:rPr/>
      </w:pPr>
      <w:bookmarkEnd w:id="5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Heading3"/>
        <w:numPr>
          <w:ilvl w:val="2"/>
          <w:numId w:val="1"/>
        </w:numPr>
        <w:rPr/>
      </w:pPr>
      <w:bookmarkStart w:id="579" w:name="__RefHeading___Toc614501_730472459"/>
      <w:bookmarkStart w:id="580" w:name="_Toc255"/>
      <w:bookmarkEnd w:id="579"/>
      <w:r>
        <w:rPr/>
        <w:t>9</w:t>
      </w:r>
      <w:r>
        <w:rPr>
          <w:rtl w:val="true"/>
        </w:rPr>
        <w:t xml:space="preserve">- </w:t>
      </w:r>
      <w:r>
        <w:rPr>
          <w:rtl w:val="true"/>
        </w:rPr>
        <w:t>النحوس</w:t>
      </w:r>
      <w:bookmarkEnd w:id="5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انا في ساعة النحوس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يضرك بالنجوم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كانت النحوس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النجوم</w:t>
      </w:r>
    </w:p>
    <w:p>
      <w:pPr>
        <w:pStyle w:val="Heading2"/>
        <w:numPr>
          <w:ilvl w:val="1"/>
          <w:numId w:val="1"/>
        </w:numPr>
        <w:rPr/>
      </w:pPr>
      <w:bookmarkStart w:id="581" w:name="__RefHeading___Toc614503_730472459"/>
      <w:bookmarkStart w:id="582" w:name="_Toc256"/>
      <w:bookmarkEnd w:id="581"/>
      <w:r>
        <w:rPr>
          <w:rtl w:val="true"/>
        </w:rPr>
        <w:t>النون والخاء</w:t>
      </w:r>
      <w:bookmarkEnd w:id="582"/>
    </w:p>
    <w:p>
      <w:pPr>
        <w:pStyle w:val="Heading3"/>
        <w:numPr>
          <w:ilvl w:val="2"/>
          <w:numId w:val="1"/>
        </w:numPr>
        <w:rPr/>
      </w:pPr>
      <w:bookmarkStart w:id="583" w:name="__RefHeading___Toc614505_730472459"/>
      <w:bookmarkStart w:id="584" w:name="_Toc257"/>
      <w:bookmarkEnd w:id="583"/>
      <w:r>
        <w:rPr/>
        <w:t>1</w:t>
      </w:r>
      <w:r>
        <w:rPr>
          <w:rtl w:val="true"/>
        </w:rPr>
        <w:t xml:space="preserve">- </w:t>
      </w:r>
      <w:r>
        <w:rPr>
          <w:rtl w:val="true"/>
        </w:rPr>
        <w:t>النخاسة</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سمعت بطارق ان طارق كان نخاسا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صلي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نخاسا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النخاس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نخاس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تسلمه نخاسا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يبيع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نخاسا تغفر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علاجك قلت 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البغلة</w:t>
      </w:r>
    </w:p>
    <w:p>
      <w:pPr>
        <w:pStyle w:val="Heading3"/>
        <w:numPr>
          <w:ilvl w:val="2"/>
          <w:numId w:val="1"/>
        </w:numPr>
        <w:rPr/>
      </w:pPr>
      <w:bookmarkStart w:id="585" w:name="__RefHeading___Toc614507_730472459"/>
      <w:bookmarkStart w:id="586" w:name="_Toc258"/>
      <w:bookmarkEnd w:id="585"/>
      <w:r>
        <w:rPr/>
        <w:t>2</w:t>
      </w:r>
      <w:r>
        <w:rPr>
          <w:rtl w:val="true"/>
        </w:rPr>
        <w:t xml:space="preserve">- </w:t>
      </w:r>
      <w:r>
        <w:rPr>
          <w:rtl w:val="true"/>
        </w:rPr>
        <w:t>النخاع</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النخاع</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تنخعها حتى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الذبيحة فقال استقبل بذبيحتك القبلة ولا تنخعها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الذبيحة نذبح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يذبح فينسی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يذبح ولا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تنخع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الذبايح </w:t>
      </w:r>
      <w:bookmarkStart w:id="587" w:name="pg14724_199339"/>
    </w:p>
    <w:p>
      <w:pPr>
        <w:pStyle w:val="Heading3"/>
        <w:numPr>
          <w:ilvl w:val="2"/>
          <w:numId w:val="1"/>
        </w:numPr>
        <w:rPr/>
      </w:pPr>
      <w:bookmarkStart w:id="588" w:name="__RefHeading___Toc614509_730472459"/>
      <w:bookmarkStart w:id="589" w:name="_Toc259"/>
      <w:bookmarkEnd w:id="587"/>
      <w:bookmarkEnd w:id="588"/>
      <w:r>
        <w:rPr/>
        <w:t>3</w:t>
      </w:r>
      <w:r>
        <w:rPr>
          <w:rtl w:val="true"/>
        </w:rPr>
        <w:t xml:space="preserve">- </w:t>
      </w:r>
      <w:r>
        <w:rPr>
          <w:rtl w:val="true"/>
        </w:rPr>
        <w:t>النخاعة</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النخاعة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تنخع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لنسافر ولا يكون معنا نخالة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معنا نخالة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Heading3"/>
        <w:numPr>
          <w:ilvl w:val="2"/>
          <w:numId w:val="1"/>
        </w:numPr>
        <w:rPr/>
      </w:pPr>
      <w:bookmarkStart w:id="590" w:name="__RefHeading___Toc614511_730472459"/>
      <w:bookmarkStart w:id="591" w:name="_Toc260"/>
      <w:bookmarkEnd w:id="590"/>
      <w:r>
        <w:rPr/>
        <w:t>4</w:t>
      </w:r>
      <w:r>
        <w:rPr>
          <w:rtl w:val="true"/>
        </w:rPr>
        <w:t xml:space="preserve">- </w:t>
      </w:r>
      <w:r>
        <w:rPr>
          <w:rtl w:val="true"/>
        </w:rPr>
        <w:t>النخامة</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النخامة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بمنزله النخامة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المذي فقال ما هو عندي الا کالنخامة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يزدرد الصائم نخامته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قر بنخامته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ورای صلي الله عليه و آله نخامة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Heading3"/>
        <w:numPr>
          <w:ilvl w:val="2"/>
          <w:numId w:val="1"/>
        </w:numPr>
        <w:rPr/>
      </w:pPr>
      <w:bookmarkStart w:id="592" w:name="__RefHeading___Toc614513_730472459"/>
      <w:bookmarkStart w:id="593" w:name="_Toc261"/>
      <w:bookmarkEnd w:id="592"/>
      <w:r>
        <w:rPr/>
        <w:t>5</w:t>
      </w:r>
      <w:r>
        <w:rPr>
          <w:rtl w:val="true"/>
        </w:rPr>
        <w:t xml:space="preserve">- </w:t>
      </w:r>
      <w:r>
        <w:rPr>
          <w:rtl w:val="true"/>
        </w:rPr>
        <w:t>النخر والنخرة</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النخر والنخرة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فنخر ابلیس نخرة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العابد</w:t>
      </w:r>
    </w:p>
    <w:p>
      <w:pPr>
        <w:pStyle w:val="Heading3"/>
        <w:numPr>
          <w:ilvl w:val="2"/>
          <w:numId w:val="1"/>
        </w:numPr>
        <w:rPr/>
      </w:pPr>
      <w:bookmarkStart w:id="594" w:name="__RefHeading___Toc614515_730472459"/>
      <w:bookmarkStart w:id="595" w:name="_Toc262"/>
      <w:bookmarkEnd w:id="594"/>
      <w:r>
        <w:rPr/>
        <w:t>6</w:t>
      </w:r>
      <w:r>
        <w:rPr>
          <w:rtl w:val="true"/>
        </w:rPr>
        <w:t xml:space="preserve">- </w:t>
      </w:r>
      <w:r>
        <w:rPr>
          <w:rtl w:val="true"/>
        </w:rPr>
        <w:t>النخس</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النخس</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جارية ركبت جارية فنخستها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فنخسها نخسة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96" w:name="__RefHeading___Toc614517_730472459"/>
      <w:bookmarkStart w:id="597" w:name="_Toc263"/>
      <w:bookmarkEnd w:id="596"/>
      <w:r>
        <w:rPr/>
        <w:t>7</w:t>
      </w:r>
      <w:r>
        <w:rPr>
          <w:rtl w:val="true"/>
        </w:rPr>
        <w:t xml:space="preserve">- </w:t>
      </w:r>
      <w:r>
        <w:rPr>
          <w:rtl w:val="true"/>
        </w:rPr>
        <w:t>النخع</w:t>
      </w:r>
      <w:bookmarkEnd w:id="597"/>
    </w:p>
    <w:p>
      <w:pPr>
        <w:pStyle w:val="BookText"/>
        <w:rPr/>
      </w:pPr>
      <w:r>
        <w:rPr>
          <w:rFonts w:ascii="IRNazanin" w:hAnsi="IRNazanin" w:eastAsia="IRNazanin"/>
          <w:color w:val="111111"/>
          <w:sz w:val="28"/>
          <w:sz w:val="28"/>
          <w:szCs w:val="28"/>
          <w:rtl w:val="true"/>
          <w:lang w:bidi="fa-IR"/>
        </w:rPr>
        <w:t>انظر النخاع</w:t>
      </w:r>
    </w:p>
    <w:p>
      <w:pPr>
        <w:pStyle w:val="Heading3"/>
        <w:numPr>
          <w:ilvl w:val="2"/>
          <w:numId w:val="1"/>
        </w:numPr>
        <w:rPr/>
      </w:pPr>
      <w:bookmarkStart w:id="598" w:name="__RefHeading___Toc614519_730472459"/>
      <w:bookmarkStart w:id="599" w:name="_Toc264"/>
      <w:bookmarkEnd w:id="598"/>
      <w:r>
        <w:rPr/>
        <w:t>8</w:t>
      </w:r>
      <w:r>
        <w:rPr>
          <w:rtl w:val="true"/>
        </w:rPr>
        <w:t xml:space="preserve">- </w:t>
      </w:r>
      <w:r>
        <w:rPr>
          <w:rtl w:val="true"/>
        </w:rPr>
        <w:t>النخعی</w:t>
      </w:r>
      <w:bookmarkEnd w:id="5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ارجو ان تكون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يقضي ابن ابي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فيه يقول ابراهيم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600" w:name="__RefHeading___Toc614521_730472459"/>
      <w:bookmarkStart w:id="601" w:name="_Toc265"/>
      <w:bookmarkEnd w:id="600"/>
      <w:r>
        <w:rPr/>
        <w:t>9</w:t>
      </w:r>
      <w:r>
        <w:rPr>
          <w:rtl w:val="true"/>
        </w:rPr>
        <w:t xml:space="preserve">- </w:t>
      </w:r>
      <w:r>
        <w:rPr>
          <w:rtl w:val="true"/>
        </w:rPr>
        <w:t>النخل والنخلة</w:t>
      </w:r>
      <w:bookmarkEnd w:id="60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اخذ الرجل من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السرقة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بيع الحائط وفيه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اعطني نخلك هذا بما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يكون 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ألك نخل في بستان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 فاتی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آدم عليه السلام لما اهبطه الله تعالى من جنة الماوی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تعالي اليه النخلة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الجريدة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اشترى رجل نخلا</w:t>
      </w:r>
      <w:r>
        <w:rPr>
          <w:rStyle w:val="FootnoteAnchor"/>
          <w:rtl w:val="true"/>
        </w:rPr>
        <w:footnoteReference w:id="242"/>
      </w:r>
      <w:r>
        <w:rPr>
          <w:rFonts w:ascii="Amiri" w:hAnsi="Amiri" w:eastAsia="Amiri" w:cs="Amiri"/>
          <w:color w:val="111111"/>
          <w:sz w:val="28"/>
          <w:sz w:val="28"/>
          <w:szCs w:val="28"/>
          <w:rtl w:val="true"/>
          <w:lang w:bidi="ar-SA"/>
        </w:rPr>
        <w:t xml:space="preserve">ليقطعه للجذوع فغاب وترك النخل كهيئته لم يقطع ثم قدم وقد حمل النخل ، فالحمل له ، الا ان يكون صاحب النخل كان يسقيه ويقوم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عليه السلام كان يخرج ومعه احمال 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ربيعة الرأي لما بلغه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له الخ</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كان له على رجل خمسة عشر وسقا من تمر وكان له نخل فقال له خذ ما في نخلی بتمرك ، فابي ان يقبل، فاتی النبي صلي الله عليه و آله فقال يا رسول الله أن لفلان علي خمسة عشر وسقا من تمر فكلمه ان ياخذ ما في نخلی بتمره ، فبعث النبي صلي الله عليه و آله اليه فقال یا فلان خذ ما في نخله ، بتمرك فقال يا رسول الله لا يفي ، وابي ان يفعل فقال رسول الله صلي الله عليه و آله لصاحب النخل اجذف نخلك فجده فکال له </w:t>
      </w:r>
      <w:r>
        <w:rPr>
          <w:rStyle w:val="FootnoteAnchor"/>
          <w:rtl w:val="true"/>
        </w:rPr>
        <w:footnoteReference w:id="243"/>
      </w:r>
      <w:r>
        <w:rPr>
          <w:rFonts w:ascii="Amiri" w:hAnsi="Amiri" w:eastAsia="Amiri" w:cs="Amiri"/>
          <w:color w:val="111111"/>
          <w:sz w:val="28"/>
          <w:sz w:val="28"/>
          <w:szCs w:val="28"/>
          <w:rtl w:val="true"/>
          <w:lang w:bidi="ar-SA"/>
        </w:rPr>
        <w:t xml:space="preserve">خمسة عشر وسقا، فاخبرني بعض اصحابنا عن ابن رباط ولا اعلم الا اني قد سمعته منه ان اباعبدالله عليه السلام قال ان ربيعة الرأي لما بلغه هذا عن النبي صلي الله عليه و آله قال هذا ربا ، قلت اشهد بالله انه </w:t>
      </w:r>
    </w:p>
    <w:p>
      <w:pPr>
        <w:pStyle w:val="BookText"/>
        <w:rPr/>
      </w:pPr>
      <w:r>
        <w:rPr>
          <w:rFonts w:ascii="Amiri" w:hAnsi="Amiri" w:eastAsia="Amiri" w:cs="Amiri"/>
          <w:color w:val="111111"/>
          <w:sz w:val="28"/>
          <w:sz w:val="28"/>
          <w:szCs w:val="28"/>
          <w:rtl w:val="true"/>
          <w:lang w:bidi="ar-SA"/>
        </w:rPr>
        <w:t>من الكاذبين قال صدقت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خلق النخلة من فضلة الطينة التي خلق الله منها آدم عليه السلام فلأجل ذلك تسمى النخلة عمة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لي نخلا بالبصرة فابيعه واسمی الثمن واستثنى الكرمن التمر أو اکثر</w:t>
      </w:r>
      <w:r>
        <w:rPr>
          <w:rStyle w:val="FootnoteAnchor"/>
          <w:rtl w:val="true"/>
        </w:rPr>
        <w:footnoteReference w:id="244"/>
      </w:r>
      <w:r>
        <w:rPr>
          <w:rFonts w:ascii="IRNazanin" w:hAnsi="IRNazanin" w:eastAsia="IRNazanin"/>
          <w:color w:val="111111"/>
          <w:sz w:val="28"/>
          <w:sz w:val="28"/>
          <w:szCs w:val="28"/>
          <w:rtl w:val="true"/>
          <w:lang w:bidi="fa-IR"/>
        </w:rPr>
        <w:t>والعذق من النخل</w:t>
      </w:r>
      <w:r>
        <w:rPr>
          <w:rStyle w:val="FootnoteAnchor"/>
          <w:rtl w:val="true"/>
        </w:rPr>
        <w:footnoteReference w:id="245"/>
      </w:r>
      <w:r>
        <w:rPr>
          <w:rFonts w:ascii="Amiri" w:hAnsi="Amiri" w:eastAsia="Amiri" w:cs="Amiri"/>
          <w:color w:val="111111"/>
          <w:sz w:val="28"/>
          <w:sz w:val="28"/>
          <w:szCs w:val="28"/>
          <w:rtl w:val="true"/>
          <w:lang w:bidi="ar-SA"/>
        </w:rPr>
        <w:t xml:space="preserve">؟ قال لابأس ، قلت جعلت فداك بيع السنتين ؟ قال لا بأس ، قلت جعلت فداك ان ذاعندنا عظيم ، قال اما انك ان قلت ذاك </w:t>
      </w:r>
      <w:r>
        <w:rPr>
          <w:rStyle w:val="FootnoteAnchor"/>
          <w:rtl w:val="true"/>
        </w:rPr>
        <w:footnoteReference w:id="246"/>
      </w:r>
      <w:r>
        <w:rPr>
          <w:rFonts w:ascii="Amiri" w:hAnsi="Amiri" w:eastAsia="Amiri" w:cs="Amiri"/>
          <w:color w:val="111111"/>
          <w:sz w:val="28"/>
          <w:sz w:val="28"/>
          <w:szCs w:val="28"/>
          <w:rtl w:val="true"/>
          <w:lang w:bidi="ar-SA"/>
        </w:rPr>
        <w:t xml:space="preserve">لقد كان رسول الله صلي الله عليه و آله احل ذلك فتظالموا </w:t>
      </w:r>
      <w:r>
        <w:rPr>
          <w:rStyle w:val="FootnoteAnchor"/>
          <w:rtl w:val="true"/>
        </w:rPr>
        <w:footnoteReference w:id="247"/>
      </w:r>
      <w:r>
        <w:rPr>
          <w:rFonts w:ascii="Amiri" w:hAnsi="Amiri" w:eastAsia="Amiri" w:cs="Amiri"/>
          <w:color w:val="111111"/>
          <w:sz w:val="28"/>
          <w:sz w:val="28"/>
          <w:szCs w:val="28"/>
          <w:rtl w:val="true"/>
          <w:lang w:bidi="ar-SA"/>
        </w:rPr>
        <w:t>فقال عليه السلام لاتباع الثمرة حتى يبدو صلاحها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قضى في هذا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قضى في هوائر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نخلة مريم عليهاالسلام انما كانت عجوة ونزلت من السماء فما نبت من اصلها كان عجوة، وما كان من لقاط فهو 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صاحب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بعت رجلا نخلا كذا وكذا نخلة بكذا وكذا درهما ، والنخل فيه ثمر فانطلق الذي اشتراه مني فباعه من رجل آخر بربح ولم يكن نقدني ولا قبضه مني ؟ قال فقال لا بأس بذلك اليس قد كان ضمن لك الثمن؟ قلت نعم، قال فاربح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الشيء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الزراعة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تمرة نخلة في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الفطرة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الفطرة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 والبسر من نخلة واحدة لا بأس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الثمرة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فاحضرت النخلة ثم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الحسن بن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عليه السلام يتخلل بساتین الكوفة فانتهى الى نخلة فتوضأ عندها ثم ركع وسجد فاحصيت في سجوده خمسمائة تسبيحة، ثم استند الى النخلة فدعا بدعوات، ثم قال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انها والله النخلة التي قال الله جل وعز لمريم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وهزي اليك بجذع النخلة تساقط عليك رطبا جنيا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يشتري النخل </w:t>
      </w:r>
      <w:r>
        <w:rPr>
          <w:rStyle w:val="FootnoteAnchor"/>
          <w:rtl w:val="true"/>
        </w:rPr>
        <w:footnoteReference w:id="248"/>
      </w:r>
      <w:r>
        <w:rPr>
          <w:rFonts w:ascii="Amiri" w:hAnsi="Amiri" w:eastAsia="Amiri" w:cs="Amiri"/>
          <w:color w:val="111111"/>
          <w:sz w:val="28"/>
          <w:sz w:val="28"/>
          <w:szCs w:val="28"/>
          <w:rtl w:val="true"/>
          <w:lang w:bidi="ar-SA"/>
        </w:rPr>
        <w:t>ليقطعه للجذوع فيدعه فيحمل النخل ، قال هوله الا أن يكون صاحب الارض سقاه وقام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يموت في بلاد ليس فيها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رخص رسول الله صلي الله عليه و آله في العرايا بان تشتری بخرصها تمرة، وقال العرايا جمع عرية وهي النخلة تكون للرجل في دار رجل </w:t>
      </w:r>
      <w:r>
        <w:rPr>
          <w:rStyle w:val="FootnoteAnchor"/>
          <w:rtl w:val="true"/>
        </w:rPr>
        <w:footnoteReference w:id="249"/>
      </w:r>
      <w:r>
        <w:rPr>
          <w:rFonts w:ascii="Amiri" w:hAnsi="Amiri" w:eastAsia="Amiri" w:cs="Amiri"/>
          <w:color w:val="111111"/>
          <w:sz w:val="28"/>
          <w:sz w:val="28"/>
          <w:szCs w:val="28"/>
          <w:rtl w:val="true"/>
          <w:lang w:bidi="ar-SA"/>
        </w:rPr>
        <w:t>آخر فيجوز له أن يبيعها بخرصها تمرا، ولا يجوز ذلك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النخل سنتين ، قال لا بأس به قلت فالرطبة يبيعها هذه الجزة</w:t>
      </w:r>
      <w:r>
        <w:rPr>
          <w:rStyle w:val="FootnoteAnchor"/>
          <w:rtl w:val="true"/>
        </w:rPr>
        <w:footnoteReference w:id="250"/>
      </w:r>
      <w:r>
        <w:rPr>
          <w:rFonts w:ascii="Amiri" w:hAnsi="Amiri" w:eastAsia="Amiri" w:cs="Amiri"/>
          <w:color w:val="111111"/>
          <w:sz w:val="28"/>
          <w:sz w:val="28"/>
          <w:szCs w:val="28"/>
          <w:rtl w:val="true"/>
          <w:lang w:bidi="ar-SA"/>
        </w:rPr>
        <w:t>وكذا وكذا جزة بعدها؟ قال لا بأس به، ثم قال قد كان ابي يبيع الحناء كذا وكذا خرطة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المصافحة فقال دور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بستانا فيه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ثمرة نخل سنتين أو ثلاثا ، وليس في الارض غير ذلك النخل قال لا يصلح الا سنة ، ولا يشتره حتى يبين</w:t>
      </w:r>
      <w:r>
        <w:rPr>
          <w:rStyle w:val="FootnoteAnchor"/>
          <w:rtl w:val="true"/>
        </w:rPr>
        <w:footnoteReference w:id="251"/>
      </w:r>
      <w:r>
        <w:rPr>
          <w:rFonts w:ascii="Amiri" w:hAnsi="Amiri" w:eastAsia="Amiri" w:cs="Amiri"/>
          <w:color w:val="111111"/>
          <w:sz w:val="28"/>
          <w:sz w:val="28"/>
          <w:szCs w:val="28"/>
          <w:rtl w:val="true"/>
          <w:lang w:bidi="ar-SA"/>
        </w:rPr>
        <w:t xml:space="preserve">صلاحه، قال وبلغني انه قال في ثمرة الشجر لا بأس بشرائه اذا صلحت ثمرته فقيل له وما صلاح ثمرته ؟ فقال اذا عقد بعد سقوط 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يبتاع النخل والفاكهة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النخل فقال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يستأجر الأرض وفيها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النخل </w:t>
      </w:r>
      <w:r>
        <w:rPr>
          <w:rStyle w:val="FootnoteAnchor"/>
          <w:rtl w:val="true"/>
        </w:rPr>
        <w:footnoteReference w:id="252"/>
      </w:r>
      <w:r>
        <w:rPr>
          <w:rFonts w:ascii="Amiri" w:hAnsi="Amiri" w:eastAsia="Amiri" w:cs="Amiri"/>
          <w:color w:val="111111"/>
          <w:sz w:val="28"/>
          <w:sz w:val="28"/>
          <w:szCs w:val="28"/>
          <w:rtl w:val="true"/>
          <w:lang w:bidi="ar-SA"/>
        </w:rPr>
        <w:t>ليقطعه اللجذوع فيغيب الرجل ويدع النخل كهيئة لم يقطع فيقدم الرجل وقد حمل النخل، فقال له الحمل يصنع به ما شاء الا أن يكون صاحب النخل كان يسقيه ويقوم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على الآخر مائة کرتمر وله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السلف</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بالثمرة من الزرع والنخل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حق المارة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بالنخل والسنبل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بالنخيل والسنبل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حق المارة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يمضي ما خرص عليه في النخل ؟ قال نعم قلت ارایت ان كان افضل مما خرص عليه الخارص ایجزيه ذلك ؟ قال 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الرجلين يكون بينهما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اظنهم سمعوا حديث رسول الله صلي الله عليه و آله في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شراء النخل، فقال كان ابي عليه السلام يكره شراء النخل قبل ان تطلع ثمرة السنة ، ولكن سنتين والثلاث كأن يقول</w:t>
      </w:r>
      <w:r>
        <w:rPr>
          <w:rStyle w:val="FootnoteAnchor"/>
          <w:rtl w:val="true"/>
        </w:rPr>
        <w:footnoteReference w:id="253"/>
      </w:r>
      <w:r>
        <w:rPr>
          <w:rFonts w:ascii="IRNazanin" w:hAnsi="IRNazanin" w:eastAsia="IRNazanin"/>
          <w:color w:val="111111"/>
          <w:sz w:val="28"/>
          <w:sz w:val="28"/>
          <w:szCs w:val="28"/>
          <w:rtl w:val="true"/>
          <w:lang w:bidi="fa-IR"/>
        </w:rPr>
        <w:t xml:space="preserve">ان لم يحمل في هذه السنة حمل في السنة الأخرى ، قال يعقوب وسألته عن الرجل يبتاع النخل والفاكهة قبل أن تطلع فیشتری سنتين أو ثلاث سنين او اربعا ، فقال لا بأس ، انما يكره شراء سنة واحدة قبل أن تطلع مخافة الآفة حتى تستبين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النخل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قرية فيها ارحا، ونخل و زرع وبساتين وارطاب </w:t>
      </w:r>
      <w:r>
        <w:rPr>
          <w:rStyle w:val="FootnoteAnchor"/>
          <w:rtl w:val="true"/>
        </w:rPr>
        <w:footnoteReference w:id="254"/>
      </w:r>
      <w:r>
        <w:rPr>
          <w:rFonts w:ascii="Amiri" w:hAnsi="Amiri" w:eastAsia="Amiri" w:cs="Amiri"/>
          <w:color w:val="111111"/>
          <w:sz w:val="28"/>
          <w:sz w:val="28"/>
          <w:szCs w:val="28"/>
          <w:rtl w:val="true"/>
          <w:lang w:bidi="ar-SA"/>
        </w:rPr>
        <w:t xml:space="preserve">اشتري غلتها ؟ قال 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رسول الله صلي الله عليه و آله في النخل فقال أبو جعفرعليه السلام خرج رسول الله صلي الله عليه و آله فسمع ضوضاء فقال ما هذا ؟ فقيل تبایع الناس بالنخل فقعد النخل العام، فقال صلي الله عليه و آله اما اذا فعلوا فلا تشتروا النخل العام حتى يطلع فيه شيء ولم يحرمه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مسجد الفضيخ لم سمی مسجد الفضيخ فقال لنخل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مسجد الفضيخ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النخل والتمر يبتاعها</w:t>
      </w:r>
      <w:r>
        <w:rPr>
          <w:rStyle w:val="FootnoteAnchor"/>
          <w:rtl w:val="true"/>
        </w:rPr>
        <w:footnoteReference w:id="255"/>
      </w:r>
      <w:r>
        <w:rPr>
          <w:rFonts w:ascii="IRNazanin" w:hAnsi="IRNazanin" w:eastAsia="IRNazanin"/>
          <w:color w:val="111111"/>
          <w:sz w:val="28"/>
          <w:sz w:val="28"/>
          <w:szCs w:val="28"/>
          <w:rtl w:val="true"/>
          <w:lang w:bidi="fa-IR"/>
        </w:rPr>
        <w:t xml:space="preserve">الرجل عاما واحد قبل أن تثمر </w:t>
      </w:r>
      <w:r>
        <w:rPr>
          <w:rStyle w:val="FootnoteAnchor"/>
          <w:rtl w:val="true"/>
        </w:rPr>
        <w:footnoteReference w:id="256"/>
      </w:r>
      <w:r>
        <w:rPr>
          <w:rFonts w:ascii="IRNazanin" w:hAnsi="IRNazanin" w:eastAsia="IRNazanin"/>
          <w:color w:val="111111"/>
          <w:sz w:val="28"/>
          <w:sz w:val="28"/>
          <w:szCs w:val="28"/>
          <w:rtl w:val="true"/>
          <w:lang w:bidi="fa-IR"/>
        </w:rPr>
        <w:t xml:space="preserve">قال لا حتى تثمر </w:t>
      </w:r>
      <w:r>
        <w:rPr>
          <w:rStyle w:val="FootnoteAnchor"/>
          <w:rtl w:val="true"/>
        </w:rPr>
        <w:footnoteReference w:id="257"/>
      </w:r>
      <w:r>
        <w:rPr>
          <w:rFonts w:ascii="Amiri" w:hAnsi="Amiri" w:eastAsia="Amiri" w:cs="Amiri"/>
          <w:color w:val="111111"/>
          <w:sz w:val="28"/>
          <w:sz w:val="28"/>
          <w:szCs w:val="28"/>
          <w:rtl w:val="true"/>
          <w:lang w:bidi="ar-SA"/>
        </w:rPr>
        <w:t>وتأمن ثمرتها من الآفة، فاذا اثمرت فابتعها اربعة اعوام ان شئت مع ذلك العام أو اكثر من ذلك او 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النخل والثمر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النخل والتمر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من رجل 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النخل ولا 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قال لآخر بعی ثمرة نخلك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يسلم في غير زرع ولا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صلي الله عليه و آله في النخلة استوصوا بعمتكم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صلي الله عليه و آله ان ثمر النخل للذي ابرها ، الا ان يشترط المبتاع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صلي الله عليه و آله بين أهل المدينة في مشارب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الضرر والضرار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صلي الله عليه و آله في رجل باع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صلي الله عليه و آله في شرب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النبي صلي الله عليه و آله في رجل باع 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ابوجعفر اذا بيع الحائط فيه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الثمرة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بيع الحائط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اذا بلغ نخلة 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لسمرة بن جندب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نخلة مريم عليها السلام العجوة ونزلت في كانون </w:t>
      </w:r>
      <w:r>
        <w:rPr>
          <w:rStyle w:val="FootnoteAnchor"/>
          <w:rtl w:val="true"/>
        </w:rPr>
        <w:footnoteReference w:id="258"/>
      </w:r>
      <w:r>
        <w:rPr>
          <w:rFonts w:ascii="Amiri" w:hAnsi="Amiri" w:eastAsia="Amiri" w:cs="Amiri"/>
          <w:color w:val="111111"/>
          <w:sz w:val="28"/>
          <w:sz w:val="28"/>
          <w:szCs w:val="28"/>
          <w:rtl w:val="true"/>
          <w:lang w:bidi="ar-SA"/>
        </w:rPr>
        <w:t xml:space="preserve">ونزل مع آدم عليه السلام العتيق </w:t>
      </w:r>
    </w:p>
    <w:p>
      <w:pPr>
        <w:pStyle w:val="BookText"/>
        <w:rPr/>
      </w:pPr>
      <w:r>
        <w:rPr>
          <w:rFonts w:ascii="Amiri" w:hAnsi="Amiri" w:eastAsia="Amiri" w:cs="Amiri"/>
          <w:color w:val="111111"/>
          <w:sz w:val="28"/>
          <w:sz w:val="28"/>
          <w:szCs w:val="28"/>
          <w:rtl w:val="true"/>
          <w:lang w:bidi="ar-SA"/>
        </w:rPr>
        <w:t>والعجوة ومنها تفرق انواع النخل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بعت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 اني كنت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تشتر النخل حولا واحدا حتى يطعم </w:t>
      </w:r>
      <w:r>
        <w:rPr>
          <w:rStyle w:val="FootnoteAnchor"/>
          <w:rtl w:val="true"/>
        </w:rPr>
        <w:footnoteReference w:id="259"/>
      </w:r>
      <w:r>
        <w:rPr>
          <w:rFonts w:ascii="Amiri" w:hAnsi="Amiri" w:eastAsia="Amiri" w:cs="Amiri"/>
          <w:color w:val="111111"/>
          <w:sz w:val="28"/>
          <w:sz w:val="28"/>
          <w:szCs w:val="28"/>
          <w:rtl w:val="true"/>
          <w:lang w:bidi="ar-SA"/>
        </w:rPr>
        <w:t>وان شئت أن تبتاعه سنتين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في الحب ولا في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للنخل الى الساقين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للنخل الى الكعب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 عليه و آله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للنخل الى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ترکت لهم نخلا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 هذا النخل رطب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الحسن بن علي عليه السلام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النخل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ذي زكاة مال نخل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كشجرة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المنافق مثل جذع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كمثل النخلة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الزناتحت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رجل فجر بامرأة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قطع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يلقح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 في قلب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نخلا قدابره فثمرته للبايع الا </w:t>
      </w:r>
      <w:r>
        <w:rPr>
          <w:rStyle w:val="FootnoteAnchor"/>
          <w:rtl w:val="true"/>
        </w:rPr>
        <w:footnoteReference w:id="260"/>
      </w:r>
      <w:r>
        <w:rPr>
          <w:rFonts w:ascii="Amiri" w:hAnsi="Amiri" w:eastAsia="Amiri" w:cs="Amiri"/>
          <w:color w:val="111111"/>
          <w:sz w:val="28"/>
          <w:sz w:val="28"/>
          <w:szCs w:val="28"/>
          <w:rtl w:val="true"/>
          <w:lang w:bidi="ar-SA"/>
        </w:rPr>
        <w:t xml:space="preserve">ان يشترط المبتاع، ثم قال علي عليه السلام </w:t>
      </w:r>
    </w:p>
    <w:p>
      <w:pPr>
        <w:pStyle w:val="BookText"/>
        <w:rPr/>
      </w:pPr>
      <w:r>
        <w:rPr>
          <w:rFonts w:ascii="IRNazanin" w:hAnsi="IRNazanin" w:eastAsia="IRNazanin"/>
          <w:color w:val="111111"/>
          <w:sz w:val="28"/>
          <w:sz w:val="28"/>
          <w:szCs w:val="28"/>
          <w:rtl w:val="true"/>
          <w:lang w:bidi="fa-IR"/>
        </w:rPr>
        <w:t xml:space="preserve">قضی به رسول الله صلي الله عليه و آله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نخلا قد لقح فالثمرة للبايع الا أن يشترط المبتاع ، قضى رسول الله صلي الله عليه و آله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انشاء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المكاسب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عمة 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الشيء النخل من باعه فانما ثمنه بمنزلة رماد على رأس شاهق اشتدت به الريح في يوم عاصف، الا أن يخلف مكانها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صلي الله عليه و آله عن بيع المحاقلة</w:t>
      </w:r>
      <w:r>
        <w:rPr>
          <w:rStyle w:val="FootnoteAnchor"/>
          <w:rtl w:val="true"/>
        </w:rPr>
        <w:footnoteReference w:id="262"/>
      </w:r>
      <w:r>
        <w:rPr>
          <w:rFonts w:ascii="Amiri" w:hAnsi="Amiri" w:eastAsia="Amiri" w:cs="Amiri"/>
          <w:color w:val="111111"/>
          <w:sz w:val="28"/>
          <w:sz w:val="28"/>
          <w:szCs w:val="28"/>
          <w:rtl w:val="true"/>
          <w:lang w:bidi="ar-SA"/>
        </w:rPr>
        <w:t>والمزابنة قلت وما هو قال أن يشترى حمل النخل بالتمر والزرع بالحنطة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صلي الله عليه و آله عن المحاقلة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صلي الله عليه و آله عن المحاقلة والمزاينة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صلي الله عليه و اله عن المحاقلة والمزابنة </w:t>
      </w:r>
      <w:r>
        <w:rPr>
          <w:rStyle w:val="FootnoteAnchor"/>
          <w:rtl w:val="true"/>
        </w:rPr>
        <w:footnoteReference w:id="263"/>
      </w:r>
      <w:r>
        <w:rPr>
          <w:rFonts w:ascii="Amiri" w:hAnsi="Amiri" w:eastAsia="Amiri" w:cs="Amiri"/>
          <w:color w:val="111111"/>
          <w:sz w:val="28"/>
          <w:sz w:val="28"/>
          <w:szCs w:val="28"/>
          <w:rtl w:val="true"/>
          <w:lang w:bidi="ar-SA"/>
        </w:rPr>
        <w:t>فقال والمحاقلة بيع النخل بالتمر، والمزابنة بيع السنبل بالحنطة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صلي الله عليه و آله عن المخاقلة والمزابنة قلت 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صلي الله عليه و آله عن بيع المحاقلة الخ</w:t>
      </w:r>
      <w:r>
        <w:rPr>
          <w:rFonts w:eastAsia="Amiri" w:cs="Amiri" w:ascii="Amiri" w:hAnsi="Amiri"/>
          <w:color w:val="111111"/>
          <w:sz w:val="28"/>
          <w:szCs w:val="28"/>
          <w:rtl w:val="true"/>
          <w:lang w:bidi="ar-SA"/>
        </w:rPr>
        <w:t xml:space="preserve">) </w:t>
      </w:r>
      <w:bookmarkStart w:id="602" w:name="pg14724_199348"/>
    </w:p>
    <w:p>
      <w:pPr>
        <w:pStyle w:val="BookText"/>
        <w:rPr/>
      </w:pPr>
      <w:bookmarkEnd w:id="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عن المحاقلة يعني بيع التمربالرطب والزبيب بالعنب وما أشبه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وهزي اليك بجذع النخلة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اباعبدالله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الولادة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اول 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بيع النخل اذا حمل ؟ فقال يجوز بيعه</w:t>
      </w:r>
      <w:r>
        <w:rPr>
          <w:rStyle w:val="FootnoteAnchor"/>
          <w:rtl w:val="true"/>
        </w:rPr>
        <w:footnoteReference w:id="264"/>
      </w:r>
      <w:r>
        <w:rPr>
          <w:rFonts w:ascii="Amiri" w:hAnsi="Amiri" w:eastAsia="Amiri" w:cs="Amiri"/>
          <w:color w:val="111111"/>
          <w:sz w:val="28"/>
          <w:sz w:val="28"/>
          <w:szCs w:val="28"/>
          <w:rtl w:val="true"/>
          <w:lang w:bidi="ar-SA"/>
        </w:rPr>
        <w:t>حتى يزهو ، فقلت وما الزهو جعلت فداك ؟ قال يحمر ويصفر وشبه ذلك</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يرمی هذه النخلة فيصب نخلة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يصيب الصيد الخ</w:t>
      </w:r>
      <w:r>
        <w:rPr>
          <w:rFonts w:eastAsia="IRNazanin" w:cs="IRNazanin"/>
          <w:color w:val="111111"/>
          <w:sz w:val="28"/>
          <w:szCs w:val="28"/>
          <w:rtl w:val="true"/>
          <w:lang w:bidi="fa-IR"/>
        </w:rPr>
        <w:t>)</w:t>
      </w:r>
    </w:p>
    <w:p>
      <w:pPr>
        <w:pStyle w:val="Heading3"/>
        <w:numPr>
          <w:ilvl w:val="2"/>
          <w:numId w:val="1"/>
        </w:numPr>
        <w:rPr/>
      </w:pPr>
      <w:bookmarkStart w:id="603" w:name="__RefHeading___Toc614523_730472459"/>
      <w:bookmarkStart w:id="604" w:name="_Toc266"/>
      <w:bookmarkEnd w:id="603"/>
      <w:r>
        <w:rPr/>
        <w:t>10</w:t>
      </w:r>
      <w:r>
        <w:rPr>
          <w:rtl w:val="true"/>
        </w:rPr>
        <w:t xml:space="preserve">- </w:t>
      </w:r>
      <w:r>
        <w:rPr>
          <w:rtl w:val="true"/>
        </w:rPr>
        <w:t>النخوة</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قد اذهب بالاسلام نخوة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اذهب عنكم نخوة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فخضعت له نخوة المتكبر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الاستسقاء</w:t>
      </w:r>
    </w:p>
    <w:p>
      <w:pPr>
        <w:pStyle w:val="Heading3"/>
        <w:numPr>
          <w:ilvl w:val="2"/>
          <w:numId w:val="1"/>
        </w:numPr>
        <w:rPr/>
      </w:pPr>
      <w:bookmarkStart w:id="605" w:name="__RefHeading___Toc614525_730472459"/>
      <w:bookmarkStart w:id="606" w:name="_Toc267"/>
      <w:bookmarkEnd w:id="605"/>
      <w:r>
        <w:rPr/>
        <w:t>11</w:t>
      </w:r>
      <w:r>
        <w:rPr>
          <w:rtl w:val="true"/>
        </w:rPr>
        <w:t xml:space="preserve">- </w:t>
      </w:r>
      <w:r>
        <w:rPr>
          <w:rtl w:val="true"/>
        </w:rPr>
        <w:t>النخيل</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بالنخيل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قرية فيها رحا ونخيل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يلقح 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Heading2"/>
        <w:numPr>
          <w:ilvl w:val="1"/>
          <w:numId w:val="1"/>
        </w:numPr>
        <w:rPr/>
      </w:pPr>
      <w:bookmarkStart w:id="607" w:name="__RefHeading___Toc614527_730472459"/>
      <w:bookmarkStart w:id="608" w:name="_Toc268"/>
      <w:bookmarkEnd w:id="607"/>
      <w:r>
        <w:rPr>
          <w:rtl w:val="true"/>
        </w:rPr>
        <w:t>النون والدال</w:t>
      </w:r>
      <w:bookmarkEnd w:id="608"/>
    </w:p>
    <w:p>
      <w:pPr>
        <w:pStyle w:val="Heading3"/>
        <w:numPr>
          <w:ilvl w:val="2"/>
          <w:numId w:val="1"/>
        </w:numPr>
        <w:rPr/>
      </w:pPr>
      <w:bookmarkStart w:id="609" w:name="__RefHeading___Toc614529_730472459"/>
      <w:bookmarkStart w:id="610" w:name="_Toc269"/>
      <w:bookmarkEnd w:id="609"/>
      <w:r>
        <w:rPr/>
        <w:t>1</w:t>
      </w:r>
      <w:r>
        <w:rPr>
          <w:rtl w:val="true"/>
        </w:rPr>
        <w:t xml:space="preserve">- </w:t>
      </w:r>
      <w:r>
        <w:rPr>
          <w:rtl w:val="true"/>
        </w:rPr>
        <w:t>الندا</w:t>
      </w:r>
      <w:bookmarkEnd w:id="61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مسح الراس قلت امسح بما في يدي من الندی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المسح </w:t>
      </w:r>
      <w:bookmarkStart w:id="611" w:name="pg14724_199349"/>
    </w:p>
    <w:p>
      <w:pPr>
        <w:pStyle w:val="BookText"/>
        <w:rPr/>
      </w:pPr>
      <w:bookmarkEnd w:id="6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وضأت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بفضل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Heading3"/>
        <w:numPr>
          <w:ilvl w:val="2"/>
          <w:numId w:val="1"/>
        </w:numPr>
        <w:rPr/>
      </w:pPr>
      <w:bookmarkStart w:id="612" w:name="__RefHeading___Toc614531_730472459"/>
      <w:bookmarkStart w:id="613" w:name="_Toc270"/>
      <w:bookmarkEnd w:id="612"/>
      <w:r>
        <w:rPr/>
        <w:t>2</w:t>
      </w:r>
      <w:r>
        <w:rPr>
          <w:rtl w:val="true"/>
        </w:rPr>
        <w:t xml:space="preserve">- </w:t>
      </w:r>
      <w:r>
        <w:rPr>
          <w:rtl w:val="true"/>
        </w:rPr>
        <w:t>النداء</w:t>
      </w:r>
      <w:bookmarkEnd w:id="6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مناد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اول يوم من شهر شوال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نادى مناد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نادي المنادي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نودي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رسول الله صلي الله عليه و آله بلالا ان ينادی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ينادی باقر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وتعالی لینادی كل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لله مناديا ينادي اي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اكون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تنادی بالويل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سمع الوطا والنداء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رجل من العجلية هذا الحديث قوله ينادي 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لابد من 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النداء قبل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يفتر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فنادى ابو قبیس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ينادي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 با الاهلا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شاهدا عند البيت الحرام ورجل ينادی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غسل امير المؤمنین عليه السلام نودوا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المتاع يباع فيمن يزيد فينادی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ينادي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مناد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الدنيا </w:t>
      </w:r>
      <w:bookmarkStart w:id="614" w:name="pg14724_199350"/>
    </w:p>
    <w:p>
      <w:pPr>
        <w:pStyle w:val="BookText"/>
        <w:rPr/>
      </w:pPr>
      <w:bookmarkEnd w:id="6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رجلا ينادی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النداء فلم يجبه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النداء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نادى منادی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والتثويب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 والاقامة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نودي من خلفه لاصحبك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نودي من ميسرة مسجد الخیف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ابراهيم عليه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كان يوم التروية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لمااراد ابراهيم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ينادي على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مناد باسم القائم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ينادى مناد من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الصيحة</w:t>
      </w:r>
    </w:p>
    <w:p>
      <w:pPr>
        <w:pStyle w:val="Heading3"/>
        <w:numPr>
          <w:ilvl w:val="2"/>
          <w:numId w:val="1"/>
        </w:numPr>
        <w:rPr/>
      </w:pPr>
      <w:bookmarkStart w:id="615" w:name="__RefHeading___Toc614533_730472459"/>
      <w:bookmarkStart w:id="616" w:name="_Toc271"/>
      <w:bookmarkEnd w:id="615"/>
      <w:r>
        <w:rPr/>
        <w:t>3</w:t>
      </w:r>
      <w:r>
        <w:rPr>
          <w:rtl w:val="true"/>
        </w:rPr>
        <w:t xml:space="preserve">- </w:t>
      </w:r>
      <w:r>
        <w:rPr>
          <w:rtl w:val="true"/>
        </w:rPr>
        <w:t>الندامة</w:t>
      </w:r>
      <w:bookmarkEnd w:id="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الحسرة والندامة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ليذنب الذنب فيندم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الندم على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في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يزرع شرا يحصد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مسلم اقال مسلما ندامة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الإقالة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ندامة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التي تورث الندم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المرأة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اهل النار 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الحد فقال –وندمت على ما فاتني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ندمت بعد ذلك ندامة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خسارة غرامة 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بالندم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التوبة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اذنب ذنبا فندم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الذنب </w:t>
      </w:r>
      <w:bookmarkStart w:id="617" w:name="pg14724_199351"/>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الندامة على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العفو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اترى العبد المؤمن يندم على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 والندبة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ما ندب الله اليه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المنافقون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اعلنت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وندبت اليه اوليائك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عليه السلام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وندبت اليه اوليائك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ابو جعفر عليه السلام أن يندب في المواسم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المأتم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ندبت اليه اوليائك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الجهاد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امیرالمؤمنين كان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اعلنت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جعفر اوقف لي من مالي كذا وكذا لنوادب تنديني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النائحة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حج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لي 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اوفی الندرة الى بعض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Heading3"/>
        <w:numPr>
          <w:ilvl w:val="2"/>
          <w:numId w:val="1"/>
        </w:numPr>
        <w:rPr/>
      </w:pPr>
      <w:bookmarkStart w:id="618" w:name="__RefHeading___Toc614535_730472459"/>
      <w:bookmarkStart w:id="619" w:name="_Toc272"/>
      <w:bookmarkEnd w:id="618"/>
      <w:r>
        <w:rPr/>
        <w:t>4</w:t>
      </w:r>
      <w:r>
        <w:rPr>
          <w:rtl w:val="true"/>
        </w:rPr>
        <w:t xml:space="preserve">- </w:t>
      </w:r>
      <w:r>
        <w:rPr>
          <w:rtl w:val="true"/>
        </w:rPr>
        <w:t>الندم</w:t>
      </w:r>
      <w:bookmarkEnd w:id="619"/>
    </w:p>
    <w:p>
      <w:pPr>
        <w:pStyle w:val="BookText"/>
        <w:rPr/>
      </w:pPr>
      <w:r>
        <w:rPr>
          <w:rFonts w:ascii="Amiri" w:hAnsi="Amiri" w:eastAsia="Amiri" w:cs="Amiri"/>
          <w:color w:val="111111"/>
          <w:sz w:val="28"/>
          <w:sz w:val="28"/>
          <w:szCs w:val="28"/>
          <w:rtl w:val="true"/>
          <w:lang w:bidi="ar-SA"/>
        </w:rPr>
        <w:t>تقدم في الندامة</w:t>
      </w:r>
    </w:p>
    <w:p>
      <w:pPr>
        <w:pStyle w:val="Heading3"/>
        <w:numPr>
          <w:ilvl w:val="2"/>
          <w:numId w:val="1"/>
        </w:numPr>
        <w:rPr/>
      </w:pPr>
      <w:bookmarkStart w:id="620" w:name="__RefHeading___Toc614537_730472459"/>
      <w:bookmarkStart w:id="621" w:name="_Toc273"/>
      <w:bookmarkEnd w:id="620"/>
      <w:r>
        <w:rPr/>
        <w:t>5</w:t>
      </w:r>
      <w:r>
        <w:rPr>
          <w:rtl w:val="true"/>
        </w:rPr>
        <w:t xml:space="preserve">- </w:t>
      </w:r>
      <w:r>
        <w:rPr>
          <w:rtl w:val="true"/>
        </w:rPr>
        <w:t>الندماء</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رجل من ندماء روز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حجة بن الحسن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لماسم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ندمائه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Heading2"/>
        <w:numPr>
          <w:ilvl w:val="1"/>
          <w:numId w:val="1"/>
        </w:numPr>
        <w:rPr/>
      </w:pPr>
      <w:bookmarkStart w:id="622" w:name="__RefHeading___Toc614539_730472459"/>
      <w:bookmarkStart w:id="623" w:name="_Toc274"/>
      <w:bookmarkEnd w:id="622"/>
      <w:r>
        <w:rPr>
          <w:rtl w:val="true"/>
        </w:rPr>
        <w:t>النون والذال</w:t>
      </w:r>
      <w:bookmarkEnd w:id="623"/>
    </w:p>
    <w:p>
      <w:pPr>
        <w:pStyle w:val="Heading3"/>
        <w:numPr>
          <w:ilvl w:val="2"/>
          <w:numId w:val="1"/>
        </w:numPr>
        <w:rPr/>
      </w:pPr>
      <w:bookmarkStart w:id="624" w:name="__RefHeading___Toc614541_730472459"/>
      <w:bookmarkStart w:id="625" w:name="_Toc275"/>
      <w:bookmarkEnd w:id="624"/>
      <w:r>
        <w:rPr/>
        <w:t>1</w:t>
      </w:r>
      <w:r>
        <w:rPr>
          <w:rtl w:val="true"/>
        </w:rPr>
        <w:t xml:space="preserve">- </w:t>
      </w:r>
      <w:r>
        <w:rPr>
          <w:rtl w:val="true"/>
        </w:rPr>
        <w:t>النذالة</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النذالة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الضيف</w:t>
      </w:r>
    </w:p>
    <w:p>
      <w:pPr>
        <w:pStyle w:val="Heading3"/>
        <w:numPr>
          <w:ilvl w:val="2"/>
          <w:numId w:val="1"/>
        </w:numPr>
        <w:rPr/>
      </w:pPr>
      <w:bookmarkStart w:id="626" w:name="__RefHeading___Toc614543_730472459"/>
      <w:bookmarkStart w:id="627" w:name="_Toc276"/>
      <w:bookmarkEnd w:id="626"/>
      <w:r>
        <w:rPr/>
        <w:t>2</w:t>
      </w:r>
      <w:r>
        <w:rPr>
          <w:rtl w:val="true"/>
        </w:rPr>
        <w:t xml:space="preserve">- </w:t>
      </w:r>
      <w:r>
        <w:rPr>
          <w:rtl w:val="true"/>
        </w:rPr>
        <w:t>النذر</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 أبا جعفر عليه السلام وهو بالمدينة فقلت له على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الرجل على المشي الى بيت الله وهو محرم بحجة ، أو على هدى كذا وكذا فليس بشيء حتى يقول لله على المشي </w:t>
      </w:r>
    </w:p>
    <w:p>
      <w:pPr>
        <w:pStyle w:val="BookText"/>
        <w:rPr/>
      </w:pPr>
      <w:r>
        <w:rPr>
          <w:rFonts w:ascii="Amiri" w:hAnsi="Amiri" w:eastAsia="Amiri" w:cs="Amiri"/>
          <w:color w:val="111111"/>
          <w:sz w:val="28"/>
          <w:sz w:val="28"/>
          <w:szCs w:val="28"/>
          <w:rtl w:val="true"/>
          <w:lang w:bidi="ar-SA"/>
        </w:rPr>
        <w:t>الى بيته ، أو يقول لله على ان احرم بحجة</w:t>
      </w:r>
      <w:r>
        <w:rPr>
          <w:rStyle w:val="FootnoteAnchor"/>
          <w:rtl w:val="true"/>
        </w:rPr>
        <w:footnoteReference w:id="267"/>
      </w:r>
      <w:r>
        <w:rPr>
          <w:rFonts w:ascii="Amiri" w:hAnsi="Amiri" w:eastAsia="Amiri" w:cs="Amiri"/>
          <w:color w:val="111111"/>
          <w:sz w:val="28"/>
          <w:sz w:val="28"/>
          <w:szCs w:val="28"/>
          <w:rtl w:val="true"/>
          <w:lang w:bidi="ar-SA"/>
        </w:rPr>
        <w:t>أو يقول لله على هدى كذا وكذا ان لم افعل كذا وكذا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للرجل جارية فاذته امرأته وغارت عليه ، فقال لها هي عليك صدقة فان كان جعلها الله عزوجل فليس له أن يقربها ، وان لم يكن ذكر الله فهي جاريته يصنع بها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نذر أن يتصدق بمال کثیر ولم يسم مبلغه فان الكثير ثمانون و مازاد لقول الله تعالى لقد نصرکم الله في مواطن كثيرة وكانت ثمانين موطنا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نذر الرجل نذرا و لم يسم شيئا فهو بالخيار، ان شاء تصدق بشيء، وان شاء صلى ركعتين ، وان شاء صام يوما، وان شاء اطعم مسكينا رغيفا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نذرت صوم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اخي حبس فجعلت على نفسي صوم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عمران نذرت ما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من اهلنا اعتل صبي لها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كشفت عنه ففلانة حرة</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والجارية ليست بعارفة فايما افضل جعلت فداك تعتقها أو </w:t>
      </w:r>
      <w:r>
        <w:rPr>
          <w:rStyle w:val="FootnoteAnchor"/>
          <w:rtl w:val="true"/>
        </w:rPr>
        <w:footnoteReference w:id="269"/>
      </w:r>
      <w:r>
        <w:rPr>
          <w:rFonts w:ascii="Amiri" w:hAnsi="Amiri" w:eastAsia="Amiri" w:cs="Amiri"/>
          <w:color w:val="111111"/>
          <w:sz w:val="28"/>
          <w:sz w:val="28"/>
          <w:szCs w:val="28"/>
          <w:rtl w:val="true"/>
          <w:lang w:bidi="ar-SA"/>
        </w:rPr>
        <w:t>تصرف ثمنها في وجوه البر؟</w:t>
      </w:r>
      <w:r>
        <w:rPr>
          <w:rStyle w:val="FootnoteAnchor"/>
          <w:rtl w:val="true"/>
        </w:rPr>
        <w:footnoteReference w:id="270"/>
      </w:r>
      <w:r>
        <w:rPr>
          <w:rFonts w:ascii="Amiri" w:hAnsi="Amiri" w:eastAsia="Amiri" w:cs="Amiri"/>
          <w:color w:val="111111"/>
          <w:sz w:val="28"/>
          <w:sz w:val="28"/>
          <w:szCs w:val="28"/>
          <w:rtl w:val="true"/>
          <w:lang w:bidi="ar-SA"/>
        </w:rPr>
        <w:t>فقال لا يجوز الا عتقها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نذرت أن تقاد مزمومة بزمام في انفها فوقع بعير فخرم انفها، فاتت عليا عليه السلام تخاصم فابطله فقال انما نذرت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امرأة نذرت أن تقاد مزمومة ، فدفعها بعير فخرم انفها فاتت امیرالمؤمنين عليه السلام تخاصم صاحب البعير فابطله ، وقال انما نذرت ليس عليك ذلك</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 کانت جعلت عليها 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صام يوما أو شهرا لم يسمه في النذر فافطر فلا كفارة عليه انما عليه ان يصوم مكانه يوما معروفا أو شهرا معروفا على حسب ما نذر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فكفارة يمين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 جارية ليس لها مني مكان ولا ناحية</w:t>
      </w:r>
      <w:r>
        <w:rPr>
          <w:rStyle w:val="FootnoteAnchor"/>
          <w:rtl w:val="true"/>
        </w:rPr>
        <w:footnoteReference w:id="273"/>
      </w:r>
      <w:r>
        <w:rPr>
          <w:rFonts w:ascii="Amiri" w:hAnsi="Amiri" w:eastAsia="Amiri" w:cs="Amiri"/>
          <w:color w:val="111111"/>
          <w:sz w:val="28"/>
          <w:sz w:val="28"/>
          <w:szCs w:val="28"/>
          <w:rtl w:val="true"/>
          <w:lang w:bidi="ar-SA"/>
        </w:rPr>
        <w:t xml:space="preserve">وهي تحتمل الثمن الا اني كنت حلفت فيها بيمين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ان لا ابيعها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 الى</w:t>
      </w:r>
      <w:r>
        <w:rPr>
          <w:rStyle w:val="FootnoteAnchor"/>
          <w:rtl w:val="true"/>
        </w:rPr>
        <w:footnoteReference w:id="274"/>
      </w:r>
      <w:r>
        <w:rPr>
          <w:rFonts w:ascii="Amiri" w:hAnsi="Amiri" w:eastAsia="Amiri" w:cs="Amiri"/>
          <w:color w:val="111111"/>
          <w:sz w:val="28"/>
          <w:sz w:val="28"/>
          <w:szCs w:val="28"/>
          <w:rtl w:val="true"/>
          <w:lang w:bidi="ar-SA"/>
        </w:rPr>
        <w:t>ثمنها حاجة مع خفيف المؤنة فقال في الله بقولك 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نذر أن يمشي الى بيت الله حافيا مشی فاذا تعب ركب ، وروى انه يمشي من خلف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نذر أن يصوم يوما بعينه مادام حيا، فوافق ذلك اليوم عيد فطر أو اضحى أو ایام التشريق أو سافر أو مرض فقد وضع الله عنه الصيام في هذه الايام كلها، ويصوم يوما بدل يوم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نذر أن يصوم يوما فوقع ذلك اليوم على اهله ، فعليه أن يصوم يوما بدل يوم ويعتق رقبة مؤمنة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نذر أن يصوم يوما معروفا او شهرا معروفا، فعليه أن يصوم ذلك اليوم او ذلك الشهر، فان لم يصمه أو صامه فافطر فعليه الكفارة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نذر رجل أن يصوم كل يوم سبت أو احد أو سائر الأيام فليس له أن يتركه الا من علة ، وليس عليه صومه في سفر ولا مرض ، الا أن يكون نوى ذلك، فان افطر من غير علة تصدق مكان كل يوم على عشرة مساكين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نذر في طاعة الله والحج 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جعلت على نفسي أن أصوم حتىيقوم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جعلت على نفسي شكرا لله ركعتين اصليهما في الحضر والسفر،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افاصليهما في السفر بالنهار ؟ فقال نعم ثم قال اني اكره الايجاب</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الرجل على نفسه ، قلت اني لم اجعلهما لله على انما جعلت ذلك على نفسي اصليهما شكرا لله ولم أوجبهما على نفسي ، افادعهما اذا شئت ؟ قال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جعلت على نفسي مشيا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جعلت لله على ان لا اقبل من بنی عمي صلة، ولا اخرج متاعى في سوق منی تلك الأيام، قال فقال ان كنت جعلت ذلك شكرا فف به ، وان كنت انما قلت ذلك من </w:t>
      </w:r>
    </w:p>
    <w:p>
      <w:pPr>
        <w:pStyle w:val="BookText"/>
        <w:rPr/>
      </w:pPr>
      <w:r>
        <w:rPr>
          <w:rFonts w:ascii="Amiri" w:hAnsi="Amiri" w:eastAsia="Amiri" w:cs="Amiri"/>
          <w:color w:val="111111"/>
          <w:sz w:val="28"/>
          <w:sz w:val="28"/>
          <w:szCs w:val="28"/>
          <w:rtl w:val="true"/>
          <w:lang w:bidi="ar-SA"/>
        </w:rPr>
        <w:t>غضب فلا شيء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كنت اعطيت الله عهدا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کنت نذرت 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المرابطة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نذرت أن انحر ولدي عند مقام ابراهیم عليه السلام أن فعلت كذا وكذا، ففعلته ، فقال عليه السلام قال علي عليه السلام أذبح كبشا سمینا تتصدق بلحمه على المساكين</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نذرت للرحمن صوما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الصيام ليس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لا نذر في معصية </w:t>
      </w:r>
      <w:r>
        <w:rPr>
          <w:rStyle w:val="FootnoteAnchor"/>
          <w:rtl w:val="true"/>
        </w:rPr>
        <w:footnoteReference w:id="277"/>
      </w:r>
      <w:r>
        <w:rPr>
          <w:rFonts w:ascii="IRNazanin" w:hAnsi="IRNazanin" w:eastAsia="IRNazanin"/>
          <w:color w:val="111111"/>
          <w:sz w:val="28"/>
          <w:sz w:val="28"/>
          <w:szCs w:val="28"/>
          <w:rtl w:val="true"/>
          <w:lang w:bidi="fa-IR"/>
        </w:rPr>
        <w:t xml:space="preserve">قال فقال كل ما كان لك فيه منفعة في دين أو دینا ، فلا حنث عليك فيه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لا نذر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شيء لا نذر في معصية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نذر نذرا ان يمشي الى بيت الله ثم عجز عن ان يمشی فلیرکب و ليسق بدنة اذا عرف الله منه الجهد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على نفسي مشيا الى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ascii="Amiri" w:hAnsi="Amiri" w:eastAsia="Amiri" w:cs="Amiri"/>
          <w:color w:val="111111"/>
          <w:sz w:val="28"/>
          <w:sz w:val="28"/>
          <w:szCs w:val="28"/>
          <w:rtl w:val="true"/>
          <w:lang w:bidi="ar-SA"/>
        </w:rPr>
        <w:t xml:space="preserve">رجل جعل على نفسه نذرا ان قضى الله حاجته أن يتصدق </w:t>
      </w:r>
      <w:r>
        <w:rPr>
          <w:rStyle w:val="FootnoteAnchor"/>
          <w:rtl w:val="true"/>
        </w:rPr>
        <w:footnoteReference w:id="278"/>
      </w:r>
      <w:r>
        <w:rPr>
          <w:rFonts w:ascii="IRNazanin" w:hAnsi="IRNazanin" w:eastAsia="IRNazanin"/>
          <w:color w:val="111111"/>
          <w:sz w:val="28"/>
          <w:sz w:val="28"/>
          <w:szCs w:val="28"/>
          <w:rtl w:val="true"/>
          <w:lang w:bidi="fa-IR"/>
        </w:rPr>
        <w:t>بدراهم ، فقضى الله حاجته فصير الدراهم ذهبا ووجهها اليك ایجوز ذلك او يعيد ؟ فقال يعيد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جعل على نفسه نذرا ان قضى الله عزوجل حاجته ان يتصدق في مسجده </w:t>
      </w:r>
    </w:p>
    <w:p>
      <w:pPr>
        <w:pStyle w:val="BookText"/>
        <w:rPr/>
      </w:pPr>
      <w:r>
        <w:rPr>
          <w:rFonts w:ascii="IRNazanin" w:hAnsi="IRNazanin" w:eastAsia="IRNazanin"/>
          <w:color w:val="111111"/>
          <w:sz w:val="28"/>
          <w:sz w:val="28"/>
          <w:szCs w:val="28"/>
          <w:rtl w:val="true"/>
          <w:lang w:bidi="fa-IR"/>
        </w:rPr>
        <w:t xml:space="preserve">بالف درهم نذرا، فقضى الله </w:t>
      </w:r>
      <w:r>
        <w:rPr>
          <w:rStyle w:val="FootnoteAnchor"/>
          <w:rtl w:val="true"/>
        </w:rPr>
        <w:footnoteReference w:id="279"/>
      </w:r>
      <w:r>
        <w:rPr>
          <w:rFonts w:ascii="IRNazanin" w:hAnsi="IRNazanin" w:eastAsia="IRNazanin"/>
          <w:color w:val="111111"/>
          <w:sz w:val="28"/>
          <w:sz w:val="28"/>
          <w:szCs w:val="28"/>
          <w:rtl w:val="true"/>
          <w:lang w:bidi="fa-IR"/>
        </w:rPr>
        <w:t>عزوجل حاجته فصير الدراهم ذهبا ووجهها اليك ایجوز ذلك أم يعيد ؟ قال يعيد</w:t>
      </w:r>
      <w:r>
        <w:rPr>
          <w:rStyle w:val="FootnoteAnchor"/>
          <w:rtl w:val="true"/>
        </w:rPr>
        <w:footnoteReference w:id="280"/>
      </w:r>
      <w:r>
        <w:rPr>
          <w:rFonts w:ascii="IRNazanin" w:hAnsi="IRNazanin" w:eastAsia="IRNazanin"/>
          <w:color w:val="111111"/>
          <w:sz w:val="28"/>
          <w:sz w:val="28"/>
          <w:szCs w:val="28"/>
          <w:rtl w:val="true"/>
          <w:lang w:bidi="fa-IR"/>
        </w:rPr>
        <w:t>وكتب اليه يا سيدي رجل نذر أن يصوم يوما من الجمعة دائما ما بقی فوافق ذلك اليوم يوم عيد فطر أو اضحى أو يوم جمعة أو ایام التشريق او سفرا أو مرضا هل عليه صوم ذلك اليوم أو قضاءه أو كيف يصنع يا سيدي ؟ فكتب عليه السلام اليه قد وضع الله الصيام في هذه الايام كلها ويصوم يوما بدل يوم ان شاء الله تعالى ، وكتب اليه يسأله يا سيدي رجل نذر آن يصوم يوما فوقع ذلك اليوم على اهله ما عليه من الكفارة ؟ فكتب عليه السلام اليه يصوم يوما بدل يوم و تحرير رقبة مؤمنة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كانت عليه حجة الاسلام فاراد أن يحج فقيل له تزوج ثم حج، فقال أن تزوجت قبل ان احج فغلامي حر ، فتزوج قبل أن يحج ، فقال أعتق غلامه ، فقلت لم يرد بعتقه وجه الله فقال انه نذر في طاعة الله الحج احق من التزويج واوجب عليه من التزويج ، قلت فان الحج تطوع ؟ قال وان كان تطوعا فهي طاعة لله قد اعتق غلامه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مرض فاشترى نفسه من الله بمائة الف درهم آن هو عافاه الله من مرضه فبرئ فقال یا اسحاق لمن جعلته ؟ قال قلت جعلت فداك للامام قال نعم هو لله وماكان لله فهو للامام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نذر أن يصوم ایاما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نذر أن يصوم کل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يوما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نذر أن يصوم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يوما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يوما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نذر أن يصوم يوما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نذران يمشي الى بيت الله تعالی قال فلیمش ، قلت فانه تعب قال فاذا تعب ركب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نذر آن يمشي الى بيت الله الحرام وعجز عن المشي قال فليركب وليسق بدئة ، فان ذلك يجزي عنه اذا عرف الله منه الجهد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لله لئن عافي الله ابنه من وجعه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يقول علي نذر ولا يسمى شيئا قال كف من بر غلظ عليه أو شدد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عباد بن عبدالله البصري عن رجل جعل لله عليه</w:t>
      </w:r>
      <w:r>
        <w:rPr>
          <w:rStyle w:val="FootnoteAnchor"/>
          <w:rtl w:val="true"/>
        </w:rPr>
        <w:footnoteReference w:id="281"/>
      </w:r>
      <w:r>
        <w:rPr>
          <w:rFonts w:ascii="Amiri" w:hAnsi="Amiri" w:eastAsia="Amiri" w:cs="Amiri"/>
          <w:color w:val="111111"/>
          <w:sz w:val="28"/>
          <w:sz w:val="28"/>
          <w:szCs w:val="28"/>
          <w:rtl w:val="true"/>
          <w:lang w:bidi="ar-SA"/>
        </w:rPr>
        <w:t xml:space="preserve">نذرا على نفسه المشي الى بيت الله الحرام </w:t>
      </w:r>
      <w:r>
        <w:rPr>
          <w:rStyle w:val="FootnoteAnchor"/>
          <w:rtl w:val="true"/>
        </w:rPr>
        <w:footnoteReference w:id="282"/>
      </w:r>
      <w:r>
        <w:rPr>
          <w:rFonts w:ascii="Amiri" w:hAnsi="Amiri" w:eastAsia="Amiri" w:cs="Amiri"/>
          <w:color w:val="111111"/>
          <w:sz w:val="28"/>
          <w:sz w:val="28"/>
          <w:szCs w:val="28"/>
          <w:rtl w:val="true"/>
          <w:lang w:bidi="ar-SA"/>
        </w:rPr>
        <w:t xml:space="preserve">فمشي نصف الطريق اقل أو أكثر </w:t>
      </w:r>
      <w:r>
        <w:rPr>
          <w:rStyle w:val="FootnoteAnchor"/>
          <w:rtl w:val="true"/>
        </w:rPr>
        <w:footnoteReference w:id="283"/>
      </w:r>
      <w:r>
        <w:rPr>
          <w:rFonts w:ascii="Amiri" w:hAnsi="Amiri" w:eastAsia="Amiri" w:cs="Amiri"/>
          <w:color w:val="111111"/>
          <w:sz w:val="28"/>
          <w:sz w:val="28"/>
          <w:szCs w:val="28"/>
          <w:rtl w:val="true"/>
          <w:lang w:bidi="ar-SA"/>
        </w:rPr>
        <w:t>قال ينظر ما كان ينفق من ذلك الموضع فيتصدق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اخاه نذر لا كفارة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خلف الوعد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تجعل لله عليها صوم 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تصدقت بمالها على المساكين أن خرجت مع زوجها ثم خرجت معه ، قال ليس عليها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جعلت مالها هديا لبيت الله ان اعارت متاعها</w:t>
      </w:r>
      <w:r>
        <w:rPr>
          <w:rStyle w:val="FootnoteAnchor"/>
          <w:rtl w:val="true"/>
        </w:rPr>
        <w:footnoteReference w:id="284"/>
      </w:r>
      <w:r>
        <w:rPr>
          <w:rFonts w:ascii="Amiri" w:hAnsi="Amiri" w:eastAsia="Amiri" w:cs="Amiri"/>
          <w:color w:val="111111"/>
          <w:sz w:val="28"/>
          <w:sz w:val="28"/>
          <w:szCs w:val="28"/>
          <w:rtl w:val="true"/>
          <w:lang w:bidi="ar-SA"/>
        </w:rPr>
        <w:t xml:space="preserve">لفلانة وفلانة </w:t>
      </w:r>
      <w:r>
        <w:rPr>
          <w:rStyle w:val="FootnoteAnchor"/>
          <w:rtl w:val="true"/>
        </w:rPr>
        <w:footnoteReference w:id="285"/>
      </w:r>
      <w:r>
        <w:rPr>
          <w:rFonts w:ascii="Amiri" w:hAnsi="Amiri" w:eastAsia="Amiri" w:cs="Amiri"/>
          <w:color w:val="111111"/>
          <w:sz w:val="28"/>
          <w:sz w:val="28"/>
          <w:szCs w:val="28"/>
          <w:rtl w:val="true"/>
          <w:lang w:bidi="ar-SA"/>
        </w:rPr>
        <w:t xml:space="preserve">فاعار بعض اهلها بغير امرها، قال ليس عليها هدى ، انما الهدى ما جعل الله هديا للكعبة فذلك الذي يوفي به اذا جعل الله ، وما كان من اشباه هذا فليس بشيء ولا هدى لا يذكر فيه الله عزوجل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جعلت مالها هديا وكل مملوك لها حرا أن كلمت اختها ابدا قال تكلمها وليس هذا بشيء، انما هذا وشبهه من خطوات</w:t>
      </w:r>
      <w:r>
        <w:rPr>
          <w:rStyle w:val="FootnoteAnchor"/>
          <w:rtl w:val="true"/>
        </w:rPr>
        <w:footnoteReference w:id="287"/>
      </w:r>
      <w:r>
        <w:rPr>
          <w:rFonts w:ascii="Amiri" w:hAnsi="Amiri" w:eastAsia="Amiri" w:cs="Amiri"/>
          <w:color w:val="111111"/>
          <w:sz w:val="28"/>
          <w:sz w:val="28"/>
          <w:szCs w:val="28"/>
          <w:rtl w:val="true"/>
          <w:lang w:bidi="ar-SA"/>
        </w:rPr>
        <w:t xml:space="preserve">الشيطان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على نفسه صوم شهربالكوفة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على نفسه نذرا صوما فحضرته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على نفسه نذرا صوما واراد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على نفسه نذرا صوما واراد الخروج الى مكة</w:t>
      </w:r>
      <w:r>
        <w:rPr>
          <w:rStyle w:val="FootnoteAnchor"/>
          <w:rtl w:val="true"/>
        </w:rPr>
        <w:footnoteReference w:id="288"/>
      </w:r>
      <w:r>
        <w:rPr>
          <w:rFonts w:ascii="IRNazanin" w:hAnsi="IRNazanin" w:eastAsia="IRNazanin"/>
          <w:color w:val="111111"/>
          <w:sz w:val="28"/>
          <w:sz w:val="28"/>
          <w:szCs w:val="28"/>
          <w:rtl w:val="true"/>
          <w:lang w:bidi="fa-IR"/>
        </w:rPr>
        <w:t>فقال عبد الله بن جندب سمعت من رواه</w:t>
      </w:r>
      <w:r>
        <w:rPr>
          <w:rStyle w:val="FootnoteAnchor"/>
          <w:rtl w:val="true"/>
        </w:rPr>
        <w:footnoteReference w:id="289"/>
      </w:r>
      <w:r>
        <w:rPr>
          <w:rFonts w:ascii="IRNazanin" w:hAnsi="IRNazanin" w:eastAsia="IRNazanin"/>
          <w:color w:val="111111"/>
          <w:sz w:val="28"/>
          <w:sz w:val="28"/>
          <w:szCs w:val="28"/>
          <w:rtl w:val="true"/>
          <w:lang w:bidi="fa-IR"/>
        </w:rPr>
        <w:t>عن ابی عبدالله عليه السلام انه سئل</w:t>
      </w:r>
      <w:r>
        <w:rPr>
          <w:rStyle w:val="FootnoteAnchor"/>
          <w:rtl w:val="true"/>
        </w:rPr>
        <w:footnoteReference w:id="290"/>
      </w:r>
      <w:r>
        <w:rPr>
          <w:rFonts w:ascii="Amiri" w:hAnsi="Amiri" w:eastAsia="Amiri" w:cs="Amiri"/>
          <w:color w:val="111111"/>
          <w:sz w:val="28"/>
          <w:sz w:val="28"/>
          <w:szCs w:val="28"/>
          <w:rtl w:val="true"/>
          <w:lang w:bidi="ar-SA"/>
        </w:rPr>
        <w:t>عن رجل جعل على نفسه نذرا صوما فحضرته نيته</w:t>
      </w:r>
      <w:r>
        <w:rPr>
          <w:rStyle w:val="FootnoteAnchor"/>
          <w:rtl w:val="true"/>
        </w:rPr>
        <w:footnoteReference w:id="291"/>
      </w:r>
      <w:r>
        <w:rPr>
          <w:rFonts w:ascii="IRNazanin" w:hAnsi="IRNazanin" w:eastAsia="IRNazanin"/>
          <w:color w:val="111111"/>
          <w:sz w:val="28"/>
          <w:sz w:val="28"/>
          <w:szCs w:val="28"/>
          <w:rtl w:val="true"/>
          <w:lang w:bidi="fa-IR"/>
        </w:rPr>
        <w:t xml:space="preserve">في زیارة ابي عبدالله عليه السلام قال يخرج ولا يصوم </w:t>
      </w:r>
      <w:r>
        <w:rPr>
          <w:rStyle w:val="FootnoteAnchor"/>
          <w:rtl w:val="true"/>
        </w:rPr>
        <w:footnoteReference w:id="292"/>
      </w:r>
      <w:r>
        <w:rPr>
          <w:rFonts w:ascii="Amiri" w:hAnsi="Amiri" w:eastAsia="Amiri" w:cs="Amiri"/>
          <w:color w:val="111111"/>
          <w:sz w:val="28"/>
          <w:sz w:val="28"/>
          <w:szCs w:val="28"/>
          <w:rtl w:val="true"/>
          <w:lang w:bidi="ar-SA"/>
        </w:rPr>
        <w:t>في الطريق فاذا رجع قضى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عليه ايمانا أن يمشي الى الكعبة أو صدقة أو عتق أو نذر أو هدي ان هو كلم اباه، أو امة ، أو اخاه ، أو دارحم، او قطع قرابة ، أو مأثم فيه يقيم عليه ، او امر لا يصلح له فعله</w:t>
      </w:r>
      <w:r>
        <w:rPr>
          <w:rStyle w:val="FootnoteAnchor"/>
          <w:rtl w:val="true"/>
        </w:rPr>
        <w:footnoteReference w:id="293"/>
      </w:r>
      <w:r>
        <w:rPr>
          <w:rFonts w:ascii="Amiri" w:hAnsi="Amiri" w:eastAsia="Amiri" w:cs="Amiri"/>
          <w:color w:val="111111"/>
          <w:sz w:val="28"/>
          <w:sz w:val="28"/>
          <w:szCs w:val="28"/>
          <w:rtl w:val="true"/>
          <w:lang w:bidi="ar-SA"/>
        </w:rPr>
        <w:t>، فقال كتاب الله قبل اليمين ولا يمين في معصية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جعل علیه ایمانا ان يمشی الى الكعبة او صدقة أو نذر أو هديا ان هو كلم اباه أو امه او اخاه او ارحم أو قطع قرابة أو مأثما يقيم عليه أو امرأ لا يصلح له فعله فقال لا يمين في معصية الله ، انما اليمين الواجبة التي ينبغي لصاحبها أن يفي بها ما جعل لله عليه في الشكر ان هو عافاه الله من مرضه او عافاه من امر يخافه أو رد عليه ماله أو رده من سفر أو رزقه رزقا فقال لله على كذا وكذا شكرا ، فهذا الواجب على صاحبه ، ينبغي له أن يفي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عليه صوم 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جعل عليه مشيا الی بیت الله الحرام وكل مملوك له حر ان خرج مع عمته الى مكة ولا يكارى لها ولا يصحبها</w:t>
      </w:r>
      <w:r>
        <w:rPr>
          <w:rStyle w:val="FootnoteAnchor"/>
          <w:rtl w:val="true"/>
        </w:rPr>
        <w:footnoteReference w:id="294"/>
      </w:r>
      <w:r>
        <w:rPr>
          <w:rFonts w:ascii="IRNazanin" w:hAnsi="IRNazanin" w:eastAsia="IRNazanin"/>
          <w:color w:val="111111"/>
          <w:sz w:val="28"/>
          <w:sz w:val="28"/>
          <w:szCs w:val="28"/>
          <w:rtl w:val="true"/>
          <w:lang w:bidi="fa-IR"/>
        </w:rPr>
        <w:t>فقال ليس بشيء لیتکار لها و ليخرج معها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عليه </w:t>
      </w:r>
      <w:r>
        <w:rPr>
          <w:rStyle w:val="FootnoteAnchor"/>
          <w:rtl w:val="true"/>
        </w:rPr>
        <w:footnoteReference w:id="295"/>
      </w:r>
      <w:r>
        <w:rPr>
          <w:rFonts w:ascii="Amiri" w:hAnsi="Amiri" w:eastAsia="Amiri" w:cs="Amiri"/>
          <w:color w:val="111111"/>
          <w:sz w:val="28"/>
          <w:sz w:val="28"/>
          <w:szCs w:val="28"/>
          <w:rtl w:val="true"/>
          <w:lang w:bidi="ar-SA"/>
        </w:rPr>
        <w:t xml:space="preserve">مشيا الى بيت الله ولم يستطع </w:t>
      </w:r>
      <w:r>
        <w:rPr>
          <w:rStyle w:val="FootnoteAnchor"/>
          <w:rtl w:val="true"/>
        </w:rPr>
        <w:footnoteReference w:id="296"/>
      </w:r>
      <w:r>
        <w:rPr>
          <w:rFonts w:ascii="Amiri" w:hAnsi="Amiri" w:eastAsia="Amiri" w:cs="Amiri"/>
          <w:color w:val="111111"/>
          <w:sz w:val="28"/>
          <w:sz w:val="28"/>
          <w:szCs w:val="28"/>
          <w:rtl w:val="true"/>
          <w:lang w:bidi="ar-SA"/>
        </w:rPr>
        <w:t>، قال يحج راكبا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عليه المشي الى</w:t>
      </w:r>
      <w:r>
        <w:rPr>
          <w:rStyle w:val="FootnoteAnchor"/>
          <w:rtl w:val="true"/>
        </w:rPr>
        <w:footnoteReference w:id="297"/>
      </w:r>
      <w:r>
        <w:rPr>
          <w:rFonts w:ascii="IRNazanin" w:hAnsi="IRNazanin" w:eastAsia="IRNazanin"/>
          <w:color w:val="111111"/>
          <w:sz w:val="28"/>
          <w:sz w:val="28"/>
          <w:szCs w:val="28"/>
          <w:rtl w:val="true"/>
          <w:lang w:bidi="fa-IR"/>
        </w:rPr>
        <w:t>بیت الله فلم يستطع</w:t>
      </w:r>
      <w:r>
        <w:rPr>
          <w:rStyle w:val="FootnoteAnchor"/>
          <w:rtl w:val="true"/>
        </w:rPr>
        <w:footnoteReference w:id="298"/>
      </w:r>
      <w:r>
        <w:rPr>
          <w:rFonts w:ascii="Amiri" w:hAnsi="Amiri" w:eastAsia="Amiri" w:cs="Amiri"/>
          <w:color w:val="111111"/>
          <w:sz w:val="28"/>
          <w:sz w:val="28"/>
          <w:szCs w:val="28"/>
          <w:rtl w:val="true"/>
          <w:lang w:bidi="ar-SA"/>
        </w:rPr>
        <w:t xml:space="preserve">قال فليحج راكبا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عليه المشي الى بيت الله والهدى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لله عليه أن يحرم 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لله عليه أن يصلي كذاوكذا صلاة هل يجزيه أن يصلي ذلك على دابته وهو مسافر ؟ قال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لله عليه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لله عليه شكرا ان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لله عليه شكرا من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لله عليه مشيا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عليه مشيا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لله نذرا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عباد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حج عن غيره ولم يكن له مال وعليه نذرا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حلف ان ينحر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حجة الاسلام نذر نذرا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غضب فقال علي المشي الى بيت الله الحرام، قال اذا لم يقل له على فليس بشيء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ان كلم ذا قرابة له فعلیه المشي الى بيت الله وكل ما يملكه في سبيل الله وهو برئ من دین محمد صلي الله عليه و آله قال يصوم ثلاثة ايام </w:t>
      </w:r>
      <w:r>
        <w:rPr>
          <w:rStyle w:val="FootnoteAnchor"/>
          <w:rtl w:val="true"/>
        </w:rPr>
        <w:footnoteReference w:id="300"/>
      </w:r>
      <w:r>
        <w:rPr>
          <w:rFonts w:ascii="Amiri" w:hAnsi="Amiri" w:eastAsia="Amiri" w:cs="Amiri"/>
          <w:color w:val="111111"/>
          <w:sz w:val="28"/>
          <w:sz w:val="28"/>
          <w:szCs w:val="28"/>
          <w:rtl w:val="true"/>
          <w:lang w:bidi="ar-SA"/>
        </w:rPr>
        <w:t>ويتصدق على عشرة مساكين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علی نذر، قال ليس النذر </w:t>
      </w:r>
      <w:r>
        <w:rPr>
          <w:rStyle w:val="FootnoteAnchor"/>
          <w:rtl w:val="true"/>
        </w:rPr>
        <w:footnoteReference w:id="301"/>
      </w:r>
      <w:r>
        <w:rPr>
          <w:rFonts w:ascii="Amiri" w:hAnsi="Amiri" w:eastAsia="Amiri" w:cs="Amiri"/>
          <w:color w:val="111111"/>
          <w:sz w:val="28"/>
          <w:sz w:val="28"/>
          <w:szCs w:val="28"/>
          <w:rtl w:val="true"/>
          <w:lang w:bidi="ar-SA"/>
        </w:rPr>
        <w:t>بشيء حتى يسمى شيئا لله صياما ، او صدقة ، او هديا ، او حجا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الله على ان اصوم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الله علي المشي الى الكعبة ان اشتريت لاهلي شيئا بنسيئة ، فقال ایشق ذلك عليهم ؟ قال نعم ، يشق عليهم أن لا ياخذ لهم شيئا بنسيئة قال فليأخذ لهم بنسيئة وليس عليه شيء</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حبس فقال له على آن خرجت من حبسي هذا أن أصوم ستة فخرج الرجل من الحبس وخاف ان لا يمكنه أن يصوم سنة كيف يصنع ؟ قال يصوم شهرا ومن الشهر الثاني اياما فيكون قد صام شهرين متتابعين ثم يصوم بعدذلك فمتى افطر يوما تصدق بمد ومتى صام حسب له حتى يتم له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مرض فنذر لله شكرا ان عافاه الله ان يصدق من ماله بشيء كثير ولم يسم شيئا فما تقول ؟ قال يتصدق بثمانين درهما فانه يجزيه و ذلك بين في كتاب الله اذ يقول لنبيه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في مواطن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الكثير في كتاب الله ثمانون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نذر </w:t>
      </w:r>
      <w:r>
        <w:rPr>
          <w:rStyle w:val="FootnoteAnchor"/>
          <w:rtl w:val="true"/>
        </w:rPr>
        <w:footnoteReference w:id="302"/>
      </w:r>
      <w:r>
        <w:rPr>
          <w:rFonts w:ascii="Amiri" w:hAnsi="Amiri" w:eastAsia="Amiri" w:cs="Amiri"/>
          <w:color w:val="111111"/>
          <w:sz w:val="28"/>
          <w:sz w:val="28"/>
          <w:szCs w:val="28"/>
          <w:rtl w:val="true"/>
          <w:lang w:bidi="ar-SA"/>
        </w:rPr>
        <w:t xml:space="preserve">ان يمشي الى </w:t>
      </w:r>
    </w:p>
    <w:p>
      <w:pPr>
        <w:pStyle w:val="BookText"/>
        <w:rPr/>
      </w:pPr>
      <w:r>
        <w:rPr>
          <w:rFonts w:ascii="Amiri" w:hAnsi="Amiri" w:eastAsia="Amiri" w:cs="Amiri"/>
          <w:color w:val="111111"/>
          <w:sz w:val="28"/>
          <w:sz w:val="28"/>
          <w:szCs w:val="28"/>
          <w:rtl w:val="true"/>
          <w:lang w:bidi="ar-SA"/>
        </w:rPr>
        <w:t xml:space="preserve">البيت </w:t>
      </w:r>
      <w:r>
        <w:rPr>
          <w:rStyle w:val="FootnoteAnchor"/>
          <w:rtl w:val="true"/>
        </w:rPr>
        <w:footnoteReference w:id="303"/>
      </w:r>
      <w:r>
        <w:rPr>
          <w:rFonts w:ascii="IRNazanin" w:hAnsi="IRNazanin" w:eastAsia="IRNazanin"/>
          <w:color w:val="111111"/>
          <w:sz w:val="28"/>
          <w:sz w:val="28"/>
          <w:szCs w:val="28"/>
          <w:rtl w:val="true"/>
          <w:lang w:bidi="fa-IR"/>
        </w:rPr>
        <w:t>فمر بمعبر</w:t>
      </w:r>
      <w:r>
        <w:rPr>
          <w:rStyle w:val="FootnoteAnchor"/>
          <w:rtl w:val="true"/>
        </w:rPr>
        <w:footnoteReference w:id="304"/>
      </w:r>
      <w:r>
        <w:rPr>
          <w:rFonts w:ascii="IRNazanin" w:hAnsi="IRNazanin" w:eastAsia="IRNazanin"/>
          <w:color w:val="111111"/>
          <w:sz w:val="28"/>
          <w:sz w:val="28"/>
          <w:szCs w:val="28"/>
          <w:rtl w:val="true"/>
          <w:lang w:bidi="fa-IR"/>
        </w:rPr>
        <w:t>قال فليقم في المعبر قائما حتی یجوز</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نذران يمشي الى البيت الحرام فمر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نذر ان يمشي الى البيت فمر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نذر أن يمشي الى بيت الله حافيا</w:t>
      </w:r>
      <w:r>
        <w:rPr>
          <w:rStyle w:val="FootnoteAnchor"/>
          <w:rtl w:val="true"/>
        </w:rPr>
        <w:footnoteReference w:id="306"/>
      </w:r>
      <w:r>
        <w:rPr>
          <w:rFonts w:ascii="Amiri" w:hAnsi="Amiri" w:eastAsia="Amiri" w:cs="Amiri"/>
          <w:color w:val="111111"/>
          <w:sz w:val="28"/>
          <w:sz w:val="28"/>
          <w:szCs w:val="28"/>
          <w:rtl w:val="true"/>
          <w:lang w:bidi="ar-SA"/>
        </w:rPr>
        <w:t>، قال فليمش فاذا تعب فليركب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نذر ان يمشي الى بيت الله فمشی ایجزیه </w:t>
      </w:r>
      <w:r>
        <w:rPr>
          <w:rStyle w:val="FootnoteAnchor"/>
          <w:rtl w:val="true"/>
        </w:rPr>
        <w:footnoteReference w:id="307"/>
      </w:r>
      <w:r>
        <w:rPr>
          <w:rFonts w:ascii="Amiri" w:hAnsi="Amiri" w:eastAsia="Amiri" w:cs="Amiri"/>
          <w:color w:val="111111"/>
          <w:sz w:val="28"/>
          <w:sz w:val="28"/>
          <w:szCs w:val="28"/>
          <w:rtl w:val="true"/>
          <w:lang w:bidi="ar-SA"/>
        </w:rPr>
        <w:t>عن حجة الاسلام ؟ قال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نذر أن يمشي الى بيت الله ماشيا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نذر آن يمشي الى بيت الله حافيا الخ</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نذر أن يمشي الى بيت الله الحرام ايجزئه</w:t>
      </w:r>
      <w:r>
        <w:rPr>
          <w:rStyle w:val="FootnoteAnchor"/>
          <w:rtl w:val="true"/>
        </w:rPr>
        <w:footnoteReference w:id="308"/>
      </w:r>
      <w:r>
        <w:rPr>
          <w:rFonts w:ascii="Amiri" w:hAnsi="Amiri" w:eastAsia="Amiri" w:cs="Amiri"/>
          <w:color w:val="111111"/>
          <w:sz w:val="28"/>
          <w:sz w:val="28"/>
          <w:szCs w:val="28"/>
          <w:rtl w:val="true"/>
          <w:lang w:bidi="ar-SA"/>
        </w:rPr>
        <w:t>ذلك عن حجة الاسلام ؟ قال نعم</w:t>
      </w:r>
      <w:r>
        <w:rPr>
          <w:rStyle w:val="FootnoteAnchor"/>
          <w:rtl w:val="true"/>
        </w:rPr>
        <w:footnoteReference w:id="309"/>
      </w:r>
      <w:r>
        <w:rPr>
          <w:rFonts w:ascii="Amiri" w:hAnsi="Amiri" w:eastAsia="Amiri" w:cs="Amiri"/>
          <w:color w:val="111111"/>
          <w:sz w:val="28"/>
          <w:sz w:val="28"/>
          <w:szCs w:val="28"/>
          <w:rtl w:val="true"/>
          <w:lang w:bidi="ar-SA"/>
        </w:rPr>
        <w:t xml:space="preserve">قلت وان حج عن غيره </w:t>
      </w:r>
      <w:r>
        <w:rPr>
          <w:rStyle w:val="FootnoteAnchor"/>
          <w:rtl w:val="true"/>
        </w:rPr>
        <w:footnoteReference w:id="310"/>
      </w:r>
      <w:r>
        <w:rPr>
          <w:rFonts w:ascii="IRNazanin" w:hAnsi="IRNazanin" w:eastAsia="IRNazanin"/>
          <w:color w:val="111111"/>
          <w:sz w:val="28"/>
          <w:sz w:val="28"/>
          <w:szCs w:val="28"/>
          <w:rtl w:val="true"/>
          <w:lang w:bidi="fa-IR"/>
        </w:rPr>
        <w:t xml:space="preserve">ولم يكن له مال وقد نذر أن يحج ماشیا ایجزئ </w:t>
      </w:r>
    </w:p>
    <w:p>
      <w:pPr>
        <w:pStyle w:val="BookText"/>
        <w:rPr/>
      </w:pPr>
      <w:r>
        <w:rPr>
          <w:rFonts w:ascii="Amiri" w:hAnsi="Amiri" w:eastAsia="Amiri" w:cs="Amiri"/>
          <w:color w:val="111111"/>
          <w:sz w:val="28"/>
          <w:sz w:val="28"/>
          <w:szCs w:val="28"/>
          <w:rtl w:val="true"/>
          <w:lang w:bidi="ar-SA"/>
        </w:rPr>
        <w:t xml:space="preserve">ذلك عنه ؟ قال نعم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نذر ان يمشي الى بيت الله الحرام هل يجزيه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يمشي الى بيت الله الحرام ایجزيه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نذر أن يمشي الى مكة حافيا فقال ؟ ان رسول الله صلي الله عليه و آله خرج حاجا فنظر الى امرأة تمشي بين الابل فقال من هذه؟ فقالوا أخت عقبة بن عامر نذرت أن تمشي الى مكة حافية ، فقال رسول الله صلي الله عليه و اله یا عقب انطلق الى اختك فمرها فلترکب فان الله غني عن مشيها و حفاها ، قال فركبت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وجب عليه الحج فلم يقدر على النهوض اليه لكبره او مرض يحول بينه وبينه او امر يعذره الله فيه فانه يخرج من يحج عنه وقد أجزأه عن حجة الاسلام يدل على ذلك ما رواه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نذر صیاما فثقل الصوم عليه ، قال يتصدق عن كل يوم بمدين من حنطة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نذر نذرا ان هو تخلص من الحبس ان يصوم ذلك اليوم الذي تخلص فيه فيعجز عن الصوم لعلة اصابته او غير ذلك فمد للرجل في عمره وقد اجتمع عليه صوم كثير ما كفارة ذلك الصوم ؟ قال يكفر عن كل يوم بمد حنطة او شعير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نذر نذرا في صيام فعجز ، فقال كان ابي يقول عليه مكان كل يوم 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نذر ولم يسم شيئا ، قال أن شاء صلى ركعتين ، وان شاء صام يوما ، وان شاء تصدق برغيف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جعل عليه المشي الى بيت الله لا يشترى لاهله ثيابا بالنسيمة سنة قال يضر ذلك بهم ويشق عليهم ؟ قلت نعم يشق عليهم، قال فلیشتر لهم ولا شيء عليه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نذر ان يمشي الى البيت فمر بمعبر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آن يمشي الى البيت فمر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يجعل عليه نذرا ولا يسميه</w:t>
      </w:r>
      <w:r>
        <w:rPr>
          <w:rStyle w:val="FootnoteAnchor"/>
          <w:rtl w:val="true"/>
        </w:rPr>
        <w:footnoteReference w:id="312"/>
      </w:r>
      <w:r>
        <w:rPr>
          <w:rFonts w:ascii="IRNazanin" w:hAnsi="IRNazanin" w:eastAsia="IRNazanin"/>
          <w:color w:val="111111"/>
          <w:sz w:val="28"/>
          <w:sz w:val="28"/>
          <w:szCs w:val="28"/>
          <w:rtl w:val="true"/>
          <w:lang w:bidi="fa-IR"/>
        </w:rPr>
        <w:t>قال أن سميته فهو ما سمیت وان لم تسم شيئا فليس بشيء، فان قلت الله علي، فكفارة يمين</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يجعل الله عليه صوم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يحلف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يصوم صوما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علي الف بدنة، وهو محرم بالف حجة، قال تلك </w:t>
      </w:r>
      <w:r>
        <w:rPr>
          <w:rStyle w:val="FootnoteAnchor"/>
          <w:rtl w:val="true"/>
        </w:rPr>
        <w:footnoteReference w:id="314"/>
      </w:r>
      <w:r>
        <w:rPr>
          <w:rFonts w:ascii="Amiri" w:hAnsi="Amiri" w:eastAsia="Amiri" w:cs="Amiri"/>
          <w:color w:val="111111"/>
          <w:sz w:val="28"/>
          <w:sz w:val="28"/>
          <w:szCs w:val="28"/>
          <w:rtl w:val="true"/>
          <w:lang w:bidi="ar-SA"/>
        </w:rPr>
        <w:t>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يقول هو محرم بحجة </w:t>
      </w:r>
      <w:r>
        <w:rPr>
          <w:rStyle w:val="FootnoteAnchor"/>
          <w:rtl w:val="true"/>
        </w:rPr>
        <w:footnoteReference w:id="315"/>
      </w:r>
      <w:r>
        <w:rPr>
          <w:rFonts w:ascii="IRNazanin" w:hAnsi="IRNazanin" w:eastAsia="IRNazanin"/>
          <w:color w:val="111111"/>
          <w:sz w:val="28"/>
          <w:sz w:val="28"/>
          <w:szCs w:val="28"/>
          <w:rtl w:val="true"/>
          <w:lang w:bidi="fa-IR"/>
        </w:rPr>
        <w:t xml:space="preserve">، أو يقول انا اهدي هذا الطعام، قال ليس بشيء أن الطعام لايهدي أو يقول الجزور بعد ما نحرت هو هدى لبيت الله انما تهدي البدن وهي احياء وليس تهدی حین صارت لحماة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 على نذر، قال ليس بشيء حتى يسمي النذر ، ويقول على صوم الله أو يتصدق ، أو يعتق ، او يهدي هديا ، وان قال الرجل انا اهدي هذا الطعام فليس هذا بشيء انما تهدى البدن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 على نذر ولم يسم شيئا، قال ليس بشيء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 للشيء يبيعه انا اهديه الى بيت الله الحرام، قال فقال ليس بشيء كذبة كذبها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الله على ان اصوم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ascii="Amiri" w:hAnsi="Amiri" w:eastAsia="Amiri" w:cs="Amiri"/>
          <w:color w:val="111111"/>
          <w:sz w:val="28"/>
          <w:sz w:val="28"/>
          <w:szCs w:val="28"/>
          <w:rtl w:val="true"/>
          <w:lang w:bidi="ar-SA"/>
        </w:rPr>
        <w:t>عن الرجل يقول وهو محرم بحجة قال ليس بشيء</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يقول هو محرم بحجة او يقول انا اهدي هذا الطعام قال ليس بشيء ان الطعام لا يهدی او يقول لجزور بعد ما نحرت هو هدى لبيت الله انما تهدى البدن وهي احیاء وليس تهدی حین صارت 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يقول هو يهدى الى الكعبة كذا وكذا، ما عليه اذا كان لا يقدر على ما يهديه ؟ قال ان كان جعله نذرا ولا يملکه فلا شيء عليه ، وان كان مما يملك غلاما او جارية او شبههما ، باع </w:t>
      </w:r>
      <w:r>
        <w:rPr>
          <w:rStyle w:val="FootnoteAnchor"/>
          <w:rtl w:val="true"/>
        </w:rPr>
        <w:footnoteReference w:id="317"/>
      </w:r>
      <w:r>
        <w:rPr>
          <w:rFonts w:ascii="Amiri" w:hAnsi="Amiri" w:eastAsia="Amiri" w:cs="Amiri"/>
          <w:color w:val="111111"/>
          <w:sz w:val="28"/>
          <w:sz w:val="28"/>
          <w:szCs w:val="28"/>
          <w:rtl w:val="true"/>
          <w:lang w:bidi="ar-SA"/>
        </w:rPr>
        <w:t>واشترى بثمنه طيبا فيطيب به الكعبة ، وان كانت دابة فليس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كفارة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كفارة النذور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تنذر عليها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نذرت أن تطوف على اربع قال تطوف اسبوعا ليديها واسبوعا لرجليها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جعل على نفسه</w:t>
      </w:r>
      <w:r>
        <w:rPr>
          <w:rStyle w:val="FootnoteAnchor"/>
          <w:rtl w:val="true"/>
        </w:rPr>
        <w:footnoteReference w:id="318"/>
      </w:r>
      <w:r>
        <w:rPr>
          <w:rFonts w:ascii="Amiri" w:hAnsi="Amiri" w:eastAsia="Amiri" w:cs="Amiri"/>
          <w:color w:val="111111"/>
          <w:sz w:val="28"/>
          <w:sz w:val="28"/>
          <w:szCs w:val="28"/>
          <w:rtl w:val="true"/>
          <w:lang w:bidi="ar-SA"/>
        </w:rPr>
        <w:t xml:space="preserve">عتق رقبة فاعتق اشل اعرج </w:t>
      </w:r>
      <w:r>
        <w:rPr>
          <w:rStyle w:val="FootnoteAnchor"/>
          <w:rtl w:val="true"/>
        </w:rPr>
        <w:footnoteReference w:id="319"/>
      </w:r>
      <w:r>
        <w:rPr>
          <w:rFonts w:ascii="IRNazanin" w:hAnsi="IRNazanin" w:eastAsia="IRNazanin"/>
          <w:color w:val="111111"/>
          <w:sz w:val="28"/>
          <w:sz w:val="28"/>
          <w:szCs w:val="28"/>
          <w:rtl w:val="true"/>
          <w:lang w:bidi="fa-IR"/>
        </w:rPr>
        <w:t>قال اذا كان مما يباع اجزأ عنه الا أن يكون سمی</w:t>
      </w:r>
      <w:r>
        <w:rPr>
          <w:rStyle w:val="FootnoteAnchor"/>
          <w:rtl w:val="true"/>
        </w:rPr>
        <w:footnoteReference w:id="320"/>
      </w:r>
      <w:r>
        <w:rPr>
          <w:rFonts w:ascii="Amiri" w:hAnsi="Amiri" w:eastAsia="Amiri" w:cs="Amiri"/>
          <w:color w:val="111111"/>
          <w:sz w:val="28"/>
          <w:sz w:val="28"/>
          <w:szCs w:val="28"/>
          <w:rtl w:val="true"/>
          <w:lang w:bidi="ar-SA"/>
        </w:rPr>
        <w:t>فعليه ما اشترط وسمى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جعل على نفسه لله 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جعل على نفسه عتق رقبة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جعل لله علیه نذرا صيام سنة ، فلم يستطع قال يصوم شهرا وبعض الشهر الآخر ثم قال لا بأس أن يقطع الصوم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جعل الله علیه نذرا ولم يسمه ، قال أن سمى فهو الذي سمي ، وان لم يسم فليس عليه شيء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جعل لله نذرا ولم يسم شيئا قال يصوم ستة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رجل حلف ان يزن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الحيل في الأحكام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حلف بیمين أن لا يتكلم ذا قرابة له ، قال ليس بشيء فليكلم الذي حلف عليه ، وقال كل يمين لا يراد بها وجه الله عزوجل فليس بشيء في طلاق أو عتق </w:t>
      </w:r>
      <w:r>
        <w:rPr>
          <w:rStyle w:val="FootnoteAnchor"/>
          <w:rtl w:val="true"/>
        </w:rPr>
        <w:footnoteReference w:id="321"/>
      </w:r>
      <w:r>
        <w:rPr>
          <w:rFonts w:ascii="IRNazanin" w:hAnsi="IRNazanin" w:eastAsia="IRNazanin"/>
          <w:color w:val="111111"/>
          <w:sz w:val="28"/>
          <w:sz w:val="28"/>
          <w:szCs w:val="28"/>
          <w:rtl w:val="true"/>
          <w:lang w:bidi="fa-IR"/>
        </w:rPr>
        <w:t>قال و سألته</w:t>
      </w:r>
      <w:r>
        <w:rPr>
          <w:rStyle w:val="FootnoteAnchor"/>
          <w:rtl w:val="true"/>
        </w:rPr>
        <w:footnoteReference w:id="322"/>
      </w:r>
      <w:r>
        <w:rPr>
          <w:rFonts w:ascii="Amiri" w:hAnsi="Amiri" w:eastAsia="Amiri" w:cs="Amiri"/>
          <w:color w:val="111111"/>
          <w:sz w:val="28"/>
          <w:sz w:val="28"/>
          <w:szCs w:val="28"/>
          <w:rtl w:val="true"/>
          <w:lang w:bidi="ar-SA"/>
        </w:rPr>
        <w:t>عن امرأة جعلت مالها هديا لبيت الله ان عارت متاعها لفلانة وفلانة</w:t>
      </w:r>
      <w:r>
        <w:rPr>
          <w:rStyle w:val="FootnoteAnchor"/>
          <w:rtl w:val="true"/>
        </w:rPr>
        <w:footnoteReference w:id="323"/>
      </w:r>
      <w:r>
        <w:rPr>
          <w:rFonts w:ascii="Amiri" w:hAnsi="Amiri" w:eastAsia="Amiri" w:cs="Amiri"/>
          <w:color w:val="111111"/>
          <w:sz w:val="28"/>
          <w:sz w:val="28"/>
          <w:szCs w:val="28"/>
          <w:rtl w:val="true"/>
          <w:lang w:bidi="ar-SA"/>
        </w:rPr>
        <w:t xml:space="preserve">فاعار بعض أهلها بغير امرها ، قال ليس عليها هدى ، انما الهدى ما جعل الله هديا للكعبة فذلك الذي يوفي به اذا جعل الله وما كان من اشباه هذا فليس بشيء ولا هدى لا يذكر فيه الله عزوجل </w:t>
      </w:r>
      <w:r>
        <w:rPr>
          <w:rStyle w:val="FootnoteAnchor"/>
          <w:rtl w:val="true"/>
        </w:rPr>
        <w:footnoteReference w:id="324"/>
      </w:r>
      <w:r>
        <w:rPr>
          <w:rFonts w:ascii="Amiri" w:hAnsi="Amiri" w:eastAsia="Amiri" w:cs="Amiri"/>
          <w:color w:val="111111"/>
          <w:sz w:val="28"/>
          <w:sz w:val="28"/>
          <w:szCs w:val="28"/>
          <w:rtl w:val="true"/>
          <w:lang w:bidi="ar-SA"/>
        </w:rPr>
        <w:t xml:space="preserve">وسئل عن الرجل يقول على الف بدنة وهو محرم بالف حجة ، قال ذلك </w:t>
      </w:r>
      <w:r>
        <w:rPr>
          <w:rStyle w:val="FootnoteAnchor"/>
          <w:rtl w:val="true"/>
        </w:rPr>
        <w:footnoteReference w:id="325"/>
      </w:r>
      <w:r>
        <w:rPr>
          <w:rFonts w:ascii="IRNazanin" w:hAnsi="IRNazanin" w:eastAsia="IRNazanin"/>
          <w:color w:val="111111"/>
          <w:sz w:val="28"/>
          <w:sz w:val="28"/>
          <w:szCs w:val="28"/>
          <w:rtl w:val="true"/>
          <w:lang w:bidi="fa-IR"/>
        </w:rPr>
        <w:t>من خطوات الشطان ، وعن الرجل يقول وهو محرم بحجة ، قال ليس بشيء أو يقول انا اهدى هذا الطعام، قال ليس بشيء، ان الطعام لا يهدى أو يقول الجزور بعد ما تحرت هو يهدي بها لبيت الله قال انما تهدی البدن وهن احیاء وليس تهدی حین صارت لحما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على بدنه </w:t>
      </w:r>
      <w:r>
        <w:rPr>
          <w:rStyle w:val="FootnoteAnchor"/>
          <w:rtl w:val="true"/>
        </w:rPr>
        <w:footnoteReference w:id="326"/>
      </w:r>
      <w:r>
        <w:rPr>
          <w:rFonts w:ascii="IRNazanin" w:hAnsi="IRNazanin" w:eastAsia="IRNazanin"/>
          <w:color w:val="111111"/>
          <w:sz w:val="28"/>
          <w:sz w:val="28"/>
          <w:szCs w:val="28"/>
          <w:rtl w:val="true"/>
          <w:lang w:bidi="fa-IR"/>
        </w:rPr>
        <w:t>ولم يسم این پنحرها قال انما انحر بمني يقسمها بين المساكين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عليه بدنة </w:t>
      </w:r>
      <w:r>
        <w:rPr>
          <w:rStyle w:val="FootnoteAnchor"/>
          <w:rtl w:val="true"/>
        </w:rPr>
        <w:footnoteReference w:id="327"/>
      </w:r>
      <w:r>
        <w:rPr>
          <w:rFonts w:ascii="IRNazanin" w:hAnsi="IRNazanin" w:eastAsia="IRNazanin"/>
          <w:color w:val="111111"/>
          <w:sz w:val="28"/>
          <w:sz w:val="28"/>
          <w:szCs w:val="28"/>
          <w:rtl w:val="true"/>
          <w:lang w:bidi="fa-IR"/>
        </w:rPr>
        <w:t>ولم يسم این پنحرها؟ قال انما المنحر بمنى</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يقسمونها بين المساكين </w:t>
      </w:r>
      <w:r>
        <w:rPr>
          <w:rStyle w:val="FootnoteAnchor"/>
          <w:rtl w:val="true"/>
        </w:rPr>
        <w:footnoteReference w:id="329"/>
      </w:r>
      <w:r>
        <w:rPr>
          <w:rFonts w:ascii="IRNazanin" w:hAnsi="IRNazanin" w:eastAsia="IRNazanin"/>
          <w:color w:val="111111"/>
          <w:sz w:val="28"/>
          <w:sz w:val="28"/>
          <w:szCs w:val="28"/>
          <w:rtl w:val="true"/>
          <w:lang w:bidi="fa-IR"/>
        </w:rPr>
        <w:t>وقال في رجل قال عليه بدنة ينحرها بالكوفة ؟ فقال اذا سمی مكانا فلينحر فيه فانه يجزي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عليه بدنة ينحرها بالكوفة ؟ فقال اذا سمي مكانا فلينحر فيه فانه يجزي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رجل نذر أن يصوم 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نذر على نفسه ان هو سلم من مرض أو تخلص من حبس ان يصوم کليوم اربعاء وهو اليوم الذي تخلص فيه فعجز عن الصوم لعلة اصابته أو غير ذلك فمد للرجل في عمره واجتمع عليه صوم كثير ما كفارة ذلك ؟ قال تصدق لكل يوم بمد من حنطة أو ثمن مد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يجعل عليه صياما في نذر فلا يقوى ؟ قال يعطى من يصوم عنه في كل يوم مدين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تكون </w:t>
      </w:r>
      <w:r>
        <w:rPr>
          <w:rStyle w:val="FootnoteAnchor"/>
          <w:rtl w:val="true"/>
        </w:rPr>
        <w:footnoteReference w:id="331"/>
      </w:r>
      <w:r>
        <w:rPr>
          <w:rFonts w:ascii="Amiri" w:hAnsi="Amiri" w:eastAsia="Amiri" w:cs="Amiri"/>
          <w:color w:val="111111"/>
          <w:sz w:val="28"/>
          <w:sz w:val="28"/>
          <w:szCs w:val="28"/>
          <w:rtl w:val="true"/>
          <w:lang w:bidi="ar-SA"/>
        </w:rPr>
        <w:t>له الجارية فتؤذيه امرأته وتغار عليه فيقول هي عليك صدقة ، قال ان جعلها لله وذكر الله فليس له أن يقربها ، وان لم يكن ذكر الله فهي جاريته يصنع بها ما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يجعل على نفسه ایاما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يقول على بدنة قال يجزى عنه بقرة الا ان يكون عنی بدنة من الابل</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الجارية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له الجارية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عندي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جارية حبلى فنذرت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بندار مولی ادریس یا سیدي نذرت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من بني هاشم الى ابي جعفر الثاني عليه السلام اني كنت نذرت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المرابطة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عجز من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عليه السلام جماعة اذ دخل عليه رجل من موالي ابي جعفر فسلم عليه ثم جلس و یکی ثم قال له جعلت فداك اني كنت اعطيت الله عهدا أن عافاني الله من شيء كنت اخافه على نفسي ان اتصدق بجميع ما املك وان الله عزوجل عافاني منه وقد حولت عيالي من منزلي الى قبة من خراب الانصار </w:t>
      </w:r>
      <w:r>
        <w:rPr>
          <w:rStyle w:val="FootnoteAnchor"/>
          <w:rtl w:val="true"/>
        </w:rPr>
        <w:footnoteReference w:id="332"/>
      </w:r>
      <w:r>
        <w:rPr>
          <w:rFonts w:ascii="IRNazanin" w:hAnsi="IRNazanin" w:eastAsia="IRNazanin"/>
          <w:color w:val="111111"/>
          <w:sz w:val="28"/>
          <w:sz w:val="28"/>
          <w:szCs w:val="28"/>
          <w:rtl w:val="true"/>
          <w:lang w:bidi="fa-IR"/>
        </w:rPr>
        <w:t xml:space="preserve">وقد حملت كل ما املك فانا بایع داری وجميع ما املك فاتصدق به ؟ فقال </w:t>
      </w:r>
      <w:r>
        <w:rPr>
          <w:rStyle w:val="FootnoteAnchor"/>
          <w:rtl w:val="true"/>
        </w:rPr>
        <w:footnoteReference w:id="333"/>
      </w:r>
      <w:r>
        <w:rPr>
          <w:rFonts w:ascii="Amiri" w:hAnsi="Amiri" w:eastAsia="Amiri" w:cs="Amiri"/>
          <w:color w:val="111111"/>
          <w:sz w:val="28"/>
          <w:sz w:val="28"/>
          <w:szCs w:val="28"/>
          <w:rtl w:val="true"/>
          <w:lang w:bidi="ar-SA"/>
        </w:rPr>
        <w:t xml:space="preserve">ابو عبد الله عليه السلام انطلق وقوم منزلك وجميع متاعك وماتملك بقيمة عادلة واعرف ذلك </w:t>
      </w:r>
      <w:r>
        <w:rPr>
          <w:rStyle w:val="FootnoteAnchor"/>
          <w:rtl w:val="true"/>
        </w:rPr>
        <w:footnoteReference w:id="334"/>
      </w:r>
      <w:r>
        <w:rPr>
          <w:rFonts w:ascii="Amiri" w:hAnsi="Amiri" w:eastAsia="Amiri" w:cs="Amiri"/>
          <w:color w:val="111111"/>
          <w:sz w:val="28"/>
          <w:sz w:val="28"/>
          <w:szCs w:val="28"/>
          <w:rtl w:val="true"/>
          <w:lang w:bidi="ar-SA"/>
        </w:rPr>
        <w:t xml:space="preserve">ثم اعمد الى صحيفة بيضاء فاكتب فيها جملة ما قمت، ثم انظر الى </w:t>
      </w:r>
      <w:r>
        <w:rPr>
          <w:rStyle w:val="FootnoteAnchor"/>
          <w:rtl w:val="true"/>
        </w:rPr>
        <w:footnoteReference w:id="335"/>
      </w:r>
      <w:r>
        <w:rPr>
          <w:rFonts w:ascii="Amiri" w:hAnsi="Amiri" w:eastAsia="Amiri" w:cs="Amiri"/>
          <w:color w:val="111111"/>
          <w:sz w:val="28"/>
          <w:sz w:val="28"/>
          <w:szCs w:val="28"/>
          <w:rtl w:val="true"/>
          <w:lang w:bidi="ar-SA"/>
        </w:rPr>
        <w:t>اوثق الناس في نفسك فادفع اليه</w:t>
      </w:r>
      <w:r>
        <w:rPr>
          <w:rStyle w:val="FootnoteAnchor"/>
          <w:rtl w:val="true"/>
        </w:rPr>
        <w:footnoteReference w:id="336"/>
      </w:r>
      <w:r>
        <w:rPr>
          <w:rFonts w:ascii="Amiri" w:hAnsi="Amiri" w:eastAsia="Amiri" w:cs="Amiri"/>
          <w:color w:val="111111"/>
          <w:sz w:val="28"/>
          <w:sz w:val="28"/>
          <w:szCs w:val="28"/>
          <w:rtl w:val="true"/>
          <w:lang w:bidi="ar-SA"/>
        </w:rPr>
        <w:t>الصحيفة واوصيه</w:t>
      </w:r>
      <w:r>
        <w:rPr>
          <w:rStyle w:val="FootnoteAnchor"/>
          <w:rtl w:val="true"/>
        </w:rPr>
        <w:footnoteReference w:id="337"/>
      </w:r>
      <w:r>
        <w:rPr>
          <w:rFonts w:ascii="IRNazanin" w:hAnsi="IRNazanin" w:eastAsia="IRNazanin"/>
          <w:color w:val="111111"/>
          <w:sz w:val="28"/>
          <w:sz w:val="28"/>
          <w:szCs w:val="28"/>
          <w:rtl w:val="true"/>
          <w:lang w:bidi="fa-IR"/>
        </w:rPr>
        <w:t xml:space="preserve">ومره ان حدث بك حدث الموت أن يبيع منزلك وجميع ما تملك فيتصدق به عنك ، ثم ارجع الى منزلك وقم في مالك على ما كنت فيه فكل انت وعيالك مثل ماکنت تأكل ثم انظر بكل شيء تصدق به فيما تستقبل </w:t>
      </w:r>
      <w:r>
        <w:rPr>
          <w:rStyle w:val="FootnoteAnchor"/>
          <w:rtl w:val="true"/>
        </w:rPr>
        <w:footnoteReference w:id="338"/>
      </w:r>
      <w:r>
        <w:rPr>
          <w:rFonts w:ascii="Amiri" w:hAnsi="Amiri" w:eastAsia="Amiri" w:cs="Amiri"/>
          <w:color w:val="111111"/>
          <w:sz w:val="28"/>
          <w:sz w:val="28"/>
          <w:szCs w:val="28"/>
          <w:rtl w:val="true"/>
          <w:lang w:bidi="ar-SA"/>
        </w:rPr>
        <w:t xml:space="preserve">من صدقة او صلة </w:t>
      </w:r>
    </w:p>
    <w:p>
      <w:pPr>
        <w:pStyle w:val="BookText"/>
        <w:rPr/>
      </w:pPr>
      <w:r>
        <w:rPr>
          <w:rFonts w:ascii="Amiri" w:hAnsi="Amiri" w:eastAsia="Amiri" w:cs="Amiri"/>
          <w:color w:val="111111"/>
          <w:sz w:val="28"/>
          <w:sz w:val="28"/>
          <w:szCs w:val="28"/>
          <w:rtl w:val="true"/>
          <w:lang w:bidi="ar-SA"/>
        </w:rPr>
        <w:t>قرابة او في وجوه البر</w:t>
      </w:r>
      <w:r>
        <w:rPr>
          <w:rStyle w:val="FootnoteAnchor"/>
          <w:rtl w:val="true"/>
        </w:rPr>
        <w:footnoteReference w:id="339"/>
      </w:r>
      <w:r>
        <w:rPr>
          <w:rFonts w:ascii="Amiri" w:hAnsi="Amiri" w:eastAsia="Amiri" w:cs="Amiri"/>
          <w:color w:val="111111"/>
          <w:sz w:val="28"/>
          <w:sz w:val="28"/>
          <w:szCs w:val="28"/>
          <w:rtl w:val="true"/>
          <w:lang w:bidi="ar-SA"/>
        </w:rPr>
        <w:t xml:space="preserve">فاكتب ذلك كله واحصه فاذا كان </w:t>
      </w:r>
      <w:r>
        <w:rPr>
          <w:rStyle w:val="FootnoteAnchor"/>
          <w:rtl w:val="true"/>
        </w:rPr>
        <w:footnoteReference w:id="340"/>
      </w:r>
      <w:r>
        <w:rPr>
          <w:rFonts w:ascii="Amiri" w:hAnsi="Amiri" w:eastAsia="Amiri" w:cs="Amiri"/>
          <w:color w:val="111111"/>
          <w:sz w:val="28"/>
          <w:sz w:val="28"/>
          <w:szCs w:val="28"/>
          <w:rtl w:val="true"/>
          <w:lang w:bidi="ar-SA"/>
        </w:rPr>
        <w:t xml:space="preserve">رأس السنة فانطلق الى الرجل الذي اوصيت اليه </w:t>
      </w:r>
      <w:r>
        <w:rPr>
          <w:rStyle w:val="FootnoteAnchor"/>
          <w:rtl w:val="true"/>
        </w:rPr>
        <w:footnoteReference w:id="341"/>
      </w:r>
      <w:r>
        <w:rPr>
          <w:rFonts w:ascii="Amiri" w:hAnsi="Amiri" w:eastAsia="Amiri" w:cs="Amiri"/>
          <w:color w:val="111111"/>
          <w:sz w:val="28"/>
          <w:sz w:val="28"/>
          <w:szCs w:val="28"/>
          <w:rtl w:val="true"/>
          <w:lang w:bidi="ar-SA"/>
        </w:rPr>
        <w:t>فمره ان يخرج اليك الصحيفة ثم اكتب فيها جملة ما تصدقت واخرجت من صلة قرابة أو بر، في تلك السنة ثم افعل ذلك</w:t>
      </w:r>
      <w:r>
        <w:rPr>
          <w:rStyle w:val="FootnoteAnchor"/>
          <w:rtl w:val="true"/>
        </w:rPr>
        <w:footnoteReference w:id="342"/>
      </w:r>
      <w:r>
        <w:rPr>
          <w:rFonts w:ascii="Amiri" w:hAnsi="Amiri" w:eastAsia="Amiri" w:cs="Amiri"/>
          <w:color w:val="111111"/>
          <w:sz w:val="28"/>
          <w:sz w:val="28"/>
          <w:szCs w:val="28"/>
          <w:rtl w:val="true"/>
          <w:lang w:bidi="ar-SA"/>
        </w:rPr>
        <w:t xml:space="preserve">في كل سنة حتى تفي لله بجميع مانذرت فيه ويبقى لك منزلك ومالك ان شاء الله قال </w:t>
      </w:r>
      <w:r>
        <w:rPr>
          <w:rStyle w:val="FootnoteAnchor"/>
          <w:rtl w:val="true"/>
        </w:rPr>
        <w:footnoteReference w:id="343"/>
      </w:r>
      <w:r>
        <w:rPr>
          <w:rFonts w:ascii="Amiri" w:hAnsi="Amiri" w:eastAsia="Amiri" w:cs="Amiri"/>
          <w:color w:val="111111"/>
          <w:sz w:val="28"/>
          <w:sz w:val="28"/>
          <w:szCs w:val="28"/>
          <w:rtl w:val="true"/>
          <w:lang w:bidi="ar-SA"/>
        </w:rPr>
        <w:t>فقال الرجل فرجت عني يا ابن رسول الله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نذر في معصية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سمالمتوكل نذر آن عوفی آن يتصدق بمال كثير ، فلما عوفی سأل الفقهاء عن حد المال الكثير فاختلفوا عليه فقال بعضهم مائة الف ، وقال بعضهم عشرة آلاف ، فقالوا فيه اقاویل مختلفة فاشتبه عليه الأمر فقال رجل من ندمائه يقال له صفعان الا تبعث الى هذا الاسود فتسال عنه ، فقال له المتوكل من تعنى ويحك ؟ فقال له ابن الرضا ، فقال له وهو يحسن من هذا شيئا ؟ فقال </w:t>
      </w:r>
      <w:r>
        <w:rPr>
          <w:rStyle w:val="FootnoteAnchor"/>
          <w:rtl w:val="true"/>
        </w:rPr>
        <w:footnoteReference w:id="344"/>
      </w:r>
      <w:r>
        <w:rPr>
          <w:rFonts w:ascii="IRNazanin" w:hAnsi="IRNazanin" w:eastAsia="IRNazanin"/>
          <w:color w:val="111111"/>
          <w:sz w:val="28"/>
          <w:sz w:val="28"/>
          <w:szCs w:val="28"/>
          <w:rtl w:val="true"/>
          <w:lang w:bidi="fa-IR"/>
        </w:rPr>
        <w:t xml:space="preserve">ان اخرجك من هذا فلی عليك كذا وكذا والا فاضربنی مائة مقرعة ، </w:t>
      </w:r>
    </w:p>
    <w:p>
      <w:pPr>
        <w:pStyle w:val="BookText"/>
        <w:rPr/>
      </w:pPr>
      <w:r>
        <w:rPr>
          <w:rFonts w:ascii="IRNazanin" w:hAnsi="IRNazanin" w:eastAsia="IRNazanin"/>
          <w:color w:val="111111"/>
          <w:sz w:val="28"/>
          <w:sz w:val="28"/>
          <w:szCs w:val="28"/>
          <w:rtl w:val="true"/>
          <w:lang w:bidi="fa-IR"/>
        </w:rPr>
        <w:t>فقال المتوكل قد رضيت ، یا جعفر بن محمود صر</w:t>
      </w:r>
      <w:r>
        <w:rPr>
          <w:rStyle w:val="FootnoteAnchor"/>
          <w:rtl w:val="true"/>
        </w:rPr>
        <w:footnoteReference w:id="345"/>
      </w:r>
      <w:r>
        <w:rPr>
          <w:rFonts w:ascii="Amiri" w:hAnsi="Amiri" w:eastAsia="Amiri" w:cs="Amiri"/>
          <w:color w:val="111111"/>
          <w:sz w:val="28"/>
          <w:sz w:val="28"/>
          <w:szCs w:val="28"/>
          <w:rtl w:val="true"/>
          <w:lang w:bidi="ar-SA"/>
        </w:rPr>
        <w:t>اليه وسله عن حد المال الكثير فصار جعفر بن محمود الى أبي الحسن</w:t>
      </w:r>
      <w:r>
        <w:rPr>
          <w:rStyle w:val="FootnoteAnchor"/>
          <w:rtl w:val="true"/>
        </w:rPr>
        <w:footnoteReference w:id="346"/>
      </w:r>
      <w:r>
        <w:rPr>
          <w:rFonts w:ascii="Amiri" w:hAnsi="Amiri" w:eastAsia="Amiri" w:cs="Amiri"/>
          <w:color w:val="111111"/>
          <w:sz w:val="28"/>
          <w:sz w:val="28"/>
          <w:szCs w:val="28"/>
          <w:rtl w:val="true"/>
          <w:lang w:bidi="ar-SA"/>
        </w:rPr>
        <w:t xml:space="preserve">علي بن محمد عليهم السلام فسأله عن حد المال الكثير ، فقال الكثير ثمانون ، فقال له جعفر يا سيدي انه يسألني عن العلة فيه </w:t>
      </w:r>
      <w:r>
        <w:rPr>
          <w:rStyle w:val="FootnoteAnchor"/>
          <w:rtl w:val="true"/>
        </w:rPr>
        <w:footnoteReference w:id="347"/>
      </w:r>
      <w:r>
        <w:rPr>
          <w:rFonts w:ascii="IRNazanin" w:hAnsi="IRNazanin" w:eastAsia="IRNazanin"/>
          <w:color w:val="111111"/>
          <w:sz w:val="28"/>
          <w:sz w:val="28"/>
          <w:szCs w:val="28"/>
          <w:rtl w:val="true"/>
          <w:lang w:bidi="fa-IR"/>
        </w:rPr>
        <w:t>فقال له ابوالحسن عليه السلام ان الله عزوجل يقول لقد نصركم الله في مواطن كثيرة، فعددنا تلك المواطن فكانت ثمانین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عبدا أنعم الله عليه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عبدا أنعم الله اليه نعمة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انعم الله عليه نعمة</w:t>
      </w:r>
      <w:r>
        <w:rPr>
          <w:rStyle w:val="FootnoteAnchor"/>
          <w:rtl w:val="true"/>
        </w:rPr>
        <w:footnoteReference w:id="348"/>
      </w:r>
      <w:r>
        <w:rPr>
          <w:rFonts w:ascii="IRNazanin" w:hAnsi="IRNazanin" w:eastAsia="IRNazanin"/>
          <w:color w:val="111111"/>
          <w:sz w:val="28"/>
          <w:sz w:val="28"/>
          <w:szCs w:val="28"/>
          <w:rtl w:val="true"/>
          <w:lang w:bidi="fa-IR"/>
        </w:rPr>
        <w:t>اما ان يكون مريضا او مبتلیه</w:t>
      </w:r>
      <w:r>
        <w:rPr>
          <w:rStyle w:val="FootnoteAnchor"/>
          <w:rtl w:val="true"/>
        </w:rPr>
        <w:footnoteReference w:id="349"/>
      </w:r>
      <w:r>
        <w:rPr>
          <w:rFonts w:ascii="Amiri" w:hAnsi="Amiri" w:eastAsia="Amiri" w:cs="Amiri"/>
          <w:color w:val="111111"/>
          <w:sz w:val="28"/>
          <w:sz w:val="28"/>
          <w:szCs w:val="28"/>
          <w:rtl w:val="true"/>
          <w:lang w:bidi="ar-SA"/>
        </w:rPr>
        <w:t>ببلية</w:t>
      </w:r>
      <w:r>
        <w:rPr>
          <w:rStyle w:val="FootnoteAnchor"/>
          <w:rtl w:val="true"/>
        </w:rPr>
        <w:footnoteReference w:id="350"/>
      </w:r>
      <w:r>
        <w:rPr>
          <w:rFonts w:ascii="Amiri" w:hAnsi="Amiri" w:eastAsia="Amiri" w:cs="Amiri"/>
          <w:color w:val="111111"/>
          <w:sz w:val="28"/>
          <w:sz w:val="28"/>
          <w:szCs w:val="28"/>
          <w:rtl w:val="true"/>
          <w:lang w:bidi="ar-SA"/>
        </w:rPr>
        <w:t xml:space="preserve">فعافاه الله من تلك البلية فجعل على نفسه ان يحرم من خراسان فان عليه أن يتم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شيء هو الله طاعة يجعله الرجل عليه ، الا ينبغي له أن يفي به ، وليس من رجل جعل الله عليه شيئا في معصية الله الا انه ينبغي له أن يتركه الى طاعة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النذر بشيء حتى يسمى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علي نذر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الله عليه ان لا يركب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أن يمشي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نذر أن يمشي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بدنة فعليه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الكفارة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كفارة النذر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جزو را فحيث شاء نحره تقدم في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النذر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نذرت أن أصوم كل يوم 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نذرت أن يكون متى فاتتني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نذرت اني متى فاتتني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ascii="IRNazanin" w:hAnsi="IRNazanin" w:eastAsia="IRNazanin"/>
          <w:color w:val="111111"/>
          <w:sz w:val="28"/>
          <w:sz w:val="28"/>
          <w:szCs w:val="28"/>
          <w:rtl w:val="true"/>
          <w:lang w:bidi="fa-IR"/>
        </w:rPr>
        <w:t>نذرت في ابن لي أن عافاه الله ان احج ما شيا فمشيت حتى بلغت العقبة فاشتكيت فركبت ثم وجدت راحة فمشيت فسألت اباعبدالله عليه السلام عن ذلك فقال اني احب ان کنت موسرا ان تذبح بقرة فقلت معي نفقة ولو شئت أن أذبح لفعلت و على دين فقال اني احب ان کنت مؤسرا ان تذبح بقرة ، فقلت ایشيء واجب افعله ؟ فقال لامن جعل لله شيئا فبلغ جهده فليس عليه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النذر على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اليمين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الكاذبة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النذر نذران فما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وندر له أن رزقه عشر بنين أن ينحر احبهم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الكعبة تحت عنوان كان في الكعبة غزالان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سیدي نذرت أن أصوم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بندار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يؤكل من كل هدى نذرا کان او جزا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یوفون بالنذر الذي أخذ عليه من ولايتنا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یوفون بالنذر ؟ قال يوفون بالنذر </w:t>
      </w:r>
      <w:bookmarkStart w:id="628" w:name="pg14724_199373"/>
    </w:p>
    <w:p>
      <w:pPr>
        <w:pStyle w:val="BookText"/>
        <w:rPr/>
      </w:pPr>
      <w:bookmarkEnd w:id="628"/>
      <w:r>
        <w:rPr>
          <w:rFonts w:ascii="Amiri" w:hAnsi="Amiri" w:eastAsia="Amiri" w:cs="Amiri"/>
          <w:color w:val="111111"/>
          <w:sz w:val="28"/>
          <w:sz w:val="28"/>
          <w:szCs w:val="28"/>
          <w:rtl w:val="true"/>
          <w:lang w:bidi="ar-SA"/>
        </w:rPr>
        <w:t xml:space="preserve">الذي أخذ عليهم في الميثاق من ولايتنا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629" w:name="__RefHeading___Toc614545_730472459"/>
      <w:bookmarkStart w:id="630" w:name="_Toc277"/>
      <w:bookmarkEnd w:id="629"/>
      <w:r>
        <w:rPr/>
        <w:t>3</w:t>
      </w:r>
      <w:r>
        <w:rPr>
          <w:rtl w:val="true"/>
        </w:rPr>
        <w:t xml:space="preserve">- </w:t>
      </w:r>
      <w:r>
        <w:rPr>
          <w:rtl w:val="true"/>
        </w:rPr>
        <w:t>النذُر</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تغني الآيات والنذر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31" w:name="__RefHeading___Toc614547_730472459"/>
      <w:bookmarkStart w:id="632" w:name="_Toc278"/>
      <w:bookmarkEnd w:id="631"/>
      <w:r>
        <w:rPr/>
        <w:t>4</w:t>
      </w:r>
      <w:r>
        <w:rPr>
          <w:rtl w:val="true"/>
        </w:rPr>
        <w:t xml:space="preserve">- </w:t>
      </w:r>
      <w:r>
        <w:rPr>
          <w:rtl w:val="true"/>
        </w:rPr>
        <w:t>النذور</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النذور</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ليقضوا تفثهم و لیوفوا نذورهم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التفث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الايمان والنذور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كفارة 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معنى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التفث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واليقضوا تفثهم و لیوفوا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التفث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واليقضوا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633" w:name="__RefHeading___Toc614549_730472459"/>
      <w:bookmarkStart w:id="634" w:name="_Toc279"/>
      <w:bookmarkEnd w:id="633"/>
      <w:r>
        <w:rPr/>
        <w:t>5</w:t>
      </w:r>
      <w:r>
        <w:rPr>
          <w:rtl w:val="true"/>
        </w:rPr>
        <w:t xml:space="preserve">- </w:t>
      </w:r>
      <w:r>
        <w:rPr>
          <w:rtl w:val="true"/>
        </w:rPr>
        <w:t>النذير</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جلست 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ارسله بالحق بشيرا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لا تكونون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امة الا خلافيها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ففروا الى الله اني لكم منه نذير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امة الاخلافيها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2"/>
        <w:numPr>
          <w:ilvl w:val="1"/>
          <w:numId w:val="1"/>
        </w:numPr>
        <w:rPr/>
      </w:pPr>
      <w:bookmarkStart w:id="635" w:name="__RefHeading___Toc614551_730472459"/>
      <w:bookmarkStart w:id="636" w:name="_Toc280"/>
      <w:bookmarkEnd w:id="635"/>
      <w:r>
        <w:rPr>
          <w:rtl w:val="true"/>
        </w:rPr>
        <w:t>النون والراء</w:t>
      </w:r>
      <w:bookmarkEnd w:id="636"/>
    </w:p>
    <w:p>
      <w:pPr>
        <w:pStyle w:val="Heading3"/>
        <w:numPr>
          <w:ilvl w:val="2"/>
          <w:numId w:val="1"/>
        </w:numPr>
        <w:rPr/>
      </w:pPr>
      <w:bookmarkStart w:id="637" w:name="__RefHeading___Toc614553_730472459"/>
      <w:bookmarkStart w:id="638" w:name="_Toc281"/>
      <w:bookmarkEnd w:id="637"/>
      <w:r>
        <w:rPr/>
        <w:t>1</w:t>
      </w:r>
      <w:r>
        <w:rPr>
          <w:rtl w:val="true"/>
        </w:rPr>
        <w:t xml:space="preserve">- </w:t>
      </w:r>
      <w:r>
        <w:rPr>
          <w:rtl w:val="true"/>
        </w:rPr>
        <w:t>النرجس</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النرجس</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الاعاجم كانت تشمه اذا صاموا وقالوا انه يمسك الجوع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ینهي عن النرجس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ينهي عن النرجس للصائم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639" w:name="__RefHeading___Toc614555_730472459"/>
      <w:bookmarkStart w:id="640" w:name="_Toc282"/>
      <w:bookmarkEnd w:id="639"/>
      <w:r>
        <w:rPr/>
        <w:t>2</w:t>
      </w:r>
      <w:r>
        <w:rPr>
          <w:rtl w:val="true"/>
        </w:rPr>
        <w:t xml:space="preserve">- </w:t>
      </w:r>
      <w:r>
        <w:rPr>
          <w:rtl w:val="true"/>
        </w:rPr>
        <w:t>النرده</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النرده</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میسر والنرد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القمار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والنرد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القمار </w:t>
      </w:r>
      <w:bookmarkStart w:id="641" w:name="pg14724_199374"/>
    </w:p>
    <w:p>
      <w:pPr>
        <w:pStyle w:val="BookText"/>
        <w:rPr/>
      </w:pPr>
      <w:bookmarkEnd w:id="6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الاشياء التي يلعب بها الناس النرد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شهادة صاحب النرد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اللاعب بالنرد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والنرد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القمار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اشد من 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والشطرنج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بيع النرد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عن اللعب بالترد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اللعب</w:t>
      </w:r>
    </w:p>
    <w:p>
      <w:pPr>
        <w:pStyle w:val="Heading2"/>
        <w:numPr>
          <w:ilvl w:val="1"/>
          <w:numId w:val="1"/>
        </w:numPr>
        <w:rPr/>
      </w:pPr>
      <w:bookmarkStart w:id="642" w:name="__RefHeading___Toc614557_730472459"/>
      <w:bookmarkStart w:id="643" w:name="_Toc283"/>
      <w:bookmarkEnd w:id="642"/>
      <w:r>
        <w:rPr>
          <w:rtl w:val="true"/>
        </w:rPr>
        <w:t>النون والزاء</w:t>
      </w:r>
      <w:bookmarkEnd w:id="643"/>
    </w:p>
    <w:p>
      <w:pPr>
        <w:pStyle w:val="Heading3"/>
        <w:numPr>
          <w:ilvl w:val="2"/>
          <w:numId w:val="1"/>
        </w:numPr>
        <w:rPr/>
      </w:pPr>
      <w:bookmarkStart w:id="644" w:name="__RefHeading___Toc614559_730472459"/>
      <w:bookmarkStart w:id="645" w:name="_Toc284"/>
      <w:bookmarkEnd w:id="644"/>
      <w:r>
        <w:rPr/>
        <w:t>1</w:t>
      </w:r>
      <w:r>
        <w:rPr>
          <w:rtl w:val="true"/>
        </w:rPr>
        <w:t xml:space="preserve">- </w:t>
      </w:r>
      <w:r>
        <w:rPr>
          <w:rtl w:val="true"/>
        </w:rPr>
        <w:t>النز</w:t>
      </w:r>
      <w:bookmarkEnd w:id="6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النز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نزه من البالوعة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المسجد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ينز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المسجد ينز حائط 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Heading3"/>
        <w:numPr>
          <w:ilvl w:val="2"/>
          <w:numId w:val="1"/>
        </w:numPr>
        <w:rPr/>
      </w:pPr>
      <w:bookmarkStart w:id="646" w:name="__RefHeading___Toc614561_730472459"/>
      <w:bookmarkStart w:id="647" w:name="_Toc285"/>
      <w:bookmarkEnd w:id="646"/>
      <w:r>
        <w:rPr/>
        <w:t>2</w:t>
      </w:r>
      <w:r>
        <w:rPr>
          <w:rtl w:val="true"/>
        </w:rPr>
        <w:t xml:space="preserve">- </w:t>
      </w:r>
      <w:r>
        <w:rPr>
          <w:rtl w:val="true"/>
        </w:rPr>
        <w:t>النزاع</w:t>
      </w:r>
      <w:bookmarkEnd w:id="6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نزاع من 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تبع الملك</w:t>
      </w:r>
    </w:p>
    <w:p>
      <w:pPr>
        <w:pStyle w:val="Heading3"/>
        <w:numPr>
          <w:ilvl w:val="2"/>
          <w:numId w:val="1"/>
        </w:numPr>
        <w:rPr/>
      </w:pPr>
      <w:bookmarkStart w:id="648" w:name="__RefHeading___Toc614563_730472459"/>
      <w:bookmarkStart w:id="649" w:name="_Toc286"/>
      <w:bookmarkEnd w:id="648"/>
      <w:r>
        <w:rPr/>
        <w:t>3</w:t>
      </w:r>
      <w:r>
        <w:rPr>
          <w:rtl w:val="true"/>
        </w:rPr>
        <w:t xml:space="preserve">- </w:t>
      </w:r>
      <w:r>
        <w:rPr>
          <w:rtl w:val="true"/>
        </w:rPr>
        <w:t>النزال</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فعلهن ملعون المتغوط في ظل النزال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650" w:name="__RefHeading___Toc614565_730472459"/>
      <w:bookmarkStart w:id="651" w:name="_Toc287"/>
      <w:bookmarkEnd w:id="650"/>
      <w:r>
        <w:rPr/>
        <w:t>4</w:t>
      </w:r>
      <w:r>
        <w:rPr>
          <w:rtl w:val="true"/>
        </w:rPr>
        <w:t xml:space="preserve">- </w:t>
      </w:r>
      <w:r>
        <w:rPr>
          <w:rtl w:val="true"/>
        </w:rPr>
        <w:t>النزح</w:t>
      </w:r>
      <w:bookmarkEnd w:id="6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الجنب البئر نزح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ذبح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منها 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سقط في البئر شيء صغير فمات فيها فانزح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الكلب في البئر نزحت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 في البئر الطير والدجاجة والفارة فانزح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وقعت الفارة في البئر فتسلخت فانزح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سقط في البئر دابة صغيرة او نزل فيها جنب 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البئر </w:t>
      </w:r>
      <w:bookmarkStart w:id="652" w:name="pg14724_199375"/>
    </w:p>
    <w:p>
      <w:pPr>
        <w:pStyle w:val="BookText"/>
        <w:rPr/>
      </w:pPr>
      <w:bookmarkEnd w:id="6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بئر قطر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نزحت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 الرجل قال ينزح منها أربعون 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الدجاجة ومثلها تموت في البئر ينزح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ابر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عليك ان تنزح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يقع في الآبار فقال أما الفارة واشباهها فينزح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يقع في الآبار قال أما الفارة فينزح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تنزح منها 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يدخل البئر يغتسل فيها قال ينزح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ذيح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ما بين الثلاثين الى 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سام ابرص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العذرة تقع في البئر قال ينزح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الفارة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نزحت منها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الفارة والوزغة تقع في البئر قال ينزح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نزح منها سبع 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البئرتحت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الجنب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نزح منها عشرون 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البئرتحت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 تقع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البئر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 شاة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سبع 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البئر تحت عنوانه 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الجنب يدخل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عشرة دلاء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العذرة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ما بين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شاة الخ</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614567_730472459"/>
      <w:bookmarkStart w:id="654" w:name="_Toc288"/>
      <w:bookmarkEnd w:id="653"/>
      <w:r>
        <w:rPr/>
        <w:t>5</w:t>
      </w:r>
      <w:r>
        <w:rPr>
          <w:rtl w:val="true"/>
        </w:rPr>
        <w:t xml:space="preserve">-  </w:t>
      </w:r>
      <w:r>
        <w:rPr>
          <w:rtl w:val="true"/>
        </w:rPr>
        <w:t>النزع</w:t>
      </w:r>
      <w:bookmarkEnd w:id="6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ادركت الرجل عند 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الله عزوجل هلاك عبد نزع منه الحياء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اصول الكفر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اشتد عليه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حرك الانسان في حالة النزع يديه أو رجليه أو رأسه فلا يمنع من ذلك كما يفعل جهال الناس ، فاذا اشتد عليه نزع روحه حول الى مصلاه الذي كان يصلي فيه او عليه ولا يمس في تلك الحالة فاذا قضى نحبه فيجب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وانا اليه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الحمام فقل في الوقت الذي تنزع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عسر على الميت موته ونزعه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على بطنها نزع منه روح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القلب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رسول الله صلي الله عليه و آله أن لا ينزع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سعيد الخدري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نزعه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ایا سعيد الخدري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فنزع ثلاثة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فلان نزع 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الايثار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اوصني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صلي الله عليه و آله دخل على رجل من بني هاشم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ثلاثة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نعلاه لم ينزعهما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اباعبدالله عليه السلام يصلي في نعليه غير مرة ولم اره ينزعهما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ينزع الحلمة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النبت الذي في ارض الحرم اینزع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تنزع القراد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تنزع من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ينزع من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ينزع من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صافح رسول الله صلي الله عليه و آله رجلا قط فنزع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لا ينزع القملة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ينزع الحشيش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المحرم </w:t>
      </w:r>
      <w:bookmarkStart w:id="655" w:name="pg14724_199377"/>
    </w:p>
    <w:p>
      <w:pPr>
        <w:pStyle w:val="BookText"/>
        <w:rPr/>
      </w:pPr>
      <w:bookmarkEnd w:id="6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الطعام نزعت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فحش على أخيه المسلم نزع الله منه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نزعت منه الامانة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نزعت منه ربقة 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اصول الكفر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الشهيد</w:t>
      </w:r>
    </w:p>
    <w:p>
      <w:pPr>
        <w:pStyle w:val="Heading3"/>
        <w:numPr>
          <w:ilvl w:val="2"/>
          <w:numId w:val="1"/>
        </w:numPr>
        <w:rPr/>
      </w:pPr>
      <w:bookmarkStart w:id="656" w:name="__RefHeading___Toc614569_730472459"/>
      <w:bookmarkStart w:id="657" w:name="_Toc289"/>
      <w:bookmarkEnd w:id="656"/>
      <w:r>
        <w:rPr/>
        <w:t>6</w:t>
      </w:r>
      <w:r>
        <w:rPr>
          <w:rtl w:val="true"/>
        </w:rPr>
        <w:t xml:space="preserve">- </w:t>
      </w:r>
      <w:r>
        <w:rPr>
          <w:rtl w:val="true"/>
        </w:rPr>
        <w:t>النزق</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لأرى بعض اصحابنا يعتريه النزق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النزق وقلة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658" w:name="__RefHeading___Toc614571_730472459"/>
      <w:bookmarkStart w:id="659" w:name="_Toc290"/>
      <w:bookmarkEnd w:id="658"/>
      <w:r>
        <w:rPr/>
        <w:t>7</w:t>
      </w:r>
      <w:r>
        <w:rPr>
          <w:rtl w:val="true"/>
        </w:rPr>
        <w:t xml:space="preserve">- </w:t>
      </w:r>
      <w:r>
        <w:rPr>
          <w:rtl w:val="true"/>
        </w:rPr>
        <w:t>نزلة</w:t>
      </w:r>
      <w:bookmarkEnd w:id="659"/>
    </w:p>
    <w:p>
      <w:pPr>
        <w:pStyle w:val="BookText"/>
        <w:rPr/>
      </w:pPr>
      <w:r>
        <w:rPr>
          <w:rFonts w:ascii="IRNazanin" w:hAnsi="IRNazanin" w:eastAsia="IRNazanin"/>
          <w:color w:val="111111"/>
          <w:sz w:val="28"/>
          <w:sz w:val="28"/>
          <w:szCs w:val="28"/>
          <w:rtl w:val="true"/>
          <w:lang w:bidi="fa-IR"/>
        </w:rPr>
        <w:t xml:space="preserve">ان آدم ولد له شيث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نزلة فامر الله عزوجل آدم أن يزوجها من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نزلة الحوراء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ابوقرة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660" w:name="__RefHeading___Toc614573_730472459"/>
      <w:bookmarkStart w:id="661" w:name="_Toc291"/>
      <w:bookmarkEnd w:id="660"/>
      <w:r>
        <w:rPr/>
        <w:t>8</w:t>
      </w:r>
      <w:r>
        <w:rPr>
          <w:rtl w:val="true"/>
        </w:rPr>
        <w:t xml:space="preserve">- </w:t>
      </w:r>
      <w:r>
        <w:rPr>
          <w:rtl w:val="true"/>
        </w:rPr>
        <w:t>النزو</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صلي الله عليه و آله نهی ان ينزا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الحمير تنزيها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نظر الى راع 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ان ینزی حمار على عتيقة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الكشوف</w:t>
      </w:r>
    </w:p>
    <w:p>
      <w:pPr>
        <w:pStyle w:val="Heading3"/>
        <w:numPr>
          <w:ilvl w:val="2"/>
          <w:numId w:val="1"/>
        </w:numPr>
        <w:rPr/>
      </w:pPr>
      <w:bookmarkStart w:id="662" w:name="__RefHeading___Toc614575_730472459"/>
      <w:bookmarkStart w:id="663" w:name="_Toc292"/>
      <w:bookmarkEnd w:id="662"/>
      <w:r>
        <w:rPr/>
        <w:t>9</w:t>
      </w:r>
      <w:r>
        <w:rPr>
          <w:rtl w:val="true"/>
        </w:rPr>
        <w:t xml:space="preserve">- </w:t>
      </w:r>
      <w:r>
        <w:rPr>
          <w:rtl w:val="true"/>
        </w:rPr>
        <w:t>النزول</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اخبرني عن قول الله تبارك وتعالی نزل به الروح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النزول فعليكم من بقاع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لقمان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نزل على احدهم العذاب نزل في هذه الايام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رسول الله صلي الله عليه و آله حتى قيل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نزلت برجل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نزلت في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اكون في طريق مكة فننزل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اهل بیت نزل عليهم جبرئيل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النفقة على </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صوم يوم ما نزل به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يوم عاشوراء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جبرئیل عليه السلام نزل على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نزل بامیر المؤمنين عليه السلام فمکث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الخصومة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نزل بعلی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الخصومة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ينزل في قبر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صلي الله عليه و آله انما نزلها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 آله كان نزل على رجل بالطائف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العجوز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صلي الله عليه و آله لما نزل عليه جبرئیل بالتقصير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صلي الله عليه و آله نزل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 آله نزلت عليه الصلاة ولم يسم الله لهم ثلاثا ولا اربعا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سورة الأنعام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الضيف اذا جاء فنزل بالقوم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 الذي نزل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فيما نزل به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فيه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نزل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ينزل في كل ليلة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عبادا في الأرض من خالص عباده ما ينزل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يقولون ان القرآن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الوصية نزلت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نخاف أن ننزل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المستضعف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تنزل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نزلت فما 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لمحمد بن سليمان این نزلت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النوم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ينزل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ينزل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للرجل أن ينزل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ينزل كل ليلة في النصف الأخير من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ابي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اتقبل الفنادق فينزل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كل كتاب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نزلتم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الغناء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المدينة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ما ينزل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عنده قوم يزعمون أن الله تبارك وتعالى ينزل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ينزل في قبر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نزل في بعض بيوت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المرأة فلا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ينزل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ينزل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فقال نزلت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المنازل التي ينزلها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النزول على اهل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المنازل التي ينزلها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المنازل التي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نزلت هذه الآية أن الله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الدعاء الخ</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نزلت الا 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ليدفع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 ينزل وفوج يعرج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الحسين بن علي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في العذاب اذا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عليه السلام ينزل 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الحصبة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كتاب نزل فهو عند أهل العلم ونحن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مع ابي عبدالله عليه السلام وقد نزلناالطريق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تنزل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تنزل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ينزل احدكم على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ابوطالب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بن عبدالله صلي الله عليه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حج موسی عليه السلام نزل عليه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برسول الله صلي الله عليه و آله نزل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ascii="Amiri" w:hAnsi="Amiri" w:eastAsia="Amiri" w:cs="Amiri"/>
          <w:color w:val="111111"/>
          <w:sz w:val="28"/>
          <w:sz w:val="28"/>
          <w:szCs w:val="28"/>
          <w:rtl w:val="true"/>
          <w:lang w:bidi="ar-SA"/>
        </w:rPr>
        <w:t xml:space="preserve">الما نزل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فسبح باسم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وتعيها اذن واعية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ولاية على بن ابیطالب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هذه الآية یا ایها الذين آمنوا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اذا نزلت آية على رجل ثم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منذر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شيء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 ينزل وفوج يعرج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من بلاء ينزل على 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بنزول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صوم يوم عاشوراء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نزل بها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والله افضل وبها 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المتعة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بابي عبدالله عليه السلام وقد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البغلة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المصلوب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المصلوب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المعونة تنزل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نزل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المنزل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التي ينزلها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المنازل التي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اولى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فقال نزلت في الامرة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ابو جعفر عليه السلام فوق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بابي الحسن الرضا عليه السلام 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بالسواك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عليه السلام على رسول الله صلي الله عليه و آله بر مانتین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على رسول الله صلي الله عليه و آله وساق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علی محمد صلي الله عليه و آله بر مانتین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محمد صلي الله عليه و آله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عليه السلام على النبي صلي الله عليه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عليه السلام على النبي فقال يا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صلي الله عليه و آله في غزوه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ذات الرقاع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على جبرئیل عليه السلام بشهادة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باياك اعني واسمعي يا جاره ، وفي رواية أخرى عن أبي عبدالله عليه السلام قال معناه ما عاتب الله عزوجل به علی نبيه صلي الله عليه و آله فهو يعني به ما قد مضى في القرآن مثل قوله ولولا أن ثبتناك لقد كدت تركن اليهم شيئا عني بذلك غيره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القرآن جملة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في دار فيها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في مكان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العذرة </w:t>
      </w:r>
      <w:bookmarkStart w:id="664" w:name="pg14724_199382"/>
    </w:p>
    <w:p>
      <w:pPr>
        <w:pStyle w:val="BookText"/>
        <w:rPr/>
      </w:pPr>
      <w:bookmarkEnd w:id="6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المدينة فاتينا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التورات 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التورات و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امة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فيمن سوف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هذه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في علي بن ابیطالب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فلان وفلان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فيهم حيث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الالحاد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والله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ارتدوا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النزول على اهل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رجلا نزل بعلي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الخصومة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نزل عليكم في الكتاب أن اذا سمعتم آيات الله يكفر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اميرالمؤمنین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اظلم ممن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ابن ابي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 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 جبرئيل عليه السلام بمهات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ونزل جبرئیل عليه السلام على النبي صلي الله عليه و آله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المواعظ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جبرئيل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ونزل الزبور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ونزلت المتعة على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اذا نزلت منزلا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عمر انه اذا كان ليلة جمعة نزل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صلي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أن ينزل في قبر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على اهل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الله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الانفاق</w:t>
      </w:r>
    </w:p>
    <w:p>
      <w:pPr>
        <w:pStyle w:val="Heading3"/>
        <w:numPr>
          <w:ilvl w:val="2"/>
          <w:numId w:val="1"/>
        </w:numPr>
        <w:rPr/>
      </w:pPr>
      <w:bookmarkStart w:id="665" w:name="__RefHeading___Toc614577_730472459"/>
      <w:bookmarkStart w:id="666" w:name="_Toc293"/>
      <w:bookmarkEnd w:id="665"/>
      <w:r>
        <w:rPr/>
        <w:t>10</w:t>
      </w:r>
      <w:r>
        <w:rPr>
          <w:rtl w:val="true"/>
        </w:rPr>
        <w:t xml:space="preserve">- </w:t>
      </w:r>
      <w:r>
        <w:rPr>
          <w:rtl w:val="true"/>
        </w:rPr>
        <w:t>النزوة</w:t>
      </w:r>
      <w:bookmarkEnd w:id="66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على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المركب ومن النزوة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الرد </w:t>
      </w:r>
      <w:bookmarkStart w:id="667" w:name="pg14724_199383"/>
    </w:p>
    <w:p>
      <w:pPr>
        <w:pStyle w:val="Heading3"/>
        <w:numPr>
          <w:ilvl w:val="2"/>
          <w:numId w:val="1"/>
        </w:numPr>
        <w:rPr/>
      </w:pPr>
      <w:bookmarkStart w:id="668" w:name="__RefHeading___Toc614579_730472459"/>
      <w:bookmarkStart w:id="669" w:name="_Toc294"/>
      <w:bookmarkEnd w:id="667"/>
      <w:bookmarkEnd w:id="668"/>
      <w:r>
        <w:rPr/>
        <w:t>11</w:t>
      </w:r>
      <w:r>
        <w:rPr>
          <w:rtl w:val="true"/>
        </w:rPr>
        <w:t xml:space="preserve">- </w:t>
      </w:r>
      <w:r>
        <w:rPr>
          <w:rtl w:val="true"/>
        </w:rPr>
        <w:t>النزهة</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الادام احرى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خرجنا الى 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النزهة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Heading2"/>
        <w:numPr>
          <w:ilvl w:val="1"/>
          <w:numId w:val="1"/>
        </w:numPr>
        <w:rPr/>
      </w:pPr>
      <w:bookmarkStart w:id="670" w:name="__RefHeading___Toc614581_730472459"/>
      <w:bookmarkStart w:id="671" w:name="_Toc295"/>
      <w:bookmarkEnd w:id="670"/>
      <w:r>
        <w:rPr>
          <w:rtl w:val="true"/>
        </w:rPr>
        <w:t>النون والسين</w:t>
      </w:r>
      <w:bookmarkEnd w:id="671"/>
    </w:p>
    <w:p>
      <w:pPr>
        <w:pStyle w:val="Heading3"/>
        <w:numPr>
          <w:ilvl w:val="2"/>
          <w:numId w:val="1"/>
        </w:numPr>
        <w:rPr/>
      </w:pPr>
      <w:bookmarkStart w:id="672" w:name="__RefHeading___Toc614583_730472459"/>
      <w:bookmarkStart w:id="673" w:name="_Toc296"/>
      <w:bookmarkEnd w:id="672"/>
      <w:r>
        <w:rPr/>
        <w:t>1</w:t>
      </w:r>
      <w:r>
        <w:rPr>
          <w:rtl w:val="true"/>
        </w:rPr>
        <w:t xml:space="preserve">- </w:t>
      </w:r>
      <w:r>
        <w:rPr>
          <w:rtl w:val="true"/>
        </w:rPr>
        <w:t>النساء</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اتجوز شهادة النساء في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اتجوز شهادة النساء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اتدري كيف بايع رسول الله صلي الله عليه و آله النساء ؟ قلت الله اعلم وابن رسوله اعلم قال جمعهن حوله ثم دعا بتور برام فصب فيه نضوحا ثم غمس يده فيه ، ثم قال اسمعن یا هولاء أبايعكن على أن لا تشركن بالله شيئا ولا تسرقن ولا تزنين ولا تقتلن اولاد کن ولا تأتين ببهتان تقترینه بين ايديكن وارجلکن ولا تعصين بعولتكن في معروف ، اقررتن ؟ قلن نعم فاخرج يده من التور ثم قال لهن اغمسن ایدیکن ، ففعلن فكانت يد رسول الله صلي الله عليه و آله الطاهرة اطيب من أن يمس بها كف أنثي ليست له بمحرم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اتدري من این صار مهور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اتصلي النساء على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اتغتسل النساء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شرار النساء وكونوا من خيارهن على حذر، وان امرنكم بالمعروف فخالفوهن كيلا يطمعن منكم في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اليتيم والنساء</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هن عورة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اتيت اباعبدالله عليه السلام فخرج الى ثم قال یاعقبة شغلتنا عنك هولاء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اجيز شهادة النساء في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اجيز شهادة النساء في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الاحمق الذي لا يأتي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اولى الاربة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النساء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من في البيت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الولادة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رضع الغلام من نساء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سافر الرجل في شهر رمضان فلايقرب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شاء غشی نسائه كلهن في ليلة 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أم سلمة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ابابکر و عمر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كلامه كلام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يحضر الرجل تقدمت امرأة وسطهن وقام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يرفق به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المرأة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في السفر مع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الرجل مع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قول الله عزوجل لا يحل لك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من سنن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الأربعة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استعيذوا بالله من شرار نسائكم وكونوا من خيارهن على حذر ولا تطيعوهن في المعروف فيدعونكم الى المنكر ، وقال رسول الله صلي الله عليه و آله النساء لا يشاورن في النجوى ولا يطعن في ذوی القربی ، ان المرأة اذا اسنت ذهب خير شطریها و بقی شرهما وذلك أنه يعقم رحمها ويسوء خلقها ويحتد لسانها وان الرجل اذا اسن ذهب شر شطريه وبقي خيرهما وذلك أنه يووب عقله </w:t>
      </w:r>
    </w:p>
    <w:p>
      <w:pPr>
        <w:pStyle w:val="BookText"/>
        <w:rPr/>
      </w:pPr>
      <w:r>
        <w:rPr>
          <w:rFonts w:ascii="IRNazanin" w:hAnsi="IRNazanin" w:eastAsia="IRNazanin"/>
          <w:color w:val="111111"/>
          <w:sz w:val="28"/>
          <w:sz w:val="28"/>
          <w:szCs w:val="28"/>
          <w:rtl w:val="true"/>
          <w:lang w:bidi="fa-IR"/>
        </w:rPr>
        <w:t>و يستحکم رأيه ويحسن خلقه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النساء يتقنعن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اطعموا البرني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البرني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نساء أمتي اصبحهن وجها واقلهن مهرا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اقلوا لهن من الهيئة</w:t>
      </w:r>
      <w:r>
        <w:rPr>
          <w:rStyle w:val="FootnoteAnchor"/>
          <w:rtl w:val="true"/>
        </w:rPr>
        <w:footnoteReference w:id="357"/>
      </w:r>
      <w:r>
        <w:rPr>
          <w:rFonts w:ascii="Amiri" w:hAnsi="Amiri" w:eastAsia="Amiri" w:cs="Amiri"/>
          <w:color w:val="111111"/>
          <w:sz w:val="28"/>
          <w:sz w:val="28"/>
          <w:szCs w:val="28"/>
          <w:rtl w:val="true"/>
          <w:lang w:bidi="ar-SA"/>
        </w:rPr>
        <w:t xml:space="preserve">حتى لا يسألن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اهل الجنة من المستضعفين النساء، علم الله عزوجل ضعفهن فرحمهن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الخير في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بشرار نسائكم الذليلة في اهلها ، العزيزة مع بعلها، العقيم الحقود التي لاتورع من قبيح المتبرجة</w:t>
      </w:r>
      <w:r>
        <w:rPr>
          <w:rStyle w:val="FootnoteAnchor"/>
          <w:rtl w:val="true"/>
        </w:rPr>
        <w:footnoteReference w:id="358"/>
      </w:r>
      <w:r>
        <w:rPr>
          <w:rFonts w:ascii="Amiri" w:hAnsi="Amiri" w:eastAsia="Amiri" w:cs="Amiri"/>
          <w:color w:val="111111"/>
          <w:sz w:val="28"/>
          <w:sz w:val="28"/>
          <w:szCs w:val="28"/>
          <w:rtl w:val="true"/>
          <w:lang w:bidi="ar-SA"/>
        </w:rPr>
        <w:t>اذا غاب عنها بعلها ، الحصان معه اذا حضر ، لا تسمع قوله ولا تطيع أمره ، واذا خلا بها بعلها تمنعت منه كما تمنع الصعبة عن ركوبها، لا تقبل منه عذرأ ولا تغفر له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أخبركم بشر نسائكم ؟ قالوا بلي یا رسول الله فاخبرنا قال من شر نسائكم الذليلة في اهلها ، العزيزة مع بعلها العقيم الحقود التي لا تتورع عن قبيح ، المتبرجة اذا غاب عنها زوجها، الحصان معه اذا حضر التي لا تسمع قوله ، ولا تطيع أمره ، فاذا خلا بها تمنعت تمنع الصعبة عند ركوبها، ولا تقبل له عذرا ولا تغفر له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أن النساء خلقن شتی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صاحبتي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في النساء وفيما ملکت ایمانکم فان آخر ما تكلم به نبيكم قال اوصيكم بالضعيفين، النساء وما ملكت ایمانکم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الهموهن حب علي عليه السلام وذروهن 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تستحيون ولا تغارون نسائكم يخرجن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يخشى الذين ينظرون في ادبار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اکثر اهل النار يوم القيامة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يقوله الناس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من معنا من صرورة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نساء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الناجي من الرجال </w:t>
      </w:r>
      <w:r>
        <w:rPr>
          <w:rStyle w:val="FootnoteAnchor"/>
          <w:rtl w:val="true"/>
        </w:rPr>
        <w:footnoteReference w:id="359"/>
      </w:r>
      <w:r>
        <w:rPr>
          <w:rFonts w:ascii="Amiri" w:hAnsi="Amiri" w:eastAsia="Amiri" w:cs="Amiri"/>
          <w:color w:val="111111"/>
          <w:sz w:val="28"/>
          <w:sz w:val="28"/>
          <w:szCs w:val="28"/>
          <w:rtl w:val="true"/>
          <w:lang w:bidi="ar-SA"/>
        </w:rPr>
        <w:t>قليل ومن النساء اقل واقل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الجن يكثرون غشيان نسائهم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المجامعة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الحيض للنساء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 مساجد النساء </w:t>
      </w:r>
      <w:r>
        <w:rPr>
          <w:rStyle w:val="FootnoteAnchor"/>
          <w:rtl w:val="true"/>
        </w:rPr>
        <w:footnoteReference w:id="360"/>
      </w:r>
      <w:r>
        <w:rPr>
          <w:rFonts w:ascii="Amiri" w:hAnsi="Amiri" w:eastAsia="Amiri" w:cs="Amiri"/>
          <w:color w:val="111111"/>
          <w:sz w:val="28"/>
          <w:sz w:val="28"/>
          <w:szCs w:val="28"/>
          <w:rtl w:val="true"/>
          <w:lang w:bidi="ar-SA"/>
        </w:rPr>
        <w:t xml:space="preserve">البيوت </w:t>
      </w:r>
      <w:r>
        <w:rPr>
          <w:rStyle w:val="FootnoteAnchor"/>
          <w:rtl w:val="true"/>
        </w:rPr>
        <w:footnoteReference w:id="361"/>
      </w:r>
      <w:r>
        <w:rPr>
          <w:rFonts w:ascii="IRNazanin" w:hAnsi="IRNazanin" w:eastAsia="IRNazanin"/>
          <w:color w:val="111111"/>
          <w:sz w:val="28"/>
          <w:sz w:val="28"/>
          <w:szCs w:val="28"/>
          <w:rtl w:val="true"/>
          <w:lang w:bidi="fa-IR"/>
        </w:rPr>
        <w:t>وصلاة المرأة في بيتها افضل من صلاتها في صفتها ، وصلاتها في صفتها افضل من صلاتها في صحن دارها، وصلاتها في صحن دارها افضل من صلاتها في سطح بيتها، ويكره للمرأة الصلاة في سطح غیر محجر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 ير نسائكم الولود الودود العفيفة ، العزيزة في اهلها، والذليلة مع بعلها، المتبرجة مع زوجها، الحصان</w:t>
      </w:r>
      <w:r>
        <w:rPr>
          <w:rStyle w:val="FootnoteAnchor"/>
          <w:rtl w:val="true"/>
        </w:rPr>
        <w:footnoteReference w:id="362"/>
      </w:r>
      <w:r>
        <w:rPr>
          <w:rFonts w:ascii="Amiri" w:hAnsi="Amiri" w:eastAsia="Amiri" w:cs="Amiri"/>
          <w:color w:val="111111"/>
          <w:sz w:val="28"/>
          <w:sz w:val="28"/>
          <w:szCs w:val="28"/>
          <w:rtl w:val="true"/>
          <w:lang w:bidi="ar-SA"/>
        </w:rPr>
        <w:t xml:space="preserve">على غيره التي تسمع قوله و تطيع أمره واذا خلا بها بذلت له ما يريد منها ولم تبذل </w:t>
      </w:r>
      <w:r>
        <w:rPr>
          <w:rStyle w:val="FootnoteAnchor"/>
          <w:rtl w:val="true"/>
        </w:rPr>
        <w:footnoteReference w:id="363"/>
      </w:r>
      <w:r>
        <w:rPr>
          <w:rFonts w:ascii="IRNazanin" w:hAnsi="IRNazanin" w:eastAsia="IRNazanin"/>
          <w:color w:val="111111"/>
          <w:sz w:val="28"/>
          <w:sz w:val="28"/>
          <w:szCs w:val="28"/>
          <w:rtl w:val="true"/>
          <w:lang w:bidi="fa-IR"/>
        </w:rPr>
        <w:t xml:space="preserve">کتبذل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صلي الله عليه و آله اجاز شهادة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 آله خرج بالنساء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صلي الله عليه و آله عجل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السباع همتها التعدي ، وان البهائم همتها بطونها، وان النساء همتهن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السباع همها بطونها ، والنساء همهن </w:t>
      </w:r>
      <w:r>
        <w:rPr>
          <w:rStyle w:val="FootnoteAnchor"/>
          <w:rtl w:val="true"/>
        </w:rPr>
        <w:footnoteReference w:id="364"/>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صاحبتي 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كانوا موتي رجالا ونساء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على الميت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يصلى على ميتين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حد للنساء في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خلق آدم عليه السلام من الماء والطين فهمة ابن آدم في الماء والطين ، و خلق حواء </w:t>
      </w:r>
    </w:p>
    <w:p>
      <w:pPr>
        <w:pStyle w:val="BookText"/>
        <w:rPr/>
      </w:pPr>
      <w:r>
        <w:rPr>
          <w:rFonts w:ascii="Amiri" w:hAnsi="Amiri" w:eastAsia="Amiri" w:cs="Amiri"/>
          <w:color w:val="111111"/>
          <w:sz w:val="28"/>
          <w:sz w:val="28"/>
          <w:szCs w:val="28"/>
          <w:rtl w:val="true"/>
          <w:lang w:bidi="ar-SA"/>
        </w:rPr>
        <w:t>من آدم فهمة النساء في الرجال فحصنوهن في البيوت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حواء من آدم فهمة النساء الرجال </w:t>
      </w:r>
      <w:r>
        <w:rPr>
          <w:rStyle w:val="FootnoteAnchor"/>
          <w:rtl w:val="true"/>
        </w:rPr>
        <w:footnoteReference w:id="365"/>
      </w:r>
      <w:r>
        <w:rPr>
          <w:rFonts w:ascii="Amiri" w:hAnsi="Amiri" w:eastAsia="Amiri" w:cs="Amiri"/>
          <w:color w:val="111111"/>
          <w:sz w:val="28"/>
          <w:sz w:val="28"/>
          <w:szCs w:val="28"/>
          <w:rtl w:val="true"/>
          <w:lang w:bidi="ar-SA"/>
        </w:rPr>
        <w:t>فحصنوهن في البيوت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 يجعل الغيرة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نزع الشهوة من نساء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وضع عن النساء اربعا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عبادا لهم في اصلابهم ارحام کارحام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ولدا رجالا ونساء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خير نسائكم الولود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نسائنا ابکارا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الليل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مواليك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 آله قال لبعض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نساء النبي صلي الله عليه و آله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النساء اعطين بضع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لا ترث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النساء لا يرثن من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النساء لا يرثن من رباع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النساء اليوم احدثن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يدخل </w:t>
      </w:r>
      <w:r>
        <w:rPr>
          <w:rStyle w:val="FootnoteAnchor"/>
          <w:rtl w:val="true"/>
        </w:rPr>
        <w:footnoteReference w:id="366"/>
      </w:r>
      <w:r>
        <w:rPr>
          <w:rFonts w:ascii="Amiri" w:hAnsi="Amiri" w:eastAsia="Amiri" w:cs="Amiri"/>
          <w:color w:val="111111"/>
          <w:sz w:val="28"/>
          <w:sz w:val="28"/>
          <w:szCs w:val="28"/>
          <w:rtl w:val="true"/>
          <w:lang w:bidi="ar-SA"/>
        </w:rPr>
        <w:t>داخل على النساء الاباذن اوليائهن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رخص رسول الله صلي الله عليه و آله للنساء العواتق </w:t>
      </w:r>
      <w:r>
        <w:rPr>
          <w:rStyle w:val="FootnoteAnchor"/>
          <w:rtl w:val="true"/>
        </w:rPr>
        <w:footnoteReference w:id="367"/>
      </w:r>
      <w:r>
        <w:rPr>
          <w:rFonts w:ascii="Amiri" w:hAnsi="Amiri" w:eastAsia="Amiri" w:cs="Amiri"/>
          <w:color w:val="111111"/>
          <w:sz w:val="28"/>
          <w:sz w:val="28"/>
          <w:szCs w:val="28"/>
          <w:rtl w:val="true"/>
          <w:lang w:bidi="ar-SA"/>
        </w:rPr>
        <w:t xml:space="preserve">في الخروج في العيدين ، </w:t>
      </w:r>
    </w:p>
    <w:p>
      <w:pPr>
        <w:pStyle w:val="BookText"/>
        <w:rPr/>
      </w:pPr>
      <w:r>
        <w:rPr>
          <w:rFonts w:ascii="IRNazanin" w:hAnsi="IRNazanin" w:eastAsia="IRNazanin"/>
          <w:color w:val="111111"/>
          <w:sz w:val="28"/>
          <w:sz w:val="28"/>
          <w:szCs w:val="28"/>
          <w:rtl w:val="true"/>
          <w:lang w:bidi="fa-IR"/>
        </w:rPr>
        <w:t>للتعرض للرزق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طواف النساء بعد الرجوع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الطواف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تمتع بالعمرة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طواف النساء بعد ما يأتي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بالحج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مثل المرأة الصالحة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المرأة ايضا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النساء عي وعورة فاستروا العورة بالبيوت واستروا العي بالسكوت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هلكت نساء بني اسرائيل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نھی عن القنازع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اتی بامرأة بكر زعموا انهازنت فامرالنساء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بلغه ان نساء كانت احداهن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رخص للنساء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الجمعة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لامرأة سعد هنيئا لك يا خنساء، فلولم يعطك الله شيئا الا ابنتك ام الحسين لقد اعطاك الله خيرا كثيرا، انما مثل المرأة الصالحة في النساء كمثل الغراب الأعصم في الغربان وهو الابيض احدی الرجلين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يضعن ثيابهن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الخمار والجلباب ، قلت بين يدي من كان ؟ فقال بین یدی من كان غير متبرجة بزينة فان لم تفعل فهو خير لها والزينة التي يبدين لهن شيء في الآية الأخرى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الجلباب والخمار اذا كانت المرأة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ينهي النساء أن ينظرن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بايع رسول الله صلي الله عليه و آله النساء واخذ عليهن ، دعا بانا فمه ثم غمس يده في الاناء ، ثم اخرجها فامرهن أن يدخلن </w:t>
      </w:r>
    </w:p>
    <w:p>
      <w:pPr>
        <w:pStyle w:val="BookText"/>
        <w:rPr/>
      </w:pPr>
      <w:r>
        <w:rPr>
          <w:rFonts w:ascii="Amiri" w:hAnsi="Amiri" w:eastAsia="Amiri" w:cs="Amiri"/>
          <w:color w:val="111111"/>
          <w:sz w:val="28"/>
          <w:sz w:val="28"/>
          <w:szCs w:val="28"/>
          <w:rtl w:val="true"/>
          <w:lang w:bidi="ar-SA"/>
        </w:rPr>
        <w:t>ايديهن فيغمسن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انهوا نسائكم ان يرضعن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امرأة متبتلة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على أبي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اولا مستم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 ويأتي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الأشياء 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مباضعة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امرأة تطيب ثم خرجت من بيتها فهي تلعن حتى ترجع الى بيتها متى ما رجعت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يقولون في اتيان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ایاك و مشاورة النساء فان رأيهن الى الافن وعزمهن الى الوهن واكفف عليهن من ابصارهن بحجابك اياهن فان شدة الحجاب خير لك و لهن من الارتياب وليس خروجهن بأشد من دخول من لا تثق به عليهن ، فان استطعت أن لا يعرفن غيرك من الرجال فافعل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سعيد ، عن جعفر بن محمد الحسيني ، عن علي بن عبدك ، عن الحسين بن ظریف بن ناصح ، عن الحسین بن علوان ، عن سعد بن طریف ، عن الأصبغ بن نباته عن امیرالمؤمنین عليه السلام مثله الا انه قال كتب بهذه الرسالة امیرالمؤمنین عليه السلام الى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الحنفية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مشاورة النساء فان فيهن الضعف والوهن والعجز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شهادة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 آبائكم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عن نساء الناس تعف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النبي صلي الله عليه و آله بابنة فنظر في وجوه اصحابه فراى الكراهة فيهم فقال مالكم ريحانة اشمها ورزقها على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 المرأة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النساء الى الجنازة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تدرون ما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يعصيك في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 لا، قال أن رسول الله صلي الله عليه و اله قال لفاطمة عليها السلام اذا انامت فلا تخمشي علي وجها ولا تنشري علي شعرا ، ولاتنادی بالويل ، ولا تقيمي على نائحة ، قال ثم قال هذا المعروف الذي قال الله عزوجل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تدري من این صار مهور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نسائك بحجة وعمرة معا وارجع بحجة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صلي الله عليه و اله اقام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هولاء المشوهين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يأتون نسائهم في الطمث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النساء على الجنائز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تعوذوا بالله من شرارهن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صلي الله عليه و 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طالحات نسائكم وكونوا من خيارهن على حذر ، ولا تطيعوهن في المعروف فيأمرنكم بالمنكر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اربعة شهدوا على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الى البيت وطف به اسبوعا وهو طواف النساء ثم صل ركعتين عند مقام ابراهيم عليه السلام او حيث شئت من المسجد وقد حل لك النساء وفرغت من حجك كله الا رمي الجمار و احللت من كل شيء احرمت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تركوا نساءهم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اللواط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لوط عليه السلام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زينب العطارة الحولاء الى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زينب العطارة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جراحات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قرة عيني في الصلاة ولذتي في الدنيا النساء وريحانتي الحسن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قرة عيني في الصلاة و لذتي في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اصول الكفر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قام الرجال مقام النساء والتساء مقام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القبلة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رسول الله صلي الله عليه و 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اشعار نساء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عن الصبي الى كم تغسله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الى 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النساء على علي عليه السلام مادامت فاطمة عليهاالسلام حية، قال قلت كيف ؟ قال لانها طاهرة لا تحيض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الحياء عشرة أجزأ، تسعة في النساء و واحدة في الرجال ، فاذا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خفضت ذهب جزء من حيائها واذا تزوجت ذهب جزء ، فاذا انتزعت ذهب جزء، واذا ولدت ذهب جزء وبقى لها خمسة أجزاء، فاذا فجرت ذهب حيائها كله، وان عفت بقي لها خمسة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صلي الله عليه و آله يوم النحر الى ظهر المدينة على جمل عاري الجسم فمر بالنساء فوقف عليهن ثم قال يا معاشر النساء تصدقن واطعن ازواجكن فان اكثر کن فی النار فلما سمعن ذلك بكين ، ثم قامت اليه امرأة منهن فقالت يا رسول الله في النار مع الكفار والله ما نحن بكفار فنكون من اهل النار فقال لها رسول الله صلي الله عليه و آله انكن كافرات بحق ازواجكن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الى مكة فاصطادت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النساء شهرة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الجوار الخ</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صلي الله عليه و آله النساء فقال یا معاشر النساء تصدقن ولو من حليكن ولو بتمرة ولو بشق تمرة فان اکثرکن حطب جهنم انكن تكثرن اللعن وتكفرن العشيرة، فقالت امرأة من بني سليم لها عقل ، یا رسول الله اليس نحن الامهات الحاملات المرضعات ، اليس منا البنات المقيمات والاخوات المشفقات فرق لها رسول الله صلي الله عليه و آله فقال حاملات والدات مرضعات رحيمات لولا ما يأتين الى بعولتهن ما دخلت مصلية منهن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الرجال من الارض وانما همهم في الارض و خلقت المرأة من الرجال وانما همها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نسائكم یا معاشر الرجال</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تموركم البرني فاطعموه نساءكم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البرني والولادة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لنسائه، وانا خيركم 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مساجد نسائكم البيوت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نساء ركبن الرحال </w:t>
      </w:r>
      <w:r>
        <w:rPr>
          <w:rStyle w:val="FootnoteAnchor"/>
          <w:rtl w:val="true"/>
        </w:rPr>
        <w:footnoteReference w:id="369"/>
      </w:r>
      <w:r>
        <w:rPr>
          <w:rFonts w:ascii="IRNazanin" w:hAnsi="IRNazanin" w:eastAsia="IRNazanin"/>
          <w:color w:val="111111"/>
          <w:sz w:val="28"/>
          <w:sz w:val="28"/>
          <w:szCs w:val="28"/>
          <w:rtl w:val="true"/>
          <w:lang w:bidi="fa-IR"/>
        </w:rPr>
        <w:t>نساء قریش ، احتاه على ولد وخيرهن لزوج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نساءكم التي اذا خلت مع زوجها خلعت له درع الحياء واذا لبست لبست معه درع الحياء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نسائكم التي أن غضبت أو اغضبت قالت لزوجها يدي في يدك لا اكتحل بغمض </w:t>
      </w:r>
      <w:r>
        <w:rPr>
          <w:rStyle w:val="FootnoteAnchor"/>
          <w:rtl w:val="true"/>
        </w:rPr>
        <w:footnoteReference w:id="370"/>
      </w:r>
      <w:r>
        <w:rPr>
          <w:rFonts w:ascii="Amiri" w:hAnsi="Amiri" w:eastAsia="Amiri" w:cs="Amiri"/>
          <w:color w:val="111111"/>
          <w:sz w:val="28"/>
          <w:sz w:val="28"/>
          <w:szCs w:val="28"/>
          <w:rtl w:val="true"/>
          <w:lang w:bidi="ar-SA"/>
        </w:rPr>
        <w:t>حتى ترضى عني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نسائكم الخمس، قيل يا امیرالمؤمنین وما الخمس </w:t>
      </w:r>
      <w:r>
        <w:rPr>
          <w:rStyle w:val="FootnoteAnchor"/>
          <w:rtl w:val="true"/>
        </w:rPr>
        <w:footnoteReference w:id="371"/>
      </w:r>
      <w:r>
        <w:rPr>
          <w:rFonts w:ascii="Amiri" w:hAnsi="Amiri" w:eastAsia="Amiri" w:cs="Amiri"/>
          <w:color w:val="111111"/>
          <w:sz w:val="28"/>
          <w:sz w:val="28"/>
          <w:szCs w:val="28"/>
          <w:rtl w:val="true"/>
          <w:lang w:bidi="ar-SA"/>
        </w:rPr>
        <w:t>؟ قال الهينة اللينة ، المواتية التي اذا غضب زوجها لم تكتحل بغمض حتى يرضى ، واذا غاب عنها زوجها حفظته في غيبته ، فتلك عامل من عمال الله وعامل الله لا يخيب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الطيبة الريح، الطيبة الطبيخ ، التي اذا انفقت ، انفقت بمعروف واذا امسكت ، أمسكت بمعروف، فتلك عامل من عمال الله ، وعامل الله لا يخيب ولا يندم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الطيبة الطعام، الطيبة الريح ، التي ان انفقت ، انفقت بمعروف ، وان امسكت، امسكت بمعروف، فتلك عامل من عمال الله وعامل الله لا يخيب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العفيفة الغلمة</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نسائكم قريش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نسائكم نساء قريش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نسائكم نساء قریش </w:t>
      </w:r>
      <w:r>
        <w:rPr>
          <w:rStyle w:val="FootnoteAnchor"/>
          <w:rtl w:val="true"/>
        </w:rPr>
        <w:footnoteReference w:id="373"/>
      </w:r>
      <w:r>
        <w:rPr>
          <w:rFonts w:ascii="IRNazanin" w:hAnsi="IRNazanin" w:eastAsia="IRNazanin"/>
          <w:color w:val="111111"/>
          <w:sz w:val="28"/>
          <w:sz w:val="28"/>
          <w:szCs w:val="28"/>
          <w:rtl w:val="true"/>
          <w:lang w:bidi="fa-IR"/>
        </w:rPr>
        <w:t>الطفهن</w:t>
      </w:r>
    </w:p>
    <w:p>
      <w:pPr>
        <w:pStyle w:val="BookText"/>
        <w:rPr/>
      </w:pPr>
      <w:r>
        <w:rPr>
          <w:rFonts w:ascii="Amiri" w:hAnsi="Amiri" w:eastAsia="Amiri" w:cs="Amiri"/>
          <w:color w:val="111111"/>
          <w:sz w:val="28"/>
          <w:sz w:val="28"/>
          <w:szCs w:val="28"/>
          <w:rtl w:val="true"/>
          <w:lang w:bidi="ar-SA"/>
        </w:rPr>
        <w:t>بازواجهن ، وارحمهن باولادهن ، المجون لزوجها، الحصان لغيره ، قلنا وما المجون ؟ قال التي لا تمنع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النساء من التي اذا دخلت مع زوجها فخلعت الدرع خلعت معه الحياء، واذا لبست الدرع لبست معه الحياء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 الحسان من نساء اهل الدنيا ، وهن اجمل من الحور العين ، ولا بأس أن ينظر الرجل الى امرأته وهي عريانة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امرأة على أبي عبدالله عليه السلام فقالت اصلحك الله اني امرأة متبتلة فقال وما التبتل عندك ؟ قالت لا اتزوج، قال ولِمَ؟ قالت التمس بذلك الفضل ، فقال انصرفي فلو كان ذلك فضلا لكانت فاطمة عليهاالسلام احق به منك انه ليس احد يسبقها الى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عبدالله عليه السلام وعنده نساؤه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النضوح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رسول الله صلي الله عليه و آله عن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رسول الله صلي الله عليه و آله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رسول الله صلي الله عليه و آله النساء فقال اعصوهن في المعروف قبل أن يأمرنكم بالمنكر ، وتعوذوا بالله من شرارهن ، وكونوا من خيارهن على حذر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عند ابی جعفر عليه السلام النساء فقال لا تشاوروهن في النجوى ولا تطيعوهن في ذي قرابة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لامرأته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والنساء في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جراحات الرجال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نسی 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السفر مع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 ليس معه الا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رخص رسول الله صلي الله عليه و آله للنساء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رخص رسول الله صلي الله عليه و آله للنساء والضعفاء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مع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النساء الى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السرج مركب ملعون 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السرج</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موسی بن جعفر عليهما السلام وجلسنا اليه في مسجد رسول الله صلي الله عليه و آله فتذاكرنا امر النساء فاكثرنا الخوض وهو ساكت لا يدخل في حديثنا بحرف فلما سکتنا قال اما الحرائر فلا تذكروهن ولكن خير الجواري ما كان لك فيها هوي وكان لها عقل وادب فليست تحتاج الى أن تأمر ولا تنهي و دون ذلك ما كان لك فيها هوي و ليس </w:t>
      </w:r>
    </w:p>
    <w:p>
      <w:pPr>
        <w:pStyle w:val="BookText"/>
        <w:rPr/>
      </w:pPr>
      <w:r>
        <w:rPr>
          <w:rFonts w:ascii="Amiri" w:hAnsi="Amiri" w:eastAsia="Amiri" w:cs="Amiri"/>
          <w:color w:val="111111"/>
          <w:sz w:val="28"/>
          <w:sz w:val="28"/>
          <w:szCs w:val="28"/>
          <w:rtl w:val="true"/>
          <w:lang w:bidi="ar-SA"/>
        </w:rPr>
        <w:t>لها ادب فانت تحتاج الى الامر والنهي ودونها ما كان لك فيها هوى وليس لها عقل ولا ادب فتصبر عليها لمكان هواك فيها وجارية ليس لك فيها هوي وليس لها عقل ولا ادب فتجعل فيما بينك وبينها البحر الاخضر قال فاخذت بلحيتي اريد ان اضرط فيها لكثرة خوضنا لما لم نقم فيه على شيء ولجمعه الكلام فقال لي مه آن فعلت لم اجالسك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سمين النساء من أجل أن حواء كانت أنسا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الصفا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لما اصاب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في النساء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 تحته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سيدة نساء اهل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علي بن موسی الرضا عله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زيارة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نسائكم المعقرة </w:t>
      </w:r>
      <w:r>
        <w:rPr>
          <w:rStyle w:val="FootnoteAnchor"/>
          <w:rtl w:val="true"/>
        </w:rPr>
        <w:footnoteReference w:id="374"/>
      </w:r>
      <w:r>
        <w:rPr>
          <w:rFonts w:ascii="Amiri" w:hAnsi="Amiri" w:eastAsia="Amiri" w:cs="Amiri"/>
          <w:color w:val="111111"/>
          <w:sz w:val="28"/>
          <w:sz w:val="28"/>
          <w:szCs w:val="28"/>
          <w:rtl w:val="true"/>
          <w:lang w:bidi="ar-SA"/>
        </w:rPr>
        <w:t xml:space="preserve">الدنسة اللجوجة العاصية، الذليلة في قومها ،العزيزة في نفسها، الحصان على زوجها، الهلوك </w:t>
      </w:r>
      <w:r>
        <w:rPr>
          <w:rStyle w:val="FootnoteAnchor"/>
          <w:rtl w:val="true"/>
        </w:rPr>
        <w:footnoteReference w:id="375"/>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للنساء شرطا وشرط عليهن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يقوله الناس ، ان اکثر اهل النار يوم القيامة النساء قال واني ذلك ؟ وقد يتزوج الرجل في الآخرة الفا من نساء الدنيا في قصر من درة واحدة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النساء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النساء لا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طواف النساء وعلة وجوبه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التواضع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الصفا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لما اصاب آدم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الطواف تحت عنوان اذا اعتمرت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طافت المرأة طواف النساء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طافت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طواف النساء </w:t>
      </w:r>
    </w:p>
    <w:p>
      <w:pPr>
        <w:pStyle w:val="BookText"/>
        <w:rPr/>
      </w:pPr>
      <w:r>
        <w:rPr>
          <w:rFonts w:ascii="IRNazanin" w:hAnsi="IRNazanin" w:eastAsia="IRNazanin"/>
          <w:color w:val="111111"/>
          <w:sz w:val="28"/>
          <w:sz w:val="28"/>
          <w:szCs w:val="28"/>
          <w:rtl w:val="true"/>
          <w:lang w:bidi="fa-IR"/>
        </w:rPr>
        <w:t xml:space="preserve">بعد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طواف النساء بعد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طواف النساء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طفت بالبيت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سلمة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نسي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طفنا بالبيت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الخصيان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آتی امرأته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تمتع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طاف طواف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قبل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في طواف النساء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عليه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نسي طواف النساء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وقع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نسي أن يطوف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اذا كان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مفرد الحج عليه طواف النساء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مفرد العمرة عليه طواف النساء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طاف طواف النساء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عليه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ترك طواف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بتعجيل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طواف النساء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للمحرم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من الله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طواف النساء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متمتع زار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بالحج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وليطوفوا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ولیوفوا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نوح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سفينة نوح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كلما ازداد للنساء حبا ازداد في الايمان فضلا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والحيض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عفوا عن نساء الناس تعف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الزنا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 آبائكم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عقول النساء في جمالهن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 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الرجال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ایام التشريق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اعطاء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بالبله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تصنع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الغسل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اتيان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جراحات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جراحة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جنائز الرجال والنساء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 القواعد من النساء اللاتي اذا بلغت جاز لها أن تكشف رأسها وذراعها؟فكتب عليه السلام من قعدن عن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حلية النساء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خروج النساء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الخلاخل هل يصلح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دخول النساء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الرجال والنساء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آتی اهله وعليه 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أدعته النساء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عليه 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في 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اربع نسوة فهو يبيت عند ثلاث منهن في لياليهن ويمسهن فاذا بات </w:t>
      </w:r>
      <w:r>
        <w:rPr>
          <w:rStyle w:val="FootnoteAnchor"/>
          <w:rtl w:val="true"/>
        </w:rPr>
        <w:footnoteReference w:id="376"/>
      </w:r>
      <w:r>
        <w:rPr>
          <w:rFonts w:ascii="Amiri" w:hAnsi="Amiri" w:eastAsia="Amiri" w:cs="Amiri"/>
          <w:color w:val="111111"/>
          <w:sz w:val="28"/>
          <w:sz w:val="28"/>
          <w:szCs w:val="28"/>
          <w:rtl w:val="true"/>
          <w:lang w:bidi="ar-SA"/>
        </w:rPr>
        <w:t xml:space="preserve">عند الرابعة في ليلتها لم يمسها فهل عليه في هذا اثم ؟ فقال انما عليه ان يبيت </w:t>
      </w:r>
      <w:r>
        <w:rPr>
          <w:rStyle w:val="FootnoteAnchor"/>
          <w:rtl w:val="true"/>
        </w:rPr>
        <w:footnoteReference w:id="377"/>
      </w:r>
      <w:r>
        <w:rPr>
          <w:rFonts w:ascii="Amiri" w:hAnsi="Amiri" w:eastAsia="Amiri" w:cs="Amiri"/>
          <w:color w:val="111111"/>
          <w:sz w:val="28"/>
          <w:sz w:val="28"/>
          <w:szCs w:val="28"/>
          <w:rtl w:val="true"/>
          <w:lang w:bidi="ar-SA"/>
        </w:rPr>
        <w:t>عندها في ليلتها ويظل عندها صبيحتها وليس عليه اثم ان لم يجامعها اذا لم يرد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امرأة من نساء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الطلاق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في السفر مع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 ليس عنده الا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وليس معه الا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يدخل مكة ومعه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في شهر رمضان أله ان يصيب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في السفر مع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وليس عنده من يغسله الا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سكين النخعي وكان تعبد وترك النساء والطيب والطعام، فكتب الى ابي عبدالله عليه السلام يسأله عن ذلك فكتب اليه اما قولك في النساء، فقد علمت ما كان الرسول الله صلي الله عليه و آله من النساء واما قولك في الطعام فكان رسول الله صلي الله عليه و آله يأكل اللحم والعسل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 الى كم تغسله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القرامل التي تضعها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الماشطة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قناع الحرائر</w:t>
      </w:r>
      <w:r>
        <w:rPr>
          <w:rStyle w:val="FootnoteAnchor"/>
          <w:rtl w:val="true"/>
        </w:rPr>
        <w:footnoteReference w:id="378"/>
      </w:r>
      <w:r>
        <w:rPr>
          <w:rFonts w:ascii="Amiri" w:hAnsi="Amiri" w:eastAsia="Amiri" w:cs="Amiri"/>
          <w:color w:val="111111"/>
          <w:sz w:val="28"/>
          <w:sz w:val="28"/>
          <w:szCs w:val="28"/>
          <w:rtl w:val="true"/>
          <w:lang w:bidi="ar-SA"/>
        </w:rPr>
        <w:t xml:space="preserve">من الخصيان فقال كانوا يدخلون على بنات ابي الحسن عليه السلام ولا يتقنعن </w:t>
      </w:r>
      <w:r>
        <w:rPr>
          <w:rStyle w:val="FootnoteAnchor"/>
          <w:rtl w:val="true"/>
        </w:rPr>
        <w:footnoteReference w:id="379"/>
      </w:r>
      <w:r>
        <w:rPr>
          <w:rFonts w:ascii="IRNazanin" w:hAnsi="IRNazanin" w:eastAsia="IRNazanin"/>
          <w:color w:val="111111"/>
          <w:sz w:val="28"/>
          <w:sz w:val="28"/>
          <w:szCs w:val="28"/>
          <w:rtl w:val="true"/>
          <w:lang w:bidi="fa-IR"/>
        </w:rPr>
        <w:t xml:space="preserve">قلت </w:t>
      </w:r>
      <w:r>
        <w:rPr>
          <w:rStyle w:val="FootnoteAnchor"/>
          <w:rtl w:val="true"/>
        </w:rPr>
        <w:footnoteReference w:id="380"/>
      </w:r>
      <w:r>
        <w:rPr>
          <w:rFonts w:ascii="Amiri" w:hAnsi="Amiri" w:eastAsia="Amiri" w:cs="Amiri"/>
          <w:color w:val="111111"/>
          <w:sz w:val="28"/>
          <w:sz w:val="28"/>
          <w:szCs w:val="28"/>
          <w:rtl w:val="true"/>
          <w:lang w:bidi="ar-SA"/>
        </w:rPr>
        <w:t>فكانوا احرارا ؟ قال لا، قلت فالاحرار يتقنع منهم ؟ قال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قناع النساء الحرائر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قناع الحرائر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القواعد من النساء ما الذي يصلح لهن أن يضعن من ثيابهن ؟ فقال الجلباب، الا أن تكون أمة فليس عليها جناح أن تضع خمارها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تؤم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كم يحل له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ما يحل له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ليس له ما للرجال وليس له ما 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اعليهن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تجوز شهادتهن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في احرامهن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كيف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كيف يسلمن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النساء ما لهن من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هل عليهن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هل يرثن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النساء يجعلن في رؤوسهن القرامل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يطفن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غيرة النساء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كانوا الموتی رجلا ونساء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على الميت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يصلي على ميتين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فانکحوا ما طاب لكم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ابن ابی العوجاء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عز وجل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 بالبلها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من امرأة اليوم من نساء المسلمين الا وهي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تزوجت رجلا الخ</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تسمية نساء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نساء النبي صلي الله عليه و آله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جنائز الرجال والصبيان والنساء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خلاف النساء </w:t>
      </w:r>
      <w:r>
        <w:rPr>
          <w:rStyle w:val="FootnoteAnchor"/>
          <w:rtl w:val="true"/>
        </w:rPr>
        <w:footnoteReference w:id="381"/>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خلافهن </w:t>
      </w:r>
      <w:r>
        <w:rPr>
          <w:rStyle w:val="FootnoteAnchor"/>
          <w:rtl w:val="true"/>
        </w:rPr>
        <w:footnoteReference w:id="382"/>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عليه 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نسی 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يؤم النساء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يجر ثوبه قال اني لأكره أن يتشبه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وليس معه الأنساء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النساء اذا كان لهن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النساء لا تشاورهن في النجوى ، ولا تطيعوهن في ذي قرابة، أن المرأة اذا كبرت ذهب خير شطریها ، وبقي شرهما ، ذهب جمالها واحتد لسانها وعقم رحمها وان الرجل اذا كبر ذهب شرشطريه وبقي خیر هما، ثبت عقله واستحکم رأيه وقل جهله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اخذ رسول الله صلي الله عليه و آله من البيعة على النساء ان لا یحتبين ولا يقعدن مع الرجال في الخلاء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ترك 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للنساء لا تطولن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الزوج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القواعد من النساء ليس عليهن جناح أن يضعن ثيابهن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تضع الجلباب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اذا حزنه امر جمع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اشعار نساء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عليه السلام يسلم على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صلي الله عليه و 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صلي الله عليه و آله اذا اراد الحرب دعا نساؤه فاستشار هن ثم خالفهن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 آله يسلم على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صداق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نساء ابي الحسن عليه السلام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البخور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النساء يصلين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يجيز شهادة النساء في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الشهادة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عليه السلام بامرأة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اتي بامرأة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کره النظر الى فروج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احل لرسول الله صلي الله عليه و آله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احل له من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الهبة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النبي انا احللنا لك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نساء النبي صلي الله عليه و آله اذا اغتسلن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نساء النبي صلي الله عليه و آله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مع رسول الله صلي الله عليه و آله قال فتذاكرنا النساء وفضل بعضهن على بعض فقال رسول الله صلي الله عليه و آله، الا أخبركم بخير نسائكم قالوا بلى يا رسول الله فاخبرنا، قال أن من خير نسائكم الولود الودود الستيرة العفيفة ، العزيزة في اهلها، الذليلة مع بعلها ، المتبرجة مع زوجها، الحصان مع غيره ، التي تسمع قوله ، و تطيع أمره، واذا خلا بها بذلت له ما أراد منها، ولم تبذل له تبذل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جلوسا مع رسول الله صلي الله عليه و آله فذكرنا النساء وفضل بعضهن على بعض فقال رسول الله صلي الله عليه و آله الا اخبركم ؟ فقلنا بلی یا رسول الله فاخبرنا فقال ان من خير نساءكم الولود الودود الستيرة العزيزة في اهلها الذليلة مع بعلها المتبرجة مع زوجها الحصان عن غيره التي تسمع قوله وتطيع امره ، واذا خلا بها بذلت له ما أراد منها ولم تبذل له تبذل الرجل ، ثم قال ألا أخبركم بشر نساءكم ؟ قالوا بلى قال ان من شر نساءكم الذليلة في اهلها العزيزة مع بعلها العقيم الحقود التي لا تتورع من قبيح المتبرجة اذا غاب عنها بعلها الحصان معه اذا حضر التي لا تسمع قوله ولا تطيع أمره واذا خلا بها بعلها تمنعت منه تمنع الصعبة عند ركوبها ولا تقبل له عذرا ولا تغفر له ذنبا ، ثم قال افلا اخبركم بخير رجالكم فقلنا بلى قال ان من خير رجالكم التقى النقي السمح الكفين السليم الطرفين البر بوالديه ولا يلجئ عياله الى غيره ثم قال أفلا أخبركم بشر رجالكم النساءفقلنا بلى قال ان من شر رجالكم البهات الفاحش الأكل وحده المانع رفده الضارب اهله وعبده ، البخيل الملجئ عياله الى غيره العاق بوالديه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بكم اذا فسدت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تصلي النساء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ماسح رسول الله صلي الله عليه و آله النساء حین بایعهن ؟ قال دعا بمركنه الذي كان يتوضأ فيه فصب فيه ماء ثم غمس يده اليمنى فكلما بایع واحدة منهن قال اغمسي يدك فتغمس كما غمس رسول الله صلي الله عليه و آله فكان هذا مماسحته اياهن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أخبرك حتى تحلف لتتخبرن بما احدثك به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المساحقة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ينام </w:t>
      </w:r>
      <w:r>
        <w:rPr>
          <w:rStyle w:val="FootnoteAnchor"/>
          <w:rtl w:val="true"/>
        </w:rPr>
        <w:footnoteReference w:id="383"/>
      </w:r>
      <w:r>
        <w:rPr>
          <w:rFonts w:ascii="IRNazanin" w:hAnsi="IRNazanin" w:eastAsia="IRNazanin"/>
          <w:color w:val="111111"/>
          <w:sz w:val="28"/>
          <w:sz w:val="28"/>
          <w:szCs w:val="28"/>
          <w:rtl w:val="true"/>
          <w:lang w:bidi="fa-IR"/>
        </w:rPr>
        <w:t>الرجل بين امتين والحرتین ، انما نساؤكم بمنزلة اللعب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تقدم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ينام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ينام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بالظلال للنساء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بالقبة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بالنظر الى شعور نساء اهل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تبدووا النساء بالسلام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النساء في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النساء في روية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النساء في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النساء في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النساء 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شهادة النساء في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الشهادة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ادعی بعض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النساء في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ترث النساء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تعلموا نساؤكم سورة يوسف ، ولا تقرؤوهن اياها ، فان فيها الفتن ، وعلموهن سورة النور فان فيها المواعظ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شهادة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تنزلوا النساء بالغرف </w:t>
      </w:r>
      <w:r>
        <w:rPr>
          <w:rStyle w:val="FootnoteAnchor"/>
          <w:rtl w:val="true"/>
        </w:rPr>
        <w:footnoteReference w:id="384"/>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 xml:space="preserve">تعلموهن الكتابة وعلموهن المغزل وسورة النور </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تنزلوا نسائكم الغرف ولا تعلموهن الكتابة ولا تعلموهن سورة يوسف وعلموهن المغزل وسورة 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تنزلوهن الغرف ولا تعلمونهن الكتابة يعني النساء وعلموهن المغزل وسورة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للحاكم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حرمة لنساء اهل الذمة ان ينظر الى شعورهن و ایدیهن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طواف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يجمع العبد المملوك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يجمع المملوك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للنساء ان ينظرن الى انفسهن في المحيض لانهن قد نهين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لك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الاحلال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في الهبة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ايها النبي انا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لهم من النساء مایحل للنبي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بمنزلة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يرثن النساء من العقار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صلي الله عليه و آله المتشبهين من الرجال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ترك النساء العفة بترك ازواجهن التهيئة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تزل النساء يلبن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يرخص له في مجامعة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يسافر في شهر رمضان ومعه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فتح رسول الله صلي الله عليه و آله مكة بايع الرجال ثم جاء النساء يبايعنه فانزل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النبي اذا جاءك المؤمنات يبايعنك على أن لا يشركن بالله شيئا ولا يسرقن ولا يزنين ولا يقتلن اولادهن ولا يأتين ببهتان يفترينه بين ايديهن وارجلهن ولا يعصينك في معروف فبايعهن واستغفر لهن الله 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هند اما الولد فقد ربينا صغارا وقتلتهم كبارا وقالت أم حکیم بنت الحارث بن هشام وكانت عند عكرمة بن ابي جهل یا رسول الله ما ذلك المعروف الذي أمرنا الله أن لا تعصينك فيه ؟ قال لا تلطمن خدا ولا تخمشن وجها ولا تنتفن شعرا ولا تشققن جيبا ولا تسودن ثوبا ولا تدعين بويل فبايعهن رسول الله صلي الله عليه و آله على هذا ، فقالت يا رسول الله كيف نبايعك ؟ قال انني لا أصافح النساء، فدعا بقدح من ماءفادخل يده ثم اخرجها فقال ادخلن ايديكن في هذا الماء فهي البيعة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هاجرت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الماشطة الما هاجرن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خروج النساء شهرة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الجوار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النساء لعبدالله حقا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خمس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الرجال و النساء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الرجل والنساء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طواف النساء الاعلى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النساء 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النساء جمعة ولا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الجمعة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النساء جهر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النساء 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النساء خروج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يؤم الرجل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على النساء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للنساء عفو ولا 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للنساء من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للنساء من سراة الطريق ، ولكن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وسطه</w:t>
      </w:r>
      <w:r>
        <w:rPr>
          <w:rStyle w:val="FootnoteAnchor"/>
          <w:rtl w:val="true"/>
        </w:rPr>
        <w:footnoteReference w:id="386"/>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للنساء من سروات</w:t>
      </w:r>
      <w:r>
        <w:rPr>
          <w:rStyle w:val="FootnoteAnchor"/>
          <w:rtl w:val="true"/>
        </w:rPr>
        <w:footnoteReference w:id="387"/>
      </w:r>
      <w:r>
        <w:rPr>
          <w:rFonts w:ascii="Amiri" w:hAnsi="Amiri" w:eastAsia="Amiri" w:cs="Amiri"/>
          <w:color w:val="111111"/>
          <w:sz w:val="28"/>
          <w:sz w:val="28"/>
          <w:szCs w:val="28"/>
          <w:rtl w:val="true"/>
          <w:lang w:bidi="ar-SA"/>
        </w:rPr>
        <w:t>الطريق شيء ولكنها تمشي في جانب الحائط والطريق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 من دنياكم الا النساء والطيب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اشد حزن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اظن رجلا يزداد في الايمان </w:t>
      </w:r>
      <w:r>
        <w:rPr>
          <w:rStyle w:val="FootnoteAnchor"/>
          <w:rtl w:val="true"/>
        </w:rPr>
        <w:footnoteReference w:id="388"/>
      </w:r>
      <w:r>
        <w:rPr>
          <w:rFonts w:ascii="Amiri" w:hAnsi="Amiri" w:eastAsia="Amiri" w:cs="Amiri"/>
          <w:color w:val="111111"/>
          <w:sz w:val="28"/>
          <w:sz w:val="28"/>
          <w:szCs w:val="28"/>
          <w:rtl w:val="true"/>
          <w:lang w:bidi="ar-SA"/>
        </w:rPr>
        <w:t>خيرا الا ازداد حبا للنساء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اظن رجلا يزداد في هذا الامرخيرا</w:t>
      </w:r>
      <w:r>
        <w:rPr>
          <w:rStyle w:val="FootnoteAnchor"/>
          <w:rtl w:val="true"/>
        </w:rPr>
        <w:footnoteReference w:id="389"/>
      </w:r>
      <w:r>
        <w:rPr>
          <w:rFonts w:ascii="IRNazanin" w:hAnsi="IRNazanin" w:eastAsia="IRNazanin"/>
          <w:color w:val="111111"/>
          <w:sz w:val="28"/>
          <w:sz w:val="28"/>
          <w:szCs w:val="28"/>
          <w:rtl w:val="true"/>
          <w:lang w:bidi="fa-IR"/>
        </w:rPr>
        <w:t>الا ازداد حبا للنساء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متعة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المتعة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تلذذ الناس في الدنيا والآخرة بلذة اکثر لهم من لذة النساء ، وهو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للناس حب الشهوات من النساء والبنين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الآية</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ثم قال وان اهل الجنة ما يتلذذون بشيء من الجنة اشهى عندهم من النكاح لاطعام ولا شراب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ضعيفات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ضعيفات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من </w:t>
      </w:r>
      <w:r>
        <w:rPr>
          <w:rStyle w:val="FootnoteAnchor"/>
          <w:rtl w:val="true"/>
        </w:rPr>
        <w:footnoteReference w:id="391"/>
      </w:r>
      <w:r>
        <w:rPr>
          <w:rFonts w:ascii="IRNazanin" w:hAnsi="IRNazanin" w:eastAsia="IRNazanin"/>
          <w:color w:val="111111"/>
          <w:sz w:val="28"/>
          <w:sz w:val="28"/>
          <w:szCs w:val="28"/>
          <w:rtl w:val="true"/>
          <w:lang w:bidi="fa-IR"/>
        </w:rPr>
        <w:t>ضعيفات الدين وناقصات العقول اسلب الذي لب منکن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نواقص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صلي الله عليه و آله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لابليس جند اعظم من النساء والغضب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للنساء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امرأة اليوم من نساء المسلمين الا وهي تعلم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يأمن الذين ينظرون في أدبار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محاش نساء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الدبر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محاش النساء على امتي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الدبر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صلي الله عليه و آله على نسوة فوقف عليهن ثم قال يا معاشر النساء ما رأيت نواقص عقول ودين أذهب بعقول ذوی الالباب منكن ، اني قد رأيت انكن اكثر اهل النار يوم القيامة فتقرين الى الله عزوجل مااستطعتن فقالت امرأة منهن یا رسول الله مانقصان دیننا وعقولنا؟ فقال اما نقصان دینکن فالحيض الذي يصيبكن فتمكث احداكن ما شاء الله لا تصلي ولا تصوم ، واما نقصان عقولكن فشهادتكن ، انما شهادة المرأة نصف شهادة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 نساء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الاستنجاء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صلي الله عليه و آله، قال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المصدود 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واليمسك الآن عن النساء اذا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معكم احد من نسائكم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حضره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ملامسة النساء هو الايقاع بهن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أتي النساء في احرامه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أحرم دون الوقت واصاب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اخلاق الانبیاء صلی الله عليهم حب النساء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من النساء ما لا ينكح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سرة النساء في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رسول الله صلي الله عليه و آله قال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الناجي </w:t>
      </w:r>
      <w:r>
        <w:rPr>
          <w:rStyle w:val="FootnoteAnchor"/>
          <w:rtl w:val="true"/>
        </w:rPr>
        <w:footnoteReference w:id="393"/>
      </w:r>
      <w:r>
        <w:rPr>
          <w:rFonts w:ascii="Amiri" w:hAnsi="Amiri" w:eastAsia="Amiri" w:cs="Amiri"/>
          <w:color w:val="111111"/>
          <w:sz w:val="28"/>
          <w:sz w:val="28"/>
          <w:szCs w:val="28"/>
          <w:rtl w:val="true"/>
          <w:lang w:bidi="ar-SA"/>
        </w:rPr>
        <w:t xml:space="preserve">من الرجال قليل ومن </w:t>
      </w:r>
    </w:p>
    <w:p>
      <w:pPr>
        <w:pStyle w:val="BookText"/>
        <w:rPr/>
      </w:pPr>
      <w:r>
        <w:rPr>
          <w:rFonts w:ascii="IRNazanin" w:hAnsi="IRNazanin" w:eastAsia="IRNazanin"/>
          <w:color w:val="111111"/>
          <w:sz w:val="28"/>
          <w:sz w:val="28"/>
          <w:szCs w:val="28"/>
          <w:rtl w:val="true"/>
          <w:lang w:bidi="fa-IR"/>
        </w:rPr>
        <w:t>النساء اقل واقل</w:t>
      </w:r>
      <w:r>
        <w:rPr>
          <w:rStyle w:val="FootnoteAnchor"/>
          <w:rtl w:val="true"/>
        </w:rPr>
        <w:footnoteReference w:id="394"/>
      </w:r>
      <w:r>
        <w:rPr>
          <w:rFonts w:ascii="IRNazanin" w:hAnsi="IRNazanin" w:eastAsia="IRNazanin"/>
          <w:color w:val="111111"/>
          <w:sz w:val="28"/>
          <w:sz w:val="28"/>
          <w:szCs w:val="28"/>
          <w:rtl w:val="true"/>
          <w:lang w:bidi="fa-IR"/>
        </w:rPr>
        <w:t>قيل و لم یا رسول الله ؟ قال لانهن كافرات الغضب مؤمنات الرضا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اهل المدينة قال فواسق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نسائكم حرث لكم فأتوا حرثکم اني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الدبر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شيء يقولون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يأتي المرأة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اربع </w:t>
      </w:r>
      <w:r>
        <w:rPr>
          <w:rStyle w:val="FootnoteAnchor"/>
          <w:rtl w:val="true"/>
        </w:rPr>
        <w:footnoteReference w:id="395"/>
      </w:r>
      <w:r>
        <w:rPr>
          <w:rFonts w:ascii="Amiri" w:hAnsi="Amiri" w:eastAsia="Amiri" w:cs="Amiri"/>
          <w:color w:val="111111"/>
          <w:sz w:val="28"/>
          <w:sz w:val="28"/>
          <w:szCs w:val="28"/>
          <w:rtl w:val="true"/>
          <w:lang w:bidi="ar-SA"/>
        </w:rPr>
        <w:t>جامع مجمع وربيع مربع و خرقاء مقمع</w:t>
      </w:r>
      <w:r>
        <w:rPr>
          <w:rStyle w:val="FootnoteAnchor"/>
          <w:rtl w:val="true"/>
        </w:rPr>
        <w:footnoteReference w:id="396"/>
      </w:r>
      <w:r>
        <w:rPr>
          <w:rFonts w:ascii="IRNazanin" w:hAnsi="IRNazanin" w:eastAsia="IRNazanin"/>
          <w:color w:val="111111"/>
          <w:sz w:val="28"/>
          <w:sz w:val="28"/>
          <w:szCs w:val="28"/>
          <w:rtl w:val="true"/>
          <w:lang w:bidi="fa-IR"/>
        </w:rPr>
        <w:t>وغض قمل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النساء اربع </w:t>
      </w:r>
      <w:r>
        <w:rPr>
          <w:rStyle w:val="FootnoteAnchor"/>
          <w:rtl w:val="true"/>
        </w:rPr>
        <w:footnoteReference w:id="397"/>
      </w:r>
      <w:r>
        <w:rPr>
          <w:rFonts w:ascii="IRNazanin" w:hAnsi="IRNazanin" w:eastAsia="IRNazanin"/>
          <w:color w:val="111111"/>
          <w:sz w:val="28"/>
          <w:sz w:val="28"/>
          <w:szCs w:val="28"/>
          <w:rtl w:val="true"/>
          <w:lang w:bidi="fa-IR"/>
        </w:rPr>
        <w:t xml:space="preserve">جامع مجمع ، وربيع مربع ، وکرب مقمع </w:t>
      </w:r>
      <w:r>
        <w:rPr>
          <w:rStyle w:val="FootnoteAnchor"/>
          <w:rtl w:val="true"/>
        </w:rPr>
        <w:footnoteReference w:id="398"/>
      </w:r>
      <w:r>
        <w:rPr>
          <w:rFonts w:ascii="IRNazanin" w:hAnsi="IRNazanin" w:eastAsia="IRNazanin"/>
          <w:color w:val="111111"/>
          <w:sz w:val="28"/>
          <w:sz w:val="28"/>
          <w:szCs w:val="28"/>
          <w:rtl w:val="true"/>
          <w:lang w:bidi="fa-IR"/>
        </w:rPr>
        <w:t xml:space="preserve">وغل قمل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اربعة اصناف ، فمنهن ربيع مربع، ومنهن جامع مجمع ، ومنهن کرب مقمع ، ومنهن غل قمل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حبالة الشيطان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عليهن اذان ؟ فقال اذا شهدت الشهادتين فحسبها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عني وعورة فاستروا العورات بالبيوت، واستروا العى بالسكوت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عمي وعورة فاستروا عیهن بالسكوت، واستروا عوراتهن بالبيوت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لا يرثن من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لا يشاورن في النجوی ولا يطعن في ذوي القربی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همهن الرجال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يلبس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صلي الله عليه و آله أن يدخل الرجال على النساء الا باذنهن 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يدخل داخل على النساء الا باذن اولیائهن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صلي الله عليه و آله النساء ان يتبتلن </w:t>
      </w:r>
      <w:r>
        <w:rPr>
          <w:rStyle w:val="FootnoteAnchor"/>
          <w:rtl w:val="true"/>
        </w:rPr>
        <w:footnoteReference w:id="401"/>
      </w:r>
      <w:r>
        <w:rPr>
          <w:rFonts w:ascii="Amiri" w:hAnsi="Amiri" w:eastAsia="Amiri" w:cs="Amiri"/>
          <w:color w:val="111111"/>
          <w:sz w:val="28"/>
          <w:sz w:val="28"/>
          <w:szCs w:val="28"/>
          <w:rtl w:val="true"/>
          <w:lang w:bidi="ar-SA"/>
        </w:rPr>
        <w:t xml:space="preserve">ويعطلن انفسهن من الازواج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عن اتباع النساء الجنائز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الجنازة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عن قتل النساء والولدان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الجزية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النساء کیف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القنازع والقصص ونقش الخضاب على الراحة وقال انما هلكت نساء بني اسرائيل من قبل القصص و نقش الخضاب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الجنة ما يتلذذون بشيء من الجنة اشهى عندهم من النكاح لاطعام ولا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النبي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النبي صلي الله عليه و آله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النساء عند أبي الحسن عليه السلام فقال لا ينبغي للمرأة أن تمشي في وسط الطريق ولكنها تمشي الى جانب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اكثر الناس وخیر بیت من يساعد النساء على فسقهن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النساء وقد غلبن على الملك وغلبن على كل أمر لا يؤتى الا ما لهن فيه هوى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النساء يبذلن انفسهن لاهل الكفر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النساء يتخذن المجالس كما يتخذها الرجال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النساء يتزوجن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وشکی رجل من اصحاب امیرالمؤمنین عليه السلام نساؤه فقام عليه السلام خطيبا فقال معاشر الناس لا تطيعوا النساء على حال، ولا تأمنوهن على مال ، ولا تذروهن يدبرن امر العيال ، فانهن ان تركن وما اردن اوردن المهالك وعدون أمر المالك ، فانا وجدناهن لاورع لهن عند حاجتهن ، ولا صبر لهن عند شهوتهن ، البذخ لهن لازم وان کبرن، والعجب لهن لاحق وان عجزن، لا يشكرن الكثير اذا منعن القليل ، ينسين </w:t>
      </w:r>
    </w:p>
    <w:p>
      <w:pPr>
        <w:pStyle w:val="BookText"/>
        <w:rPr/>
      </w:pPr>
      <w:r>
        <w:rPr>
          <w:rFonts w:ascii="Amiri" w:hAnsi="Amiri" w:eastAsia="Amiri" w:cs="Amiri"/>
          <w:color w:val="111111"/>
          <w:sz w:val="28"/>
          <w:sz w:val="28"/>
          <w:szCs w:val="28"/>
          <w:rtl w:val="true"/>
          <w:lang w:bidi="ar-SA"/>
        </w:rPr>
        <w:t>الخير ويحفظن الشر، يتهافتن بالبهتان ويتمادين في الطغيان، ويتصدين للشيطان، فداروهن على كل حال ، وأحسنوا لهن المقال ، لعلهن يحسن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صلي الله عليه و آله لبعض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في حديث آخر انه لماسئل عليه السلام عن ذلك</w:t>
      </w:r>
      <w:r>
        <w:rPr>
          <w:rStyle w:val="FootnoteAnchor"/>
          <w:rtl w:val="true"/>
        </w:rPr>
        <w:footnoteReference w:id="402"/>
      </w:r>
      <w:r>
        <w:rPr>
          <w:rFonts w:ascii="Amiri" w:hAnsi="Amiri" w:eastAsia="Amiri" w:cs="Amiri"/>
          <w:color w:val="111111"/>
          <w:sz w:val="28"/>
          <w:sz w:val="28"/>
          <w:szCs w:val="28"/>
          <w:rtl w:val="true"/>
          <w:lang w:bidi="ar-SA"/>
        </w:rPr>
        <w:t>فقال امسك عن هذا ولم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اللاتي لا يرجون نكاحا ما الذي يصلح لهن أن يضعن من ثيابهن ؟ قال الجلباب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بعض نساء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ascii="Amiri" w:hAnsi="Amiri" w:eastAsia="Amiri" w:cs="Amiri"/>
          <w:color w:val="111111"/>
          <w:sz w:val="28"/>
          <w:sz w:val="28"/>
          <w:szCs w:val="28"/>
          <w:rtl w:val="true"/>
          <w:lang w:bidi="ar-SA"/>
        </w:rPr>
        <w:t xml:space="preserve">وكان الحسن بن علي عليه السلام يمتع نسائه بالامة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عليه السلام يسلم على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يجيز شهادة النساء في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الشهادة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اتی بامرأة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نساء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تخرجوهن من بيوتهن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يعصينك في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المعروف أن لا يشققن جيبا ، ولا يلطمن خدا ولا يدعون ويلا ، ولا يتخلف عند قبر ، ولايسودن ثوبا ، ولا ينشرن شعرا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سميت النساء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يظاهرون من نسائهم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زهرى الخ</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الظهار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w:t>
      </w:r>
    </w:p>
    <w:p>
      <w:pPr>
        <w:pStyle w:val="BookText"/>
        <w:rPr/>
      </w:pPr>
      <w:r>
        <w:rPr>
          <w:rFonts w:ascii="Amiri" w:hAnsi="Amiri" w:eastAsia="Amiri" w:cs="Amiri"/>
          <w:color w:val="111111"/>
          <w:sz w:val="28"/>
          <w:sz w:val="28"/>
          <w:szCs w:val="28"/>
          <w:rtl w:val="true"/>
          <w:lang w:bidi="ar-SA"/>
        </w:rPr>
        <w:t xml:space="preserve">من المسلمين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على عهد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وللرجل أن يفضل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الازواج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 تستطيعوا أن تعدلوا بين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ابن ابی العوجاء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والمحصنات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المحصنات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شرك فيه من النساء كانت من الموارد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اللواط تحت عنوان ذكرت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تجوز شهادة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للنساء قود أو عفو قال لا، وذلك للعصبة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يفضل الرجل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القسمة بين الازواج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همة النساء في الرجال فحصنوهن في البيوت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تصلي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محمد اني مبتلى بالنساء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العراق تبئت آن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الغيرة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احل له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ليس عندي طول فانكح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سدير بلغني عن نساء اهل الكوفة جمال و حسن تبعل فابتغ لي امرأة ذات جمال في موضع ، فقلت قد اصبتها جعلت فداك فلانة بنت فلان ابن محمد بن الأشعث بن قيس فقال لی یا سدير أن رسول الله صلي الله عليه و آله لعن قوما فجرت اللعنة في اعقابهم الى يوم القيامة ، وانا اكره ان يصيب جسدي جسد احد من أهل النار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عقبة شغلتنا عنك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اتيت الخ</w:t>
      </w:r>
      <w:r>
        <w:rPr>
          <w:rFonts w:eastAsia="IRNazanin" w:cs="IRNazanin"/>
          <w:color w:val="111111"/>
          <w:sz w:val="28"/>
          <w:szCs w:val="28"/>
          <w:rtl w:val="true"/>
          <w:lang w:bidi="fa-IR"/>
        </w:rPr>
        <w:t xml:space="preserve">) </w:t>
      </w:r>
      <w:bookmarkStart w:id="674" w:name="pg14724_199415"/>
    </w:p>
    <w:p>
      <w:pPr>
        <w:pStyle w:val="BookText"/>
        <w:rPr/>
      </w:pPr>
      <w:bookmarkEnd w:id="6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مر نساءك لا يصلين عطلا</w:t>
      </w:r>
      <w:r>
        <w:rPr>
          <w:rStyle w:val="FootnoteAnchor"/>
          <w:rtl w:val="true"/>
        </w:rPr>
        <w:footnoteReference w:id="403"/>
      </w:r>
      <w:r>
        <w:rPr>
          <w:rFonts w:ascii="Amiri" w:hAnsi="Amiri" w:eastAsia="Amiri" w:cs="Amiri"/>
          <w:color w:val="111111"/>
          <w:sz w:val="28"/>
          <w:sz w:val="28"/>
          <w:szCs w:val="28"/>
          <w:rtl w:val="true"/>
          <w:lang w:bidi="ar-SA"/>
        </w:rPr>
        <w:t>ولو يعلقن في اعناقهن سيرا</w:t>
      </w:r>
      <w:r>
        <w:rPr>
          <w:rFonts w:eastAsia="Amiri" w:cs="Amiri" w:ascii="Amiri" w:hAnsi="Amiri"/>
          <w:color w:val="111111"/>
          <w:sz w:val="28"/>
          <w:szCs w:val="28"/>
          <w:rtl w:val="true"/>
          <w:lang w:bidi="ar-SA"/>
        </w:rPr>
        <w:t>)</w:t>
      </w:r>
      <w:r>
        <w:rPr>
          <w:rStyle w:val="FootnoteAnchor"/>
          <w:rtl w:val="true"/>
        </w:rPr>
        <w:footnoteReference w:id="40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معاشر النساء ما رأيت نواقص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صلي الله عليه و 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النساء تصدقن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صلي الله عليه و آله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آخر الزمان واقتراب الساعة وهو شر الأزمنة نسوة كاشفات عاريات متبرجات خارجات من الدين،داخلات في الفتن ، مائلات الى الشهوات ،مسرعات إلى اللذات ، مستحلات للمحرمات ، في جهنم خالدات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الغلمان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للرجل الخصي يدخل على نسائه فينا و لهن الوضوء</w:t>
      </w:r>
      <w:r>
        <w:rPr>
          <w:rStyle w:val="FootnoteAnchor"/>
          <w:rtl w:val="true"/>
        </w:rPr>
        <w:footnoteReference w:id="405"/>
      </w:r>
      <w:r>
        <w:rPr>
          <w:rFonts w:ascii="Amiri" w:hAnsi="Amiri" w:eastAsia="Amiri" w:cs="Amiri"/>
          <w:color w:val="111111"/>
          <w:sz w:val="28"/>
          <w:sz w:val="28"/>
          <w:szCs w:val="28"/>
          <w:rtl w:val="true"/>
          <w:lang w:bidi="ar-SA"/>
        </w:rPr>
        <w:t xml:space="preserve">فيرى شعورهن ؟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من النظر الى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اباعبدالله يقول الخ</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614585_730472459"/>
      <w:bookmarkStart w:id="676" w:name="_Toc297"/>
      <w:bookmarkEnd w:id="675"/>
      <w:r>
        <w:rPr/>
        <w:t>2</w:t>
      </w:r>
      <w:r>
        <w:rPr>
          <w:rtl w:val="true"/>
        </w:rPr>
        <w:t xml:space="preserve">- </w:t>
      </w:r>
      <w:r>
        <w:rPr>
          <w:rtl w:val="true"/>
        </w:rPr>
        <w:t>نساء النبي صلي الله عليه و آله</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نساء النبي صلي الله عليه و آله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سلمى خادم رسول الله صلي الله عليه و آله قالت كان اشعار نساء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بعض نساء النبي صلي الله عليه و آله ترجل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قدكان بعض نساء النبي الله تسكب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الحيض </w:t>
      </w:r>
      <w:bookmarkStart w:id="677" w:name="pg14724_199416"/>
    </w:p>
    <w:p>
      <w:pPr>
        <w:pStyle w:val="BookText"/>
        <w:rPr/>
      </w:pPr>
      <w:bookmarkEnd w:id="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تسمية نساء النبي صلي الله عليه و آله ونسبهن وصفتهن عائشة ، وحفصه ، وام حبيب بنت ابي سفيان بن حرب ، وزينب بنت جحش و سودة بنت زمعة، وميمونة بنت الحارث،وصفية بنت حي بن اخطب ، وام سلمة بنت ابي امية وجويرية بنت الحارث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عائشة من تیم وحفصة من عدی دان وأم سلمة من بني مخزوم وسودة من بني اسد بن عبدالعزی و زینب بنت جحش من بني اسد وعدادها من بني امية وام حبيب بنت ابي سفيان من بني أمية وميمونة بنت الحارث من بني هلال وصفية بنت حي بن اخطب من بني اسرائيل ومات صلي الله عليه و آله عن تسع نساء وكان له سواهن التي وهبت نفسها للنبي صلي الله عليه و آله وخديجة بنت خويلد ام ولده و زینب بنت ابي الجون التي خدعت و الكندية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614587_730472459"/>
      <w:bookmarkStart w:id="679" w:name="_Toc298"/>
      <w:bookmarkEnd w:id="678"/>
      <w:r>
        <w:rPr/>
        <w:t>3</w:t>
      </w:r>
      <w:r>
        <w:rPr>
          <w:rtl w:val="true"/>
        </w:rPr>
        <w:t xml:space="preserve">- </w:t>
      </w:r>
      <w:r>
        <w:rPr>
          <w:rtl w:val="true"/>
        </w:rPr>
        <w:t>النسب</w:t>
      </w:r>
      <w:bookmarkEnd w:id="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الملاعنة ينسب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تضرب في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رسول الله صلي الله عليه و آله يحرم من</w:t>
      </w:r>
    </w:p>
    <w:p>
      <w:pPr>
        <w:pStyle w:val="BookText"/>
        <w:rPr/>
      </w:pPr>
      <w:r>
        <w:rPr>
          <w:rFonts w:ascii="Amiri" w:hAnsi="Amiri" w:eastAsia="Amiri" w:cs="Amiri"/>
          <w:color w:val="111111"/>
          <w:sz w:val="28"/>
          <w:sz w:val="28"/>
          <w:szCs w:val="28"/>
          <w:rtl w:val="true"/>
          <w:lang w:bidi="ar-SA"/>
        </w:rPr>
        <w:t xml:space="preserve">الرضاع ما يحرم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يحرم من الرضاع ما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النسب من لا تجهلونه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عبدالعزيز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الحسب ليس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النسب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اليهود 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لنا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يحرم من النسب فهو ما يحرم من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مولاك عبدالله بن کیسان قال اما النسب فاعرفه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البينات للنسب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النسب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العزيز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صلي الله عليه و آله من ادعی نسبا لا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الرضا عليه السلام وهو الذي خلق من </w:t>
      </w:r>
    </w:p>
    <w:p>
      <w:pPr>
        <w:pStyle w:val="BookText"/>
        <w:rPr/>
      </w:pPr>
      <w:r>
        <w:rPr>
          <w:rFonts w:ascii="IRNazanin" w:hAnsi="IRNazanin" w:eastAsia="IRNazanin"/>
          <w:color w:val="111111"/>
          <w:sz w:val="28"/>
          <w:sz w:val="28"/>
          <w:szCs w:val="28"/>
          <w:rtl w:val="true"/>
          <w:lang w:bidi="fa-IR"/>
        </w:rPr>
        <w:t xml:space="preserve">الماء بشرا فجعله نسبا وصهرا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ارضعت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ترضع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على رجل حق لاوارث ولا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الرضاع فقال يحرم من الرضاع ما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ما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المرأة ليس لها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نسب كل شيء الى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 نسبا وصهرا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الرضا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الخلق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تسمية نساء النبي صلي الله عليه و آله ونسبهن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نساء النبي صلي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قربته المودة وان بعد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بالله من تبر من 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سبب ونسب وقرابة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يملك الرجل اخاه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اقر لاخيه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الشك في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لحمة كلحمة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 احب اصحابي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سمع الحديث ينسب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الخلق</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الرضاع </w:t>
      </w:r>
      <w:bookmarkStart w:id="680" w:name="pg14724_199418"/>
    </w:p>
    <w:p>
      <w:pPr>
        <w:pStyle w:val="Heading3"/>
        <w:numPr>
          <w:ilvl w:val="2"/>
          <w:numId w:val="1"/>
        </w:numPr>
        <w:rPr/>
      </w:pPr>
      <w:bookmarkStart w:id="681" w:name="__RefHeading___Toc614589_730472459"/>
      <w:bookmarkStart w:id="682" w:name="_Toc299"/>
      <w:bookmarkEnd w:id="680"/>
      <w:bookmarkEnd w:id="681"/>
      <w:r>
        <w:rPr/>
        <w:t>4</w:t>
      </w:r>
      <w:r>
        <w:rPr>
          <w:rtl w:val="true"/>
        </w:rPr>
        <w:t xml:space="preserve">- </w:t>
      </w:r>
      <w:r>
        <w:rPr>
          <w:rtl w:val="true"/>
        </w:rPr>
        <w:t>النسبة</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هو الله احد نسبة الرب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 یا محمد نسبة ربك تبارك وتعالی قل هو الله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الاذان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اليهود سألوا رسول الله صلي الله عليه و آله فقالوا انسب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نسبتني الى قوم اخاف الا اكون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تنسبني الى قوم أخاف أن لا اكون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قل هو الله أحد فقال نسبة الله الى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ابي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لما بلغك عنا و نسب الينا هذا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لانسبن الاسلام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 یا محمد نسبة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نسبتك ونسبة اهل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نسبتني الى قوم أخاف أن لا اكون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الشهادة تحت عنوان الزمته الخ</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614591_730472459"/>
      <w:bookmarkStart w:id="684" w:name="_Toc300"/>
      <w:bookmarkEnd w:id="683"/>
      <w:r>
        <w:rPr/>
        <w:t>5</w:t>
      </w:r>
      <w:r>
        <w:rPr>
          <w:rtl w:val="true"/>
        </w:rPr>
        <w:t xml:space="preserve">- </w:t>
      </w:r>
      <w:r>
        <w:rPr>
          <w:rtl w:val="true"/>
        </w:rPr>
        <w:t>النسخ</w:t>
      </w:r>
      <w:bookmarkEnd w:id="6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ينسخ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اراد ذلك نسخ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 اباجعفر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يصير الا أن تكون احداهما قد نسخت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نسخ كل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نسخ كل 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بدله بعد ما سمعه فانما اثمه على الذين يبدلونه قال نسختها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 الحسن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685" w:name="pg14724_199419"/>
    </w:p>
    <w:p>
      <w:pPr>
        <w:pStyle w:val="BookText"/>
        <w:rPr/>
      </w:pPr>
      <w:bookmarkEnd w:id="6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اوصي ابو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نسخت وصية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الحديث ينسخ كما ينسخ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الأحاديث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نسخت من کتاب بخط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686" w:name="__RefHeading___Toc614593_730472459"/>
      <w:bookmarkStart w:id="687" w:name="_Toc301"/>
      <w:bookmarkEnd w:id="686"/>
      <w:r>
        <w:rPr/>
        <w:t>6</w:t>
      </w:r>
      <w:r>
        <w:rPr>
          <w:rtl w:val="true"/>
        </w:rPr>
        <w:t xml:space="preserve">- </w:t>
      </w:r>
      <w:r>
        <w:rPr>
          <w:rtl w:val="true"/>
        </w:rPr>
        <w:t>النسخة</w:t>
      </w:r>
      <w:bookmarkEnd w:id="6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نسخة كتاب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محمد الهادي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هم بنسخة ما في الصحف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اصبح ابي كتب نسخة الرسالة في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688" w:name="__RefHeading___Toc614595_730472459"/>
      <w:bookmarkStart w:id="689" w:name="_Toc302"/>
      <w:bookmarkEnd w:id="688"/>
      <w:r>
        <w:rPr/>
        <w:t>7</w:t>
      </w:r>
      <w:r>
        <w:rPr>
          <w:rtl w:val="true"/>
        </w:rPr>
        <w:t xml:space="preserve">- </w:t>
      </w:r>
      <w:r>
        <w:rPr>
          <w:rtl w:val="true"/>
        </w:rPr>
        <w:t>النسر</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النسر</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 نسر ويغوث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طرقنا ابن أبي مريم ذات ليلة وهارون بالمدينة ، فقال ان هارون وجد في خاصرته وجعا في هذه الليلة وقد طلبنا له لحم النسر،فارسل الينا منه شيئا ، فقال له أن هذا شيء لا نأكله ولا ندخله بيوتنا ولو كان عندنا ما اعطيناه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المحرم الزنبور و 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690" w:name="__RefHeading___Toc614597_730472459"/>
      <w:bookmarkStart w:id="691" w:name="_Toc303"/>
      <w:bookmarkEnd w:id="690"/>
      <w:r>
        <w:rPr/>
        <w:t>8</w:t>
      </w:r>
      <w:r>
        <w:rPr>
          <w:rtl w:val="true"/>
        </w:rPr>
        <w:t xml:space="preserve">- </w:t>
      </w:r>
      <w:r>
        <w:rPr>
          <w:rtl w:val="true"/>
        </w:rPr>
        <w:t>النسع</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النسع</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ادركت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مقداره بنسع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المقام</w:t>
      </w:r>
    </w:p>
    <w:p>
      <w:pPr>
        <w:pStyle w:val="Heading3"/>
        <w:numPr>
          <w:ilvl w:val="2"/>
          <w:numId w:val="1"/>
        </w:numPr>
        <w:rPr/>
      </w:pPr>
      <w:bookmarkStart w:id="692" w:name="__RefHeading___Toc614599_730472459"/>
      <w:bookmarkStart w:id="693" w:name="_Toc304"/>
      <w:bookmarkEnd w:id="692"/>
      <w:r>
        <w:rPr/>
        <w:t>9</w:t>
      </w:r>
      <w:r>
        <w:rPr>
          <w:rtl w:val="true"/>
        </w:rPr>
        <w:t xml:space="preserve">- </w:t>
      </w:r>
      <w:r>
        <w:rPr>
          <w:rtl w:val="true"/>
        </w:rPr>
        <w:t>والنسعة</w:t>
      </w:r>
      <w:bookmarkEnd w:id="6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 عبيدالله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على عليه السلام بنسعة مثنية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694" w:name="__RefHeading___Toc614601_730472459"/>
      <w:bookmarkStart w:id="695" w:name="_Toc305"/>
      <w:bookmarkEnd w:id="694"/>
      <w:r>
        <w:rPr/>
        <w:t>10</w:t>
      </w:r>
      <w:r>
        <w:rPr>
          <w:rtl w:val="true"/>
        </w:rPr>
        <w:t xml:space="preserve">- </w:t>
      </w:r>
      <w:r>
        <w:rPr>
          <w:rtl w:val="true"/>
        </w:rPr>
        <w:t>النسك</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النسك</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فرغت من نسككفارجع فانه اشوق لك الي الرجوع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اعني على نسك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الزيارة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زیارة البيت يوم النحر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الحاج اذا اخذ جهازه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يقضى نسکه فاذا قضی نسکه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ونسك نسكنا ووالی و 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صلاتي ونسكي ومحياي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الأضحية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رسول الله صلي الله عليه و آله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الافتتاح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افتتحت الصلاة فارفع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انسك الناس نسکا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نسك الذي يقرن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لما قضيت نسكي للعمرة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بالعمرة الى الحج فوجب عليه النسك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تبت ليالي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یکون شغلك نسكك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تصدقوا بشي من نسککم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يذبح نسککم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أن قضیت نسکي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قد قضى نسکه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قضى نسکه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النسك 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والنسك شاة قال أبو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والنسك شاة لا يطعم منها احد الاالمساكين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والنسك شاة يذبحها فيأكل ويطعم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للحاج اذا قضی نسکه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نختم هذا الجزء ويأتي انشاء الله الجزء الخامس والثلاثون وله الشكر </w:t>
      </w:r>
      <w:r>
        <w:rPr>
          <w:rFonts w:eastAsia="Amiri" w:cs="Amiri" w:ascii="Amiri" w:hAnsi="Amiri"/>
          <w:color w:val="111111"/>
          <w:sz w:val="28"/>
          <w:szCs w:val="28"/>
          <w:rtl w:val="true"/>
          <w:lang w:bidi="ar-SA"/>
        </w:rPr>
        <w:t xml:space="preserve">. </w:t>
      </w:r>
      <w:bookmarkStart w:id="696" w:name="pg14724_199421"/>
    </w:p>
    <w:p>
      <w:pPr>
        <w:pStyle w:val="Heading2"/>
        <w:numPr>
          <w:ilvl w:val="1"/>
          <w:numId w:val="1"/>
        </w:numPr>
        <w:rPr/>
      </w:pPr>
      <w:bookmarkStart w:id="697" w:name="__RefHeading___Toc614603_730472459"/>
      <w:bookmarkStart w:id="698" w:name="_Toc306"/>
      <w:bookmarkEnd w:id="696"/>
      <w:bookmarkEnd w:id="697"/>
      <w:r>
        <w:rPr>
          <w:rtl w:val="true"/>
        </w:rPr>
        <w:t>المحتویات</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والميم والهاء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المهابة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المهات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مهاجر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المهاجر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المهاجرة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المهاجري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المهارية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المهاونة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المهب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المهتم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مهتمة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المهتوك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مهجع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مهجع بن الصلت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المهد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المهر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مهر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مهران بن أبي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مهران بن محمد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مهران بن محمد بن أبي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المهرجان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المهرجل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مهرمة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مهزم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مهزم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المهزول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المهزولة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المهل </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المهلب الدلال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المهلك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المهلكون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المهلل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المهلة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مهما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المهمز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المهموم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المهمة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المهنا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المهور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الموهوم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المهيرة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المهيعة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المهيمن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مياسير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ميامن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الميامين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ميتة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الميثب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الميثرة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الميثمی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الميدان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الميزاب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میزابان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الميزر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میسر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میسر بن حفص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میسر بن عبدالعزيز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میسر بياع الزطي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میسرة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الميسم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الميضاة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الميلاد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میمون البان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میمون بن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میمون الصيقل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میمون القداح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الميمونة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النائحة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النائرة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النائل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نائلة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النائم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النائمون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النائمة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الناب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النابت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النابتة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الناجش</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الناجي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ناجية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ناجية ابو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ناجية بن جندب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نادر الخادم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النادم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النادمون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النادي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النار باجة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النازل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النازلة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الناسخات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الناسك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الناسور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الناسی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الناشئة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الناصب</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الناصبية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الناصح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ناصح المؤذن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الناصور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الناضح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الناطق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الناظر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الناظرون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الناعس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الناعق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النافذ</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النافذة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نافع بن الازرق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نافع مولى ابن عمر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نافع مولى 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نافع مولى عمر بن الخطاب</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الناقبة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تاقتان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الناقص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الناقصات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الناقض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الناقلة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الناقور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الناكبون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الناكث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ناکح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ناکر و نکیر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ناموس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النانخواه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ناه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الباء</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النباجي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النباح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النباش</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النبال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النبت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النبذ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النبز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النبش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النبط</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النبطي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النبطية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النبعة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النبق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النبكة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النبل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نبي الله صلي الله عليه و 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النبيون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النون والتاء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النتاج والنتيجة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النتر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النتف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النتن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النثا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النثار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النثر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النثرة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نثيلة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والجيم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النجاء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النجابة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النجار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النجباء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النجبة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نجبة بن الحارث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نجبة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النجح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نجدة الحرورية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النجر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النجس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نجم بن حطیم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نجم بن حطيم الغنوي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النجوی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النجيب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النجيبة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النجيح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نجية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نجية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نجية بن الحارث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نجية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النخاع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نحریر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النحس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النحلة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النحوس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النخاس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النخاع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النخاعة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النخالة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النخامة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النخر والنخرة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النخيس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النخع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النخعی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النخل والنخلة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النخيل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والدال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الندا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الندامة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الندب والندبة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الندرة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الندم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الندماء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النذالة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النذر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النذور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النذير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النرجس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النرد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النزاع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النزال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النزح</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النزع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النزق</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النزو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النزوة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النزهة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والسين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نساء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النسر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النسع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النسعة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کصه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أكفف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المهات البلورة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الصداق ما يناسب المقام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اتزوجها أيصلح الخ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وفي الاستبصار فقال نعم يكون دينا عليك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 الخ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ادنی ما یجزی الخ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والتمثال من السكر تمثيل لأقل ما يتمول كما ذكر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والغسل ليس في التهذيبين وموضع من الكافي</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وارخى الخ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بامرأته الخ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الزوج الخ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وقيل في بعض نسخ الكافي أيضأ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 الى ابنه الخ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 الخ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علي علیه السلام الخ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 قطيفة انجرد خملها في المجمع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الأهاب الجلد، ويقال ما لم يدبغ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اتدري الخ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حبيبة الخ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الأصل الخ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 أي 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وسط من الخدم الخ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زوجتك الخ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التزویج فراجع</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الخ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تحكم الخ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تراثه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 لها صداقا الخ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ذلك للمطلقة الخ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 رجل امرأة على الخ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يأتي عن 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تزوج امرأة ومهرها الخ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يتزوج امرأة ولم يسم لها مهراً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يتزوج امرأة ولم يفرض لها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الدنيا وحطامها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لأنها تحطم السيوف أي تكسرها وقيل هي العريضة الثقيلة وهي منسوبة إلى بطن من عبد القيس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فاطمة الخ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يساوی الخ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بامرأة الخ</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الخ</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ارى للمرأة نصف خدمة المديرة فيكون للمرأة يوم في الخدمة ويكون الخ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بحكمها مهور نساء آل محمد الخ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كيف الخ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تجز الخ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ولانها هي حكمته وجعلت الأمر في المهر اليه الخ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فمهرها خمسون الخ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ارايت ان لم تخرج معه الى بلاده قال فقال الخ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لانها أنما كانت لها خمسمائة فوهبتها له و هبتها له اياها الخ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يتزوج امرأة في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الترويج تحت عنوانه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 من صداقها الخ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أيجوز له أن يدخل بها الخ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ردت المرأة على الزوج الخ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بنتا له الخ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كانت الخ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أي شيء يجب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يحتسب 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 جميع المال أو من حصتيهما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المال أو من حصصهم الخ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في التزویج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تزوج امرأة وشرط لها الخ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الزوج والمرأة الخ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ونسخة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 لهم الخ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تستحلف الخ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 عنده الخ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لها عليه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تزف الخ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ذلك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الخ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فينقص الخ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انه اذا فوض اليه الصداق على أن يجعله مثل مهر نسائها فقصر عنه الخ</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يتزوج 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وخنازير الخ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الكافي</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 قبل الخنازير الخ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فان اسلما قبل أن يدفع اليها الخمر والخنازير، فقال اذا أسلما حرم عليه أن يدفع اليها شيئا من ذلك ولكن يعطيها صداقها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صداق النبي الخ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يسن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فيذل خمسمائة الخ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اثنتا عشرة وقية أو خمسمائة درهم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اجيف أي رد وسد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تاقت أي اشتاقت كما في المجمع</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بها زوجها الخ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قد امهرها صداقها الخ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یکن فرض لها صداقا فهي ترثه ولا صداق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هنا تم حديث التهذيب والاستبصار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الذيل مستقلا</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يخطب عليه امرأة الخ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سبق الصداق 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وان طلقها وقد تزوجها على حكمها لم يتجاوز بحكمها على أكثر من خمسمائة درهم مهور نساء النبي صلی الله علیه و آله 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فان طلقها وقد تزوجها على حكمها لم يجاوز بحكمها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صا عن خمسمائة درهم فضة مهور نساء رسول الله صلی الله علیه و آله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تزوج الخ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بها الخ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مهرها 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الخ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قبضته منه الخ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الرجل انه اقل مما قالت وليس لها بينة على ذلك قال الخ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فلها النصف الخ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مهر لها وهو يرثها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تزوج امرأة ولم الخ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يتزوج الخ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يجيء بالصداق فليس له عليها الخ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شرطوا بينهم حيث انكحوا فقضى ان بيد الرجل الخ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المرأة تزوج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يتزوج على وصيف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الهبية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النبي انا احللنا لك الخ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من هذا وهذا من هذا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ادني ما يجزي الخ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ماتت الخ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اتزوج المرأة أيصلح الخ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حديث موضع من الكافي وموضع من التهذيب</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المهر فقال هو ما تراضي عليه الناس الخ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را و واسم نهر بالهند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الماء ما يناسب المقام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الموت ما يناسب المقام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يغسل الخ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 الخ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والكفن قرض منه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الفقيه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موضع من التهذيب</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مات الرجل حل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الدين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المؤمن اذا حضره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المؤمن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مات الميت الخ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التقية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الميت فقال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توجيه الميت الخ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وينتف أبطاه و تحلق عانته أن طالت به من المرض فقال لا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يزور المؤمن اهله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الميت هل يبلی الخ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لا يبقى لحم ولا الخ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تدمع عينه الخ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تدمع عينه الخ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الخ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يقال اخذ للسفر اهبته ، الاستعداد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يسخن الماء للميت ولا يعجل له النار الخ</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يسخن للميت الماء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هنا تم حديث موضع آخر من التهذيب</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الكراهة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التي الخ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الحلبي عن أبي عبدالله علیه السلام مثله الا 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ولد صالح يستغفر 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 والكافي</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يخبر بما 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يحدث بما یری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 والكافي</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معشر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الفقيه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 يلفي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اجدن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المؤمن يزور اهله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كره ان يقص الخ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لم ينل أحد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يدنوا منها أحد الخ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ونسخة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هنت الخ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المخمصة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المجاعة وهو مصدر يقال خمص اذا 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الاصطباح اكل الصبوح و هو الغداء، والغبوق اكل العشاء ، واصلهما الشرب ثم استعملا في الاكل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تحتفوا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تتركوا من البقل شيئا</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 والشعر الخ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نابت لا يكون ميتا الخ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اللباء اول اللبن عند الولادة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الميتة ينتفع منها بشيء الخ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تذكي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الميثرة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يحشی بقطن أو صوف ويجعله الراكب تحته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زین</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ميثم التمار كان 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مطبعة الحيدرية والوافي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بیان ح </w:t>
      </w:r>
      <w:r>
        <w:rPr>
          <w:rFonts w:eastAsia="IRNazanin" w:cs="IRNazanin"/>
          <w:b w:val="false"/>
          <w:bCs w:val="false"/>
          <w:i w:val="false"/>
          <w:iCs w:val="false"/>
          <w:color w:val="333333"/>
          <w:sz w:val="20"/>
          <w:szCs w:val="20"/>
        </w:rPr>
        <w:t>17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داغ نهادن اسم الآلة التي يكوى بها و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الميضاة بالقصر و کسر الميم وقد 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مطهرة كبيرة يتوضأ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ما ينوب الأنسان أي تنزل به من المهمات والحوادث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ومن هذه الخ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تشارط الخ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تقبل كلما اعطيت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التهذيبين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آخر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كسب النائحة الخ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أنها تستحله الخ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ابن الوليد الخ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طرفه بخلخالها الخ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الوتيرة طلب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الغدق الماء الكثير 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الميرة طعام يمتاره الانسان أي يجلبه من بلد إلى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النادى 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باجة مرق الرمان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آش 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دعوات الراوندي وكما عن بحر الجواهر على ما نقله المجلسي رحمه الله في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 هو يونس بن يعقوب</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الطواف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صلاة طواف الخ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المجازات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الناسور بالسين والصاد جميعاً هي علة تحدث حوالي المقعدة وعلة في اللثة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ايضأ</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فراشه لا يريد الا الله عز وجل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الحديث ذكر الناسور بالسين والصاد جميعا وهي علة تحدث حوالي المقعد و علة من اللثة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أمر الناس فوطوه حتى مات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محمول على تكرر الفعل منهم واقيم عليهم الحد فحينئذ يجب عليهم القتل كما في التهذيبين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تعاقبه ونخلى سبيله الخ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النبز اللقب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النباش ما يناسب المقام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رسول الله صلي الله عليه و آله باصحابه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الخوف فراجع</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مالك الخ</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ذلك الخ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تمرسه بالليل الخ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هذا ينفخ في بطني قال فادلك الخ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فقليله وكثيره حرام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على بكفه مرتين أن لالا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جعفري کما عن الوافي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فسألته الى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كراهيتك الخ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تسمع هذه المسائل الخ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المسائل ؟ لا ولا تذوقي منه قطرة الخ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 له الخ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المحرمات الخ</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وذاك الخ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التهذيب فهذا الخبر شاذ نادر لا يجوز العمل عليه الخ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الى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موضع من التهذيب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التهذيب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ارید به آن مازاد شربه على ترك ، شربه نشاطا في الطبع وفرحا فهو خمر، كما عن الوافي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الكافي</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انا الخ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العكر دردی الزيت ودردی النبيذ و نحوه مما خثر ورسب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 شه كلمة استقدار واستقباح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الاستبصار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 يبين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رسول الله صلي الله عليه و آله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فيقذف به في الشن الخ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 كان عدد التمر الذي في الكف فقال ما حمل الكف الخ </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 الارطال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 ارطال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ارطال مکیال العراق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صلي الله عليه و آله الخ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وموضع من التهذيب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التقية كما في التهذيب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ان يسكر الخ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تقربه ولا تشربه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عاديته اي ظلمه وشره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المجمع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النثا مقصور الثنا، الا انه في الخير والشر جميعا والثنا في الخير خاصة في المجمع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الكراهة كما عن المرات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كل ما اعطوك منه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النار ما يناسب المقام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نثرة الحوت ای عطسة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التشيلة الروث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سخة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وهلك المثقلون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النجف کالمسناة بظاهر الكوفة يمنع ماء السيل ان يبلغ منازلها و مقابرها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والنجف قشور الصليان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وبالقرب من هذا الموضع قبر امیرالمؤمنين علي بن ابيطالب رضي الله عنه، وروى في السفينة عن الصادق عليه السلام أن النجف كان جبلا عظيما وهو الذي قال ابن نوح ساوى الى جبل يعصمني من الماء ولم يكن على وجه الارض جبل اعظم منه فاوحى الله اليه يا جبل ايعتصم بك مني ؟ فتقطع قطعا الى بلاد الشام وسار رملا دقیقا وصار بعد ذلك بحرا عظيما وكان يسمى ذلك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جف البحر بعد ذلك فقيل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صار بعد ذلك يسمونه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كان اخف على السنتهم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تقدم في السهلة وعلي بن ابیطالب عليه السلام والكوفة ويأتي في وادی السلام ما يناسب المقام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التوحيد بتفاوت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قضى نحبه اي مات وقتل في سبيل الله والنحب المدة والنذر، و رفع الصوا بالبكاء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حنيفا مسلما الخ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 الخ</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بدنة الخ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وجبت جنوبها قطع الخ</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ينحر الخ</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غبراي ما بقي ، يقال غير غيورا من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بقى وقد يستعمل فيما مضى فيكون من الاضداد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يجي على ستة معان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بياع الرقيق ، يباع الدواب ، دلالها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النخاع خيط وسط الفقار ممتدأ من الرقبة الى اصل 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النخاعة ما يخرج من صدر الانسان أو خیشومه من البلغم عند التنخع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النخامة ما يدفع الانسان من صدره أو انفة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نخر الانسان او الدابة مد الصوت والنفس في خياشيمه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غرز جنبها أو مؤخرها بعود أو نحوه فهاجت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 يشتري النخل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يشتري النخل الخ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له الخ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واكثر الخ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العذق من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التهذيبين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فتظلموا الخ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اشترى رجل نخلا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يشتري النخل الخ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آخر الخ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يتبين الخ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اشترى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يشترى النخل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عنوانهما</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 ولكن السنتين والثلاث كان يجؤزه و يقول ان لم يحمل الخ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قرية فيها رخا ونخيل وبستان وزرع ورطبة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الرحى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والثمر يبتاعها الخ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يثمر الخ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يثمر الخ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شهر من الشهور الرومية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وكانون الاول مطابق لبرج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مطابق لبرج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يطعم وان كان يطعم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واحتمل المحشی سقوط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وان كان لم يطعم الخ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فتمره للذي باع الا ان الخ</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ان عليا عليه السلام قال قضى رسول الله صلي الله عليه و آله بذلك</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رسول الله صلي الله عليه و آله عن المحاقلة الخ</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بيعه حتى الخ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النخوة، ای الافتخار والتعظيم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على ان احرم بحجة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فغلانة جاريتي حرة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تصرف الخ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البر الخ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فكفارته كفارة يمين </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الى الخ</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لاكره الايجاب الخ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نذر فيه الخ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يتصدق في مسجده بالف دره نذرا فقضى الله الخ</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يتصدق بدراهم فقضى الله الخ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بيته الحرام الخ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اقل او اكثر الخ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متاعا لها الخ</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متاعا فلانا وفلانا الخ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هدى الا بذكر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هدي الا بذكر فيه اسم الله عز وجل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التهذيب لا تذر صوم واراد الخروج في الحج الخ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زرارة الخ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الخ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صوم فحضر ته نية الخ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يصومه الخ</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صدر الحديث متحد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صحبها الخ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جعل الله عليه الخ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يستطع الخ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مشيا الى الخ </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يستطع الخ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يحج راكبا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في الاستبصار على الاستحباب</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ليس النذر الخ</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نذر ان يمشى الخ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البيت الحرام الخ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في المعبر الخ</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یجوزه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ماشيا الخ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فمشى هل يجزيه الخ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يجزيه الخ</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تمحديث موضعين من التهذيب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أرأيت أن حج عن غيره الخ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ايجزي عنه ذلك عن مشيه قال نعم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جعل الله عليه نذرا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قلت لله على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الكافي والتهذيب والاستبصار مستقلا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قلت لله على كفارة يمين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من الخ </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ليس بشيء أو يقول الخ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ايضا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يقول على الف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حلف بیمين الخ </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شبهه باعه الخ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جعل على نفسه لله الخ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التهذيب ونسخة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اشل او اعرج الخ</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يكون سماه الخ</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طلاق أو غيره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هنا تم حديث الاستبصار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الحلبي وسألته الخ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متاعا لها فلانا وفلانا الخ</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هدى الا بذكر الله الخ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الخ</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قال عليه بدنة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قال على الخ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التحر بمنى الخ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يقسمها بين المساکین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هنا تم حديثه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يتصدق لكل يوم مدأ من حنطة أو بمد تمر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يكون الخ</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خراب الانصار الخ</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الخ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فاعرف ذلك الخ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ما قومته ثم انطلق الى الخ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وادفع الخ</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واوصه الخ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يسهل عليك من الخ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وجوه البر الخ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كان الخ</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وصيت اليه الخ</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افعل مثل ذلك الخ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يا أمير المؤمنين الخ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جعفر بن محمد سر اليه الخ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جعفر الى ابي الحسن الخ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ارى انه يسألني عن العلة فيه الخ</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بنعمة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يبتلى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فانعم الله عليه فعافاه الله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يحرم بخراسان کان علیه ان يتم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تصدق بثمنه كما عن الشيخ والا فلا يجوز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النذر ما يناسب المقام</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النرجس نبت من الرياحين من فصيلة النرجسات اصله يصل صغار و ورقه شبیه بورق الكراث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النرد لعبة وضعها احد ملوك الفرس ، و تعرفها العامه يعلب الطاوله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 معرب وضعه اردشیر بن بابك ، اقول واذا اردت التفصيل فراج مجمع البحرين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الأعياد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يؤم الرد الرجل الخ</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التبرج اظهار الزينة ، كما يستفاد من المجمع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الناجي من الرجال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مساجد نسائكم الخ و ياتي تحت عنوانه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وموضع من الفقيه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الحصان المتعففة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التبذل ترك التزين والتهيؤ بالهيئة الحسنة الجميلة على جهة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من خير نسائكم الخ أي تتصاوون في الجملة ولم تترك التصاون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همتهن الخ</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الرجال الخ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صلي الله عليه و آله ان يدخل داخل الخ</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العواتق من النساء جمع عاتق وهي الشابة اول ما 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خير مساجد النساء البيوت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 بالحاء المهملة جمع رحل وهو مركب البعير الخ</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اكتحل بغمض ای مانمت كما يستفاد من المجمع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كأن المضاف محذوف أي ذات الخمس من الصفات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الغلمة كغرفة شدة الشهودة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نسائكم قریش الخ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العقرة والعقرة والعقارة عدم الحمل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الهلوك من النساء الفاجرة المتساقطة على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نام الخ </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الخ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قناع النساء الحرائر الخ</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التهذيبين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خلافهن البركة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 النساء الخ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ينام الخ </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 الخ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سبحت المرأة عقدت على الانامل لانهن مسئولات يوم القيامة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وسطهای السراة، ووسطه كما في المجمع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السروات جمع السري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ظهر الطريق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الأمر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الايمان خيرا الخ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والقناطير المقنطرة من الذهب والفضة والخيل المسومة والانعام والحرث ذلك متاع الحيوة الدنيا والله عنده حسن المآب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الفقيه والتهذيب</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الحدود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تزوجت رجلا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تزوجت في عدتها الخ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الناجي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الفقيه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اربعة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مع شرح الحديث</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وكرب مقمع الخ</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اربعة اصناف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مع شرح الحديث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وخرقاء مقمع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وخرقاء اي قليلة العقل كما يستفاد من المجمع</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جامع مجمع ، اي کثيرةالخير مخصبة، وربيع مربع التي في حجرها ولد، وفي بطنها آخر، و کرب مقمع أي سيئة الخلق مع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 قمل هي عند زوجها كالغل القمل ، وهو غل من جلد يقع فيه القمل فيأكله فلا يتهيأ له ان يحذر منها شيئا وهو مثل للعرب</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همتهن الخ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التبتل الانقطاع عن الدنيا وترك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عن قناع النساء الحرائر من الخصيان الخ</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بلا زينة كما يستفاد من المجمع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القطعة من الجلد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الماء الذي يتوضأ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النسب ما يناسب المقام</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النسر عربی است و به فارسی کرکس و بترکی فخر و به هندی کد نامند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الادوية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 سير ينسج عريضا يشد به الرجال في المجمع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النسك اسم من نسك ينسك من باب قتل تطوع بقرية ويقال الأصل في النسك التطهير واستعمل في العبارة وقد اختص بافعال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345</Pages>
  <Words>89028</Words>
  <Characters>327630</Characters>
  <CharactersWithSpaces>410131</CharactersWithSpaces>
  <Paragraphs>6857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2026-08-24T16:54:32Z</dcterms:created>
  <dc:creator>ghaemiyeh.com</dc:creator>
  <dc:description/>
  <dc:language>en-US</dc:language>
  <cp:lastModifiedBy/>
  <dcterms:modified xsi:type="dcterms:W3CDTF">2026-08-24T20:24:45Z</dcterms:modified>
  <cp:revision>1</cp:revision>
  <dc:subject/>
  <dc:title>مفتاح الکتب الاربعه جلد 34</dc:title>
</cp:coreProperties>
</file>

<file path=docProps/custom.xml><?xml version="1.0" encoding="utf-8"?>
<Properties xmlns="http://schemas.openxmlformats.org/officeDocument/2006/custom-properties" xmlns:vt="http://schemas.openxmlformats.org/officeDocument/2006/docPropsVTypes"/>
</file>