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9.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styles.xml" ContentType="application/vnd.openxmlformats-officedocument.wordprocessingml.styles+xml"/>
  <Override PartName="/word/footer229.xml" ContentType="application/vnd.openxmlformats-officedocument.wordprocessingml.footer+xml"/>
  <Override PartName="/word/footer48.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49.xml" ContentType="application/vnd.openxmlformats-officedocument.wordprocessingml.footer+xml"/>
  <Override PartName="/word/document.xml" ContentType="application/vnd.openxmlformats-officedocument.wordprocessingml.document.main+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3.xml" ContentType="application/vnd.openxmlformats-officedocument.wordprocessingml.footer+xml"/>
  <Override PartName="/word/footer90.xml" ContentType="application/vnd.openxmlformats-officedocument.wordprocessingml.footer+xml"/>
  <Override PartName="/word/footer271.xml" ContentType="application/vnd.openxmlformats-officedocument.wordprocessingml.footer+xml"/>
  <Override PartName="/word/footer4.xml" ContentType="application/vnd.openxmlformats-officedocument.wordprocessingml.footer+xml"/>
  <Override PartName="/word/footer91.xml" ContentType="application/vnd.openxmlformats-officedocument.wordprocessingml.footer+xml"/>
  <Override PartName="/word/footer272.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5.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29.xml" ContentType="application/vnd.openxmlformats-officedocument.wordprocessingml.footer+xml"/>
  <Override PartName="/word/footer101.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8.xml" ContentType="application/vnd.openxmlformats-officedocument.wordprocessingml.footer+xml"/>
  <Override PartName="/word/footer261.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oter287.xml" ContentType="application/vnd.openxmlformats-officedocument.wordprocessingml.footer+xml"/>
  <Override PartName="/word/footer38.xml" ContentType="application/vnd.openxmlformats-officedocument.wordprocessingml.footer+xml"/>
  <Override PartName="/word/footer21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19.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62.xml" ContentType="application/vnd.openxmlformats-officedocument.wordprocessingml.footer+xml"/>
  <Override PartName="/word/footer81.xml" ContentType="application/vnd.openxmlformats-officedocument.wordprocessingml.footer+xml"/>
  <Override PartName="/word/footer125.xml" ContentType="application/vnd.openxmlformats-officedocument.wordprocessingml.footer+xml"/>
  <Override PartName="/word/footer288.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286.xml" ContentType="application/vnd.openxmlformats-officedocument.wordprocessingml.footer+xml"/>
  <Override PartName="/word/footer37.xml" ContentType="application/vnd.openxmlformats-officedocument.wordprocessingml.footer+xml"/>
  <Override PartName="/word/footer218.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94.xml" ContentType="application/vnd.openxmlformats-officedocument.wordprocessingml.footer+xml"/>
  <Override PartName="/word/footer275.xml" ContentType="application/vnd.openxmlformats-officedocument.wordprocessingml.footer+xml"/>
  <Override PartName="/word/footer89.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282.xml" ContentType="application/vnd.openxmlformats-officedocument.wordprocessingml.footer+xml"/>
  <Override PartName="/word/footer2.xml" ContentType="application/vnd.openxmlformats-officedocument.wordprocessingml.footer+xml"/>
  <Override PartName="/word/footer270.xml" ContentType="application/vnd.openxmlformats-officedocument.wordprocessingml.footer+xml"/>
  <Override PartName="/word/footer281.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225.xml" ContentType="application/vnd.openxmlformats-officedocument.wordprocessingml.footer+xml"/>
  <Override PartName="/word/footer187.xml" ContentType="application/vnd.openxmlformats-officedocument.wordprocessingml.footer+xml"/>
  <Override PartName="/word/footer44.xml" ContentType="application/vnd.openxmlformats-officedocument.wordprocessingml.footer+xml"/>
  <Override PartName="/word/footer280.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numbering.xml" ContentType="application/vnd.openxmlformats-officedocument.wordprocessingml.numbering+xml"/>
  <Override PartName="/word/footer86.xml" ContentType="application/vnd.openxmlformats-officedocument.wordprocessingml.footer+xml"/>
  <Override PartName="/word/footer26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285.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284.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46.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283.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0.xml" ContentType="application/vnd.openxmlformats-officedocument.wordprocessingml.footer+xml"/>
  <Override PartName="/word/footer131.xml" ContentType="application/vnd.openxmlformats-officedocument.wordprocessingml.footer+xml"/>
  <Override PartName="/word/footer132.xml" ContentType="application/vnd.openxmlformats-officedocument.wordprocessingml.footer+xml"/>
  <Override PartName="/word/footer133.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141.xml" ContentType="application/vnd.openxmlformats-officedocument.wordprocessingml.footer+xml"/>
  <Override PartName="/word/footer142.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151.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6.xml" ContentType="application/vnd.openxmlformats-officedocument.wordprocessingml.footer+xml"/>
  <Override PartName="/word/footer207.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Override PartName="/word/footer180.xml" ContentType="application/vnd.openxmlformats-officedocument.wordprocessingml.footer+xml"/>
  <Override PartName="/word/footer181.xml" ContentType="application/vnd.openxmlformats-officedocument.wordprocessingml.footer+xml"/>
  <Override PartName="/word/footer190.xml" ContentType="application/vnd.openxmlformats-officedocument.wordprocessingml.footer+xml"/>
  <Override PartName="/word/footer191.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2.xml" ContentType="application/vnd.openxmlformats-officedocument.wordprocessingml.footer+xml"/>
  <Override PartName="/word/footer21.xml" ContentType="application/vnd.openxmlformats-officedocument.wordprocessingml.footer+xml"/>
  <Override PartName="/word/footer164.xml" ContentType="application/vnd.openxmlformats-officedocument.wordprocessingml.footer+xml"/>
  <Override PartName="/word/footer22.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3.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4.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8.xml" ContentType="application/vnd.openxmlformats-officedocument.wordprocessingml.footer+xml"/>
  <Override PartName="/word/footer172.xml" ContentType="application/vnd.openxmlformats-officedocument.wordprocessingml.footer+xml"/>
  <Override PartName="/word/footer210.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173.xml" ContentType="application/vnd.openxmlformats-officedocument.wordprocessingml.footer+xml"/>
  <Override PartName="/word/footer211.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oter174.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175.xml" ContentType="application/vnd.openxmlformats-officedocument.wordprocessingml.footer+xml"/>
  <Override PartName="/word/footer214.xml" ContentType="application/vnd.openxmlformats-officedocument.wordprocessingml.footer+xml"/>
  <Override PartName="/word/footer33.xml" ContentType="application/vnd.openxmlformats-officedocument.wordprocessingml.footer+xml"/>
  <Override PartName="/word/footer176.xml" ContentType="application/vnd.openxmlformats-officedocument.wordprocessingml.footer+xml"/>
  <Override PartName="/word/footer34.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182.xml" ContentType="application/vnd.openxmlformats-officedocument.wordprocessingml.footer+xml"/>
  <Override PartName="/word/footer220.xml" ContentType="application/vnd.openxmlformats-officedocument.wordprocessingml.footer+xml"/>
  <Override PartName="/word/footer183.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2.xml" ContentType="application/vnd.openxmlformats-officedocument.wordprocessingml.footer+xml"/>
  <Override PartName="/word/footer185.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186.xml" ContentType="application/vnd.openxmlformats-officedocument.wordprocessingml.footer+xml"/>
  <Override PartName="/word/footer43.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4.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مفتاح الکتب الاربعه جلد </w:t>
      </w:r>
      <w:r>
        <w:rPr/>
        <w:t>23</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457718_1878427129">
            <w:r>
              <w:rPr>
                <w:webHidden/>
                <w:rStyle w:val="IndexLink"/>
                <w:rtl w:val="true"/>
              </w:rPr>
              <w:t>اشارة</w:t>
            </w:r>
            <w:r>
              <w:rPr>
                <w:rStyle w:val="IndexLink"/>
                <w:rtl w:val="true"/>
              </w:rPr>
              <w:tab/>
            </w:r>
            <w:r>
              <w:rPr>
                <w:rStyle w:val="IndexLink"/>
              </w:rPr>
              <w:t>11</w:t>
            </w:r>
          </w:hyperlink>
        </w:p>
        <w:p>
          <w:pPr>
            <w:pStyle w:val="Contents2"/>
            <w:tabs>
              <w:tab w:val="clear" w:pos="8743"/>
              <w:tab w:val="right" w:pos="9026" w:leader="dot"/>
            </w:tabs>
            <w:rPr/>
          </w:pPr>
          <w:hyperlink w:anchor="__RefHeading___Toc3457720_1878427129">
            <w:r>
              <w:rPr>
                <w:webHidden/>
                <w:rStyle w:val="IndexLink"/>
                <w:rtl w:val="true"/>
              </w:rPr>
              <w:t>اشارة</w:t>
            </w:r>
            <w:r>
              <w:rPr>
                <w:rStyle w:val="IndexLink"/>
                <w:rtl w:val="true"/>
              </w:rPr>
              <w:tab/>
            </w:r>
            <w:r>
              <w:rPr>
                <w:rStyle w:val="IndexLink"/>
              </w:rPr>
              <w:t>11</w:t>
            </w:r>
          </w:hyperlink>
        </w:p>
        <w:p>
          <w:pPr>
            <w:pStyle w:val="Contents2"/>
            <w:tabs>
              <w:tab w:val="clear" w:pos="8743"/>
              <w:tab w:val="right" w:pos="9026" w:leader="dot"/>
            </w:tabs>
            <w:rPr/>
          </w:pPr>
          <w:hyperlink w:anchor="__RefHeading___Toc3457722_1878427129">
            <w:r>
              <w:rPr>
                <w:webHidden/>
                <w:rStyle w:val="IndexLink"/>
                <w:rtl w:val="true"/>
              </w:rPr>
              <w:t>«</w:t>
            </w:r>
            <w:r>
              <w:rPr>
                <w:rStyle w:val="IndexLink"/>
                <w:rtl w:val="true"/>
              </w:rPr>
              <w:t>و العين والذال</w:t>
            </w:r>
            <w:r>
              <w:rPr>
                <w:rStyle w:val="IndexLink"/>
                <w:rtl w:val="true"/>
              </w:rPr>
              <w:t>»</w:t>
              <w:tab/>
            </w:r>
            <w:r>
              <w:rPr>
                <w:rStyle w:val="IndexLink"/>
              </w:rPr>
              <w:t>15</w:t>
            </w:r>
          </w:hyperlink>
        </w:p>
        <w:p>
          <w:pPr>
            <w:pStyle w:val="Contents3"/>
            <w:tabs>
              <w:tab w:val="clear" w:pos="8459"/>
              <w:tab w:val="right" w:pos="9026" w:leader="dot"/>
            </w:tabs>
            <w:rPr/>
          </w:pPr>
          <w:hyperlink w:anchor="__RefHeading___Toc3457724_1878427129">
            <w:r>
              <w:rPr>
                <w:webHidden/>
                <w:rStyle w:val="IndexLink"/>
                <w:rtl w:val="true"/>
              </w:rPr>
              <w:t>«</w:t>
            </w:r>
            <w:r>
              <w:rPr>
                <w:rStyle w:val="IndexLink"/>
                <w:rtl w:val="true"/>
              </w:rPr>
              <w:t>العذاب</w:t>
            </w:r>
            <w:r>
              <w:rPr>
                <w:rStyle w:val="IndexLink"/>
                <w:rtl w:val="true"/>
              </w:rPr>
              <w:t>»</w:t>
              <w:tab/>
            </w:r>
            <w:r>
              <w:rPr>
                <w:rStyle w:val="IndexLink"/>
              </w:rPr>
              <w:t>15</w:t>
            </w:r>
          </w:hyperlink>
        </w:p>
        <w:p>
          <w:pPr>
            <w:pStyle w:val="Contents3"/>
            <w:tabs>
              <w:tab w:val="clear" w:pos="8459"/>
              <w:tab w:val="right" w:pos="9026" w:leader="dot"/>
            </w:tabs>
            <w:rPr/>
          </w:pPr>
          <w:hyperlink w:anchor="__RefHeading___Toc3457726_1878427129">
            <w:r>
              <w:rPr>
                <w:webHidden/>
                <w:rStyle w:val="IndexLink"/>
                <w:rtl w:val="true"/>
              </w:rPr>
              <w:t>«</w:t>
            </w:r>
            <w:r>
              <w:rPr>
                <w:rStyle w:val="IndexLink"/>
                <w:rtl w:val="true"/>
              </w:rPr>
              <w:t>عذاب القبر</w:t>
            </w:r>
            <w:r>
              <w:rPr>
                <w:rStyle w:val="IndexLink"/>
                <w:rtl w:val="true"/>
              </w:rPr>
              <w:t>»</w:t>
              <w:tab/>
            </w:r>
            <w:r>
              <w:rPr>
                <w:rStyle w:val="IndexLink"/>
              </w:rPr>
              <w:t>16</w:t>
            </w:r>
          </w:hyperlink>
        </w:p>
        <w:p>
          <w:pPr>
            <w:pStyle w:val="Contents3"/>
            <w:tabs>
              <w:tab w:val="clear" w:pos="8459"/>
              <w:tab w:val="right" w:pos="9026" w:leader="dot"/>
            </w:tabs>
            <w:rPr/>
          </w:pPr>
          <w:hyperlink w:anchor="__RefHeading___Toc3457728_1878427129">
            <w:r>
              <w:rPr>
                <w:webHidden/>
                <w:rStyle w:val="IndexLink"/>
                <w:rtl w:val="true"/>
              </w:rPr>
              <w:t>«</w:t>
            </w:r>
            <w:r>
              <w:rPr>
                <w:rStyle w:val="IndexLink"/>
                <w:rtl w:val="true"/>
              </w:rPr>
              <w:t>عذافرة</w:t>
            </w:r>
            <w:r>
              <w:rPr>
                <w:rStyle w:val="IndexLink"/>
                <w:rtl w:val="true"/>
              </w:rPr>
              <w:t>»</w:t>
              <w:tab/>
            </w:r>
            <w:r>
              <w:rPr>
                <w:rStyle w:val="IndexLink"/>
              </w:rPr>
              <w:t>16</w:t>
            </w:r>
          </w:hyperlink>
        </w:p>
        <w:p>
          <w:pPr>
            <w:pStyle w:val="Contents3"/>
            <w:tabs>
              <w:tab w:val="clear" w:pos="8459"/>
              <w:tab w:val="right" w:pos="9026" w:leader="dot"/>
            </w:tabs>
            <w:rPr/>
          </w:pPr>
          <w:hyperlink w:anchor="__RefHeading___Toc3457730_1878427129">
            <w:r>
              <w:rPr>
                <w:webHidden/>
                <w:rStyle w:val="IndexLink"/>
                <w:rtl w:val="true"/>
              </w:rPr>
              <w:t>«</w:t>
            </w:r>
            <w:r>
              <w:rPr>
                <w:rStyle w:val="IndexLink"/>
                <w:rtl w:val="true"/>
              </w:rPr>
              <w:t>عذافر الصيرفي</w:t>
            </w:r>
            <w:r>
              <w:rPr>
                <w:rStyle w:val="IndexLink"/>
                <w:rtl w:val="true"/>
              </w:rPr>
              <w:t>»</w:t>
              <w:tab/>
            </w:r>
            <w:r>
              <w:rPr>
                <w:rStyle w:val="IndexLink"/>
              </w:rPr>
              <w:t>16</w:t>
            </w:r>
          </w:hyperlink>
        </w:p>
        <w:p>
          <w:pPr>
            <w:pStyle w:val="Contents3"/>
            <w:tabs>
              <w:tab w:val="clear" w:pos="8459"/>
              <w:tab w:val="right" w:pos="9026" w:leader="dot"/>
            </w:tabs>
            <w:rPr/>
          </w:pPr>
          <w:hyperlink w:anchor="__RefHeading___Toc3457732_1878427129">
            <w:r>
              <w:rPr>
                <w:webHidden/>
                <w:rStyle w:val="IndexLink"/>
                <w:rtl w:val="true"/>
              </w:rPr>
              <w:t>«</w:t>
            </w:r>
            <w:r>
              <w:rPr>
                <w:rStyle w:val="IndexLink"/>
                <w:rtl w:val="true"/>
              </w:rPr>
              <w:t>العذب</w:t>
            </w:r>
            <w:r>
              <w:rPr>
                <w:rStyle w:val="IndexLink"/>
                <w:rtl w:val="true"/>
              </w:rPr>
              <w:t>»</w:t>
              <w:tab/>
            </w:r>
            <w:r>
              <w:rPr>
                <w:rStyle w:val="IndexLink"/>
              </w:rPr>
              <w:t>16</w:t>
            </w:r>
          </w:hyperlink>
        </w:p>
        <w:p>
          <w:pPr>
            <w:pStyle w:val="Contents3"/>
            <w:tabs>
              <w:tab w:val="clear" w:pos="8459"/>
              <w:tab w:val="right" w:pos="9026" w:leader="dot"/>
            </w:tabs>
            <w:rPr/>
          </w:pPr>
          <w:hyperlink w:anchor="__RefHeading___Toc3457734_1878427129">
            <w:r>
              <w:rPr>
                <w:webHidden/>
                <w:rStyle w:val="IndexLink"/>
                <w:rtl w:val="true"/>
              </w:rPr>
              <w:t>«</w:t>
            </w:r>
            <w:r>
              <w:rPr>
                <w:rStyle w:val="IndexLink"/>
                <w:rtl w:val="true"/>
              </w:rPr>
              <w:t>العذره</w:t>
            </w:r>
            <w:r>
              <w:rPr>
                <w:rStyle w:val="IndexLink"/>
                <w:rtl w:val="true"/>
              </w:rPr>
              <w:t>»</w:t>
              <w:tab/>
            </w:r>
            <w:r>
              <w:rPr>
                <w:rStyle w:val="IndexLink"/>
              </w:rPr>
              <w:t>16</w:t>
            </w:r>
          </w:hyperlink>
        </w:p>
        <w:p>
          <w:pPr>
            <w:pStyle w:val="Contents3"/>
            <w:tabs>
              <w:tab w:val="clear" w:pos="8459"/>
              <w:tab w:val="right" w:pos="9026" w:leader="dot"/>
            </w:tabs>
            <w:rPr/>
          </w:pPr>
          <w:hyperlink w:anchor="__RefHeading___Toc3457736_1878427129">
            <w:r>
              <w:rPr>
                <w:webHidden/>
                <w:rStyle w:val="IndexLink"/>
                <w:rtl w:val="true"/>
              </w:rPr>
              <w:t>«</w:t>
            </w:r>
            <w:r>
              <w:rPr>
                <w:rStyle w:val="IndexLink"/>
                <w:rtl w:val="true"/>
              </w:rPr>
              <w:t>العذراء</w:t>
            </w:r>
            <w:r>
              <w:rPr>
                <w:rStyle w:val="IndexLink"/>
                <w:rtl w:val="true"/>
              </w:rPr>
              <w:t>»</w:t>
              <w:tab/>
            </w:r>
            <w:r>
              <w:rPr>
                <w:rStyle w:val="IndexLink"/>
              </w:rPr>
              <w:t>17</w:t>
            </w:r>
          </w:hyperlink>
        </w:p>
        <w:p>
          <w:pPr>
            <w:pStyle w:val="Contents3"/>
            <w:tabs>
              <w:tab w:val="clear" w:pos="8459"/>
              <w:tab w:val="right" w:pos="9026" w:leader="dot"/>
            </w:tabs>
            <w:rPr/>
          </w:pPr>
          <w:hyperlink w:anchor="__RefHeading___Toc3457738_1878427129">
            <w:r>
              <w:rPr>
                <w:webHidden/>
                <w:rStyle w:val="IndexLink"/>
                <w:rtl w:val="true"/>
              </w:rPr>
              <w:t>«</w:t>
            </w:r>
            <w:r>
              <w:rPr>
                <w:rStyle w:val="IndexLink"/>
                <w:rtl w:val="true"/>
              </w:rPr>
              <w:t>العذرة</w:t>
            </w:r>
            <w:r>
              <w:rPr>
                <w:rStyle w:val="IndexLink"/>
                <w:rtl w:val="true"/>
              </w:rPr>
              <w:t>»</w:t>
              <w:tab/>
            </w:r>
            <w:r>
              <w:rPr>
                <w:rStyle w:val="IndexLink"/>
              </w:rPr>
              <w:t>18</w:t>
            </w:r>
          </w:hyperlink>
        </w:p>
        <w:p>
          <w:pPr>
            <w:pStyle w:val="Contents3"/>
            <w:tabs>
              <w:tab w:val="clear" w:pos="8459"/>
              <w:tab w:val="right" w:pos="9026" w:leader="dot"/>
            </w:tabs>
            <w:rPr/>
          </w:pPr>
          <w:hyperlink w:anchor="__RefHeading___Toc3457740_1878427129">
            <w:r>
              <w:rPr>
                <w:webHidden/>
                <w:rStyle w:val="IndexLink"/>
                <w:rtl w:val="true"/>
              </w:rPr>
              <w:t>«</w:t>
            </w:r>
            <w:r>
              <w:rPr>
                <w:rStyle w:val="IndexLink"/>
                <w:rtl w:val="true"/>
              </w:rPr>
              <w:t>العذق</w:t>
            </w:r>
            <w:r>
              <w:rPr>
                <w:rStyle w:val="IndexLink"/>
                <w:rtl w:val="true"/>
              </w:rPr>
              <w:t>»</w:t>
              <w:tab/>
            </w:r>
            <w:r>
              <w:rPr>
                <w:rStyle w:val="IndexLink"/>
              </w:rPr>
              <w:t>20</w:t>
            </w:r>
          </w:hyperlink>
        </w:p>
        <w:p>
          <w:pPr>
            <w:pStyle w:val="Contents2"/>
            <w:tabs>
              <w:tab w:val="clear" w:pos="8743"/>
              <w:tab w:val="right" w:pos="9026" w:leader="dot"/>
            </w:tabs>
            <w:rPr/>
          </w:pPr>
          <w:hyperlink w:anchor="__RefHeading___Toc3457742_1878427129">
            <w:r>
              <w:rPr>
                <w:webHidden/>
                <w:rStyle w:val="IndexLink"/>
                <w:rtl w:val="true"/>
              </w:rPr>
              <w:t>«</w:t>
            </w:r>
            <w:r>
              <w:rPr>
                <w:rStyle w:val="IndexLink"/>
                <w:rtl w:val="true"/>
              </w:rPr>
              <w:t>العين والراء</w:t>
            </w:r>
            <w:r>
              <w:rPr>
                <w:rStyle w:val="IndexLink"/>
                <w:rtl w:val="true"/>
              </w:rPr>
              <w:t>»</w:t>
              <w:tab/>
            </w:r>
            <w:r>
              <w:rPr>
                <w:rStyle w:val="IndexLink"/>
              </w:rPr>
              <w:t>20</w:t>
            </w:r>
          </w:hyperlink>
        </w:p>
        <w:p>
          <w:pPr>
            <w:pStyle w:val="Contents3"/>
            <w:tabs>
              <w:tab w:val="clear" w:pos="8459"/>
              <w:tab w:val="right" w:pos="9026" w:leader="dot"/>
            </w:tabs>
            <w:rPr/>
          </w:pPr>
          <w:hyperlink w:anchor="__RefHeading___Toc3457744_1878427129">
            <w:r>
              <w:rPr>
                <w:webHidden/>
                <w:rStyle w:val="IndexLink"/>
                <w:rtl w:val="true"/>
              </w:rPr>
              <w:t>اشارة</w:t>
            </w:r>
            <w:r>
              <w:rPr>
                <w:rStyle w:val="IndexLink"/>
                <w:rtl w:val="true"/>
              </w:rPr>
              <w:tab/>
            </w:r>
            <w:r>
              <w:rPr>
                <w:rStyle w:val="IndexLink"/>
              </w:rPr>
              <w:t>20</w:t>
            </w:r>
          </w:hyperlink>
        </w:p>
        <w:p>
          <w:pPr>
            <w:pStyle w:val="Contents3"/>
            <w:tabs>
              <w:tab w:val="clear" w:pos="8459"/>
              <w:tab w:val="right" w:pos="9026" w:leader="dot"/>
            </w:tabs>
            <w:rPr/>
          </w:pPr>
          <w:hyperlink w:anchor="__RefHeading___Toc3457746_1878427129">
            <w:r>
              <w:rPr>
                <w:webHidden/>
                <w:rStyle w:val="IndexLink"/>
                <w:rtl w:val="true"/>
              </w:rPr>
              <w:t>«</w:t>
            </w:r>
            <w:r>
              <w:rPr>
                <w:rStyle w:val="IndexLink"/>
                <w:rtl w:val="true"/>
              </w:rPr>
              <w:t>العرائس</w:t>
            </w:r>
            <w:r>
              <w:rPr>
                <w:rStyle w:val="IndexLink"/>
                <w:rtl w:val="true"/>
              </w:rPr>
              <w:t>»</w:t>
              <w:tab/>
            </w:r>
            <w:r>
              <w:rPr>
                <w:rStyle w:val="IndexLink"/>
              </w:rPr>
              <w:t>21</w:t>
            </w:r>
          </w:hyperlink>
        </w:p>
        <w:p>
          <w:pPr>
            <w:pStyle w:val="Contents3"/>
            <w:tabs>
              <w:tab w:val="clear" w:pos="8459"/>
              <w:tab w:val="right" w:pos="9026" w:leader="dot"/>
            </w:tabs>
            <w:rPr/>
          </w:pPr>
          <w:hyperlink w:anchor="__RefHeading___Toc3457748_1878427129">
            <w:r>
              <w:rPr>
                <w:webHidden/>
                <w:rStyle w:val="IndexLink"/>
                <w:rtl w:val="true"/>
              </w:rPr>
              <w:t>«</w:t>
            </w:r>
            <w:r>
              <w:rPr>
                <w:rStyle w:val="IndexLink"/>
                <w:rtl w:val="true"/>
              </w:rPr>
              <w:t>عرارة</w:t>
            </w:r>
            <w:r>
              <w:rPr>
                <w:rStyle w:val="IndexLink"/>
                <w:rtl w:val="true"/>
              </w:rPr>
              <w:t>»</w:t>
              <w:tab/>
            </w:r>
            <w:r>
              <w:rPr>
                <w:rStyle w:val="IndexLink"/>
              </w:rPr>
              <w:t>21</w:t>
            </w:r>
          </w:hyperlink>
        </w:p>
        <w:p>
          <w:pPr>
            <w:pStyle w:val="Contents3"/>
            <w:tabs>
              <w:tab w:val="clear" w:pos="8459"/>
              <w:tab w:val="right" w:pos="9026" w:leader="dot"/>
            </w:tabs>
            <w:rPr/>
          </w:pPr>
          <w:hyperlink w:anchor="__RefHeading___Toc3457750_1878427129">
            <w:r>
              <w:rPr>
                <w:webHidden/>
                <w:rStyle w:val="IndexLink"/>
                <w:rtl w:val="true"/>
              </w:rPr>
              <w:t>«</w:t>
            </w:r>
            <w:r>
              <w:rPr>
                <w:rStyle w:val="IndexLink"/>
                <w:rtl w:val="true"/>
              </w:rPr>
              <w:t>العرافة</w:t>
            </w:r>
            <w:r>
              <w:rPr>
                <w:rStyle w:val="IndexLink"/>
                <w:rtl w:val="true"/>
              </w:rPr>
              <w:t>»</w:t>
              <w:tab/>
            </w:r>
            <w:r>
              <w:rPr>
                <w:rStyle w:val="IndexLink"/>
              </w:rPr>
              <w:t>22</w:t>
            </w:r>
          </w:hyperlink>
        </w:p>
        <w:p>
          <w:pPr>
            <w:pStyle w:val="Contents3"/>
            <w:tabs>
              <w:tab w:val="clear" w:pos="8459"/>
              <w:tab w:val="right" w:pos="9026" w:leader="dot"/>
            </w:tabs>
            <w:rPr/>
          </w:pPr>
          <w:hyperlink w:anchor="__RefHeading___Toc3457752_1878427129">
            <w:r>
              <w:rPr>
                <w:webHidden/>
                <w:rStyle w:val="IndexLink"/>
                <w:rtl w:val="true"/>
              </w:rPr>
              <w:t>«</w:t>
            </w:r>
            <w:r>
              <w:rPr>
                <w:rStyle w:val="IndexLink"/>
                <w:rtl w:val="true"/>
              </w:rPr>
              <w:t>العراق</w:t>
            </w:r>
            <w:r>
              <w:rPr>
                <w:rStyle w:val="IndexLink"/>
                <w:rtl w:val="true"/>
              </w:rPr>
              <w:t>»</w:t>
              <w:tab/>
            </w:r>
            <w:r>
              <w:rPr>
                <w:rStyle w:val="IndexLink"/>
              </w:rPr>
              <w:t>22</w:t>
            </w:r>
          </w:hyperlink>
        </w:p>
        <w:p>
          <w:pPr>
            <w:pStyle w:val="Contents3"/>
            <w:tabs>
              <w:tab w:val="clear" w:pos="8459"/>
              <w:tab w:val="right" w:pos="9026" w:leader="dot"/>
            </w:tabs>
            <w:rPr/>
          </w:pPr>
          <w:hyperlink w:anchor="__RefHeading___Toc3457754_1878427129">
            <w:r>
              <w:rPr>
                <w:webHidden/>
                <w:rStyle w:val="IndexLink"/>
                <w:rtl w:val="true"/>
              </w:rPr>
              <w:t>«</w:t>
            </w:r>
            <w:r>
              <w:rPr>
                <w:rStyle w:val="IndexLink"/>
                <w:rtl w:val="true"/>
              </w:rPr>
              <w:t>العراقان</w:t>
            </w:r>
            <w:r>
              <w:rPr>
                <w:rStyle w:val="IndexLink"/>
                <w:rtl w:val="true"/>
              </w:rPr>
              <w:t>»</w:t>
              <w:tab/>
            </w:r>
            <w:r>
              <w:rPr>
                <w:rStyle w:val="IndexLink"/>
              </w:rPr>
              <w:t>24</w:t>
            </w:r>
          </w:hyperlink>
        </w:p>
        <w:p>
          <w:pPr>
            <w:pStyle w:val="Contents3"/>
            <w:tabs>
              <w:tab w:val="clear" w:pos="8459"/>
              <w:tab w:val="right" w:pos="9026" w:leader="dot"/>
            </w:tabs>
            <w:rPr/>
          </w:pPr>
          <w:hyperlink w:anchor="__RefHeading___Toc3457756_1878427129">
            <w:r>
              <w:rPr>
                <w:webHidden/>
                <w:rStyle w:val="IndexLink"/>
                <w:rtl w:val="true"/>
              </w:rPr>
              <w:t>«</w:t>
            </w:r>
            <w:r>
              <w:rPr>
                <w:rStyle w:val="IndexLink"/>
                <w:rtl w:val="true"/>
              </w:rPr>
              <w:t>العراقية</w:t>
            </w:r>
            <w:r>
              <w:rPr>
                <w:rStyle w:val="IndexLink"/>
                <w:rtl w:val="true"/>
              </w:rPr>
              <w:t>»</w:t>
              <w:tab/>
            </w:r>
            <w:r>
              <w:rPr>
                <w:rStyle w:val="IndexLink"/>
              </w:rPr>
              <w:t>24</w:t>
            </w:r>
          </w:hyperlink>
        </w:p>
        <w:p>
          <w:pPr>
            <w:pStyle w:val="Contents3"/>
            <w:tabs>
              <w:tab w:val="clear" w:pos="8459"/>
              <w:tab w:val="right" w:pos="9026" w:leader="dot"/>
            </w:tabs>
            <w:rPr/>
          </w:pPr>
          <w:hyperlink w:anchor="__RefHeading___Toc3457758_1878427129">
            <w:r>
              <w:rPr>
                <w:webHidden/>
                <w:rStyle w:val="IndexLink"/>
                <w:rtl w:val="true"/>
              </w:rPr>
              <w:t>«</w:t>
            </w:r>
            <w:r>
              <w:rPr>
                <w:rStyle w:val="IndexLink"/>
                <w:rtl w:val="true"/>
              </w:rPr>
              <w:t>العرامة</w:t>
            </w:r>
            <w:r>
              <w:rPr>
                <w:rStyle w:val="IndexLink"/>
                <w:rtl w:val="true"/>
              </w:rPr>
              <w:t>»</w:t>
              <w:tab/>
            </w:r>
            <w:r>
              <w:rPr>
                <w:rStyle w:val="IndexLink"/>
              </w:rPr>
              <w:t>24</w:t>
            </w:r>
          </w:hyperlink>
        </w:p>
        <w:p>
          <w:pPr>
            <w:pStyle w:val="Contents3"/>
            <w:tabs>
              <w:tab w:val="clear" w:pos="8459"/>
              <w:tab w:val="right" w:pos="9026" w:leader="dot"/>
            </w:tabs>
            <w:rPr/>
          </w:pPr>
          <w:hyperlink w:anchor="__RefHeading___Toc3457760_1878427129">
            <w:r>
              <w:rPr>
                <w:webHidden/>
                <w:rStyle w:val="IndexLink"/>
                <w:rtl w:val="true"/>
              </w:rPr>
              <w:t>«</w:t>
            </w:r>
            <w:r>
              <w:rPr>
                <w:rStyle w:val="IndexLink"/>
                <w:rtl w:val="true"/>
              </w:rPr>
              <w:t xml:space="preserve">العراة </w:t>
            </w:r>
            <w:r>
              <w:rPr>
                <w:rStyle w:val="IndexLink"/>
                <w:rtl w:val="true"/>
              </w:rPr>
              <w:t>»</w:t>
              <w:tab/>
            </w:r>
            <w:r>
              <w:rPr>
                <w:rStyle w:val="IndexLink"/>
              </w:rPr>
              <w:t>24</w:t>
            </w:r>
          </w:hyperlink>
        </w:p>
        <w:p>
          <w:pPr>
            <w:pStyle w:val="Contents3"/>
            <w:tabs>
              <w:tab w:val="clear" w:pos="8459"/>
              <w:tab w:val="right" w:pos="9026" w:leader="dot"/>
            </w:tabs>
            <w:rPr/>
          </w:pPr>
          <w:hyperlink w:anchor="__RefHeading___Toc3457762_1878427129">
            <w:r>
              <w:rPr>
                <w:webHidden/>
                <w:rStyle w:val="IndexLink"/>
                <w:rtl w:val="true"/>
              </w:rPr>
              <w:t>«</w:t>
            </w:r>
            <w:r>
              <w:rPr>
                <w:rStyle w:val="IndexLink"/>
                <w:rtl w:val="true"/>
              </w:rPr>
              <w:t>العرايا</w:t>
            </w:r>
            <w:r>
              <w:rPr>
                <w:rStyle w:val="IndexLink"/>
                <w:rtl w:val="true"/>
              </w:rPr>
              <w:t>»</w:t>
              <w:tab/>
            </w:r>
            <w:r>
              <w:rPr>
                <w:rStyle w:val="IndexLink"/>
              </w:rPr>
              <w:t>24</w:t>
            </w:r>
          </w:hyperlink>
        </w:p>
        <w:p>
          <w:pPr>
            <w:pStyle w:val="Contents3"/>
            <w:tabs>
              <w:tab w:val="clear" w:pos="8459"/>
              <w:tab w:val="right" w:pos="9026" w:leader="dot"/>
            </w:tabs>
            <w:rPr/>
          </w:pPr>
          <w:hyperlink w:anchor="__RefHeading___Toc3457764_1878427129">
            <w:r>
              <w:rPr>
                <w:webHidden/>
                <w:rStyle w:val="IndexLink"/>
                <w:rtl w:val="true"/>
              </w:rPr>
              <w:t>«</w:t>
            </w:r>
            <w:r>
              <w:rPr>
                <w:rStyle w:val="IndexLink"/>
                <w:rtl w:val="true"/>
              </w:rPr>
              <w:t>العرب</w:t>
            </w:r>
            <w:r>
              <w:rPr>
                <w:rStyle w:val="IndexLink"/>
                <w:rtl w:val="true"/>
              </w:rPr>
              <w:t>»</w:t>
              <w:tab/>
            </w:r>
            <w:r>
              <w:rPr>
                <w:rStyle w:val="IndexLink"/>
              </w:rPr>
              <w:t>24</w:t>
            </w:r>
          </w:hyperlink>
        </w:p>
        <w:p>
          <w:pPr>
            <w:pStyle w:val="Contents3"/>
            <w:tabs>
              <w:tab w:val="clear" w:pos="8459"/>
              <w:tab w:val="right" w:pos="9026" w:leader="dot"/>
            </w:tabs>
            <w:rPr/>
          </w:pPr>
          <w:hyperlink w:anchor="__RefHeading___Toc3457766_1878427129">
            <w:r>
              <w:rPr>
                <w:webHidden/>
                <w:rStyle w:val="IndexLink"/>
                <w:rtl w:val="true"/>
              </w:rPr>
              <w:t>«</w:t>
            </w:r>
            <w:r>
              <w:rPr>
                <w:rStyle w:val="IndexLink"/>
                <w:rtl w:val="true"/>
              </w:rPr>
              <w:t>العربون</w:t>
            </w:r>
            <w:r>
              <w:rPr>
                <w:rStyle w:val="IndexLink"/>
                <w:rtl w:val="true"/>
              </w:rPr>
              <w:t>»</w:t>
              <w:tab/>
            </w:r>
            <w:r>
              <w:rPr>
                <w:rStyle w:val="IndexLink"/>
              </w:rPr>
              <w:t>25</w:t>
            </w:r>
          </w:hyperlink>
        </w:p>
        <w:p>
          <w:pPr>
            <w:pStyle w:val="Contents3"/>
            <w:tabs>
              <w:tab w:val="clear" w:pos="8459"/>
              <w:tab w:val="right" w:pos="9026" w:leader="dot"/>
            </w:tabs>
            <w:rPr/>
          </w:pPr>
          <w:hyperlink w:anchor="__RefHeading___Toc3457768_1878427129">
            <w:r>
              <w:rPr>
                <w:webHidden/>
                <w:rStyle w:val="IndexLink"/>
                <w:rtl w:val="true"/>
              </w:rPr>
              <w:t>«</w:t>
            </w:r>
            <w:r>
              <w:rPr>
                <w:rStyle w:val="IndexLink"/>
                <w:rtl w:val="true"/>
              </w:rPr>
              <w:t xml:space="preserve">عربة </w:t>
            </w:r>
            <w:r>
              <w:rPr>
                <w:rStyle w:val="IndexLink"/>
                <w:rtl w:val="true"/>
              </w:rPr>
              <w:t>»</w:t>
              <w:tab/>
            </w:r>
            <w:r>
              <w:rPr>
                <w:rStyle w:val="IndexLink"/>
              </w:rPr>
              <w:t>26</w:t>
            </w:r>
          </w:hyperlink>
        </w:p>
        <w:p>
          <w:pPr>
            <w:pStyle w:val="Contents3"/>
            <w:tabs>
              <w:tab w:val="clear" w:pos="8459"/>
              <w:tab w:val="right" w:pos="9026" w:leader="dot"/>
            </w:tabs>
            <w:rPr/>
          </w:pPr>
          <w:hyperlink w:anchor="__RefHeading___Toc3457770_1878427129">
            <w:r>
              <w:rPr>
                <w:webHidden/>
                <w:rStyle w:val="IndexLink"/>
                <w:rtl w:val="true"/>
              </w:rPr>
              <w:t>«</w:t>
            </w:r>
            <w:r>
              <w:rPr>
                <w:rStyle w:val="IndexLink"/>
                <w:rtl w:val="true"/>
              </w:rPr>
              <w:t>العربي</w:t>
            </w:r>
            <w:r>
              <w:rPr>
                <w:rStyle w:val="IndexLink"/>
                <w:rtl w:val="true"/>
              </w:rPr>
              <w:t>»</w:t>
              <w:tab/>
            </w:r>
            <w:r>
              <w:rPr>
                <w:rStyle w:val="IndexLink"/>
              </w:rPr>
              <w:t>26</w:t>
            </w:r>
          </w:hyperlink>
        </w:p>
        <w:p>
          <w:pPr>
            <w:pStyle w:val="Contents3"/>
            <w:tabs>
              <w:tab w:val="clear" w:pos="8459"/>
              <w:tab w:val="right" w:pos="9026" w:leader="dot"/>
            </w:tabs>
            <w:rPr/>
          </w:pPr>
          <w:hyperlink w:anchor="__RefHeading___Toc3457772_1878427129">
            <w:r>
              <w:rPr>
                <w:webHidden/>
                <w:rStyle w:val="IndexLink"/>
                <w:rtl w:val="true"/>
              </w:rPr>
              <w:t>«</w:t>
            </w:r>
            <w:r>
              <w:rPr>
                <w:rStyle w:val="IndexLink"/>
                <w:rtl w:val="true"/>
              </w:rPr>
              <w:t>العربية</w:t>
            </w:r>
            <w:r>
              <w:rPr>
                <w:rStyle w:val="IndexLink"/>
                <w:rtl w:val="true"/>
              </w:rPr>
              <w:t>»</w:t>
              <w:tab/>
            </w:r>
            <w:r>
              <w:rPr>
                <w:rStyle w:val="IndexLink"/>
              </w:rPr>
              <w:t>26</w:t>
            </w:r>
          </w:hyperlink>
        </w:p>
        <w:p>
          <w:pPr>
            <w:pStyle w:val="Contents3"/>
            <w:tabs>
              <w:tab w:val="clear" w:pos="8459"/>
              <w:tab w:val="right" w:pos="9026" w:leader="dot"/>
            </w:tabs>
            <w:rPr/>
          </w:pPr>
          <w:hyperlink w:anchor="__RefHeading___Toc3457774_1878427129">
            <w:r>
              <w:rPr>
                <w:webHidden/>
                <w:rStyle w:val="IndexLink"/>
                <w:rtl w:val="true"/>
              </w:rPr>
              <w:t>«</w:t>
            </w:r>
            <w:r>
              <w:rPr>
                <w:rStyle w:val="IndexLink"/>
                <w:rtl w:val="true"/>
              </w:rPr>
              <w:t>العرجاء</w:t>
            </w:r>
            <w:r>
              <w:rPr>
                <w:rStyle w:val="IndexLink"/>
                <w:rtl w:val="true"/>
              </w:rPr>
              <w:t>»</w:t>
              <w:tab/>
            </w:r>
            <w:r>
              <w:rPr>
                <w:rStyle w:val="IndexLink"/>
              </w:rPr>
              <w:t>26</w:t>
            </w:r>
          </w:hyperlink>
        </w:p>
        <w:p>
          <w:pPr>
            <w:pStyle w:val="Contents3"/>
            <w:tabs>
              <w:tab w:val="clear" w:pos="8459"/>
              <w:tab w:val="right" w:pos="9026" w:leader="dot"/>
            </w:tabs>
            <w:rPr/>
          </w:pPr>
          <w:hyperlink w:anchor="__RefHeading___Toc3457776_1878427129">
            <w:r>
              <w:rPr>
                <w:webHidden/>
                <w:rStyle w:val="IndexLink"/>
                <w:rtl w:val="true"/>
              </w:rPr>
              <w:t>«</w:t>
            </w:r>
            <w:r>
              <w:rPr>
                <w:rStyle w:val="IndexLink"/>
                <w:rtl w:val="true"/>
              </w:rPr>
              <w:t>العرجون</w:t>
            </w:r>
            <w:r>
              <w:rPr>
                <w:rStyle w:val="IndexLink"/>
                <w:rtl w:val="true"/>
              </w:rPr>
              <w:t>»</w:t>
              <w:tab/>
            </w:r>
            <w:r>
              <w:rPr>
                <w:rStyle w:val="IndexLink"/>
              </w:rPr>
              <w:t>26</w:t>
            </w:r>
          </w:hyperlink>
        </w:p>
        <w:p>
          <w:pPr>
            <w:pStyle w:val="Contents3"/>
            <w:tabs>
              <w:tab w:val="clear" w:pos="8459"/>
              <w:tab w:val="right" w:pos="9026" w:leader="dot"/>
            </w:tabs>
            <w:rPr/>
          </w:pPr>
          <w:hyperlink w:anchor="__RefHeading___Toc3457778_1878427129">
            <w:r>
              <w:rPr>
                <w:webHidden/>
                <w:rStyle w:val="IndexLink"/>
                <w:rtl w:val="true"/>
              </w:rPr>
              <w:t>«</w:t>
            </w:r>
            <w:r>
              <w:rPr>
                <w:rStyle w:val="IndexLink"/>
                <w:rtl w:val="true"/>
              </w:rPr>
              <w:t>العرد</w:t>
            </w:r>
            <w:r>
              <w:rPr>
                <w:rStyle w:val="IndexLink"/>
                <w:rtl w:val="true"/>
              </w:rPr>
              <w:t>»</w:t>
              <w:tab/>
            </w:r>
            <w:r>
              <w:rPr>
                <w:rStyle w:val="IndexLink"/>
              </w:rPr>
              <w:t>26</w:t>
            </w:r>
          </w:hyperlink>
        </w:p>
        <w:p>
          <w:pPr>
            <w:pStyle w:val="Contents3"/>
            <w:tabs>
              <w:tab w:val="clear" w:pos="8459"/>
              <w:tab w:val="right" w:pos="9026" w:leader="dot"/>
            </w:tabs>
            <w:rPr/>
          </w:pPr>
          <w:hyperlink w:anchor="__RefHeading___Toc3457780_1878427129">
            <w:r>
              <w:rPr>
                <w:webHidden/>
                <w:rStyle w:val="IndexLink"/>
                <w:rtl w:val="true"/>
              </w:rPr>
              <w:t>«</w:t>
            </w:r>
            <w:r>
              <w:rPr>
                <w:rStyle w:val="IndexLink"/>
                <w:rtl w:val="true"/>
              </w:rPr>
              <w:t>العرزمی</w:t>
            </w:r>
            <w:r>
              <w:rPr>
                <w:rStyle w:val="IndexLink"/>
                <w:rtl w:val="true"/>
              </w:rPr>
              <w:t>»</w:t>
              <w:tab/>
            </w:r>
            <w:r>
              <w:rPr>
                <w:rStyle w:val="IndexLink"/>
              </w:rPr>
              <w:t>26</w:t>
            </w:r>
          </w:hyperlink>
        </w:p>
        <w:p>
          <w:pPr>
            <w:pStyle w:val="Contents3"/>
            <w:tabs>
              <w:tab w:val="clear" w:pos="8459"/>
              <w:tab w:val="right" w:pos="9026" w:leader="dot"/>
            </w:tabs>
            <w:rPr/>
          </w:pPr>
          <w:hyperlink w:anchor="__RefHeading___Toc3457782_1878427129">
            <w:r>
              <w:rPr>
                <w:webHidden/>
                <w:rStyle w:val="IndexLink"/>
                <w:rtl w:val="true"/>
              </w:rPr>
              <w:t>«</w:t>
            </w:r>
            <w:r>
              <w:rPr>
                <w:rStyle w:val="IndexLink"/>
                <w:rtl w:val="true"/>
              </w:rPr>
              <w:t>العرش</w:t>
            </w:r>
            <w:r>
              <w:rPr>
                <w:rStyle w:val="IndexLink"/>
                <w:rtl w:val="true"/>
              </w:rPr>
              <w:t>»</w:t>
              <w:tab/>
            </w:r>
            <w:r>
              <w:rPr>
                <w:rStyle w:val="IndexLink"/>
              </w:rPr>
              <w:t>27</w:t>
            </w:r>
          </w:hyperlink>
        </w:p>
        <w:p>
          <w:pPr>
            <w:pStyle w:val="Contents3"/>
            <w:tabs>
              <w:tab w:val="clear" w:pos="8459"/>
              <w:tab w:val="right" w:pos="9026" w:leader="dot"/>
            </w:tabs>
            <w:rPr/>
          </w:pPr>
          <w:hyperlink w:anchor="__RefHeading___Toc3457784_1878427129">
            <w:r>
              <w:rPr>
                <w:webHidden/>
                <w:rStyle w:val="IndexLink"/>
                <w:rtl w:val="true"/>
              </w:rPr>
              <w:t>«</w:t>
            </w:r>
            <w:r>
              <w:rPr>
                <w:rStyle w:val="IndexLink"/>
                <w:rtl w:val="true"/>
              </w:rPr>
              <w:t>العرصات</w:t>
            </w:r>
            <w:r>
              <w:rPr>
                <w:rStyle w:val="IndexLink"/>
                <w:rtl w:val="true"/>
              </w:rPr>
              <w:t>»</w:t>
              <w:tab/>
            </w:r>
            <w:r>
              <w:rPr>
                <w:rStyle w:val="IndexLink"/>
              </w:rPr>
              <w:t>28</w:t>
            </w:r>
          </w:hyperlink>
        </w:p>
        <w:p>
          <w:pPr>
            <w:pStyle w:val="Contents3"/>
            <w:tabs>
              <w:tab w:val="clear" w:pos="8459"/>
              <w:tab w:val="right" w:pos="9026" w:leader="dot"/>
            </w:tabs>
            <w:rPr/>
          </w:pPr>
          <w:hyperlink w:anchor="__RefHeading___Toc3457786_1878427129">
            <w:r>
              <w:rPr>
                <w:webHidden/>
                <w:rStyle w:val="IndexLink"/>
                <w:rtl w:val="true"/>
              </w:rPr>
              <w:t>«</w:t>
            </w:r>
            <w:r>
              <w:rPr>
                <w:rStyle w:val="IndexLink"/>
                <w:rtl w:val="true"/>
              </w:rPr>
              <w:t>العرصة</w:t>
            </w:r>
            <w:r>
              <w:rPr>
                <w:rStyle w:val="IndexLink"/>
                <w:rtl w:val="true"/>
              </w:rPr>
              <w:t>»</w:t>
              <w:tab/>
            </w:r>
            <w:r>
              <w:rPr>
                <w:rStyle w:val="IndexLink"/>
              </w:rPr>
              <w:t>28</w:t>
            </w:r>
          </w:hyperlink>
        </w:p>
        <w:p>
          <w:pPr>
            <w:pStyle w:val="Contents3"/>
            <w:tabs>
              <w:tab w:val="clear" w:pos="8459"/>
              <w:tab w:val="right" w:pos="9026" w:leader="dot"/>
            </w:tabs>
            <w:rPr/>
          </w:pPr>
          <w:hyperlink w:anchor="__RefHeading___Toc3457788_1878427129">
            <w:r>
              <w:rPr>
                <w:webHidden/>
                <w:rStyle w:val="IndexLink"/>
                <w:rtl w:val="true"/>
              </w:rPr>
              <w:t>«</w:t>
            </w:r>
            <w:r>
              <w:rPr>
                <w:rStyle w:val="IndexLink"/>
                <w:rtl w:val="true"/>
              </w:rPr>
              <w:t>عرض الأعمال</w:t>
            </w:r>
            <w:r>
              <w:rPr>
                <w:rStyle w:val="IndexLink"/>
                <w:rtl w:val="true"/>
              </w:rPr>
              <w:t>»</w:t>
              <w:tab/>
            </w:r>
            <w:r>
              <w:rPr>
                <w:rStyle w:val="IndexLink"/>
              </w:rPr>
              <w:t>30</w:t>
            </w:r>
          </w:hyperlink>
        </w:p>
        <w:p>
          <w:pPr>
            <w:pStyle w:val="Contents3"/>
            <w:tabs>
              <w:tab w:val="clear" w:pos="8459"/>
              <w:tab w:val="right" w:pos="9026" w:leader="dot"/>
            </w:tabs>
            <w:rPr/>
          </w:pPr>
          <w:hyperlink w:anchor="__RefHeading___Toc3457790_1878427129">
            <w:r>
              <w:rPr>
                <w:webHidden/>
                <w:rStyle w:val="IndexLink"/>
                <w:rtl w:val="true"/>
              </w:rPr>
              <w:t>«</w:t>
            </w:r>
            <w:r>
              <w:rPr>
                <w:rStyle w:val="IndexLink"/>
                <w:rtl w:val="true"/>
              </w:rPr>
              <w:t>الممرضة</w:t>
            </w:r>
            <w:r>
              <w:rPr>
                <w:rStyle w:val="IndexLink"/>
                <w:rtl w:val="true"/>
              </w:rPr>
              <w:t>»</w:t>
              <w:tab/>
            </w:r>
            <w:r>
              <w:rPr>
                <w:rStyle w:val="IndexLink"/>
              </w:rPr>
              <w:t>31</w:t>
            </w:r>
          </w:hyperlink>
        </w:p>
        <w:p>
          <w:pPr>
            <w:pStyle w:val="Contents3"/>
            <w:tabs>
              <w:tab w:val="clear" w:pos="8459"/>
              <w:tab w:val="right" w:pos="9026" w:leader="dot"/>
            </w:tabs>
            <w:rPr/>
          </w:pPr>
          <w:hyperlink w:anchor="__RefHeading___Toc3457792_1878427129">
            <w:r>
              <w:rPr>
                <w:webHidden/>
                <w:rStyle w:val="IndexLink"/>
                <w:rtl w:val="true"/>
              </w:rPr>
              <w:t>«</w:t>
            </w:r>
            <w:r>
              <w:rPr>
                <w:rStyle w:val="IndexLink"/>
                <w:rtl w:val="true"/>
              </w:rPr>
              <w:t>العرض</w:t>
            </w:r>
            <w:r>
              <w:rPr>
                <w:rStyle w:val="IndexLink"/>
                <w:rtl w:val="true"/>
              </w:rPr>
              <w:t>»</w:t>
              <w:tab/>
            </w:r>
            <w:r>
              <w:rPr>
                <w:rStyle w:val="IndexLink"/>
              </w:rPr>
              <w:t>31</w:t>
            </w:r>
          </w:hyperlink>
        </w:p>
        <w:p>
          <w:pPr>
            <w:pStyle w:val="Contents3"/>
            <w:tabs>
              <w:tab w:val="clear" w:pos="8459"/>
              <w:tab w:val="right" w:pos="9026" w:leader="dot"/>
            </w:tabs>
            <w:rPr/>
          </w:pPr>
          <w:hyperlink w:anchor="__RefHeading___Toc3457794_1878427129">
            <w:r>
              <w:rPr>
                <w:webHidden/>
                <w:rStyle w:val="IndexLink"/>
                <w:rtl w:val="true"/>
              </w:rPr>
              <w:t>«</w:t>
            </w:r>
            <w:r>
              <w:rPr>
                <w:rStyle w:val="IndexLink"/>
                <w:rtl w:val="true"/>
              </w:rPr>
              <w:t>العرف</w:t>
            </w:r>
            <w:r>
              <w:rPr>
                <w:rStyle w:val="IndexLink"/>
                <w:rtl w:val="true"/>
              </w:rPr>
              <w:t>»</w:t>
              <w:tab/>
            </w:r>
            <w:r>
              <w:rPr>
                <w:rStyle w:val="IndexLink"/>
              </w:rPr>
              <w:t>31</w:t>
            </w:r>
          </w:hyperlink>
        </w:p>
        <w:p>
          <w:pPr>
            <w:pStyle w:val="Contents3"/>
            <w:tabs>
              <w:tab w:val="clear" w:pos="8459"/>
              <w:tab w:val="right" w:pos="9026" w:leader="dot"/>
            </w:tabs>
            <w:rPr/>
          </w:pPr>
          <w:hyperlink w:anchor="__RefHeading___Toc3457796_1878427129">
            <w:r>
              <w:rPr>
                <w:webHidden/>
                <w:rStyle w:val="IndexLink"/>
                <w:rtl w:val="true"/>
              </w:rPr>
              <w:t>«</w:t>
            </w:r>
            <w:r>
              <w:rPr>
                <w:rStyle w:val="IndexLink"/>
                <w:rtl w:val="true"/>
              </w:rPr>
              <w:t>العرفاء</w:t>
            </w:r>
            <w:r>
              <w:rPr>
                <w:rStyle w:val="IndexLink"/>
                <w:rtl w:val="true"/>
              </w:rPr>
              <w:t>»</w:t>
              <w:tab/>
            </w:r>
            <w:r>
              <w:rPr>
                <w:rStyle w:val="IndexLink"/>
              </w:rPr>
              <w:t>31</w:t>
            </w:r>
          </w:hyperlink>
        </w:p>
        <w:p>
          <w:pPr>
            <w:pStyle w:val="Contents3"/>
            <w:tabs>
              <w:tab w:val="clear" w:pos="8459"/>
              <w:tab w:val="right" w:pos="9026" w:leader="dot"/>
            </w:tabs>
            <w:rPr/>
          </w:pPr>
          <w:hyperlink w:anchor="__RefHeading___Toc3457798_1878427129">
            <w:r>
              <w:rPr>
                <w:webHidden/>
                <w:rStyle w:val="IndexLink"/>
                <w:rtl w:val="true"/>
              </w:rPr>
              <w:t>«</w:t>
            </w:r>
            <w:r>
              <w:rPr>
                <w:rStyle w:val="IndexLink"/>
                <w:rtl w:val="true"/>
              </w:rPr>
              <w:t>عرفات</w:t>
            </w:r>
            <w:r>
              <w:rPr>
                <w:rStyle w:val="IndexLink"/>
                <w:rtl w:val="true"/>
              </w:rPr>
              <w:t>»</w:t>
              <w:tab/>
            </w:r>
            <w:r>
              <w:rPr>
                <w:rStyle w:val="IndexLink"/>
              </w:rPr>
              <w:t>31</w:t>
            </w:r>
          </w:hyperlink>
        </w:p>
        <w:p>
          <w:pPr>
            <w:pStyle w:val="Contents3"/>
            <w:tabs>
              <w:tab w:val="clear" w:pos="8459"/>
              <w:tab w:val="right" w:pos="9026" w:leader="dot"/>
            </w:tabs>
            <w:rPr/>
          </w:pPr>
          <w:hyperlink w:anchor="__RefHeading___Toc3457800_1878427129">
            <w:r>
              <w:rPr>
                <w:webHidden/>
                <w:rStyle w:val="IndexLink"/>
                <w:rtl w:val="true"/>
              </w:rPr>
              <w:t>(</w:t>
            </w:r>
            <w:r>
              <w:rPr>
                <w:rStyle w:val="IndexLink"/>
                <w:rtl w:val="true"/>
              </w:rPr>
              <w:t>العرفان</w:t>
            </w:r>
            <w:r>
              <w:rPr>
                <w:rStyle w:val="IndexLink"/>
                <w:rtl w:val="true"/>
              </w:rPr>
              <w:t>)</w:t>
              <w:tab/>
            </w:r>
            <w:r>
              <w:rPr>
                <w:rStyle w:val="IndexLink"/>
              </w:rPr>
              <w:t>33</w:t>
            </w:r>
          </w:hyperlink>
        </w:p>
        <w:p>
          <w:pPr>
            <w:pStyle w:val="Contents3"/>
            <w:tabs>
              <w:tab w:val="clear" w:pos="8459"/>
              <w:tab w:val="right" w:pos="9026" w:leader="dot"/>
            </w:tabs>
            <w:rPr/>
          </w:pPr>
          <w:hyperlink w:anchor="__RefHeading___Toc3457802_1878427129">
            <w:r>
              <w:rPr>
                <w:webHidden/>
                <w:rStyle w:val="IndexLink"/>
                <w:rtl w:val="true"/>
              </w:rPr>
              <w:t>«</w:t>
            </w:r>
            <w:r>
              <w:rPr>
                <w:rStyle w:val="IndexLink"/>
                <w:rtl w:val="true"/>
              </w:rPr>
              <w:t>عرفة</w:t>
            </w:r>
            <w:r>
              <w:rPr>
                <w:rStyle w:val="IndexLink"/>
                <w:rtl w:val="true"/>
              </w:rPr>
              <w:t>»</w:t>
              <w:tab/>
            </w:r>
            <w:r>
              <w:rPr>
                <w:rStyle w:val="IndexLink"/>
              </w:rPr>
              <w:t>36</w:t>
            </w:r>
          </w:hyperlink>
        </w:p>
        <w:p>
          <w:pPr>
            <w:pStyle w:val="Contents3"/>
            <w:tabs>
              <w:tab w:val="clear" w:pos="8459"/>
              <w:tab w:val="right" w:pos="9026" w:leader="dot"/>
            </w:tabs>
            <w:rPr/>
          </w:pPr>
          <w:hyperlink w:anchor="__RefHeading___Toc3457804_1878427129">
            <w:r>
              <w:rPr>
                <w:webHidden/>
                <w:rStyle w:val="IndexLink"/>
                <w:rtl w:val="true"/>
              </w:rPr>
              <w:t>«</w:t>
            </w:r>
            <w:r>
              <w:rPr>
                <w:rStyle w:val="IndexLink"/>
                <w:rtl w:val="true"/>
              </w:rPr>
              <w:t>العرق</w:t>
            </w:r>
            <w:r>
              <w:rPr>
                <w:rStyle w:val="IndexLink"/>
                <w:rtl w:val="true"/>
              </w:rPr>
              <w:t>»</w:t>
              <w:tab/>
            </w:r>
            <w:r>
              <w:rPr>
                <w:rStyle w:val="IndexLink"/>
              </w:rPr>
              <w:t>44</w:t>
            </w:r>
          </w:hyperlink>
        </w:p>
        <w:p>
          <w:pPr>
            <w:pStyle w:val="Contents3"/>
            <w:tabs>
              <w:tab w:val="clear" w:pos="8459"/>
              <w:tab w:val="right" w:pos="9026" w:leader="dot"/>
            </w:tabs>
            <w:rPr/>
          </w:pPr>
          <w:hyperlink w:anchor="__RefHeading___Toc3457806_1878427129">
            <w:r>
              <w:rPr>
                <w:webHidden/>
                <w:rStyle w:val="IndexLink"/>
                <w:rtl w:val="true"/>
              </w:rPr>
              <w:t>«</w:t>
            </w:r>
            <w:r>
              <w:rPr>
                <w:rStyle w:val="IndexLink"/>
                <w:rtl w:val="true"/>
              </w:rPr>
              <w:t>العرق</w:t>
            </w:r>
            <w:r>
              <w:rPr>
                <w:rStyle w:val="IndexLink"/>
                <w:rtl w:val="true"/>
              </w:rPr>
              <w:t>»</w:t>
              <w:tab/>
            </w:r>
            <w:r>
              <w:rPr>
                <w:rStyle w:val="IndexLink"/>
              </w:rPr>
              <w:t>44</w:t>
            </w:r>
          </w:hyperlink>
        </w:p>
        <w:p>
          <w:pPr>
            <w:pStyle w:val="Contents3"/>
            <w:tabs>
              <w:tab w:val="clear" w:pos="8459"/>
              <w:tab w:val="right" w:pos="9026" w:leader="dot"/>
            </w:tabs>
            <w:rPr/>
          </w:pPr>
          <w:hyperlink w:anchor="__RefHeading___Toc3457808_1878427129">
            <w:r>
              <w:rPr>
                <w:webHidden/>
                <w:rStyle w:val="IndexLink"/>
                <w:rtl w:val="true"/>
              </w:rPr>
              <w:t>«</w:t>
            </w:r>
            <w:r>
              <w:rPr>
                <w:rStyle w:val="IndexLink"/>
                <w:rtl w:val="true"/>
              </w:rPr>
              <w:t>عرق المديني</w:t>
            </w:r>
            <w:r>
              <w:rPr>
                <w:rStyle w:val="IndexLink"/>
                <w:rtl w:val="true"/>
              </w:rPr>
              <w:t>»</w:t>
              <w:tab/>
            </w:r>
            <w:r>
              <w:rPr>
                <w:rStyle w:val="IndexLink"/>
              </w:rPr>
              <w:t>45</w:t>
            </w:r>
          </w:hyperlink>
        </w:p>
        <w:p>
          <w:pPr>
            <w:pStyle w:val="Contents3"/>
            <w:tabs>
              <w:tab w:val="clear" w:pos="8459"/>
              <w:tab w:val="right" w:pos="9026" w:leader="dot"/>
            </w:tabs>
            <w:rPr/>
          </w:pPr>
          <w:hyperlink w:anchor="__RefHeading___Toc3457810_1878427129">
            <w:r>
              <w:rPr>
                <w:webHidden/>
                <w:rStyle w:val="IndexLink"/>
                <w:rtl w:val="true"/>
              </w:rPr>
              <w:t>«</w:t>
            </w:r>
            <w:r>
              <w:rPr>
                <w:rStyle w:val="IndexLink"/>
                <w:rtl w:val="true"/>
              </w:rPr>
              <w:t>عرقان</w:t>
            </w:r>
            <w:r>
              <w:rPr>
                <w:rStyle w:val="IndexLink"/>
                <w:rtl w:val="true"/>
              </w:rPr>
              <w:t>»</w:t>
              <w:tab/>
            </w:r>
            <w:r>
              <w:rPr>
                <w:rStyle w:val="IndexLink"/>
              </w:rPr>
              <w:t>45</w:t>
            </w:r>
          </w:hyperlink>
        </w:p>
        <w:p>
          <w:pPr>
            <w:pStyle w:val="Contents3"/>
            <w:tabs>
              <w:tab w:val="clear" w:pos="8459"/>
              <w:tab w:val="right" w:pos="9026" w:leader="dot"/>
            </w:tabs>
            <w:rPr/>
          </w:pPr>
          <w:hyperlink w:anchor="__RefHeading___Toc3457812_1878427129">
            <w:r>
              <w:rPr>
                <w:webHidden/>
                <w:rStyle w:val="IndexLink"/>
                <w:rtl w:val="true"/>
              </w:rPr>
              <w:t>«</w:t>
            </w:r>
            <w:r>
              <w:rPr>
                <w:rStyle w:val="IndexLink"/>
                <w:rtl w:val="true"/>
              </w:rPr>
              <w:t>العرم</w:t>
            </w:r>
            <w:r>
              <w:rPr>
                <w:rStyle w:val="IndexLink"/>
                <w:rtl w:val="true"/>
              </w:rPr>
              <w:t>»</w:t>
              <w:tab/>
            </w:r>
            <w:r>
              <w:rPr>
                <w:rStyle w:val="IndexLink"/>
              </w:rPr>
              <w:t>45</w:t>
            </w:r>
          </w:hyperlink>
        </w:p>
        <w:p>
          <w:pPr>
            <w:pStyle w:val="Contents3"/>
            <w:tabs>
              <w:tab w:val="clear" w:pos="8459"/>
              <w:tab w:val="right" w:pos="9026" w:leader="dot"/>
            </w:tabs>
            <w:rPr/>
          </w:pPr>
          <w:hyperlink w:anchor="__RefHeading___Toc3457814_1878427129">
            <w:r>
              <w:rPr>
                <w:webHidden/>
                <w:rStyle w:val="IndexLink"/>
                <w:rtl w:val="true"/>
              </w:rPr>
              <w:t>«</w:t>
            </w:r>
            <w:r>
              <w:rPr>
                <w:rStyle w:val="IndexLink"/>
                <w:rtl w:val="true"/>
              </w:rPr>
              <w:t>عرنة</w:t>
            </w:r>
            <w:r>
              <w:rPr>
                <w:rStyle w:val="IndexLink"/>
                <w:rtl w:val="true"/>
              </w:rPr>
              <w:t>»</w:t>
              <w:tab/>
            </w:r>
            <w:r>
              <w:rPr>
                <w:rStyle w:val="IndexLink"/>
              </w:rPr>
              <w:t>45</w:t>
            </w:r>
          </w:hyperlink>
        </w:p>
        <w:p>
          <w:pPr>
            <w:pStyle w:val="Contents3"/>
            <w:tabs>
              <w:tab w:val="clear" w:pos="8459"/>
              <w:tab w:val="right" w:pos="9026" w:leader="dot"/>
            </w:tabs>
            <w:rPr/>
          </w:pPr>
          <w:hyperlink w:anchor="__RefHeading___Toc3457816_1878427129">
            <w:r>
              <w:rPr>
                <w:webHidden/>
                <w:rStyle w:val="IndexLink"/>
                <w:rtl w:val="true"/>
              </w:rPr>
              <w:t>«</w:t>
            </w:r>
            <w:r>
              <w:rPr>
                <w:rStyle w:val="IndexLink"/>
                <w:rtl w:val="true"/>
              </w:rPr>
              <w:t>العروج</w:t>
            </w:r>
            <w:r>
              <w:rPr>
                <w:rStyle w:val="IndexLink"/>
                <w:rtl w:val="true"/>
              </w:rPr>
              <w:t>»</w:t>
              <w:tab/>
            </w:r>
            <w:r>
              <w:rPr>
                <w:rStyle w:val="IndexLink"/>
              </w:rPr>
              <w:t>45</w:t>
            </w:r>
          </w:hyperlink>
        </w:p>
        <w:p>
          <w:pPr>
            <w:pStyle w:val="Contents3"/>
            <w:tabs>
              <w:tab w:val="clear" w:pos="8459"/>
              <w:tab w:val="right" w:pos="9026" w:leader="dot"/>
            </w:tabs>
            <w:rPr/>
          </w:pPr>
          <w:hyperlink w:anchor="__RefHeading___Toc3457818_1878427129">
            <w:r>
              <w:rPr>
                <w:webHidden/>
                <w:rStyle w:val="IndexLink"/>
                <w:rtl w:val="true"/>
              </w:rPr>
              <w:t>«</w:t>
            </w:r>
            <w:r>
              <w:rPr>
                <w:rStyle w:val="IndexLink"/>
                <w:rtl w:val="true"/>
              </w:rPr>
              <w:t xml:space="preserve">العروس </w:t>
            </w:r>
            <w:r>
              <w:rPr>
                <w:rStyle w:val="IndexLink"/>
                <w:rtl w:val="true"/>
              </w:rPr>
              <w:t>»</w:t>
              <w:tab/>
            </w:r>
            <w:r>
              <w:rPr>
                <w:rStyle w:val="IndexLink"/>
              </w:rPr>
              <w:t>46</w:t>
            </w:r>
          </w:hyperlink>
        </w:p>
        <w:p>
          <w:pPr>
            <w:pStyle w:val="Contents3"/>
            <w:tabs>
              <w:tab w:val="clear" w:pos="8459"/>
              <w:tab w:val="right" w:pos="9026" w:leader="dot"/>
            </w:tabs>
            <w:rPr/>
          </w:pPr>
          <w:hyperlink w:anchor="__RefHeading___Toc3457820_1878427129">
            <w:r>
              <w:rPr>
                <w:webHidden/>
                <w:rStyle w:val="IndexLink"/>
                <w:rtl w:val="true"/>
              </w:rPr>
              <w:t>«</w:t>
            </w:r>
            <w:r>
              <w:rPr>
                <w:rStyle w:val="IndexLink"/>
                <w:rtl w:val="true"/>
              </w:rPr>
              <w:t>العروة</w:t>
            </w:r>
            <w:r>
              <w:rPr>
                <w:rStyle w:val="IndexLink"/>
                <w:rtl w:val="true"/>
              </w:rPr>
              <w:t>»</w:t>
              <w:tab/>
            </w:r>
            <w:r>
              <w:rPr>
                <w:rStyle w:val="IndexLink"/>
              </w:rPr>
              <w:t>46</w:t>
            </w:r>
          </w:hyperlink>
        </w:p>
        <w:p>
          <w:pPr>
            <w:pStyle w:val="Contents3"/>
            <w:tabs>
              <w:tab w:val="clear" w:pos="8459"/>
              <w:tab w:val="right" w:pos="9026" w:leader="dot"/>
            </w:tabs>
            <w:rPr/>
          </w:pPr>
          <w:hyperlink w:anchor="__RefHeading___Toc3457822_1878427129">
            <w:r>
              <w:rPr>
                <w:webHidden/>
                <w:rStyle w:val="IndexLink"/>
                <w:rtl w:val="true"/>
              </w:rPr>
              <w:t>«</w:t>
            </w:r>
            <w:r>
              <w:rPr>
                <w:rStyle w:val="IndexLink"/>
                <w:rtl w:val="true"/>
              </w:rPr>
              <w:t xml:space="preserve">عروة بن عبدالله </w:t>
            </w:r>
            <w:r>
              <w:rPr>
                <w:rStyle w:val="IndexLink"/>
                <w:rtl w:val="true"/>
              </w:rPr>
              <w:t>»</w:t>
              <w:tab/>
            </w:r>
            <w:r>
              <w:rPr>
                <w:rStyle w:val="IndexLink"/>
              </w:rPr>
              <w:t>47</w:t>
            </w:r>
          </w:hyperlink>
        </w:p>
        <w:p>
          <w:pPr>
            <w:pStyle w:val="Contents3"/>
            <w:tabs>
              <w:tab w:val="clear" w:pos="8459"/>
              <w:tab w:val="right" w:pos="9026" w:leader="dot"/>
            </w:tabs>
            <w:rPr/>
          </w:pPr>
          <w:hyperlink w:anchor="__RefHeading___Toc3457824_1878427129">
            <w:r>
              <w:rPr>
                <w:webHidden/>
                <w:rStyle w:val="IndexLink"/>
                <w:rtl w:val="true"/>
              </w:rPr>
              <w:t>«</w:t>
            </w:r>
            <w:r>
              <w:rPr>
                <w:rStyle w:val="IndexLink"/>
                <w:rtl w:val="true"/>
              </w:rPr>
              <w:t>عروة بن مسعود</w:t>
            </w:r>
            <w:r>
              <w:rPr>
                <w:rStyle w:val="IndexLink"/>
                <w:rtl w:val="true"/>
              </w:rPr>
              <w:t>»</w:t>
              <w:tab/>
            </w:r>
            <w:r>
              <w:rPr>
                <w:rStyle w:val="IndexLink"/>
              </w:rPr>
              <w:t>47</w:t>
            </w:r>
          </w:hyperlink>
        </w:p>
        <w:p>
          <w:pPr>
            <w:pStyle w:val="Contents3"/>
            <w:tabs>
              <w:tab w:val="clear" w:pos="8459"/>
              <w:tab w:val="right" w:pos="9026" w:leader="dot"/>
            </w:tabs>
            <w:rPr/>
          </w:pPr>
          <w:hyperlink w:anchor="__RefHeading___Toc3457826_1878427129">
            <w:r>
              <w:rPr>
                <w:webHidden/>
                <w:rStyle w:val="IndexLink"/>
                <w:rtl w:val="true"/>
              </w:rPr>
              <w:t>«</w:t>
            </w:r>
            <w:r>
              <w:rPr>
                <w:rStyle w:val="IndexLink"/>
                <w:rtl w:val="true"/>
              </w:rPr>
              <w:t>عروة الحناط</w:t>
            </w:r>
            <w:r>
              <w:rPr>
                <w:rStyle w:val="IndexLink"/>
                <w:rtl w:val="true"/>
              </w:rPr>
              <w:t>»</w:t>
              <w:tab/>
            </w:r>
            <w:r>
              <w:rPr>
                <w:rStyle w:val="IndexLink"/>
              </w:rPr>
              <w:t>47</w:t>
            </w:r>
          </w:hyperlink>
        </w:p>
        <w:p>
          <w:pPr>
            <w:pStyle w:val="Contents3"/>
            <w:tabs>
              <w:tab w:val="clear" w:pos="8459"/>
              <w:tab w:val="right" w:pos="9026" w:leader="dot"/>
            </w:tabs>
            <w:rPr/>
          </w:pPr>
          <w:hyperlink w:anchor="__RefHeading___Toc3457828_1878427129">
            <w:r>
              <w:rPr>
                <w:webHidden/>
                <w:rStyle w:val="IndexLink"/>
                <w:rtl w:val="true"/>
              </w:rPr>
              <w:t>«</w:t>
            </w:r>
            <w:r>
              <w:rPr>
                <w:rStyle w:val="IndexLink"/>
                <w:rtl w:val="true"/>
              </w:rPr>
              <w:t xml:space="preserve">الخياط </w:t>
            </w:r>
            <w:r>
              <w:rPr>
                <w:rStyle w:val="IndexLink"/>
                <w:rtl w:val="true"/>
              </w:rPr>
              <w:t>»</w:t>
              <w:tab/>
            </w:r>
            <w:r>
              <w:rPr>
                <w:rStyle w:val="IndexLink"/>
              </w:rPr>
              <w:t>47</w:t>
            </w:r>
          </w:hyperlink>
        </w:p>
        <w:p>
          <w:pPr>
            <w:pStyle w:val="Contents3"/>
            <w:tabs>
              <w:tab w:val="clear" w:pos="8459"/>
              <w:tab w:val="right" w:pos="9026" w:leader="dot"/>
            </w:tabs>
            <w:rPr/>
          </w:pPr>
          <w:hyperlink w:anchor="__RefHeading___Toc3457830_1878427129">
            <w:r>
              <w:rPr>
                <w:webHidden/>
                <w:rStyle w:val="IndexLink"/>
                <w:rtl w:val="true"/>
              </w:rPr>
              <w:t>«</w:t>
            </w:r>
            <w:r>
              <w:rPr>
                <w:rStyle w:val="IndexLink"/>
                <w:rtl w:val="true"/>
              </w:rPr>
              <w:t>العريان</w:t>
            </w:r>
            <w:r>
              <w:rPr>
                <w:rStyle w:val="IndexLink"/>
                <w:rtl w:val="true"/>
              </w:rPr>
              <w:t>»</w:t>
              <w:tab/>
            </w:r>
            <w:r>
              <w:rPr>
                <w:rStyle w:val="IndexLink"/>
              </w:rPr>
              <w:t>47</w:t>
            </w:r>
          </w:hyperlink>
        </w:p>
        <w:p>
          <w:pPr>
            <w:pStyle w:val="Contents3"/>
            <w:tabs>
              <w:tab w:val="clear" w:pos="8459"/>
              <w:tab w:val="right" w:pos="9026" w:leader="dot"/>
            </w:tabs>
            <w:rPr/>
          </w:pPr>
          <w:hyperlink w:anchor="__RefHeading___Toc3457832_1878427129">
            <w:r>
              <w:rPr>
                <w:webHidden/>
                <w:rStyle w:val="IndexLink"/>
                <w:rtl w:val="true"/>
              </w:rPr>
              <w:t>«</w:t>
            </w:r>
            <w:r>
              <w:rPr>
                <w:rStyle w:val="IndexLink"/>
                <w:rtl w:val="true"/>
              </w:rPr>
              <w:t>العريانة</w:t>
            </w:r>
            <w:r>
              <w:rPr>
                <w:rStyle w:val="IndexLink"/>
                <w:rtl w:val="true"/>
              </w:rPr>
              <w:t>»</w:t>
              <w:tab/>
            </w:r>
            <w:r>
              <w:rPr>
                <w:rStyle w:val="IndexLink"/>
              </w:rPr>
              <w:t>48</w:t>
            </w:r>
          </w:hyperlink>
        </w:p>
        <w:p>
          <w:pPr>
            <w:pStyle w:val="Contents3"/>
            <w:tabs>
              <w:tab w:val="clear" w:pos="8459"/>
              <w:tab w:val="right" w:pos="9026" w:leader="dot"/>
            </w:tabs>
            <w:rPr/>
          </w:pPr>
          <w:hyperlink w:anchor="__RefHeading___Toc3457834_1878427129">
            <w:r>
              <w:rPr>
                <w:webHidden/>
                <w:rStyle w:val="IndexLink"/>
                <w:rtl w:val="true"/>
              </w:rPr>
              <w:t>«</w:t>
            </w:r>
            <w:r>
              <w:rPr>
                <w:rStyle w:val="IndexLink"/>
                <w:rtl w:val="true"/>
              </w:rPr>
              <w:t xml:space="preserve">العریش </w:t>
            </w:r>
            <w:r>
              <w:rPr>
                <w:rStyle w:val="IndexLink"/>
                <w:rtl w:val="true"/>
              </w:rPr>
              <w:t>»</w:t>
              <w:tab/>
            </w:r>
            <w:r>
              <w:rPr>
                <w:rStyle w:val="IndexLink"/>
              </w:rPr>
              <w:t>48</w:t>
            </w:r>
          </w:hyperlink>
        </w:p>
        <w:p>
          <w:pPr>
            <w:pStyle w:val="Contents3"/>
            <w:tabs>
              <w:tab w:val="clear" w:pos="8459"/>
              <w:tab w:val="right" w:pos="9026" w:leader="dot"/>
            </w:tabs>
            <w:rPr/>
          </w:pPr>
          <w:hyperlink w:anchor="__RefHeading___Toc3457836_1878427129">
            <w:r>
              <w:rPr>
                <w:webHidden/>
                <w:rStyle w:val="IndexLink"/>
                <w:rtl w:val="true"/>
              </w:rPr>
              <w:t>«</w:t>
            </w:r>
            <w:r>
              <w:rPr>
                <w:rStyle w:val="IndexLink"/>
                <w:rtl w:val="true"/>
              </w:rPr>
              <w:t>العريض</w:t>
            </w:r>
            <w:r>
              <w:rPr>
                <w:rStyle w:val="IndexLink"/>
                <w:rtl w:val="true"/>
              </w:rPr>
              <w:t>»</w:t>
              <w:tab/>
            </w:r>
            <w:r>
              <w:rPr>
                <w:rStyle w:val="IndexLink"/>
              </w:rPr>
              <w:t>48</w:t>
            </w:r>
          </w:hyperlink>
        </w:p>
        <w:p>
          <w:pPr>
            <w:pStyle w:val="Contents2"/>
            <w:tabs>
              <w:tab w:val="clear" w:pos="8743"/>
              <w:tab w:val="right" w:pos="9026" w:leader="dot"/>
            </w:tabs>
            <w:rPr/>
          </w:pPr>
          <w:hyperlink w:anchor="__RefHeading___Toc3457838_1878427129">
            <w:r>
              <w:rPr>
                <w:webHidden/>
                <w:rStyle w:val="IndexLink"/>
                <w:rtl w:val="true"/>
              </w:rPr>
              <w:t>«</w:t>
            </w:r>
            <w:r>
              <w:rPr>
                <w:rStyle w:val="IndexLink"/>
                <w:rtl w:val="true"/>
              </w:rPr>
              <w:t>العين والزاء</w:t>
            </w:r>
            <w:r>
              <w:rPr>
                <w:rStyle w:val="IndexLink"/>
                <w:rtl w:val="true"/>
              </w:rPr>
              <w:t>»</w:t>
              <w:tab/>
            </w:r>
            <w:r>
              <w:rPr>
                <w:rStyle w:val="IndexLink"/>
              </w:rPr>
              <w:t>49</w:t>
            </w:r>
          </w:hyperlink>
        </w:p>
        <w:p>
          <w:pPr>
            <w:pStyle w:val="Contents3"/>
            <w:tabs>
              <w:tab w:val="clear" w:pos="8459"/>
              <w:tab w:val="right" w:pos="9026" w:leader="dot"/>
            </w:tabs>
            <w:rPr/>
          </w:pPr>
          <w:hyperlink w:anchor="__RefHeading___Toc3457840_1878427129">
            <w:r>
              <w:rPr>
                <w:webHidden/>
                <w:rStyle w:val="IndexLink"/>
                <w:rtl w:val="true"/>
              </w:rPr>
              <w:t>«</w:t>
            </w:r>
            <w:r>
              <w:rPr>
                <w:rStyle w:val="IndexLink"/>
                <w:rtl w:val="true"/>
              </w:rPr>
              <w:t>العزه</w:t>
            </w:r>
            <w:r>
              <w:rPr>
                <w:rStyle w:val="IndexLink"/>
                <w:rtl w:val="true"/>
              </w:rPr>
              <w:t>»</w:t>
              <w:tab/>
            </w:r>
            <w:r>
              <w:rPr>
                <w:rStyle w:val="IndexLink"/>
              </w:rPr>
              <w:t>49</w:t>
            </w:r>
          </w:hyperlink>
        </w:p>
        <w:p>
          <w:pPr>
            <w:pStyle w:val="Contents3"/>
            <w:tabs>
              <w:tab w:val="clear" w:pos="8459"/>
              <w:tab w:val="right" w:pos="9026" w:leader="dot"/>
            </w:tabs>
            <w:rPr/>
          </w:pPr>
          <w:hyperlink w:anchor="__RefHeading___Toc3457842_1878427129">
            <w:r>
              <w:rPr>
                <w:webHidden/>
                <w:rStyle w:val="IndexLink"/>
                <w:rtl w:val="true"/>
              </w:rPr>
              <w:t>«</w:t>
            </w:r>
            <w:r>
              <w:rPr>
                <w:rStyle w:val="IndexLink"/>
                <w:rtl w:val="true"/>
              </w:rPr>
              <w:t>العزاء</w:t>
            </w:r>
            <w:r>
              <w:rPr>
                <w:rStyle w:val="IndexLink"/>
                <w:rtl w:val="true"/>
              </w:rPr>
              <w:t>»</w:t>
              <w:tab/>
            </w:r>
            <w:r>
              <w:rPr>
                <w:rStyle w:val="IndexLink"/>
              </w:rPr>
              <w:t>50</w:t>
            </w:r>
          </w:hyperlink>
        </w:p>
        <w:p>
          <w:pPr>
            <w:pStyle w:val="Contents3"/>
            <w:tabs>
              <w:tab w:val="clear" w:pos="8459"/>
              <w:tab w:val="right" w:pos="9026" w:leader="dot"/>
            </w:tabs>
            <w:rPr/>
          </w:pPr>
          <w:hyperlink w:anchor="__RefHeading___Toc3457844_1878427129">
            <w:r>
              <w:rPr>
                <w:webHidden/>
                <w:rStyle w:val="IndexLink"/>
                <w:rtl w:val="true"/>
              </w:rPr>
              <w:t>«</w:t>
            </w:r>
            <w:r>
              <w:rPr>
                <w:rStyle w:val="IndexLink"/>
                <w:rtl w:val="true"/>
              </w:rPr>
              <w:t xml:space="preserve">العزائم </w:t>
            </w:r>
            <w:r>
              <w:rPr>
                <w:rStyle w:val="IndexLink"/>
                <w:rtl w:val="true"/>
              </w:rPr>
              <w:t>»</w:t>
              <w:tab/>
            </w:r>
            <w:r>
              <w:rPr>
                <w:rStyle w:val="IndexLink"/>
              </w:rPr>
              <w:t>50</w:t>
            </w:r>
          </w:hyperlink>
        </w:p>
        <w:p>
          <w:pPr>
            <w:pStyle w:val="Contents3"/>
            <w:tabs>
              <w:tab w:val="clear" w:pos="8459"/>
              <w:tab w:val="right" w:pos="9026" w:leader="dot"/>
            </w:tabs>
            <w:rPr/>
          </w:pPr>
          <w:hyperlink w:anchor="__RefHeading___Toc3457846_1878427129">
            <w:r>
              <w:rPr>
                <w:webHidden/>
                <w:rStyle w:val="IndexLink"/>
                <w:rtl w:val="true"/>
              </w:rPr>
              <w:t>«</w:t>
            </w:r>
            <w:r>
              <w:rPr>
                <w:rStyle w:val="IndexLink"/>
                <w:rtl w:val="true"/>
              </w:rPr>
              <w:t>العزاب</w:t>
            </w:r>
            <w:r>
              <w:rPr>
                <w:rStyle w:val="IndexLink"/>
                <w:rtl w:val="true"/>
              </w:rPr>
              <w:t>»</w:t>
              <w:tab/>
            </w:r>
            <w:r>
              <w:rPr>
                <w:rStyle w:val="IndexLink"/>
              </w:rPr>
              <w:t>53</w:t>
            </w:r>
          </w:hyperlink>
        </w:p>
        <w:p>
          <w:pPr>
            <w:pStyle w:val="Contents3"/>
            <w:tabs>
              <w:tab w:val="clear" w:pos="8459"/>
              <w:tab w:val="right" w:pos="9026" w:leader="dot"/>
            </w:tabs>
            <w:rPr/>
          </w:pPr>
          <w:hyperlink w:anchor="__RefHeading___Toc3457848_1878427129">
            <w:r>
              <w:rPr>
                <w:webHidden/>
                <w:rStyle w:val="IndexLink"/>
                <w:rtl w:val="true"/>
              </w:rPr>
              <w:t>«</w:t>
            </w:r>
            <w:r>
              <w:rPr>
                <w:rStyle w:val="IndexLink"/>
                <w:rtl w:val="true"/>
              </w:rPr>
              <w:t>العزالی</w:t>
            </w:r>
            <w:r>
              <w:rPr>
                <w:rStyle w:val="IndexLink"/>
                <w:rtl w:val="true"/>
              </w:rPr>
              <w:t>»</w:t>
              <w:tab/>
            </w:r>
            <w:r>
              <w:rPr>
                <w:rStyle w:val="IndexLink"/>
              </w:rPr>
              <w:t>54</w:t>
            </w:r>
          </w:hyperlink>
        </w:p>
        <w:p>
          <w:pPr>
            <w:pStyle w:val="Contents3"/>
            <w:tabs>
              <w:tab w:val="clear" w:pos="8459"/>
              <w:tab w:val="right" w:pos="9026" w:leader="dot"/>
            </w:tabs>
            <w:rPr/>
          </w:pPr>
          <w:hyperlink w:anchor="__RefHeading___Toc3457850_1878427129">
            <w:r>
              <w:rPr>
                <w:webHidden/>
                <w:rStyle w:val="IndexLink"/>
                <w:rtl w:val="true"/>
              </w:rPr>
              <w:t>«</w:t>
            </w:r>
            <w:r>
              <w:rPr>
                <w:rStyle w:val="IndexLink"/>
                <w:rtl w:val="true"/>
              </w:rPr>
              <w:t>العزب</w:t>
            </w:r>
            <w:r>
              <w:rPr>
                <w:rStyle w:val="IndexLink"/>
                <w:rtl w:val="true"/>
              </w:rPr>
              <w:t>»</w:t>
              <w:tab/>
            </w:r>
            <w:r>
              <w:rPr>
                <w:rStyle w:val="IndexLink"/>
              </w:rPr>
              <w:t>54</w:t>
            </w:r>
          </w:hyperlink>
        </w:p>
        <w:p>
          <w:pPr>
            <w:pStyle w:val="Contents3"/>
            <w:tabs>
              <w:tab w:val="clear" w:pos="8459"/>
              <w:tab w:val="right" w:pos="9026" w:leader="dot"/>
            </w:tabs>
            <w:rPr/>
          </w:pPr>
          <w:hyperlink w:anchor="__RefHeading___Toc3457852_1878427129">
            <w:r>
              <w:rPr>
                <w:webHidden/>
                <w:rStyle w:val="IndexLink"/>
                <w:rtl w:val="true"/>
              </w:rPr>
              <w:t>«</w:t>
            </w:r>
            <w:r>
              <w:rPr>
                <w:rStyle w:val="IndexLink"/>
                <w:rtl w:val="true"/>
              </w:rPr>
              <w:t>العزرمی</w:t>
            </w:r>
            <w:r>
              <w:rPr>
                <w:rStyle w:val="IndexLink"/>
                <w:rtl w:val="true"/>
              </w:rPr>
              <w:t>»</w:t>
              <w:tab/>
            </w:r>
            <w:r>
              <w:rPr>
                <w:rStyle w:val="IndexLink"/>
              </w:rPr>
              <w:t>54</w:t>
            </w:r>
          </w:hyperlink>
        </w:p>
        <w:p>
          <w:pPr>
            <w:pStyle w:val="Contents3"/>
            <w:tabs>
              <w:tab w:val="clear" w:pos="8459"/>
              <w:tab w:val="right" w:pos="9026" w:leader="dot"/>
            </w:tabs>
            <w:rPr/>
          </w:pPr>
          <w:hyperlink w:anchor="__RefHeading___Toc3457854_1878427129">
            <w:r>
              <w:rPr>
                <w:webHidden/>
                <w:rStyle w:val="IndexLink"/>
                <w:rtl w:val="true"/>
              </w:rPr>
              <w:t>«</w:t>
            </w:r>
            <w:r>
              <w:rPr>
                <w:rStyle w:val="IndexLink"/>
                <w:rtl w:val="true"/>
              </w:rPr>
              <w:t>العزل</w:t>
            </w:r>
            <w:r>
              <w:rPr>
                <w:rStyle w:val="IndexLink"/>
                <w:rtl w:val="true"/>
              </w:rPr>
              <w:t>»</w:t>
              <w:tab/>
            </w:r>
            <w:r>
              <w:rPr>
                <w:rStyle w:val="IndexLink"/>
              </w:rPr>
              <w:t>54</w:t>
            </w:r>
          </w:hyperlink>
        </w:p>
        <w:p>
          <w:pPr>
            <w:pStyle w:val="Contents3"/>
            <w:tabs>
              <w:tab w:val="clear" w:pos="8459"/>
              <w:tab w:val="right" w:pos="9026" w:leader="dot"/>
            </w:tabs>
            <w:rPr/>
          </w:pPr>
          <w:hyperlink w:anchor="__RefHeading___Toc3457856_1878427129">
            <w:r>
              <w:rPr>
                <w:webHidden/>
                <w:rStyle w:val="IndexLink"/>
                <w:rtl w:val="true"/>
              </w:rPr>
              <w:t>«</w:t>
            </w:r>
            <w:r>
              <w:rPr>
                <w:rStyle w:val="IndexLink"/>
                <w:rtl w:val="true"/>
              </w:rPr>
              <w:t>العزل</w:t>
            </w:r>
            <w:r>
              <w:rPr>
                <w:rStyle w:val="IndexLink"/>
                <w:rtl w:val="true"/>
              </w:rPr>
              <w:t>»</w:t>
              <w:tab/>
            </w:r>
            <w:r>
              <w:rPr>
                <w:rStyle w:val="IndexLink"/>
              </w:rPr>
              <w:t>57</w:t>
            </w:r>
          </w:hyperlink>
        </w:p>
        <w:p>
          <w:pPr>
            <w:pStyle w:val="Contents3"/>
            <w:tabs>
              <w:tab w:val="clear" w:pos="8459"/>
              <w:tab w:val="right" w:pos="9026" w:leader="dot"/>
            </w:tabs>
            <w:rPr/>
          </w:pPr>
          <w:hyperlink w:anchor="__RefHeading___Toc3457858_1878427129">
            <w:r>
              <w:rPr>
                <w:webHidden/>
                <w:rStyle w:val="IndexLink"/>
                <w:rtl w:val="true"/>
              </w:rPr>
              <w:t>«</w:t>
            </w:r>
            <w:r>
              <w:rPr>
                <w:rStyle w:val="IndexLink"/>
                <w:rtl w:val="true"/>
              </w:rPr>
              <w:t>العزم</w:t>
            </w:r>
            <w:r>
              <w:rPr>
                <w:rStyle w:val="IndexLink"/>
                <w:rtl w:val="true"/>
              </w:rPr>
              <w:t>»</w:t>
              <w:tab/>
            </w:r>
            <w:r>
              <w:rPr>
                <w:rStyle w:val="IndexLink"/>
              </w:rPr>
              <w:t>57</w:t>
            </w:r>
          </w:hyperlink>
        </w:p>
        <w:p>
          <w:pPr>
            <w:pStyle w:val="Contents3"/>
            <w:tabs>
              <w:tab w:val="clear" w:pos="8459"/>
              <w:tab w:val="right" w:pos="9026" w:leader="dot"/>
            </w:tabs>
            <w:rPr/>
          </w:pPr>
          <w:hyperlink w:anchor="__RefHeading___Toc3457860_1878427129">
            <w:r>
              <w:rPr>
                <w:webHidden/>
                <w:rStyle w:val="IndexLink"/>
                <w:rtl w:val="true"/>
              </w:rPr>
              <w:t>«</w:t>
            </w:r>
            <w:r>
              <w:rPr>
                <w:rStyle w:val="IndexLink"/>
                <w:rtl w:val="true"/>
              </w:rPr>
              <w:t>العزوبية</w:t>
            </w:r>
            <w:r>
              <w:rPr>
                <w:rStyle w:val="IndexLink"/>
                <w:rtl w:val="true"/>
              </w:rPr>
              <w:t>»</w:t>
              <w:tab/>
            </w:r>
            <w:r>
              <w:rPr>
                <w:rStyle w:val="IndexLink"/>
              </w:rPr>
              <w:t>57</w:t>
            </w:r>
          </w:hyperlink>
        </w:p>
        <w:p>
          <w:pPr>
            <w:pStyle w:val="Contents3"/>
            <w:tabs>
              <w:tab w:val="clear" w:pos="8459"/>
              <w:tab w:val="right" w:pos="9026" w:leader="dot"/>
            </w:tabs>
            <w:rPr/>
          </w:pPr>
          <w:hyperlink w:anchor="__RefHeading___Toc3457862_1878427129">
            <w:r>
              <w:rPr>
                <w:webHidden/>
                <w:rStyle w:val="IndexLink"/>
                <w:rtl w:val="true"/>
              </w:rPr>
              <w:t>«</w:t>
            </w:r>
            <w:r>
              <w:rPr>
                <w:rStyle w:val="IndexLink"/>
                <w:rtl w:val="true"/>
              </w:rPr>
              <w:t>العزوف</w:t>
            </w:r>
            <w:r>
              <w:rPr>
                <w:rStyle w:val="IndexLink"/>
                <w:rtl w:val="true"/>
              </w:rPr>
              <w:t>»</w:t>
              <w:tab/>
            </w:r>
            <w:r>
              <w:rPr>
                <w:rStyle w:val="IndexLink"/>
              </w:rPr>
              <w:t>57</w:t>
            </w:r>
          </w:hyperlink>
        </w:p>
        <w:p>
          <w:pPr>
            <w:pStyle w:val="Contents3"/>
            <w:tabs>
              <w:tab w:val="clear" w:pos="8459"/>
              <w:tab w:val="right" w:pos="9026" w:leader="dot"/>
            </w:tabs>
            <w:rPr/>
          </w:pPr>
          <w:hyperlink w:anchor="__RefHeading___Toc3457864_1878427129">
            <w:r>
              <w:rPr>
                <w:webHidden/>
                <w:rStyle w:val="IndexLink"/>
                <w:rtl w:val="true"/>
              </w:rPr>
              <w:t>«</w:t>
            </w:r>
            <w:r>
              <w:rPr>
                <w:rStyle w:val="IndexLink"/>
                <w:rtl w:val="true"/>
              </w:rPr>
              <w:t>العزة</w:t>
            </w:r>
            <w:r>
              <w:rPr>
                <w:rStyle w:val="IndexLink"/>
                <w:rtl w:val="true"/>
              </w:rPr>
              <w:t>»</w:t>
              <w:tab/>
            </w:r>
            <w:r>
              <w:rPr>
                <w:rStyle w:val="IndexLink"/>
              </w:rPr>
              <w:t>57</w:t>
            </w:r>
          </w:hyperlink>
        </w:p>
        <w:p>
          <w:pPr>
            <w:pStyle w:val="Contents3"/>
            <w:tabs>
              <w:tab w:val="clear" w:pos="8459"/>
              <w:tab w:val="right" w:pos="9026" w:leader="dot"/>
            </w:tabs>
            <w:rPr/>
          </w:pPr>
          <w:hyperlink w:anchor="__RefHeading___Toc3457866_1878427129">
            <w:r>
              <w:rPr>
                <w:webHidden/>
                <w:rStyle w:val="IndexLink"/>
                <w:rtl w:val="true"/>
              </w:rPr>
              <w:t>«</w:t>
            </w:r>
            <w:r>
              <w:rPr>
                <w:rStyle w:val="IndexLink"/>
                <w:rtl w:val="true"/>
              </w:rPr>
              <w:t xml:space="preserve">عزیر وعزرة </w:t>
            </w:r>
            <w:r>
              <w:rPr>
                <w:rStyle w:val="IndexLink"/>
                <w:rtl w:val="true"/>
              </w:rPr>
              <w:t>»</w:t>
              <w:tab/>
            </w:r>
            <w:r>
              <w:rPr>
                <w:rStyle w:val="IndexLink"/>
              </w:rPr>
              <w:t>59</w:t>
            </w:r>
          </w:hyperlink>
        </w:p>
        <w:p>
          <w:pPr>
            <w:pStyle w:val="Contents3"/>
            <w:tabs>
              <w:tab w:val="clear" w:pos="8459"/>
              <w:tab w:val="right" w:pos="9026" w:leader="dot"/>
            </w:tabs>
            <w:rPr/>
          </w:pPr>
          <w:hyperlink w:anchor="__RefHeading___Toc3457868_1878427129">
            <w:r>
              <w:rPr>
                <w:webHidden/>
                <w:rStyle w:val="IndexLink"/>
                <w:rtl w:val="true"/>
              </w:rPr>
              <w:t>«</w:t>
            </w:r>
            <w:r>
              <w:rPr>
                <w:rStyle w:val="IndexLink"/>
                <w:rtl w:val="true"/>
              </w:rPr>
              <w:t>العزيز</w:t>
            </w:r>
            <w:r>
              <w:rPr>
                <w:rStyle w:val="IndexLink"/>
                <w:rtl w:val="true"/>
              </w:rPr>
              <w:t>»</w:t>
              <w:tab/>
            </w:r>
            <w:r>
              <w:rPr>
                <w:rStyle w:val="IndexLink"/>
              </w:rPr>
              <w:t>59</w:t>
            </w:r>
          </w:hyperlink>
        </w:p>
        <w:p>
          <w:pPr>
            <w:pStyle w:val="Contents3"/>
            <w:tabs>
              <w:tab w:val="clear" w:pos="8459"/>
              <w:tab w:val="right" w:pos="9026" w:leader="dot"/>
            </w:tabs>
            <w:rPr/>
          </w:pPr>
          <w:hyperlink w:anchor="__RefHeading___Toc3457870_1878427129">
            <w:r>
              <w:rPr>
                <w:webHidden/>
                <w:rStyle w:val="IndexLink"/>
                <w:rtl w:val="true"/>
              </w:rPr>
              <w:t>«</w:t>
            </w:r>
            <w:r>
              <w:rPr>
                <w:rStyle w:val="IndexLink"/>
                <w:rtl w:val="true"/>
              </w:rPr>
              <w:t>العزيزة</w:t>
            </w:r>
            <w:r>
              <w:rPr>
                <w:rStyle w:val="IndexLink"/>
                <w:rtl w:val="true"/>
              </w:rPr>
              <w:t>»</w:t>
              <w:tab/>
            </w:r>
            <w:r>
              <w:rPr>
                <w:rStyle w:val="IndexLink"/>
              </w:rPr>
              <w:t>60</w:t>
            </w:r>
          </w:hyperlink>
        </w:p>
        <w:p>
          <w:pPr>
            <w:pStyle w:val="Contents3"/>
            <w:tabs>
              <w:tab w:val="clear" w:pos="8459"/>
              <w:tab w:val="right" w:pos="9026" w:leader="dot"/>
            </w:tabs>
            <w:rPr/>
          </w:pPr>
          <w:hyperlink w:anchor="__RefHeading___Toc3457872_1878427129">
            <w:r>
              <w:rPr>
                <w:webHidden/>
                <w:rStyle w:val="IndexLink"/>
                <w:rtl w:val="true"/>
              </w:rPr>
              <w:t>«</w:t>
            </w:r>
            <w:r>
              <w:rPr>
                <w:rStyle w:val="IndexLink"/>
                <w:rtl w:val="true"/>
              </w:rPr>
              <w:t>العزيمة</w:t>
            </w:r>
            <w:r>
              <w:rPr>
                <w:rStyle w:val="IndexLink"/>
                <w:rtl w:val="true"/>
              </w:rPr>
              <w:t>»</w:t>
              <w:tab/>
            </w:r>
            <w:r>
              <w:rPr>
                <w:rStyle w:val="IndexLink"/>
              </w:rPr>
              <w:t>60</w:t>
            </w:r>
          </w:hyperlink>
        </w:p>
        <w:p>
          <w:pPr>
            <w:pStyle w:val="Contents2"/>
            <w:tabs>
              <w:tab w:val="clear" w:pos="8743"/>
              <w:tab w:val="right" w:pos="9026" w:leader="dot"/>
            </w:tabs>
            <w:rPr/>
          </w:pPr>
          <w:hyperlink w:anchor="__RefHeading___Toc3457874_1878427129">
            <w:r>
              <w:rPr>
                <w:webHidden/>
                <w:rStyle w:val="IndexLink"/>
                <w:rtl w:val="true"/>
              </w:rPr>
              <w:t>«</w:t>
            </w:r>
            <w:r>
              <w:rPr>
                <w:rStyle w:val="IndexLink"/>
                <w:rtl w:val="true"/>
              </w:rPr>
              <w:t>العين والسين</w:t>
            </w:r>
            <w:r>
              <w:rPr>
                <w:rStyle w:val="IndexLink"/>
                <w:rtl w:val="true"/>
              </w:rPr>
              <w:t>»</w:t>
              <w:tab/>
            </w:r>
            <w:r>
              <w:rPr>
                <w:rStyle w:val="IndexLink"/>
              </w:rPr>
              <w:t>60</w:t>
            </w:r>
          </w:hyperlink>
        </w:p>
        <w:p>
          <w:pPr>
            <w:pStyle w:val="Contents3"/>
            <w:tabs>
              <w:tab w:val="clear" w:pos="8459"/>
              <w:tab w:val="right" w:pos="9026" w:leader="dot"/>
            </w:tabs>
            <w:rPr/>
          </w:pPr>
          <w:hyperlink w:anchor="__RefHeading___Toc3457876_1878427129">
            <w:r>
              <w:rPr>
                <w:webHidden/>
                <w:rStyle w:val="IndexLink"/>
                <w:rtl w:val="true"/>
              </w:rPr>
              <w:t>«</w:t>
            </w:r>
            <w:r>
              <w:rPr>
                <w:rStyle w:val="IndexLink"/>
                <w:rtl w:val="true"/>
              </w:rPr>
              <w:t>العس</w:t>
            </w:r>
            <w:r>
              <w:rPr>
                <w:rStyle w:val="IndexLink"/>
                <w:rtl w:val="true"/>
              </w:rPr>
              <w:t>»</w:t>
              <w:tab/>
            </w:r>
            <w:r>
              <w:rPr>
                <w:rStyle w:val="IndexLink"/>
              </w:rPr>
              <w:t>60</w:t>
            </w:r>
          </w:hyperlink>
        </w:p>
        <w:p>
          <w:pPr>
            <w:pStyle w:val="Contents3"/>
            <w:tabs>
              <w:tab w:val="clear" w:pos="8459"/>
              <w:tab w:val="right" w:pos="9026" w:leader="dot"/>
            </w:tabs>
            <w:rPr/>
          </w:pPr>
          <w:hyperlink w:anchor="__RefHeading___Toc3457878_1878427129">
            <w:r>
              <w:rPr>
                <w:webHidden/>
                <w:rStyle w:val="IndexLink"/>
                <w:rtl w:val="true"/>
              </w:rPr>
              <w:t>«</w:t>
            </w:r>
            <w:r>
              <w:rPr>
                <w:rStyle w:val="IndexLink"/>
                <w:rtl w:val="true"/>
              </w:rPr>
              <w:t>عسا</w:t>
            </w:r>
            <w:r>
              <w:rPr>
                <w:rStyle w:val="IndexLink"/>
                <w:rtl w:val="true"/>
              </w:rPr>
              <w:t>»</w:t>
              <w:tab/>
            </w:r>
            <w:r>
              <w:rPr>
                <w:rStyle w:val="IndexLink"/>
              </w:rPr>
              <w:t>60</w:t>
            </w:r>
          </w:hyperlink>
        </w:p>
        <w:p>
          <w:pPr>
            <w:pStyle w:val="Contents3"/>
            <w:tabs>
              <w:tab w:val="clear" w:pos="8459"/>
              <w:tab w:val="right" w:pos="9026" w:leader="dot"/>
            </w:tabs>
            <w:rPr/>
          </w:pPr>
          <w:hyperlink w:anchor="__RefHeading___Toc3457880_1878427129">
            <w:r>
              <w:rPr>
                <w:webHidden/>
                <w:rStyle w:val="IndexLink"/>
                <w:rtl w:val="true"/>
              </w:rPr>
              <w:t>«</w:t>
            </w:r>
            <w:r>
              <w:rPr>
                <w:rStyle w:val="IndexLink"/>
                <w:rtl w:val="true"/>
              </w:rPr>
              <w:t>العسرة</w:t>
            </w:r>
            <w:r>
              <w:rPr>
                <w:rStyle w:val="IndexLink"/>
                <w:rtl w:val="true"/>
              </w:rPr>
              <w:t>»</w:t>
              <w:tab/>
            </w:r>
            <w:r>
              <w:rPr>
                <w:rStyle w:val="IndexLink"/>
              </w:rPr>
              <w:t>60</w:t>
            </w:r>
          </w:hyperlink>
        </w:p>
        <w:p>
          <w:pPr>
            <w:pStyle w:val="Contents3"/>
            <w:tabs>
              <w:tab w:val="clear" w:pos="8459"/>
              <w:tab w:val="right" w:pos="9026" w:leader="dot"/>
            </w:tabs>
            <w:rPr/>
          </w:pPr>
          <w:hyperlink w:anchor="__RefHeading___Toc3457882_1878427129">
            <w:r>
              <w:rPr>
                <w:webHidden/>
                <w:rStyle w:val="IndexLink"/>
                <w:rtl w:val="true"/>
              </w:rPr>
              <w:t>«</w:t>
            </w:r>
            <w:r>
              <w:rPr>
                <w:rStyle w:val="IndexLink"/>
                <w:rtl w:val="true"/>
              </w:rPr>
              <w:t xml:space="preserve">العسرة </w:t>
            </w:r>
            <w:r>
              <w:rPr>
                <w:rStyle w:val="IndexLink"/>
                <w:rtl w:val="true"/>
              </w:rPr>
              <w:t>»</w:t>
              <w:tab/>
            </w:r>
            <w:r>
              <w:rPr>
                <w:rStyle w:val="IndexLink"/>
              </w:rPr>
              <w:t>61</w:t>
            </w:r>
          </w:hyperlink>
        </w:p>
        <w:p>
          <w:pPr>
            <w:pStyle w:val="Contents3"/>
            <w:tabs>
              <w:tab w:val="clear" w:pos="8459"/>
              <w:tab w:val="right" w:pos="9026" w:leader="dot"/>
            </w:tabs>
            <w:rPr/>
          </w:pPr>
          <w:hyperlink w:anchor="__RefHeading___Toc3457884_1878427129">
            <w:r>
              <w:rPr>
                <w:webHidden/>
                <w:rStyle w:val="IndexLink"/>
                <w:rtl w:val="true"/>
              </w:rPr>
              <w:t>«</w:t>
            </w:r>
            <w:r>
              <w:rPr>
                <w:rStyle w:val="IndexLink"/>
                <w:rtl w:val="true"/>
              </w:rPr>
              <w:t>عسفان</w:t>
            </w:r>
            <w:r>
              <w:rPr>
                <w:rStyle w:val="IndexLink"/>
                <w:rtl w:val="true"/>
              </w:rPr>
              <w:t>»</w:t>
              <w:tab/>
            </w:r>
            <w:r>
              <w:rPr>
                <w:rStyle w:val="IndexLink"/>
              </w:rPr>
              <w:t>61</w:t>
            </w:r>
          </w:hyperlink>
        </w:p>
        <w:p>
          <w:pPr>
            <w:pStyle w:val="Contents3"/>
            <w:tabs>
              <w:tab w:val="clear" w:pos="8459"/>
              <w:tab w:val="right" w:pos="9026" w:leader="dot"/>
            </w:tabs>
            <w:rPr/>
          </w:pPr>
          <w:hyperlink w:anchor="__RefHeading___Toc3457886_1878427129">
            <w:r>
              <w:rPr>
                <w:webHidden/>
                <w:rStyle w:val="IndexLink"/>
                <w:rtl w:val="true"/>
              </w:rPr>
              <w:t>«</w:t>
            </w:r>
            <w:r>
              <w:rPr>
                <w:rStyle w:val="IndexLink"/>
                <w:rtl w:val="true"/>
              </w:rPr>
              <w:t>عسقلان</w:t>
            </w:r>
            <w:r>
              <w:rPr>
                <w:rStyle w:val="IndexLink"/>
                <w:rtl w:val="true"/>
              </w:rPr>
              <w:t>»</w:t>
              <w:tab/>
            </w:r>
            <w:r>
              <w:rPr>
                <w:rStyle w:val="IndexLink"/>
              </w:rPr>
              <w:t>61</w:t>
            </w:r>
          </w:hyperlink>
        </w:p>
        <w:p>
          <w:pPr>
            <w:pStyle w:val="Contents3"/>
            <w:tabs>
              <w:tab w:val="clear" w:pos="8459"/>
              <w:tab w:val="right" w:pos="9026" w:leader="dot"/>
            </w:tabs>
            <w:rPr/>
          </w:pPr>
          <w:hyperlink w:anchor="__RefHeading___Toc3457888_1878427129">
            <w:r>
              <w:rPr>
                <w:webHidden/>
                <w:rStyle w:val="IndexLink"/>
                <w:rtl w:val="true"/>
              </w:rPr>
              <w:t>«</w:t>
            </w:r>
            <w:r>
              <w:rPr>
                <w:rStyle w:val="IndexLink"/>
                <w:rtl w:val="true"/>
              </w:rPr>
              <w:t>العسكر</w:t>
            </w:r>
            <w:r>
              <w:rPr>
                <w:rStyle w:val="IndexLink"/>
                <w:rtl w:val="true"/>
              </w:rPr>
              <w:t>»</w:t>
              <w:tab/>
            </w:r>
            <w:r>
              <w:rPr>
                <w:rStyle w:val="IndexLink"/>
              </w:rPr>
              <w:t>61</w:t>
            </w:r>
          </w:hyperlink>
        </w:p>
        <w:p>
          <w:pPr>
            <w:pStyle w:val="Contents3"/>
            <w:tabs>
              <w:tab w:val="clear" w:pos="8459"/>
              <w:tab w:val="right" w:pos="9026" w:leader="dot"/>
            </w:tabs>
            <w:rPr/>
          </w:pPr>
          <w:hyperlink w:anchor="__RefHeading___Toc3457890_1878427129">
            <w:r>
              <w:rPr>
                <w:webHidden/>
                <w:rStyle w:val="IndexLink"/>
                <w:rtl w:val="true"/>
              </w:rPr>
              <w:t>«</w:t>
            </w:r>
            <w:r>
              <w:rPr>
                <w:rStyle w:val="IndexLink"/>
                <w:rtl w:val="true"/>
              </w:rPr>
              <w:t>العسکران</w:t>
            </w:r>
            <w:r>
              <w:rPr>
                <w:rStyle w:val="IndexLink"/>
                <w:rtl w:val="true"/>
              </w:rPr>
              <w:t>»</w:t>
              <w:tab/>
            </w:r>
            <w:r>
              <w:rPr>
                <w:rStyle w:val="IndexLink"/>
              </w:rPr>
              <w:t>61</w:t>
            </w:r>
          </w:hyperlink>
        </w:p>
        <w:p>
          <w:pPr>
            <w:pStyle w:val="Contents3"/>
            <w:tabs>
              <w:tab w:val="clear" w:pos="8459"/>
              <w:tab w:val="right" w:pos="9026" w:leader="dot"/>
            </w:tabs>
            <w:rPr/>
          </w:pPr>
          <w:hyperlink w:anchor="__RefHeading___Toc3457892_1878427129">
            <w:r>
              <w:rPr>
                <w:webHidden/>
                <w:rStyle w:val="IndexLink"/>
                <w:rtl w:val="true"/>
              </w:rPr>
              <w:t>«</w:t>
            </w:r>
            <w:r>
              <w:rPr>
                <w:rStyle w:val="IndexLink"/>
                <w:rtl w:val="true"/>
              </w:rPr>
              <w:t>العسكري</w:t>
            </w:r>
            <w:r>
              <w:rPr>
                <w:rStyle w:val="IndexLink"/>
                <w:rtl w:val="true"/>
              </w:rPr>
              <w:t>»</w:t>
              <w:tab/>
            </w:r>
            <w:r>
              <w:rPr>
                <w:rStyle w:val="IndexLink"/>
              </w:rPr>
              <w:t>61</w:t>
            </w:r>
          </w:hyperlink>
        </w:p>
        <w:p>
          <w:pPr>
            <w:pStyle w:val="Contents3"/>
            <w:tabs>
              <w:tab w:val="clear" w:pos="8459"/>
              <w:tab w:val="right" w:pos="9026" w:leader="dot"/>
            </w:tabs>
            <w:rPr/>
          </w:pPr>
          <w:hyperlink w:anchor="__RefHeading___Toc3457894_1878427129">
            <w:r>
              <w:rPr>
                <w:webHidden/>
                <w:rStyle w:val="IndexLink"/>
                <w:rtl w:val="true"/>
              </w:rPr>
              <w:t>«</w:t>
            </w:r>
            <w:r>
              <w:rPr>
                <w:rStyle w:val="IndexLink"/>
                <w:rtl w:val="true"/>
              </w:rPr>
              <w:t>العسل</w:t>
            </w:r>
            <w:r>
              <w:rPr>
                <w:rStyle w:val="IndexLink"/>
                <w:rtl w:val="true"/>
              </w:rPr>
              <w:t>»</w:t>
              <w:tab/>
            </w:r>
            <w:r>
              <w:rPr>
                <w:rStyle w:val="IndexLink"/>
              </w:rPr>
              <w:t>62</w:t>
            </w:r>
          </w:hyperlink>
        </w:p>
        <w:p>
          <w:pPr>
            <w:pStyle w:val="Contents3"/>
            <w:tabs>
              <w:tab w:val="clear" w:pos="8459"/>
              <w:tab w:val="right" w:pos="9026" w:leader="dot"/>
            </w:tabs>
            <w:rPr/>
          </w:pPr>
          <w:hyperlink w:anchor="__RefHeading___Toc3457896_1878427129">
            <w:r>
              <w:rPr>
                <w:webHidden/>
                <w:rStyle w:val="IndexLink"/>
                <w:rtl w:val="true"/>
              </w:rPr>
              <w:t>«</w:t>
            </w:r>
            <w:r>
              <w:rPr>
                <w:rStyle w:val="IndexLink"/>
                <w:rtl w:val="true"/>
              </w:rPr>
              <w:t xml:space="preserve">العسيب </w:t>
            </w:r>
            <w:r>
              <w:rPr>
                <w:rStyle w:val="IndexLink"/>
                <w:rtl w:val="true"/>
              </w:rPr>
              <w:t>»</w:t>
              <w:tab/>
            </w:r>
            <w:r>
              <w:rPr>
                <w:rStyle w:val="IndexLink"/>
              </w:rPr>
              <w:t>62</w:t>
            </w:r>
          </w:hyperlink>
        </w:p>
        <w:p>
          <w:pPr>
            <w:pStyle w:val="Contents2"/>
            <w:tabs>
              <w:tab w:val="clear" w:pos="8743"/>
              <w:tab w:val="right" w:pos="9026" w:leader="dot"/>
            </w:tabs>
            <w:rPr/>
          </w:pPr>
          <w:hyperlink w:anchor="__RefHeading___Toc3457898_1878427129">
            <w:r>
              <w:rPr>
                <w:webHidden/>
                <w:rStyle w:val="IndexLink"/>
                <w:rtl w:val="true"/>
              </w:rPr>
              <w:t>«</w:t>
            </w:r>
            <w:r>
              <w:rPr>
                <w:rStyle w:val="IndexLink"/>
                <w:rtl w:val="true"/>
              </w:rPr>
              <w:t>العين والشين</w:t>
            </w:r>
            <w:r>
              <w:rPr>
                <w:rStyle w:val="IndexLink"/>
                <w:rtl w:val="true"/>
              </w:rPr>
              <w:t>»</w:t>
              <w:tab/>
            </w:r>
            <w:r>
              <w:rPr>
                <w:rStyle w:val="IndexLink"/>
              </w:rPr>
              <w:t>63</w:t>
            </w:r>
          </w:hyperlink>
        </w:p>
        <w:p>
          <w:pPr>
            <w:pStyle w:val="Contents3"/>
            <w:tabs>
              <w:tab w:val="clear" w:pos="8459"/>
              <w:tab w:val="right" w:pos="9026" w:leader="dot"/>
            </w:tabs>
            <w:rPr/>
          </w:pPr>
          <w:hyperlink w:anchor="__RefHeading___Toc3457900_1878427129">
            <w:r>
              <w:rPr>
                <w:webHidden/>
                <w:rStyle w:val="IndexLink"/>
                <w:rtl w:val="true"/>
              </w:rPr>
              <w:t>«</w:t>
            </w:r>
            <w:r>
              <w:rPr>
                <w:rStyle w:val="IndexLink"/>
                <w:rtl w:val="true"/>
              </w:rPr>
              <w:t>الغش</w:t>
            </w:r>
            <w:r>
              <w:rPr>
                <w:rStyle w:val="IndexLink"/>
                <w:rtl w:val="true"/>
              </w:rPr>
              <w:t>»</w:t>
              <w:tab/>
            </w:r>
            <w:r>
              <w:rPr>
                <w:rStyle w:val="IndexLink"/>
              </w:rPr>
              <w:t>63</w:t>
            </w:r>
          </w:hyperlink>
        </w:p>
        <w:p>
          <w:pPr>
            <w:pStyle w:val="Contents3"/>
            <w:tabs>
              <w:tab w:val="clear" w:pos="8459"/>
              <w:tab w:val="right" w:pos="9026" w:leader="dot"/>
            </w:tabs>
            <w:rPr/>
          </w:pPr>
          <w:hyperlink w:anchor="__RefHeading___Toc3457902_1878427129">
            <w:r>
              <w:rPr>
                <w:webHidden/>
                <w:rStyle w:val="IndexLink"/>
                <w:rtl w:val="true"/>
              </w:rPr>
              <w:t>«</w:t>
            </w:r>
            <w:r>
              <w:rPr>
                <w:rStyle w:val="IndexLink"/>
                <w:rtl w:val="true"/>
              </w:rPr>
              <w:t>العشاء</w:t>
            </w:r>
            <w:r>
              <w:rPr>
                <w:rStyle w:val="IndexLink"/>
                <w:rtl w:val="true"/>
              </w:rPr>
              <w:t>»</w:t>
              <w:tab/>
            </w:r>
            <w:r>
              <w:rPr>
                <w:rStyle w:val="IndexLink"/>
              </w:rPr>
              <w:t>63</w:t>
            </w:r>
          </w:hyperlink>
        </w:p>
        <w:p>
          <w:pPr>
            <w:pStyle w:val="Contents3"/>
            <w:tabs>
              <w:tab w:val="clear" w:pos="8459"/>
              <w:tab w:val="right" w:pos="9026" w:leader="dot"/>
            </w:tabs>
            <w:rPr/>
          </w:pPr>
          <w:hyperlink w:anchor="__RefHeading___Toc3457904_1878427129">
            <w:r>
              <w:rPr>
                <w:webHidden/>
                <w:rStyle w:val="IndexLink"/>
                <w:rtl w:val="true"/>
              </w:rPr>
              <w:t>«</w:t>
            </w:r>
            <w:r>
              <w:rPr>
                <w:rStyle w:val="IndexLink"/>
                <w:rtl w:val="true"/>
              </w:rPr>
              <w:t>العشاء ان</w:t>
            </w:r>
            <w:r>
              <w:rPr>
                <w:rStyle w:val="IndexLink"/>
                <w:rtl w:val="true"/>
              </w:rPr>
              <w:t>»</w:t>
              <w:tab/>
            </w:r>
            <w:r>
              <w:rPr>
                <w:rStyle w:val="IndexLink"/>
              </w:rPr>
              <w:t>65</w:t>
            </w:r>
          </w:hyperlink>
        </w:p>
        <w:p>
          <w:pPr>
            <w:pStyle w:val="Contents3"/>
            <w:tabs>
              <w:tab w:val="clear" w:pos="8459"/>
              <w:tab w:val="right" w:pos="9026" w:leader="dot"/>
            </w:tabs>
            <w:rPr/>
          </w:pPr>
          <w:hyperlink w:anchor="__RefHeading___Toc3457906_1878427129">
            <w:r>
              <w:rPr>
                <w:webHidden/>
                <w:rStyle w:val="IndexLink"/>
                <w:rtl w:val="true"/>
              </w:rPr>
              <w:t>«</w:t>
            </w:r>
            <w:r>
              <w:rPr>
                <w:rStyle w:val="IndexLink"/>
                <w:rtl w:val="true"/>
              </w:rPr>
              <w:t>العشائر</w:t>
            </w:r>
            <w:r>
              <w:rPr>
                <w:rStyle w:val="IndexLink"/>
                <w:rtl w:val="true"/>
              </w:rPr>
              <w:t>»</w:t>
              <w:tab/>
            </w:r>
            <w:r>
              <w:rPr>
                <w:rStyle w:val="IndexLink"/>
              </w:rPr>
              <w:t>65</w:t>
            </w:r>
          </w:hyperlink>
        </w:p>
        <w:p>
          <w:pPr>
            <w:pStyle w:val="Contents3"/>
            <w:tabs>
              <w:tab w:val="clear" w:pos="8459"/>
              <w:tab w:val="right" w:pos="9026" w:leader="dot"/>
            </w:tabs>
            <w:rPr/>
          </w:pPr>
          <w:hyperlink w:anchor="__RefHeading___Toc3457908_1878427129">
            <w:r>
              <w:rPr>
                <w:webHidden/>
                <w:rStyle w:val="IndexLink"/>
                <w:rtl w:val="true"/>
              </w:rPr>
              <w:t>«</w:t>
            </w:r>
            <w:r>
              <w:rPr>
                <w:rStyle w:val="IndexLink"/>
                <w:rtl w:val="true"/>
              </w:rPr>
              <w:t>العشار</w:t>
            </w:r>
            <w:r>
              <w:rPr>
                <w:rStyle w:val="IndexLink"/>
                <w:rtl w:val="true"/>
              </w:rPr>
              <w:t>»</w:t>
              <w:tab/>
            </w:r>
            <w:r>
              <w:rPr>
                <w:rStyle w:val="IndexLink"/>
              </w:rPr>
              <w:t>65</w:t>
            </w:r>
          </w:hyperlink>
        </w:p>
        <w:p>
          <w:pPr>
            <w:pStyle w:val="Contents3"/>
            <w:tabs>
              <w:tab w:val="clear" w:pos="8459"/>
              <w:tab w:val="right" w:pos="9026" w:leader="dot"/>
            </w:tabs>
            <w:rPr/>
          </w:pPr>
          <w:hyperlink w:anchor="__RefHeading___Toc3457910_1878427129">
            <w:r>
              <w:rPr>
                <w:webHidden/>
                <w:rStyle w:val="IndexLink"/>
                <w:rtl w:val="true"/>
              </w:rPr>
              <w:t>«</w:t>
            </w:r>
            <w:r>
              <w:rPr>
                <w:rStyle w:val="IndexLink"/>
                <w:rtl w:val="true"/>
              </w:rPr>
              <w:t>العشب</w:t>
            </w:r>
            <w:r>
              <w:rPr>
                <w:rStyle w:val="IndexLink"/>
                <w:rtl w:val="true"/>
              </w:rPr>
              <w:t>»</w:t>
              <w:tab/>
            </w:r>
            <w:r>
              <w:rPr>
                <w:rStyle w:val="IndexLink"/>
              </w:rPr>
              <w:t>65</w:t>
            </w:r>
          </w:hyperlink>
        </w:p>
        <w:p>
          <w:pPr>
            <w:pStyle w:val="Contents3"/>
            <w:tabs>
              <w:tab w:val="clear" w:pos="8459"/>
              <w:tab w:val="right" w:pos="9026" w:leader="dot"/>
            </w:tabs>
            <w:rPr/>
          </w:pPr>
          <w:hyperlink w:anchor="__RefHeading___Toc3457912_1878427129">
            <w:r>
              <w:rPr>
                <w:webHidden/>
                <w:rStyle w:val="IndexLink"/>
                <w:rtl w:val="true"/>
              </w:rPr>
              <w:t>«</w:t>
            </w:r>
            <w:r>
              <w:rPr>
                <w:rStyle w:val="IndexLink"/>
                <w:rtl w:val="true"/>
              </w:rPr>
              <w:t>العشرة</w:t>
            </w:r>
            <w:r>
              <w:rPr>
                <w:rStyle w:val="IndexLink"/>
                <w:rtl w:val="true"/>
              </w:rPr>
              <w:t>»</w:t>
              <w:tab/>
            </w:r>
            <w:r>
              <w:rPr>
                <w:rStyle w:val="IndexLink"/>
              </w:rPr>
              <w:t>65</w:t>
            </w:r>
          </w:hyperlink>
        </w:p>
        <w:p>
          <w:pPr>
            <w:pStyle w:val="Contents3"/>
            <w:tabs>
              <w:tab w:val="clear" w:pos="8459"/>
              <w:tab w:val="right" w:pos="9026" w:leader="dot"/>
            </w:tabs>
            <w:rPr/>
          </w:pPr>
          <w:hyperlink w:anchor="__RefHeading___Toc3457914_1878427129">
            <w:r>
              <w:rPr>
                <w:webHidden/>
                <w:rStyle w:val="IndexLink"/>
                <w:rtl w:val="true"/>
              </w:rPr>
              <w:t>«</w:t>
            </w:r>
            <w:r>
              <w:rPr>
                <w:rStyle w:val="IndexLink"/>
                <w:rtl w:val="true"/>
              </w:rPr>
              <w:t>العشرون</w:t>
            </w:r>
            <w:r>
              <w:rPr>
                <w:rStyle w:val="IndexLink"/>
                <w:rtl w:val="true"/>
              </w:rPr>
              <w:t>»</w:t>
              <w:tab/>
            </w:r>
            <w:r>
              <w:rPr>
                <w:rStyle w:val="IndexLink"/>
              </w:rPr>
              <w:t>67</w:t>
            </w:r>
          </w:hyperlink>
        </w:p>
        <w:p>
          <w:pPr>
            <w:pStyle w:val="Contents3"/>
            <w:tabs>
              <w:tab w:val="clear" w:pos="8459"/>
              <w:tab w:val="right" w:pos="9026" w:leader="dot"/>
            </w:tabs>
            <w:rPr/>
          </w:pPr>
          <w:hyperlink w:anchor="__RefHeading___Toc3457916_1878427129">
            <w:r>
              <w:rPr>
                <w:webHidden/>
                <w:rStyle w:val="IndexLink"/>
                <w:rtl w:val="true"/>
              </w:rPr>
              <w:t>«</w:t>
            </w:r>
            <w:r>
              <w:rPr>
                <w:rStyle w:val="IndexLink"/>
                <w:rtl w:val="true"/>
              </w:rPr>
              <w:t>العشرة</w:t>
            </w:r>
            <w:r>
              <w:rPr>
                <w:rStyle w:val="IndexLink"/>
                <w:rtl w:val="true"/>
              </w:rPr>
              <w:t>»</w:t>
              <w:tab/>
            </w:r>
            <w:r>
              <w:rPr>
                <w:rStyle w:val="IndexLink"/>
              </w:rPr>
              <w:t>68</w:t>
            </w:r>
          </w:hyperlink>
        </w:p>
        <w:p>
          <w:pPr>
            <w:pStyle w:val="Contents3"/>
            <w:tabs>
              <w:tab w:val="clear" w:pos="8459"/>
              <w:tab w:val="right" w:pos="9026" w:leader="dot"/>
            </w:tabs>
            <w:rPr/>
          </w:pPr>
          <w:hyperlink w:anchor="__RefHeading___Toc3457918_1878427129">
            <w:r>
              <w:rPr>
                <w:webHidden/>
                <w:rStyle w:val="IndexLink"/>
                <w:rtl w:val="true"/>
              </w:rPr>
              <w:t>«</w:t>
            </w:r>
            <w:r>
              <w:rPr>
                <w:rStyle w:val="IndexLink"/>
                <w:rtl w:val="true"/>
              </w:rPr>
              <w:t>العشر</w:t>
            </w:r>
            <w:r>
              <w:rPr>
                <w:rStyle w:val="IndexLink"/>
                <w:rtl w:val="true"/>
              </w:rPr>
              <w:t>»</w:t>
              <w:tab/>
            </w:r>
            <w:r>
              <w:rPr>
                <w:rStyle w:val="IndexLink"/>
              </w:rPr>
              <w:t>71</w:t>
            </w:r>
          </w:hyperlink>
        </w:p>
        <w:p>
          <w:pPr>
            <w:pStyle w:val="Contents3"/>
            <w:tabs>
              <w:tab w:val="clear" w:pos="8459"/>
              <w:tab w:val="right" w:pos="9026" w:leader="dot"/>
            </w:tabs>
            <w:rPr/>
          </w:pPr>
          <w:hyperlink w:anchor="__RefHeading___Toc3457920_1878427129">
            <w:r>
              <w:rPr>
                <w:webHidden/>
                <w:rStyle w:val="IndexLink"/>
                <w:rtl w:val="true"/>
              </w:rPr>
              <w:t>«</w:t>
            </w:r>
            <w:r>
              <w:rPr>
                <w:rStyle w:val="IndexLink"/>
                <w:rtl w:val="true"/>
              </w:rPr>
              <w:t>العشرة</w:t>
            </w:r>
            <w:r>
              <w:rPr>
                <w:rStyle w:val="IndexLink"/>
                <w:rtl w:val="true"/>
              </w:rPr>
              <w:t>»</w:t>
              <w:tab/>
            </w:r>
            <w:r>
              <w:rPr>
                <w:rStyle w:val="IndexLink"/>
              </w:rPr>
              <w:t>72</w:t>
            </w:r>
          </w:hyperlink>
        </w:p>
        <w:p>
          <w:pPr>
            <w:pStyle w:val="Contents3"/>
            <w:tabs>
              <w:tab w:val="clear" w:pos="8459"/>
              <w:tab w:val="right" w:pos="9026" w:leader="dot"/>
            </w:tabs>
            <w:rPr/>
          </w:pPr>
          <w:hyperlink w:anchor="__RefHeading___Toc3457922_1878427129">
            <w:r>
              <w:rPr>
                <w:webHidden/>
                <w:rStyle w:val="IndexLink"/>
                <w:rtl w:val="true"/>
              </w:rPr>
              <w:t>«</w:t>
            </w:r>
            <w:r>
              <w:rPr>
                <w:rStyle w:val="IndexLink"/>
                <w:rtl w:val="true"/>
              </w:rPr>
              <w:t>العشق</w:t>
            </w:r>
            <w:r>
              <w:rPr>
                <w:rStyle w:val="IndexLink"/>
                <w:rtl w:val="true"/>
              </w:rPr>
              <w:t>»</w:t>
              <w:tab/>
            </w:r>
            <w:r>
              <w:rPr>
                <w:rStyle w:val="IndexLink"/>
              </w:rPr>
              <w:t>81</w:t>
            </w:r>
          </w:hyperlink>
        </w:p>
        <w:p>
          <w:pPr>
            <w:pStyle w:val="Contents3"/>
            <w:tabs>
              <w:tab w:val="clear" w:pos="8459"/>
              <w:tab w:val="right" w:pos="9026" w:leader="dot"/>
            </w:tabs>
            <w:rPr/>
          </w:pPr>
          <w:hyperlink w:anchor="__RefHeading___Toc3457924_1878427129">
            <w:r>
              <w:rPr>
                <w:webHidden/>
                <w:rStyle w:val="IndexLink"/>
                <w:rtl w:val="true"/>
              </w:rPr>
              <w:t>«</w:t>
            </w:r>
            <w:r>
              <w:rPr>
                <w:rStyle w:val="IndexLink"/>
                <w:rtl w:val="true"/>
              </w:rPr>
              <w:t>العشور</w:t>
            </w:r>
            <w:r>
              <w:rPr>
                <w:rStyle w:val="IndexLink"/>
                <w:rtl w:val="true"/>
              </w:rPr>
              <w:t>»</w:t>
              <w:tab/>
            </w:r>
            <w:r>
              <w:rPr>
                <w:rStyle w:val="IndexLink"/>
              </w:rPr>
              <w:t>82</w:t>
            </w:r>
          </w:hyperlink>
        </w:p>
        <w:p>
          <w:pPr>
            <w:pStyle w:val="Contents3"/>
            <w:tabs>
              <w:tab w:val="clear" w:pos="8459"/>
              <w:tab w:val="right" w:pos="9026" w:leader="dot"/>
            </w:tabs>
            <w:rPr/>
          </w:pPr>
          <w:hyperlink w:anchor="__RefHeading___Toc3457926_1878427129">
            <w:r>
              <w:rPr>
                <w:webHidden/>
                <w:rStyle w:val="IndexLink"/>
                <w:rtl w:val="true"/>
              </w:rPr>
              <w:t>«</w:t>
            </w:r>
            <w:r>
              <w:rPr>
                <w:rStyle w:val="IndexLink"/>
                <w:rtl w:val="true"/>
              </w:rPr>
              <w:t>العشيرة</w:t>
            </w:r>
            <w:r>
              <w:rPr>
                <w:rStyle w:val="IndexLink"/>
                <w:rtl w:val="true"/>
              </w:rPr>
              <w:t>»</w:t>
              <w:tab/>
            </w:r>
            <w:r>
              <w:rPr>
                <w:rStyle w:val="IndexLink"/>
              </w:rPr>
              <w:t>82</w:t>
            </w:r>
          </w:hyperlink>
        </w:p>
        <w:p>
          <w:pPr>
            <w:pStyle w:val="Contents3"/>
            <w:tabs>
              <w:tab w:val="clear" w:pos="8459"/>
              <w:tab w:val="right" w:pos="9026" w:leader="dot"/>
            </w:tabs>
            <w:rPr/>
          </w:pPr>
          <w:hyperlink w:anchor="__RefHeading___Toc3457928_1878427129">
            <w:r>
              <w:rPr>
                <w:webHidden/>
                <w:rStyle w:val="IndexLink"/>
                <w:rtl w:val="true"/>
              </w:rPr>
              <w:t>«</w:t>
            </w:r>
            <w:r>
              <w:rPr>
                <w:rStyle w:val="IndexLink"/>
                <w:rtl w:val="true"/>
              </w:rPr>
              <w:t>العشية</w:t>
            </w:r>
            <w:r>
              <w:rPr>
                <w:rStyle w:val="IndexLink"/>
                <w:rtl w:val="true"/>
              </w:rPr>
              <w:t>»</w:t>
              <w:tab/>
            </w:r>
            <w:r>
              <w:rPr>
                <w:rStyle w:val="IndexLink"/>
              </w:rPr>
              <w:t>82</w:t>
            </w:r>
          </w:hyperlink>
        </w:p>
        <w:p>
          <w:pPr>
            <w:pStyle w:val="Contents2"/>
            <w:tabs>
              <w:tab w:val="clear" w:pos="8743"/>
              <w:tab w:val="right" w:pos="9026" w:leader="dot"/>
            </w:tabs>
            <w:rPr/>
          </w:pPr>
          <w:hyperlink w:anchor="__RefHeading___Toc3457930_1878427129">
            <w:r>
              <w:rPr>
                <w:webHidden/>
                <w:rStyle w:val="IndexLink"/>
                <w:rtl w:val="true"/>
              </w:rPr>
              <w:t>«</w:t>
            </w:r>
            <w:r>
              <w:rPr>
                <w:rStyle w:val="IndexLink"/>
                <w:rtl w:val="true"/>
              </w:rPr>
              <w:t>العين والصاد</w:t>
            </w:r>
            <w:r>
              <w:rPr>
                <w:rStyle w:val="IndexLink"/>
                <w:rtl w:val="true"/>
              </w:rPr>
              <w:t>»</w:t>
              <w:tab/>
            </w:r>
            <w:r>
              <w:rPr>
                <w:rStyle w:val="IndexLink"/>
              </w:rPr>
              <w:t>83</w:t>
            </w:r>
          </w:hyperlink>
        </w:p>
        <w:p>
          <w:pPr>
            <w:pStyle w:val="Contents3"/>
            <w:tabs>
              <w:tab w:val="clear" w:pos="8459"/>
              <w:tab w:val="right" w:pos="9026" w:leader="dot"/>
            </w:tabs>
            <w:rPr/>
          </w:pPr>
          <w:hyperlink w:anchor="__RefHeading___Toc3457932_1878427129">
            <w:r>
              <w:rPr>
                <w:webHidden/>
                <w:rStyle w:val="IndexLink"/>
                <w:rtl w:val="true"/>
              </w:rPr>
              <w:t>«</w:t>
            </w:r>
            <w:r>
              <w:rPr>
                <w:rStyle w:val="IndexLink"/>
                <w:rtl w:val="true"/>
              </w:rPr>
              <w:t>العصا</w:t>
            </w:r>
            <w:r>
              <w:rPr>
                <w:rStyle w:val="IndexLink"/>
                <w:rtl w:val="true"/>
              </w:rPr>
              <w:t>»</w:t>
              <w:tab/>
            </w:r>
            <w:r>
              <w:rPr>
                <w:rStyle w:val="IndexLink"/>
              </w:rPr>
              <w:t>83</w:t>
            </w:r>
          </w:hyperlink>
        </w:p>
        <w:p>
          <w:pPr>
            <w:pStyle w:val="Contents3"/>
            <w:tabs>
              <w:tab w:val="clear" w:pos="8459"/>
              <w:tab w:val="right" w:pos="9026" w:leader="dot"/>
            </w:tabs>
            <w:rPr/>
          </w:pPr>
          <w:hyperlink w:anchor="__RefHeading___Toc3457934_1878427129">
            <w:r>
              <w:rPr>
                <w:webHidden/>
                <w:rStyle w:val="IndexLink"/>
                <w:rtl w:val="true"/>
              </w:rPr>
              <w:t>«</w:t>
            </w:r>
            <w:r>
              <w:rPr>
                <w:rStyle w:val="IndexLink"/>
                <w:rtl w:val="true"/>
              </w:rPr>
              <w:t>العصابة</w:t>
            </w:r>
            <w:r>
              <w:rPr>
                <w:rStyle w:val="IndexLink"/>
                <w:rtl w:val="true"/>
              </w:rPr>
              <w:t>»</w:t>
              <w:tab/>
            </w:r>
            <w:r>
              <w:rPr>
                <w:rStyle w:val="IndexLink"/>
              </w:rPr>
              <w:t>84</w:t>
            </w:r>
          </w:hyperlink>
        </w:p>
        <w:p>
          <w:pPr>
            <w:pStyle w:val="Contents3"/>
            <w:tabs>
              <w:tab w:val="clear" w:pos="8459"/>
              <w:tab w:val="right" w:pos="9026" w:leader="dot"/>
            </w:tabs>
            <w:rPr/>
          </w:pPr>
          <w:hyperlink w:anchor="__RefHeading___Toc3457936_1878427129">
            <w:r>
              <w:rPr>
                <w:webHidden/>
                <w:rStyle w:val="IndexLink"/>
                <w:rtl w:val="true"/>
              </w:rPr>
              <w:t>«</w:t>
            </w:r>
            <w:r>
              <w:rPr>
                <w:rStyle w:val="IndexLink"/>
                <w:rtl w:val="true"/>
              </w:rPr>
              <w:t>العصام</w:t>
            </w:r>
            <w:r>
              <w:rPr>
                <w:rStyle w:val="IndexLink"/>
                <w:rtl w:val="true"/>
              </w:rPr>
              <w:t>»</w:t>
              <w:tab/>
            </w:r>
            <w:r>
              <w:rPr>
                <w:rStyle w:val="IndexLink"/>
              </w:rPr>
              <w:t>84</w:t>
            </w:r>
          </w:hyperlink>
        </w:p>
        <w:p>
          <w:pPr>
            <w:pStyle w:val="Contents3"/>
            <w:tabs>
              <w:tab w:val="clear" w:pos="8459"/>
              <w:tab w:val="right" w:pos="9026" w:leader="dot"/>
            </w:tabs>
            <w:rPr/>
          </w:pPr>
          <w:hyperlink w:anchor="__RefHeading___Toc3457938_1878427129">
            <w:r>
              <w:rPr>
                <w:webHidden/>
                <w:rStyle w:val="IndexLink"/>
                <w:rtl w:val="true"/>
              </w:rPr>
              <w:t>«</w:t>
            </w:r>
            <w:r>
              <w:rPr>
                <w:rStyle w:val="IndexLink"/>
                <w:rtl w:val="true"/>
              </w:rPr>
              <w:t>العصاة</w:t>
            </w:r>
            <w:r>
              <w:rPr>
                <w:rStyle w:val="IndexLink"/>
                <w:rtl w:val="true"/>
              </w:rPr>
              <w:t>»</w:t>
              <w:tab/>
            </w:r>
            <w:r>
              <w:rPr>
                <w:rStyle w:val="IndexLink"/>
              </w:rPr>
              <w:t>84</w:t>
            </w:r>
          </w:hyperlink>
        </w:p>
        <w:p>
          <w:pPr>
            <w:pStyle w:val="Contents3"/>
            <w:tabs>
              <w:tab w:val="clear" w:pos="8459"/>
              <w:tab w:val="right" w:pos="9026" w:leader="dot"/>
            </w:tabs>
            <w:rPr/>
          </w:pPr>
          <w:hyperlink w:anchor="__RefHeading___Toc3457940_1878427129">
            <w:r>
              <w:rPr>
                <w:webHidden/>
                <w:rStyle w:val="IndexLink"/>
                <w:rtl w:val="true"/>
              </w:rPr>
              <w:t>«</w:t>
            </w:r>
            <w:r>
              <w:rPr>
                <w:rStyle w:val="IndexLink"/>
                <w:rtl w:val="true"/>
              </w:rPr>
              <w:t>العصبة</w:t>
            </w:r>
            <w:r>
              <w:rPr>
                <w:rStyle w:val="IndexLink"/>
                <w:rtl w:val="true"/>
              </w:rPr>
              <w:t>»</w:t>
              <w:tab/>
            </w:r>
            <w:r>
              <w:rPr>
                <w:rStyle w:val="IndexLink"/>
              </w:rPr>
              <w:t>84</w:t>
            </w:r>
          </w:hyperlink>
        </w:p>
        <w:p>
          <w:pPr>
            <w:pStyle w:val="Contents3"/>
            <w:tabs>
              <w:tab w:val="clear" w:pos="8459"/>
              <w:tab w:val="right" w:pos="9026" w:leader="dot"/>
            </w:tabs>
            <w:rPr/>
          </w:pPr>
          <w:hyperlink w:anchor="__RefHeading___Toc3457942_1878427129">
            <w:r>
              <w:rPr>
                <w:webHidden/>
                <w:rStyle w:val="IndexLink"/>
                <w:rtl w:val="true"/>
              </w:rPr>
              <w:t>«</w:t>
            </w:r>
            <w:r>
              <w:rPr>
                <w:rStyle w:val="IndexLink"/>
                <w:rtl w:val="true"/>
              </w:rPr>
              <w:t>العصبية</w:t>
            </w:r>
            <w:r>
              <w:rPr>
                <w:rStyle w:val="IndexLink"/>
                <w:rtl w:val="true"/>
              </w:rPr>
              <w:t>»</w:t>
              <w:tab/>
            </w:r>
            <w:r>
              <w:rPr>
                <w:rStyle w:val="IndexLink"/>
              </w:rPr>
              <w:t>85</w:t>
            </w:r>
          </w:hyperlink>
        </w:p>
        <w:p>
          <w:pPr>
            <w:pStyle w:val="Contents3"/>
            <w:tabs>
              <w:tab w:val="clear" w:pos="8459"/>
              <w:tab w:val="right" w:pos="9026" w:leader="dot"/>
            </w:tabs>
            <w:rPr/>
          </w:pPr>
          <w:hyperlink w:anchor="__RefHeading___Toc3457944_1878427129">
            <w:r>
              <w:rPr>
                <w:webHidden/>
                <w:rStyle w:val="IndexLink"/>
                <w:rtl w:val="true"/>
              </w:rPr>
              <w:t>«</w:t>
            </w:r>
            <w:r>
              <w:rPr>
                <w:rStyle w:val="IndexLink"/>
                <w:rtl w:val="true"/>
              </w:rPr>
              <w:t>العصر</w:t>
            </w:r>
            <w:r>
              <w:rPr>
                <w:rStyle w:val="IndexLink"/>
                <w:rtl w:val="true"/>
              </w:rPr>
              <w:t>»</w:t>
              <w:tab/>
            </w:r>
            <w:r>
              <w:rPr>
                <w:rStyle w:val="IndexLink"/>
              </w:rPr>
              <w:t>85</w:t>
            </w:r>
          </w:hyperlink>
        </w:p>
        <w:p>
          <w:pPr>
            <w:pStyle w:val="Contents3"/>
            <w:tabs>
              <w:tab w:val="clear" w:pos="8459"/>
              <w:tab w:val="right" w:pos="9026" w:leader="dot"/>
            </w:tabs>
            <w:rPr/>
          </w:pPr>
          <w:hyperlink w:anchor="__RefHeading___Toc3457946_1878427129">
            <w:r>
              <w:rPr>
                <w:webHidden/>
                <w:rStyle w:val="IndexLink"/>
                <w:rtl w:val="true"/>
              </w:rPr>
              <w:t>«</w:t>
            </w:r>
            <w:r>
              <w:rPr>
                <w:rStyle w:val="IndexLink"/>
                <w:rtl w:val="true"/>
              </w:rPr>
              <w:t>العصف</w:t>
            </w:r>
            <w:r>
              <w:rPr>
                <w:rStyle w:val="IndexLink"/>
                <w:rtl w:val="true"/>
              </w:rPr>
              <w:t>»</w:t>
              <w:tab/>
            </w:r>
            <w:r>
              <w:rPr>
                <w:rStyle w:val="IndexLink"/>
              </w:rPr>
              <w:t>87</w:t>
            </w:r>
          </w:hyperlink>
        </w:p>
        <w:p>
          <w:pPr>
            <w:pStyle w:val="Contents3"/>
            <w:tabs>
              <w:tab w:val="clear" w:pos="8459"/>
              <w:tab w:val="right" w:pos="9026" w:leader="dot"/>
            </w:tabs>
            <w:rPr/>
          </w:pPr>
          <w:hyperlink w:anchor="__RefHeading___Toc3457948_1878427129">
            <w:r>
              <w:rPr>
                <w:webHidden/>
                <w:rStyle w:val="IndexLink"/>
                <w:rtl w:val="true"/>
              </w:rPr>
              <w:t>«</w:t>
            </w:r>
            <w:r>
              <w:rPr>
                <w:rStyle w:val="IndexLink"/>
                <w:rtl w:val="true"/>
              </w:rPr>
              <w:t>العصفر</w:t>
            </w:r>
            <w:r>
              <w:rPr>
                <w:rStyle w:val="IndexLink"/>
                <w:rtl w:val="true"/>
              </w:rPr>
              <w:t>»</w:t>
              <w:tab/>
            </w:r>
            <w:r>
              <w:rPr>
                <w:rStyle w:val="IndexLink"/>
              </w:rPr>
              <w:t>87</w:t>
            </w:r>
          </w:hyperlink>
        </w:p>
        <w:p>
          <w:pPr>
            <w:pStyle w:val="Contents3"/>
            <w:tabs>
              <w:tab w:val="clear" w:pos="8459"/>
              <w:tab w:val="right" w:pos="9026" w:leader="dot"/>
            </w:tabs>
            <w:rPr/>
          </w:pPr>
          <w:hyperlink w:anchor="__RefHeading___Toc3457950_1878427129">
            <w:r>
              <w:rPr>
                <w:webHidden/>
                <w:rStyle w:val="IndexLink"/>
                <w:rtl w:val="true"/>
              </w:rPr>
              <w:t>«</w:t>
            </w:r>
            <w:r>
              <w:rPr>
                <w:rStyle w:val="IndexLink"/>
                <w:rtl w:val="true"/>
              </w:rPr>
              <w:t>العصفور</w:t>
            </w:r>
            <w:r>
              <w:rPr>
                <w:rStyle w:val="IndexLink"/>
                <w:rtl w:val="true"/>
              </w:rPr>
              <w:t>»</w:t>
              <w:tab/>
            </w:r>
            <w:r>
              <w:rPr>
                <w:rStyle w:val="IndexLink"/>
              </w:rPr>
              <w:t>87</w:t>
            </w:r>
          </w:hyperlink>
        </w:p>
        <w:p>
          <w:pPr>
            <w:pStyle w:val="Contents3"/>
            <w:tabs>
              <w:tab w:val="clear" w:pos="8459"/>
              <w:tab w:val="right" w:pos="9026" w:leader="dot"/>
            </w:tabs>
            <w:rPr/>
          </w:pPr>
          <w:hyperlink w:anchor="__RefHeading___Toc3457952_1878427129">
            <w:r>
              <w:rPr>
                <w:webHidden/>
                <w:rStyle w:val="IndexLink"/>
                <w:rtl w:val="true"/>
              </w:rPr>
              <w:t>«</w:t>
            </w:r>
            <w:r>
              <w:rPr>
                <w:rStyle w:val="IndexLink"/>
                <w:rtl w:val="true"/>
              </w:rPr>
              <w:t>العصم</w:t>
            </w:r>
            <w:r>
              <w:rPr>
                <w:rStyle w:val="IndexLink"/>
                <w:rtl w:val="true"/>
              </w:rPr>
              <w:t>»</w:t>
              <w:tab/>
            </w:r>
            <w:r>
              <w:rPr>
                <w:rStyle w:val="IndexLink"/>
              </w:rPr>
              <w:t>87</w:t>
            </w:r>
          </w:hyperlink>
        </w:p>
        <w:p>
          <w:pPr>
            <w:pStyle w:val="Contents3"/>
            <w:tabs>
              <w:tab w:val="clear" w:pos="8459"/>
              <w:tab w:val="right" w:pos="9026" w:leader="dot"/>
            </w:tabs>
            <w:rPr/>
          </w:pPr>
          <w:hyperlink w:anchor="__RefHeading___Toc3457954_1878427129">
            <w:r>
              <w:rPr>
                <w:webHidden/>
                <w:rStyle w:val="IndexLink"/>
                <w:rtl w:val="true"/>
              </w:rPr>
              <w:t>«</w:t>
            </w:r>
            <w:r>
              <w:rPr>
                <w:rStyle w:val="IndexLink"/>
                <w:rtl w:val="true"/>
              </w:rPr>
              <w:t>العصمة</w:t>
            </w:r>
            <w:r>
              <w:rPr>
                <w:rStyle w:val="IndexLink"/>
                <w:rtl w:val="true"/>
              </w:rPr>
              <w:t>»</w:t>
              <w:tab/>
            </w:r>
            <w:r>
              <w:rPr>
                <w:rStyle w:val="IndexLink"/>
              </w:rPr>
              <w:t>87</w:t>
            </w:r>
          </w:hyperlink>
        </w:p>
        <w:p>
          <w:pPr>
            <w:pStyle w:val="Contents3"/>
            <w:tabs>
              <w:tab w:val="clear" w:pos="8459"/>
              <w:tab w:val="right" w:pos="9026" w:leader="dot"/>
            </w:tabs>
            <w:rPr/>
          </w:pPr>
          <w:hyperlink w:anchor="__RefHeading___Toc3457956_1878427129">
            <w:r>
              <w:rPr>
                <w:webHidden/>
                <w:rStyle w:val="IndexLink"/>
                <w:rtl w:val="true"/>
              </w:rPr>
              <w:t>«</w:t>
            </w:r>
            <w:r>
              <w:rPr>
                <w:rStyle w:val="IndexLink"/>
                <w:rtl w:val="true"/>
              </w:rPr>
              <w:t>العصيان</w:t>
            </w:r>
            <w:r>
              <w:rPr>
                <w:rStyle w:val="IndexLink"/>
                <w:rtl w:val="true"/>
              </w:rPr>
              <w:t>»</w:t>
              <w:tab/>
            </w:r>
            <w:r>
              <w:rPr>
                <w:rStyle w:val="IndexLink"/>
              </w:rPr>
              <w:t>88</w:t>
            </w:r>
          </w:hyperlink>
        </w:p>
        <w:p>
          <w:pPr>
            <w:pStyle w:val="Contents3"/>
            <w:tabs>
              <w:tab w:val="clear" w:pos="8459"/>
              <w:tab w:val="right" w:pos="9026" w:leader="dot"/>
            </w:tabs>
            <w:rPr/>
          </w:pPr>
          <w:hyperlink w:anchor="__RefHeading___Toc3457958_1878427129">
            <w:r>
              <w:rPr>
                <w:webHidden/>
                <w:rStyle w:val="IndexLink"/>
                <w:rtl w:val="true"/>
              </w:rPr>
              <w:t>«</w:t>
            </w:r>
            <w:r>
              <w:rPr>
                <w:rStyle w:val="IndexLink"/>
                <w:rtl w:val="true"/>
              </w:rPr>
              <w:t>العصير</w:t>
            </w:r>
            <w:r>
              <w:rPr>
                <w:rStyle w:val="IndexLink"/>
                <w:rtl w:val="true"/>
              </w:rPr>
              <w:t>»</w:t>
              <w:tab/>
            </w:r>
            <w:r>
              <w:rPr>
                <w:rStyle w:val="IndexLink"/>
              </w:rPr>
              <w:t>89</w:t>
            </w:r>
          </w:hyperlink>
        </w:p>
        <w:p>
          <w:pPr>
            <w:pStyle w:val="Contents2"/>
            <w:tabs>
              <w:tab w:val="clear" w:pos="8743"/>
              <w:tab w:val="right" w:pos="9026" w:leader="dot"/>
            </w:tabs>
            <w:rPr/>
          </w:pPr>
          <w:hyperlink w:anchor="__RefHeading___Toc3457960_1878427129">
            <w:r>
              <w:rPr>
                <w:webHidden/>
                <w:rStyle w:val="IndexLink"/>
                <w:rtl w:val="true"/>
              </w:rPr>
              <w:t>«</w:t>
            </w:r>
            <w:r>
              <w:rPr>
                <w:rStyle w:val="IndexLink"/>
                <w:rtl w:val="true"/>
              </w:rPr>
              <w:t>العين والضاد</w:t>
            </w:r>
            <w:r>
              <w:rPr>
                <w:rStyle w:val="IndexLink"/>
                <w:rtl w:val="true"/>
              </w:rPr>
              <w:t>»</w:t>
              <w:tab/>
            </w:r>
            <w:r>
              <w:rPr>
                <w:rStyle w:val="IndexLink"/>
              </w:rPr>
              <w:t>94</w:t>
            </w:r>
          </w:hyperlink>
        </w:p>
        <w:p>
          <w:pPr>
            <w:pStyle w:val="Contents3"/>
            <w:tabs>
              <w:tab w:val="clear" w:pos="8459"/>
              <w:tab w:val="right" w:pos="9026" w:leader="dot"/>
            </w:tabs>
            <w:rPr/>
          </w:pPr>
          <w:hyperlink w:anchor="__RefHeading___Toc3457962_1878427129">
            <w:r>
              <w:rPr>
                <w:webHidden/>
                <w:rStyle w:val="IndexLink"/>
                <w:rtl w:val="true"/>
              </w:rPr>
              <w:t>«</w:t>
            </w:r>
            <w:r>
              <w:rPr>
                <w:rStyle w:val="IndexLink"/>
                <w:rtl w:val="true"/>
              </w:rPr>
              <w:t>العضد</w:t>
            </w:r>
            <w:r>
              <w:rPr>
                <w:rStyle w:val="IndexLink"/>
                <w:rtl w:val="true"/>
              </w:rPr>
              <w:t>»</w:t>
              <w:tab/>
            </w:r>
            <w:r>
              <w:rPr>
                <w:rStyle w:val="IndexLink"/>
              </w:rPr>
              <w:t>94</w:t>
            </w:r>
          </w:hyperlink>
        </w:p>
        <w:p>
          <w:pPr>
            <w:pStyle w:val="Contents3"/>
            <w:tabs>
              <w:tab w:val="clear" w:pos="8459"/>
              <w:tab w:val="right" w:pos="9026" w:leader="dot"/>
            </w:tabs>
            <w:rPr/>
          </w:pPr>
          <w:hyperlink w:anchor="__RefHeading___Toc3457964_1878427129">
            <w:r>
              <w:rPr>
                <w:webHidden/>
                <w:rStyle w:val="IndexLink"/>
                <w:rtl w:val="true"/>
              </w:rPr>
              <w:t>«</w:t>
            </w:r>
            <w:r>
              <w:rPr>
                <w:rStyle w:val="IndexLink"/>
                <w:rtl w:val="true"/>
              </w:rPr>
              <w:t>العضو</w:t>
            </w:r>
            <w:r>
              <w:rPr>
                <w:rStyle w:val="IndexLink"/>
                <w:rtl w:val="true"/>
              </w:rPr>
              <w:t>»</w:t>
              <w:tab/>
            </w:r>
            <w:r>
              <w:rPr>
                <w:rStyle w:val="IndexLink"/>
              </w:rPr>
              <w:t>94</w:t>
            </w:r>
          </w:hyperlink>
        </w:p>
        <w:p>
          <w:pPr>
            <w:pStyle w:val="Contents3"/>
            <w:tabs>
              <w:tab w:val="clear" w:pos="8459"/>
              <w:tab w:val="right" w:pos="9026" w:leader="dot"/>
            </w:tabs>
            <w:rPr/>
          </w:pPr>
          <w:hyperlink w:anchor="__RefHeading___Toc3457966_1878427129">
            <w:r>
              <w:rPr>
                <w:webHidden/>
                <w:rStyle w:val="IndexLink"/>
                <w:rtl w:val="true"/>
              </w:rPr>
              <w:t>«</w:t>
            </w:r>
            <w:r>
              <w:rPr>
                <w:rStyle w:val="IndexLink"/>
                <w:rtl w:val="true"/>
              </w:rPr>
              <w:t>العضوض</w:t>
            </w:r>
            <w:r>
              <w:rPr>
                <w:rStyle w:val="IndexLink"/>
                <w:rtl w:val="true"/>
              </w:rPr>
              <w:t>»</w:t>
              <w:tab/>
            </w:r>
            <w:r>
              <w:rPr>
                <w:rStyle w:val="IndexLink"/>
              </w:rPr>
              <w:t>94</w:t>
            </w:r>
          </w:hyperlink>
        </w:p>
        <w:p>
          <w:pPr>
            <w:pStyle w:val="Contents2"/>
            <w:tabs>
              <w:tab w:val="clear" w:pos="8743"/>
              <w:tab w:val="right" w:pos="9026" w:leader="dot"/>
            </w:tabs>
            <w:rPr/>
          </w:pPr>
          <w:hyperlink w:anchor="__RefHeading___Toc3457968_1878427129">
            <w:r>
              <w:rPr>
                <w:webHidden/>
                <w:rStyle w:val="IndexLink"/>
                <w:rtl w:val="true"/>
              </w:rPr>
              <w:t>«</w:t>
            </w:r>
            <w:r>
              <w:rPr>
                <w:rStyle w:val="IndexLink"/>
                <w:rtl w:val="true"/>
              </w:rPr>
              <w:t>العين والطاء</w:t>
            </w:r>
            <w:r>
              <w:rPr>
                <w:rStyle w:val="IndexLink"/>
                <w:rtl w:val="true"/>
              </w:rPr>
              <w:t>»</w:t>
              <w:tab/>
            </w:r>
            <w:r>
              <w:rPr>
                <w:rStyle w:val="IndexLink"/>
              </w:rPr>
              <w:t>94</w:t>
            </w:r>
          </w:hyperlink>
        </w:p>
        <w:p>
          <w:pPr>
            <w:pStyle w:val="Contents3"/>
            <w:tabs>
              <w:tab w:val="clear" w:pos="8459"/>
              <w:tab w:val="right" w:pos="9026" w:leader="dot"/>
            </w:tabs>
            <w:rPr/>
          </w:pPr>
          <w:hyperlink w:anchor="__RefHeading___Toc3457970_1878427129">
            <w:r>
              <w:rPr>
                <w:webHidden/>
                <w:rStyle w:val="IndexLink"/>
                <w:rtl w:val="true"/>
              </w:rPr>
              <w:t>«</w:t>
            </w:r>
            <w:r>
              <w:rPr>
                <w:rStyle w:val="IndexLink"/>
                <w:rtl w:val="true"/>
              </w:rPr>
              <w:t>عطاء</w:t>
            </w:r>
            <w:r>
              <w:rPr>
                <w:rStyle w:val="IndexLink"/>
                <w:rtl w:val="true"/>
              </w:rPr>
              <w:t>»</w:t>
              <w:tab/>
            </w:r>
            <w:r>
              <w:rPr>
                <w:rStyle w:val="IndexLink"/>
              </w:rPr>
              <w:t>94</w:t>
            </w:r>
          </w:hyperlink>
        </w:p>
        <w:p>
          <w:pPr>
            <w:pStyle w:val="Contents3"/>
            <w:tabs>
              <w:tab w:val="clear" w:pos="8459"/>
              <w:tab w:val="right" w:pos="9026" w:leader="dot"/>
            </w:tabs>
            <w:rPr/>
          </w:pPr>
          <w:hyperlink w:anchor="__RefHeading___Toc3457972_1878427129">
            <w:r>
              <w:rPr>
                <w:webHidden/>
                <w:rStyle w:val="IndexLink"/>
                <w:rtl w:val="true"/>
              </w:rPr>
              <w:t>«</w:t>
            </w:r>
            <w:r>
              <w:rPr>
                <w:rStyle w:val="IndexLink"/>
                <w:rtl w:val="true"/>
              </w:rPr>
              <w:t>عطاء بن السائب</w:t>
            </w:r>
            <w:r>
              <w:rPr>
                <w:rStyle w:val="IndexLink"/>
                <w:rtl w:val="true"/>
              </w:rPr>
              <w:t>»</w:t>
              <w:tab/>
            </w:r>
            <w:r>
              <w:rPr>
                <w:rStyle w:val="IndexLink"/>
              </w:rPr>
              <w:t>95</w:t>
            </w:r>
          </w:hyperlink>
        </w:p>
        <w:p>
          <w:pPr>
            <w:pStyle w:val="Contents3"/>
            <w:tabs>
              <w:tab w:val="clear" w:pos="8459"/>
              <w:tab w:val="right" w:pos="9026" w:leader="dot"/>
            </w:tabs>
            <w:rPr/>
          </w:pPr>
          <w:hyperlink w:anchor="__RefHeading___Toc3457974_1878427129">
            <w:r>
              <w:rPr>
                <w:webHidden/>
                <w:rStyle w:val="IndexLink"/>
                <w:rtl w:val="true"/>
              </w:rPr>
              <w:t>«</w:t>
            </w:r>
            <w:r>
              <w:rPr>
                <w:rStyle w:val="IndexLink"/>
                <w:rtl w:val="true"/>
              </w:rPr>
              <w:t>عطاء بن يسار</w:t>
            </w:r>
            <w:r>
              <w:rPr>
                <w:rStyle w:val="IndexLink"/>
                <w:rtl w:val="true"/>
              </w:rPr>
              <w:t>»</w:t>
              <w:tab/>
            </w:r>
            <w:r>
              <w:rPr>
                <w:rStyle w:val="IndexLink"/>
              </w:rPr>
              <w:t>95</w:t>
            </w:r>
          </w:hyperlink>
        </w:p>
        <w:p>
          <w:pPr>
            <w:pStyle w:val="Contents3"/>
            <w:tabs>
              <w:tab w:val="clear" w:pos="8459"/>
              <w:tab w:val="right" w:pos="9026" w:leader="dot"/>
            </w:tabs>
            <w:rPr/>
          </w:pPr>
          <w:hyperlink w:anchor="__RefHeading___Toc3457976_1878427129">
            <w:r>
              <w:rPr>
                <w:webHidden/>
                <w:rStyle w:val="IndexLink"/>
                <w:rtl w:val="true"/>
              </w:rPr>
              <w:t>«</w:t>
            </w:r>
            <w:r>
              <w:rPr>
                <w:rStyle w:val="IndexLink"/>
                <w:rtl w:val="true"/>
              </w:rPr>
              <w:t>العطاس</w:t>
            </w:r>
            <w:r>
              <w:rPr>
                <w:rStyle w:val="IndexLink"/>
                <w:rtl w:val="true"/>
              </w:rPr>
              <w:t>»</w:t>
              <w:tab/>
            </w:r>
            <w:r>
              <w:rPr>
                <w:rStyle w:val="IndexLink"/>
              </w:rPr>
              <w:t>95</w:t>
            </w:r>
          </w:hyperlink>
        </w:p>
        <w:p>
          <w:pPr>
            <w:pStyle w:val="Contents3"/>
            <w:tabs>
              <w:tab w:val="clear" w:pos="8459"/>
              <w:tab w:val="right" w:pos="9026" w:leader="dot"/>
            </w:tabs>
            <w:rPr/>
          </w:pPr>
          <w:hyperlink w:anchor="__RefHeading___Toc3457978_1878427129">
            <w:r>
              <w:rPr>
                <w:webHidden/>
                <w:rStyle w:val="IndexLink"/>
                <w:rtl w:val="true"/>
              </w:rPr>
              <w:t>«</w:t>
            </w:r>
            <w:r>
              <w:rPr>
                <w:rStyle w:val="IndexLink"/>
                <w:rtl w:val="true"/>
              </w:rPr>
              <w:t>العطاش</w:t>
            </w:r>
            <w:r>
              <w:rPr>
                <w:rStyle w:val="IndexLink"/>
                <w:rtl w:val="true"/>
              </w:rPr>
              <w:t>»</w:t>
              <w:tab/>
            </w:r>
            <w:r>
              <w:rPr>
                <w:rStyle w:val="IndexLink"/>
              </w:rPr>
              <w:t>99</w:t>
            </w:r>
          </w:hyperlink>
        </w:p>
        <w:p>
          <w:pPr>
            <w:pStyle w:val="Contents3"/>
            <w:tabs>
              <w:tab w:val="clear" w:pos="8459"/>
              <w:tab w:val="right" w:pos="9026" w:leader="dot"/>
            </w:tabs>
            <w:rPr/>
          </w:pPr>
          <w:hyperlink w:anchor="__RefHeading___Toc3457980_1878427129">
            <w:r>
              <w:rPr>
                <w:webHidden/>
                <w:rStyle w:val="IndexLink"/>
                <w:rtl w:val="true"/>
              </w:rPr>
              <w:t>«</w:t>
            </w:r>
            <w:r>
              <w:rPr>
                <w:rStyle w:val="IndexLink"/>
                <w:rtl w:val="true"/>
              </w:rPr>
              <w:t>العطب</w:t>
            </w:r>
            <w:r>
              <w:rPr>
                <w:rStyle w:val="IndexLink"/>
                <w:rtl w:val="true"/>
              </w:rPr>
              <w:t>»</w:t>
              <w:tab/>
            </w:r>
            <w:r>
              <w:rPr>
                <w:rStyle w:val="IndexLink"/>
              </w:rPr>
              <w:t>99</w:t>
            </w:r>
          </w:hyperlink>
        </w:p>
        <w:p>
          <w:pPr>
            <w:pStyle w:val="Contents3"/>
            <w:tabs>
              <w:tab w:val="clear" w:pos="8459"/>
              <w:tab w:val="right" w:pos="9026" w:leader="dot"/>
            </w:tabs>
            <w:rPr/>
          </w:pPr>
          <w:hyperlink w:anchor="__RefHeading___Toc3457982_1878427129">
            <w:r>
              <w:rPr>
                <w:webHidden/>
                <w:rStyle w:val="IndexLink"/>
                <w:rtl w:val="true"/>
              </w:rPr>
              <w:t>«</w:t>
            </w:r>
            <w:r>
              <w:rPr>
                <w:rStyle w:val="IndexLink"/>
                <w:rtl w:val="true"/>
              </w:rPr>
              <w:t>العطر</w:t>
            </w:r>
            <w:r>
              <w:rPr>
                <w:rStyle w:val="IndexLink"/>
                <w:rtl w:val="true"/>
              </w:rPr>
              <w:t>»</w:t>
              <w:tab/>
            </w:r>
            <w:r>
              <w:rPr>
                <w:rStyle w:val="IndexLink"/>
              </w:rPr>
              <w:t>99</w:t>
            </w:r>
          </w:hyperlink>
        </w:p>
        <w:p>
          <w:pPr>
            <w:pStyle w:val="Contents3"/>
            <w:tabs>
              <w:tab w:val="clear" w:pos="8459"/>
              <w:tab w:val="right" w:pos="9026" w:leader="dot"/>
            </w:tabs>
            <w:rPr/>
          </w:pPr>
          <w:hyperlink w:anchor="__RefHeading___Toc3457984_1878427129">
            <w:r>
              <w:rPr>
                <w:webHidden/>
                <w:rStyle w:val="IndexLink"/>
                <w:rtl w:val="true"/>
              </w:rPr>
              <w:t>«</w:t>
            </w:r>
            <w:r>
              <w:rPr>
                <w:rStyle w:val="IndexLink"/>
                <w:rtl w:val="true"/>
              </w:rPr>
              <w:t>العطسة</w:t>
            </w:r>
            <w:r>
              <w:rPr>
                <w:rStyle w:val="IndexLink"/>
                <w:rtl w:val="true"/>
              </w:rPr>
              <w:t>»</w:t>
            </w:r>
            <w:r>
              <w:rPr>
                <w:rStyle w:val="IndexLink"/>
                <w:rtl w:val="true"/>
              </w:rPr>
              <w:t>انظر العطاس</w:t>
            </w:r>
            <w:r>
              <w:rPr>
                <w:rStyle w:val="IndexLink"/>
                <w:rtl w:val="true"/>
              </w:rPr>
              <w:tab/>
            </w:r>
            <w:r>
              <w:rPr>
                <w:rStyle w:val="IndexLink"/>
              </w:rPr>
              <w:t>99</w:t>
            </w:r>
          </w:hyperlink>
        </w:p>
        <w:p>
          <w:pPr>
            <w:pStyle w:val="Contents3"/>
            <w:tabs>
              <w:tab w:val="clear" w:pos="8459"/>
              <w:tab w:val="right" w:pos="9026" w:leader="dot"/>
            </w:tabs>
            <w:rPr/>
          </w:pPr>
          <w:hyperlink w:anchor="__RefHeading___Toc3457986_1878427129">
            <w:r>
              <w:rPr>
                <w:webHidden/>
                <w:rStyle w:val="IndexLink"/>
                <w:rtl w:val="true"/>
              </w:rPr>
              <w:t>«</w:t>
            </w:r>
            <w:r>
              <w:rPr>
                <w:rStyle w:val="IndexLink"/>
                <w:rtl w:val="true"/>
              </w:rPr>
              <w:t>العطش</w:t>
            </w:r>
            <w:r>
              <w:rPr>
                <w:rStyle w:val="IndexLink"/>
                <w:rtl w:val="true"/>
              </w:rPr>
              <w:t>»</w:t>
              <w:tab/>
            </w:r>
            <w:r>
              <w:rPr>
                <w:rStyle w:val="IndexLink"/>
              </w:rPr>
              <w:t>99</w:t>
            </w:r>
          </w:hyperlink>
        </w:p>
        <w:p>
          <w:pPr>
            <w:pStyle w:val="Contents3"/>
            <w:tabs>
              <w:tab w:val="clear" w:pos="8459"/>
              <w:tab w:val="right" w:pos="9026" w:leader="dot"/>
            </w:tabs>
            <w:rPr/>
          </w:pPr>
          <w:hyperlink w:anchor="__RefHeading___Toc3457988_1878427129">
            <w:r>
              <w:rPr>
                <w:webHidden/>
                <w:rStyle w:val="IndexLink"/>
                <w:rtl w:val="true"/>
              </w:rPr>
              <w:t>«</w:t>
            </w:r>
            <w:r>
              <w:rPr>
                <w:rStyle w:val="IndexLink"/>
                <w:rtl w:val="true"/>
              </w:rPr>
              <w:t>العطشان</w:t>
            </w:r>
            <w:r>
              <w:rPr>
                <w:rStyle w:val="IndexLink"/>
                <w:rtl w:val="true"/>
              </w:rPr>
              <w:t>»</w:t>
              <w:tab/>
            </w:r>
            <w:r>
              <w:rPr>
                <w:rStyle w:val="IndexLink"/>
              </w:rPr>
              <w:t>100</w:t>
            </w:r>
          </w:hyperlink>
        </w:p>
        <w:p>
          <w:pPr>
            <w:pStyle w:val="Contents3"/>
            <w:tabs>
              <w:tab w:val="clear" w:pos="8459"/>
              <w:tab w:val="right" w:pos="9026" w:leader="dot"/>
            </w:tabs>
            <w:rPr/>
          </w:pPr>
          <w:hyperlink w:anchor="__RefHeading___Toc3457990_1878427129">
            <w:r>
              <w:rPr>
                <w:webHidden/>
                <w:rStyle w:val="IndexLink"/>
                <w:rtl w:val="true"/>
              </w:rPr>
              <w:t>«</w:t>
            </w:r>
            <w:r>
              <w:rPr>
                <w:rStyle w:val="IndexLink"/>
                <w:rtl w:val="true"/>
              </w:rPr>
              <w:t>العطل</w:t>
            </w:r>
            <w:r>
              <w:rPr>
                <w:rStyle w:val="IndexLink"/>
                <w:rtl w:val="true"/>
              </w:rPr>
              <w:t>»</w:t>
              <w:tab/>
            </w:r>
            <w:r>
              <w:rPr>
                <w:rStyle w:val="IndexLink"/>
              </w:rPr>
              <w:t>100</w:t>
            </w:r>
          </w:hyperlink>
        </w:p>
        <w:p>
          <w:pPr>
            <w:pStyle w:val="Contents3"/>
            <w:tabs>
              <w:tab w:val="clear" w:pos="8459"/>
              <w:tab w:val="right" w:pos="9026" w:leader="dot"/>
            </w:tabs>
            <w:rPr/>
          </w:pPr>
          <w:hyperlink w:anchor="__RefHeading___Toc3457992_1878427129">
            <w:r>
              <w:rPr>
                <w:webHidden/>
                <w:rStyle w:val="IndexLink"/>
                <w:rtl w:val="true"/>
              </w:rPr>
              <w:t>«</w:t>
            </w:r>
            <w:r>
              <w:rPr>
                <w:rStyle w:val="IndexLink"/>
                <w:rtl w:val="true"/>
              </w:rPr>
              <w:t>عطية</w:t>
            </w:r>
            <w:r>
              <w:rPr>
                <w:rStyle w:val="IndexLink"/>
                <w:rtl w:val="true"/>
              </w:rPr>
              <w:t>»</w:t>
              <w:tab/>
            </w:r>
            <w:r>
              <w:rPr>
                <w:rStyle w:val="IndexLink"/>
              </w:rPr>
              <w:t>100</w:t>
            </w:r>
          </w:hyperlink>
        </w:p>
        <w:p>
          <w:pPr>
            <w:pStyle w:val="Contents3"/>
            <w:tabs>
              <w:tab w:val="clear" w:pos="8459"/>
              <w:tab w:val="right" w:pos="9026" w:leader="dot"/>
            </w:tabs>
            <w:rPr/>
          </w:pPr>
          <w:hyperlink w:anchor="__RefHeading___Toc3457994_1878427129">
            <w:r>
              <w:rPr>
                <w:webHidden/>
                <w:rStyle w:val="IndexLink"/>
                <w:rtl w:val="true"/>
              </w:rPr>
              <w:t>«</w:t>
            </w:r>
            <w:r>
              <w:rPr>
                <w:rStyle w:val="IndexLink"/>
                <w:rtl w:val="true"/>
              </w:rPr>
              <w:t>عطية الابزاری</w:t>
            </w:r>
            <w:r>
              <w:rPr>
                <w:rStyle w:val="IndexLink"/>
                <w:rtl w:val="true"/>
              </w:rPr>
              <w:t>»</w:t>
              <w:tab/>
            </w:r>
            <w:r>
              <w:rPr>
                <w:rStyle w:val="IndexLink"/>
              </w:rPr>
              <w:t>100</w:t>
            </w:r>
          </w:hyperlink>
        </w:p>
        <w:p>
          <w:pPr>
            <w:pStyle w:val="Contents3"/>
            <w:tabs>
              <w:tab w:val="clear" w:pos="8459"/>
              <w:tab w:val="right" w:pos="9026" w:leader="dot"/>
            </w:tabs>
            <w:rPr/>
          </w:pPr>
          <w:hyperlink w:anchor="__RefHeading___Toc3457996_1878427129">
            <w:r>
              <w:rPr>
                <w:webHidden/>
                <w:rStyle w:val="IndexLink"/>
                <w:rtl w:val="true"/>
              </w:rPr>
              <w:t>«</w:t>
            </w:r>
            <w:r>
              <w:rPr>
                <w:rStyle w:val="IndexLink"/>
                <w:rtl w:val="true"/>
              </w:rPr>
              <w:t>عطية اخو ابي العرام</w:t>
            </w:r>
            <w:r>
              <w:rPr>
                <w:rStyle w:val="IndexLink"/>
                <w:rtl w:val="true"/>
              </w:rPr>
              <w:t>»</w:t>
              <w:tab/>
            </w:r>
            <w:r>
              <w:rPr>
                <w:rStyle w:val="IndexLink"/>
              </w:rPr>
              <w:t>100</w:t>
            </w:r>
          </w:hyperlink>
        </w:p>
        <w:p>
          <w:pPr>
            <w:pStyle w:val="Contents3"/>
            <w:tabs>
              <w:tab w:val="clear" w:pos="8459"/>
              <w:tab w:val="right" w:pos="9026" w:leader="dot"/>
            </w:tabs>
            <w:rPr/>
          </w:pPr>
          <w:hyperlink w:anchor="__RefHeading___Toc3457998_1878427129">
            <w:r>
              <w:rPr>
                <w:webHidden/>
                <w:rStyle w:val="IndexLink"/>
                <w:rtl w:val="true"/>
              </w:rPr>
              <w:t>«</w:t>
            </w:r>
            <w:r>
              <w:rPr>
                <w:rStyle w:val="IndexLink"/>
                <w:rtl w:val="true"/>
              </w:rPr>
              <w:t>عطية اخو ابی العوام</w:t>
            </w:r>
            <w:r>
              <w:rPr>
                <w:rStyle w:val="IndexLink"/>
                <w:rtl w:val="true"/>
              </w:rPr>
              <w:t>»</w:t>
              <w:tab/>
            </w:r>
            <w:r>
              <w:rPr>
                <w:rStyle w:val="IndexLink"/>
              </w:rPr>
              <w:t>100</w:t>
            </w:r>
          </w:hyperlink>
        </w:p>
        <w:p>
          <w:pPr>
            <w:pStyle w:val="Contents3"/>
            <w:tabs>
              <w:tab w:val="clear" w:pos="8459"/>
              <w:tab w:val="right" w:pos="9026" w:leader="dot"/>
            </w:tabs>
            <w:rPr/>
          </w:pPr>
          <w:hyperlink w:anchor="__RefHeading___Toc3458000_1878427129">
            <w:r>
              <w:rPr>
                <w:webHidden/>
                <w:rStyle w:val="IndexLink"/>
                <w:rtl w:val="true"/>
              </w:rPr>
              <w:t>«</w:t>
            </w:r>
            <w:r>
              <w:rPr>
                <w:rStyle w:val="IndexLink"/>
                <w:rtl w:val="true"/>
              </w:rPr>
              <w:t>عطية اخو ابي المغرا</w:t>
            </w:r>
            <w:r>
              <w:rPr>
                <w:rStyle w:val="IndexLink"/>
                <w:rtl w:val="true"/>
              </w:rPr>
              <w:t>»</w:t>
              <w:tab/>
            </w:r>
            <w:r>
              <w:rPr>
                <w:rStyle w:val="IndexLink"/>
              </w:rPr>
              <w:t>100</w:t>
            </w:r>
          </w:hyperlink>
        </w:p>
        <w:p>
          <w:pPr>
            <w:pStyle w:val="Contents3"/>
            <w:tabs>
              <w:tab w:val="clear" w:pos="8459"/>
              <w:tab w:val="right" w:pos="9026" w:leader="dot"/>
            </w:tabs>
            <w:rPr/>
          </w:pPr>
          <w:hyperlink w:anchor="__RefHeading___Toc3458002_1878427129">
            <w:r>
              <w:rPr>
                <w:webHidden/>
                <w:rStyle w:val="IndexLink"/>
                <w:rtl w:val="true"/>
              </w:rPr>
              <w:t>«</w:t>
            </w:r>
            <w:r>
              <w:rPr>
                <w:rStyle w:val="IndexLink"/>
                <w:rtl w:val="true"/>
              </w:rPr>
              <w:t>عطية بن رستم</w:t>
            </w:r>
            <w:r>
              <w:rPr>
                <w:rStyle w:val="IndexLink"/>
                <w:rtl w:val="true"/>
              </w:rPr>
              <w:t>»</w:t>
              <w:tab/>
            </w:r>
            <w:r>
              <w:rPr>
                <w:rStyle w:val="IndexLink"/>
              </w:rPr>
              <w:t>100</w:t>
            </w:r>
          </w:hyperlink>
        </w:p>
        <w:p>
          <w:pPr>
            <w:pStyle w:val="Contents3"/>
            <w:tabs>
              <w:tab w:val="clear" w:pos="8459"/>
              <w:tab w:val="right" w:pos="9026" w:leader="dot"/>
            </w:tabs>
            <w:rPr/>
          </w:pPr>
          <w:hyperlink w:anchor="__RefHeading___Toc3458004_1878427129">
            <w:r>
              <w:rPr>
                <w:webHidden/>
                <w:rStyle w:val="IndexLink"/>
                <w:rtl w:val="true"/>
              </w:rPr>
              <w:t>«</w:t>
            </w:r>
            <w:r>
              <w:rPr>
                <w:rStyle w:val="IndexLink"/>
                <w:rtl w:val="true"/>
              </w:rPr>
              <w:t>العطية</w:t>
            </w:r>
            <w:r>
              <w:rPr>
                <w:rStyle w:val="IndexLink"/>
                <w:rtl w:val="true"/>
              </w:rPr>
              <w:t>»</w:t>
              <w:tab/>
            </w:r>
            <w:r>
              <w:rPr>
                <w:rStyle w:val="IndexLink"/>
              </w:rPr>
              <w:t>100</w:t>
            </w:r>
          </w:hyperlink>
        </w:p>
        <w:p>
          <w:pPr>
            <w:pStyle w:val="Contents2"/>
            <w:tabs>
              <w:tab w:val="clear" w:pos="8743"/>
              <w:tab w:val="right" w:pos="9026" w:leader="dot"/>
            </w:tabs>
            <w:rPr/>
          </w:pPr>
          <w:hyperlink w:anchor="__RefHeading___Toc3458006_1878427129">
            <w:r>
              <w:rPr>
                <w:webHidden/>
                <w:rStyle w:val="IndexLink"/>
                <w:rtl w:val="true"/>
              </w:rPr>
              <w:t>«</w:t>
            </w:r>
            <w:r>
              <w:rPr>
                <w:rStyle w:val="IndexLink"/>
                <w:rtl w:val="true"/>
              </w:rPr>
              <w:t>العين والظاء</w:t>
            </w:r>
            <w:r>
              <w:rPr>
                <w:rStyle w:val="IndexLink"/>
                <w:rtl w:val="true"/>
              </w:rPr>
              <w:t>»</w:t>
              <w:tab/>
            </w:r>
            <w:r>
              <w:rPr>
                <w:rStyle w:val="IndexLink"/>
              </w:rPr>
              <w:t>102</w:t>
            </w:r>
          </w:hyperlink>
        </w:p>
        <w:p>
          <w:pPr>
            <w:pStyle w:val="Contents3"/>
            <w:tabs>
              <w:tab w:val="clear" w:pos="8459"/>
              <w:tab w:val="right" w:pos="9026" w:leader="dot"/>
            </w:tabs>
            <w:rPr/>
          </w:pPr>
          <w:hyperlink w:anchor="__RefHeading___Toc3458008_1878427129">
            <w:r>
              <w:rPr>
                <w:webHidden/>
                <w:rStyle w:val="IndexLink"/>
                <w:rtl w:val="true"/>
              </w:rPr>
              <w:t>«</w:t>
            </w:r>
            <w:r>
              <w:rPr>
                <w:rStyle w:val="IndexLink"/>
                <w:rtl w:val="true"/>
              </w:rPr>
              <w:t>العظام</w:t>
            </w:r>
            <w:r>
              <w:rPr>
                <w:rStyle w:val="IndexLink"/>
                <w:rtl w:val="true"/>
              </w:rPr>
              <w:t>»</w:t>
              <w:tab/>
            </w:r>
            <w:r>
              <w:rPr>
                <w:rStyle w:val="IndexLink"/>
              </w:rPr>
              <w:t>102</w:t>
            </w:r>
          </w:hyperlink>
        </w:p>
        <w:p>
          <w:pPr>
            <w:pStyle w:val="Contents3"/>
            <w:tabs>
              <w:tab w:val="clear" w:pos="8459"/>
              <w:tab w:val="right" w:pos="9026" w:leader="dot"/>
            </w:tabs>
            <w:rPr/>
          </w:pPr>
          <w:hyperlink w:anchor="__RefHeading___Toc3458010_1878427129">
            <w:r>
              <w:rPr>
                <w:webHidden/>
                <w:rStyle w:val="IndexLink"/>
                <w:rtl w:val="true"/>
              </w:rPr>
              <w:t>«</w:t>
            </w:r>
            <w:r>
              <w:rPr>
                <w:rStyle w:val="IndexLink"/>
                <w:rtl w:val="true"/>
              </w:rPr>
              <w:t>العظاية</w:t>
            </w:r>
            <w:r>
              <w:rPr>
                <w:rStyle w:val="IndexLink"/>
                <w:rtl w:val="true"/>
              </w:rPr>
              <w:t>»</w:t>
              <w:tab/>
            </w:r>
            <w:r>
              <w:rPr>
                <w:rStyle w:val="IndexLink"/>
              </w:rPr>
              <w:t>102</w:t>
            </w:r>
          </w:hyperlink>
        </w:p>
        <w:p>
          <w:pPr>
            <w:pStyle w:val="Contents3"/>
            <w:tabs>
              <w:tab w:val="clear" w:pos="8459"/>
              <w:tab w:val="right" w:pos="9026" w:leader="dot"/>
            </w:tabs>
            <w:rPr/>
          </w:pPr>
          <w:hyperlink w:anchor="__RefHeading___Toc3458012_1878427129">
            <w:r>
              <w:rPr>
                <w:webHidden/>
                <w:rStyle w:val="IndexLink"/>
                <w:rtl w:val="true"/>
              </w:rPr>
              <w:t>«</w:t>
            </w:r>
            <w:r>
              <w:rPr>
                <w:rStyle w:val="IndexLink"/>
                <w:rtl w:val="true"/>
              </w:rPr>
              <w:t>العظم</w:t>
            </w:r>
            <w:r>
              <w:rPr>
                <w:rStyle w:val="IndexLink"/>
                <w:rtl w:val="true"/>
              </w:rPr>
              <w:t>»</w:t>
              <w:tab/>
            </w:r>
            <w:r>
              <w:rPr>
                <w:rStyle w:val="IndexLink"/>
              </w:rPr>
              <w:t>103</w:t>
            </w:r>
          </w:hyperlink>
        </w:p>
        <w:p>
          <w:pPr>
            <w:pStyle w:val="Contents3"/>
            <w:tabs>
              <w:tab w:val="clear" w:pos="8459"/>
              <w:tab w:val="right" w:pos="9026" w:leader="dot"/>
            </w:tabs>
            <w:rPr/>
          </w:pPr>
          <w:hyperlink w:anchor="__RefHeading___Toc3458014_1878427129">
            <w:r>
              <w:rPr>
                <w:webHidden/>
                <w:rStyle w:val="IndexLink"/>
                <w:rtl w:val="true"/>
              </w:rPr>
              <w:t>«</w:t>
            </w:r>
            <w:r>
              <w:rPr>
                <w:rStyle w:val="IndexLink"/>
                <w:rtl w:val="true"/>
              </w:rPr>
              <w:t>العظمی</w:t>
            </w:r>
            <w:r>
              <w:rPr>
                <w:rStyle w:val="IndexLink"/>
                <w:rtl w:val="true"/>
              </w:rPr>
              <w:t>»</w:t>
              <w:tab/>
            </w:r>
            <w:r>
              <w:rPr>
                <w:rStyle w:val="IndexLink"/>
              </w:rPr>
              <w:t>103</w:t>
            </w:r>
          </w:hyperlink>
        </w:p>
        <w:p>
          <w:pPr>
            <w:pStyle w:val="Contents3"/>
            <w:tabs>
              <w:tab w:val="clear" w:pos="8459"/>
              <w:tab w:val="right" w:pos="9026" w:leader="dot"/>
            </w:tabs>
            <w:rPr/>
          </w:pPr>
          <w:hyperlink w:anchor="__RefHeading___Toc3458016_1878427129">
            <w:r>
              <w:rPr>
                <w:webHidden/>
                <w:rStyle w:val="IndexLink"/>
                <w:rtl w:val="true"/>
              </w:rPr>
              <w:t>«</w:t>
            </w:r>
            <w:r>
              <w:rPr>
                <w:rStyle w:val="IndexLink"/>
                <w:rtl w:val="true"/>
              </w:rPr>
              <w:t>العظماء</w:t>
            </w:r>
            <w:r>
              <w:rPr>
                <w:rStyle w:val="IndexLink"/>
                <w:rtl w:val="true"/>
              </w:rPr>
              <w:t>»</w:t>
              <w:tab/>
            </w:r>
            <w:r>
              <w:rPr>
                <w:rStyle w:val="IndexLink"/>
              </w:rPr>
              <w:t>103</w:t>
            </w:r>
          </w:hyperlink>
        </w:p>
        <w:p>
          <w:pPr>
            <w:pStyle w:val="Contents3"/>
            <w:tabs>
              <w:tab w:val="clear" w:pos="8459"/>
              <w:tab w:val="right" w:pos="9026" w:leader="dot"/>
            </w:tabs>
            <w:rPr/>
          </w:pPr>
          <w:hyperlink w:anchor="__RefHeading___Toc3458018_1878427129">
            <w:r>
              <w:rPr>
                <w:webHidden/>
                <w:rStyle w:val="IndexLink"/>
                <w:rtl w:val="true"/>
              </w:rPr>
              <w:t>«</w:t>
            </w:r>
            <w:r>
              <w:rPr>
                <w:rStyle w:val="IndexLink"/>
                <w:rtl w:val="true"/>
              </w:rPr>
              <w:t>العظمة</w:t>
            </w:r>
            <w:r>
              <w:rPr>
                <w:rStyle w:val="IndexLink"/>
                <w:rtl w:val="true"/>
              </w:rPr>
              <w:t>»</w:t>
              <w:tab/>
            </w:r>
            <w:r>
              <w:rPr>
                <w:rStyle w:val="IndexLink"/>
              </w:rPr>
              <w:t>104</w:t>
            </w:r>
          </w:hyperlink>
        </w:p>
        <w:p>
          <w:pPr>
            <w:pStyle w:val="Contents3"/>
            <w:tabs>
              <w:tab w:val="clear" w:pos="8459"/>
              <w:tab w:val="right" w:pos="9026" w:leader="dot"/>
            </w:tabs>
            <w:rPr/>
          </w:pPr>
          <w:hyperlink w:anchor="__RefHeading___Toc3458020_1878427129">
            <w:r>
              <w:rPr>
                <w:webHidden/>
                <w:rStyle w:val="IndexLink"/>
                <w:rtl w:val="true"/>
              </w:rPr>
              <w:t>«</w:t>
            </w:r>
            <w:r>
              <w:rPr>
                <w:rStyle w:val="IndexLink"/>
                <w:rtl w:val="true"/>
              </w:rPr>
              <w:t>العظة</w:t>
            </w:r>
            <w:r>
              <w:rPr>
                <w:rStyle w:val="IndexLink"/>
                <w:rtl w:val="true"/>
              </w:rPr>
              <w:t>»</w:t>
              <w:tab/>
            </w:r>
            <w:r>
              <w:rPr>
                <w:rStyle w:val="IndexLink"/>
              </w:rPr>
              <w:t>104</w:t>
            </w:r>
          </w:hyperlink>
        </w:p>
        <w:p>
          <w:pPr>
            <w:pStyle w:val="Contents3"/>
            <w:tabs>
              <w:tab w:val="clear" w:pos="8459"/>
              <w:tab w:val="right" w:pos="9026" w:leader="dot"/>
            </w:tabs>
            <w:rPr/>
          </w:pPr>
          <w:hyperlink w:anchor="__RefHeading___Toc3458022_1878427129">
            <w:r>
              <w:rPr>
                <w:webHidden/>
                <w:rStyle w:val="IndexLink"/>
                <w:rtl w:val="true"/>
              </w:rPr>
              <w:t>«</w:t>
            </w:r>
            <w:r>
              <w:rPr>
                <w:rStyle w:val="IndexLink"/>
                <w:rtl w:val="true"/>
              </w:rPr>
              <w:t>العظيم</w:t>
            </w:r>
            <w:r>
              <w:rPr>
                <w:rStyle w:val="IndexLink"/>
                <w:rtl w:val="true"/>
              </w:rPr>
              <w:t>»</w:t>
              <w:tab/>
            </w:r>
            <w:r>
              <w:rPr>
                <w:rStyle w:val="IndexLink"/>
              </w:rPr>
              <w:t>104</w:t>
            </w:r>
          </w:hyperlink>
        </w:p>
        <w:p>
          <w:pPr>
            <w:pStyle w:val="Contents3"/>
            <w:tabs>
              <w:tab w:val="clear" w:pos="8459"/>
              <w:tab w:val="right" w:pos="9026" w:leader="dot"/>
            </w:tabs>
            <w:rPr/>
          </w:pPr>
          <w:hyperlink w:anchor="__RefHeading___Toc3458024_1878427129">
            <w:r>
              <w:rPr>
                <w:webHidden/>
                <w:rStyle w:val="IndexLink"/>
                <w:rtl w:val="true"/>
              </w:rPr>
              <w:t>«</w:t>
            </w:r>
            <w:r>
              <w:rPr>
                <w:rStyle w:val="IndexLink"/>
                <w:rtl w:val="true"/>
              </w:rPr>
              <w:t xml:space="preserve">العظيمة </w:t>
            </w:r>
            <w:r>
              <w:rPr>
                <w:rStyle w:val="IndexLink"/>
                <w:rtl w:val="true"/>
              </w:rPr>
              <w:t>»</w:t>
              <w:tab/>
            </w:r>
            <w:r>
              <w:rPr>
                <w:rStyle w:val="IndexLink"/>
              </w:rPr>
              <w:t>105</w:t>
            </w:r>
          </w:hyperlink>
        </w:p>
        <w:p>
          <w:pPr>
            <w:pStyle w:val="Contents2"/>
            <w:tabs>
              <w:tab w:val="clear" w:pos="8743"/>
              <w:tab w:val="right" w:pos="9026" w:leader="dot"/>
            </w:tabs>
            <w:rPr/>
          </w:pPr>
          <w:hyperlink w:anchor="__RefHeading___Toc3458026_1878427129">
            <w:r>
              <w:rPr>
                <w:webHidden/>
                <w:rStyle w:val="IndexLink"/>
                <w:rtl w:val="true"/>
              </w:rPr>
              <w:t>«</w:t>
            </w:r>
            <w:r>
              <w:rPr>
                <w:rStyle w:val="IndexLink"/>
                <w:rtl w:val="true"/>
              </w:rPr>
              <w:t>العين والفاء</w:t>
            </w:r>
            <w:r>
              <w:rPr>
                <w:rStyle w:val="IndexLink"/>
                <w:rtl w:val="true"/>
              </w:rPr>
              <w:t>»</w:t>
              <w:tab/>
            </w:r>
            <w:r>
              <w:rPr>
                <w:rStyle w:val="IndexLink"/>
              </w:rPr>
              <w:t>105</w:t>
            </w:r>
          </w:hyperlink>
        </w:p>
        <w:p>
          <w:pPr>
            <w:pStyle w:val="Contents3"/>
            <w:tabs>
              <w:tab w:val="clear" w:pos="8459"/>
              <w:tab w:val="right" w:pos="9026" w:leader="dot"/>
            </w:tabs>
            <w:rPr/>
          </w:pPr>
          <w:hyperlink w:anchor="__RefHeading___Toc3458028_1878427129">
            <w:r>
              <w:rPr>
                <w:webHidden/>
                <w:rStyle w:val="IndexLink"/>
                <w:rtl w:val="true"/>
              </w:rPr>
              <w:t>«</w:t>
            </w:r>
            <w:r>
              <w:rPr>
                <w:rStyle w:val="IndexLink"/>
                <w:rtl w:val="true"/>
              </w:rPr>
              <w:t>العف</w:t>
            </w:r>
            <w:r>
              <w:rPr>
                <w:rStyle w:val="IndexLink"/>
                <w:rtl w:val="true"/>
              </w:rPr>
              <w:t>»</w:t>
              <w:tab/>
            </w:r>
            <w:r>
              <w:rPr>
                <w:rStyle w:val="IndexLink"/>
              </w:rPr>
              <w:t>105</w:t>
            </w:r>
          </w:hyperlink>
        </w:p>
        <w:p>
          <w:pPr>
            <w:pStyle w:val="Contents3"/>
            <w:tabs>
              <w:tab w:val="clear" w:pos="8459"/>
              <w:tab w:val="right" w:pos="9026" w:leader="dot"/>
            </w:tabs>
            <w:rPr/>
          </w:pPr>
          <w:hyperlink w:anchor="__RefHeading___Toc3458030_1878427129">
            <w:r>
              <w:rPr>
                <w:webHidden/>
                <w:rStyle w:val="IndexLink"/>
                <w:rtl w:val="true"/>
              </w:rPr>
              <w:t>«</w:t>
            </w:r>
            <w:r>
              <w:rPr>
                <w:rStyle w:val="IndexLink"/>
                <w:rtl w:val="true"/>
              </w:rPr>
              <w:t>العفاف</w:t>
            </w:r>
            <w:r>
              <w:rPr>
                <w:rStyle w:val="IndexLink"/>
                <w:rtl w:val="true"/>
              </w:rPr>
              <w:t>»</w:t>
              <w:tab/>
            </w:r>
            <w:r>
              <w:rPr>
                <w:rStyle w:val="IndexLink"/>
              </w:rPr>
              <w:t>106</w:t>
            </w:r>
          </w:hyperlink>
        </w:p>
        <w:p>
          <w:pPr>
            <w:pStyle w:val="Contents3"/>
            <w:tabs>
              <w:tab w:val="clear" w:pos="8459"/>
              <w:tab w:val="right" w:pos="9026" w:leader="dot"/>
            </w:tabs>
            <w:rPr/>
          </w:pPr>
          <w:hyperlink w:anchor="__RefHeading___Toc3458032_1878427129">
            <w:r>
              <w:rPr>
                <w:webHidden/>
                <w:rStyle w:val="IndexLink"/>
                <w:rtl w:val="true"/>
              </w:rPr>
              <w:t>«</w:t>
            </w:r>
            <w:r>
              <w:rPr>
                <w:rStyle w:val="IndexLink"/>
                <w:rtl w:val="true"/>
              </w:rPr>
              <w:t>العفريت</w:t>
            </w:r>
            <w:r>
              <w:rPr>
                <w:rStyle w:val="IndexLink"/>
                <w:rtl w:val="true"/>
              </w:rPr>
              <w:t>»</w:t>
              <w:tab/>
            </w:r>
            <w:r>
              <w:rPr>
                <w:rStyle w:val="IndexLink"/>
              </w:rPr>
              <w:t>106</w:t>
            </w:r>
          </w:hyperlink>
        </w:p>
        <w:p>
          <w:pPr>
            <w:pStyle w:val="Contents3"/>
            <w:tabs>
              <w:tab w:val="clear" w:pos="8459"/>
              <w:tab w:val="right" w:pos="9026" w:leader="dot"/>
            </w:tabs>
            <w:rPr/>
          </w:pPr>
          <w:hyperlink w:anchor="__RefHeading___Toc3458034_1878427129">
            <w:r>
              <w:rPr>
                <w:webHidden/>
                <w:rStyle w:val="IndexLink"/>
                <w:rtl w:val="true"/>
              </w:rPr>
              <w:t>«</w:t>
            </w:r>
            <w:r>
              <w:rPr>
                <w:rStyle w:val="IndexLink"/>
                <w:rtl w:val="true"/>
              </w:rPr>
              <w:t>العفل</w:t>
            </w:r>
            <w:r>
              <w:rPr>
                <w:rStyle w:val="IndexLink"/>
                <w:rtl w:val="true"/>
              </w:rPr>
              <w:t>»</w:t>
              <w:tab/>
            </w:r>
            <w:r>
              <w:rPr>
                <w:rStyle w:val="IndexLink"/>
              </w:rPr>
              <w:t>106</w:t>
            </w:r>
          </w:hyperlink>
        </w:p>
        <w:p>
          <w:pPr>
            <w:pStyle w:val="Contents3"/>
            <w:tabs>
              <w:tab w:val="clear" w:pos="8459"/>
              <w:tab w:val="right" w:pos="9026" w:leader="dot"/>
            </w:tabs>
            <w:rPr/>
          </w:pPr>
          <w:hyperlink w:anchor="__RefHeading___Toc3458036_1878427129">
            <w:r>
              <w:rPr>
                <w:webHidden/>
                <w:rStyle w:val="IndexLink"/>
                <w:rtl w:val="true"/>
              </w:rPr>
              <w:t>«</w:t>
            </w:r>
            <w:r>
              <w:rPr>
                <w:rStyle w:val="IndexLink"/>
                <w:rtl w:val="true"/>
              </w:rPr>
              <w:t>العفلاء</w:t>
            </w:r>
            <w:r>
              <w:rPr>
                <w:rStyle w:val="IndexLink"/>
                <w:rtl w:val="true"/>
              </w:rPr>
              <w:t>»</w:t>
              <w:tab/>
            </w:r>
            <w:r>
              <w:rPr>
                <w:rStyle w:val="IndexLink"/>
              </w:rPr>
              <w:t>106</w:t>
            </w:r>
          </w:hyperlink>
        </w:p>
        <w:p>
          <w:pPr>
            <w:pStyle w:val="Contents3"/>
            <w:tabs>
              <w:tab w:val="clear" w:pos="8459"/>
              <w:tab w:val="right" w:pos="9026" w:leader="dot"/>
            </w:tabs>
            <w:rPr/>
          </w:pPr>
          <w:hyperlink w:anchor="__RefHeading___Toc3458038_1878427129">
            <w:r>
              <w:rPr>
                <w:webHidden/>
                <w:rStyle w:val="IndexLink"/>
                <w:rtl w:val="true"/>
              </w:rPr>
              <w:t>«</w:t>
            </w:r>
            <w:r>
              <w:rPr>
                <w:rStyle w:val="IndexLink"/>
                <w:rtl w:val="true"/>
              </w:rPr>
              <w:t>العفوة</w:t>
            </w:r>
            <w:r>
              <w:rPr>
                <w:rStyle w:val="IndexLink"/>
                <w:rtl w:val="true"/>
              </w:rPr>
              <w:t>»</w:t>
              <w:tab/>
            </w:r>
            <w:r>
              <w:rPr>
                <w:rStyle w:val="IndexLink"/>
              </w:rPr>
              <w:t>106</w:t>
            </w:r>
          </w:hyperlink>
        </w:p>
        <w:p>
          <w:pPr>
            <w:pStyle w:val="Contents3"/>
            <w:tabs>
              <w:tab w:val="clear" w:pos="8459"/>
              <w:tab w:val="right" w:pos="9026" w:leader="dot"/>
            </w:tabs>
            <w:rPr/>
          </w:pPr>
          <w:hyperlink w:anchor="__RefHeading___Toc3458040_1878427129">
            <w:r>
              <w:rPr>
                <w:webHidden/>
                <w:rStyle w:val="IndexLink"/>
                <w:rtl w:val="true"/>
              </w:rPr>
              <w:t>«</w:t>
            </w:r>
            <w:r>
              <w:rPr>
                <w:rStyle w:val="IndexLink"/>
                <w:rtl w:val="true"/>
              </w:rPr>
              <w:t>الغفة</w:t>
            </w:r>
            <w:r>
              <w:rPr>
                <w:rStyle w:val="IndexLink"/>
                <w:rtl w:val="true"/>
              </w:rPr>
              <w:t>»</w:t>
              <w:tab/>
            </w:r>
            <w:r>
              <w:rPr>
                <w:rStyle w:val="IndexLink"/>
              </w:rPr>
              <w:t>110</w:t>
            </w:r>
          </w:hyperlink>
        </w:p>
        <w:p>
          <w:pPr>
            <w:pStyle w:val="Contents3"/>
            <w:tabs>
              <w:tab w:val="clear" w:pos="8459"/>
              <w:tab w:val="right" w:pos="9026" w:leader="dot"/>
            </w:tabs>
            <w:rPr/>
          </w:pPr>
          <w:hyperlink w:anchor="__RefHeading___Toc3458042_1878427129">
            <w:r>
              <w:rPr>
                <w:webHidden/>
                <w:rStyle w:val="IndexLink"/>
                <w:rtl w:val="true"/>
              </w:rPr>
              <w:t>«</w:t>
            </w:r>
            <w:r>
              <w:rPr>
                <w:rStyle w:val="IndexLink"/>
                <w:rtl w:val="true"/>
              </w:rPr>
              <w:t>العفير</w:t>
            </w:r>
            <w:r>
              <w:rPr>
                <w:rStyle w:val="IndexLink"/>
                <w:rtl w:val="true"/>
              </w:rPr>
              <w:t>»</w:t>
              <w:tab/>
            </w:r>
            <w:r>
              <w:rPr>
                <w:rStyle w:val="IndexLink"/>
              </w:rPr>
              <w:t>111</w:t>
            </w:r>
          </w:hyperlink>
        </w:p>
        <w:p>
          <w:pPr>
            <w:pStyle w:val="Contents3"/>
            <w:tabs>
              <w:tab w:val="clear" w:pos="8459"/>
              <w:tab w:val="right" w:pos="9026" w:leader="dot"/>
            </w:tabs>
            <w:rPr/>
          </w:pPr>
          <w:hyperlink w:anchor="__RefHeading___Toc3458044_1878427129">
            <w:r>
              <w:rPr>
                <w:webHidden/>
                <w:rStyle w:val="IndexLink"/>
                <w:rtl w:val="true"/>
              </w:rPr>
              <w:t>«</w:t>
            </w:r>
            <w:r>
              <w:rPr>
                <w:rStyle w:val="IndexLink"/>
                <w:rtl w:val="true"/>
              </w:rPr>
              <w:t>العفيف</w:t>
            </w:r>
            <w:r>
              <w:rPr>
                <w:rStyle w:val="IndexLink"/>
                <w:rtl w:val="true"/>
              </w:rPr>
              <w:t>»</w:t>
              <w:tab/>
            </w:r>
            <w:r>
              <w:rPr>
                <w:rStyle w:val="IndexLink"/>
              </w:rPr>
              <w:t>111</w:t>
            </w:r>
          </w:hyperlink>
        </w:p>
        <w:p>
          <w:pPr>
            <w:pStyle w:val="Contents3"/>
            <w:tabs>
              <w:tab w:val="clear" w:pos="8459"/>
              <w:tab w:val="right" w:pos="9026" w:leader="dot"/>
            </w:tabs>
            <w:rPr/>
          </w:pPr>
          <w:hyperlink w:anchor="__RefHeading___Toc3458046_1878427129">
            <w:r>
              <w:rPr>
                <w:webHidden/>
                <w:rStyle w:val="IndexLink"/>
                <w:rtl w:val="true"/>
              </w:rPr>
              <w:t>«</w:t>
            </w:r>
            <w:r>
              <w:rPr>
                <w:rStyle w:val="IndexLink"/>
                <w:rtl w:val="true"/>
              </w:rPr>
              <w:t>العفيفة</w:t>
            </w:r>
            <w:r>
              <w:rPr>
                <w:rStyle w:val="IndexLink"/>
                <w:rtl w:val="true"/>
              </w:rPr>
              <w:t>»</w:t>
              <w:tab/>
            </w:r>
            <w:r>
              <w:rPr>
                <w:rStyle w:val="IndexLink"/>
              </w:rPr>
              <w:t>111</w:t>
            </w:r>
          </w:hyperlink>
        </w:p>
        <w:p>
          <w:pPr>
            <w:pStyle w:val="Contents2"/>
            <w:tabs>
              <w:tab w:val="clear" w:pos="8743"/>
              <w:tab w:val="right" w:pos="9026" w:leader="dot"/>
            </w:tabs>
            <w:rPr/>
          </w:pPr>
          <w:hyperlink w:anchor="__RefHeading___Toc3458048_1878427129">
            <w:r>
              <w:rPr>
                <w:webHidden/>
                <w:rStyle w:val="IndexLink"/>
                <w:rtl w:val="true"/>
              </w:rPr>
              <w:t>«</w:t>
            </w:r>
            <w:r>
              <w:rPr>
                <w:rStyle w:val="IndexLink"/>
                <w:rtl w:val="true"/>
              </w:rPr>
              <w:t>العين والقاف</w:t>
            </w:r>
            <w:r>
              <w:rPr>
                <w:rStyle w:val="IndexLink"/>
                <w:rtl w:val="true"/>
              </w:rPr>
              <w:t>»</w:t>
              <w:tab/>
            </w:r>
            <w:r>
              <w:rPr>
                <w:rStyle w:val="IndexLink"/>
              </w:rPr>
              <w:t>111</w:t>
            </w:r>
          </w:hyperlink>
        </w:p>
        <w:p>
          <w:pPr>
            <w:pStyle w:val="Contents3"/>
            <w:tabs>
              <w:tab w:val="clear" w:pos="8459"/>
              <w:tab w:val="right" w:pos="9026" w:leader="dot"/>
            </w:tabs>
            <w:rPr/>
          </w:pPr>
          <w:hyperlink w:anchor="__RefHeading___Toc3458050_1878427129">
            <w:r>
              <w:rPr>
                <w:webHidden/>
                <w:rStyle w:val="IndexLink"/>
                <w:rtl w:val="true"/>
              </w:rPr>
              <w:t>«</w:t>
            </w:r>
            <w:r>
              <w:rPr>
                <w:rStyle w:val="IndexLink"/>
                <w:rtl w:val="true"/>
              </w:rPr>
              <w:t>العقاب</w:t>
            </w:r>
            <w:r>
              <w:rPr>
                <w:rStyle w:val="IndexLink"/>
                <w:rtl w:val="true"/>
              </w:rPr>
              <w:t>»</w:t>
              <w:tab/>
            </w:r>
            <w:r>
              <w:rPr>
                <w:rStyle w:val="IndexLink"/>
              </w:rPr>
              <w:t>111</w:t>
            </w:r>
          </w:hyperlink>
        </w:p>
        <w:p>
          <w:pPr>
            <w:pStyle w:val="Contents3"/>
            <w:tabs>
              <w:tab w:val="clear" w:pos="8459"/>
              <w:tab w:val="right" w:pos="9026" w:leader="dot"/>
            </w:tabs>
            <w:rPr/>
          </w:pPr>
          <w:hyperlink w:anchor="__RefHeading___Toc3458052_1878427129">
            <w:r>
              <w:rPr>
                <w:webHidden/>
                <w:rStyle w:val="IndexLink"/>
                <w:rtl w:val="true"/>
              </w:rPr>
              <w:t>«</w:t>
            </w:r>
            <w:r>
              <w:rPr>
                <w:rStyle w:val="IndexLink"/>
                <w:rtl w:val="true"/>
              </w:rPr>
              <w:t>العقار</w:t>
            </w:r>
            <w:r>
              <w:rPr>
                <w:rStyle w:val="IndexLink"/>
                <w:rtl w:val="true"/>
              </w:rPr>
              <w:t>»</w:t>
              <w:tab/>
            </w:r>
            <w:r>
              <w:rPr>
                <w:rStyle w:val="IndexLink"/>
              </w:rPr>
              <w:t>112</w:t>
            </w:r>
          </w:hyperlink>
        </w:p>
        <w:p>
          <w:pPr>
            <w:pStyle w:val="Contents3"/>
            <w:tabs>
              <w:tab w:val="clear" w:pos="8459"/>
              <w:tab w:val="right" w:pos="9026" w:leader="dot"/>
            </w:tabs>
            <w:rPr/>
          </w:pPr>
          <w:hyperlink w:anchor="__RefHeading___Toc3458054_1878427129">
            <w:r>
              <w:rPr>
                <w:webHidden/>
                <w:rStyle w:val="IndexLink"/>
                <w:rtl w:val="true"/>
              </w:rPr>
              <w:t>«</w:t>
            </w:r>
            <w:r>
              <w:rPr>
                <w:rStyle w:val="IndexLink"/>
                <w:rtl w:val="true"/>
              </w:rPr>
              <w:t>العقارب</w:t>
            </w:r>
            <w:r>
              <w:rPr>
                <w:rStyle w:val="IndexLink"/>
                <w:rtl w:val="true"/>
              </w:rPr>
              <w:t>»</w:t>
              <w:tab/>
            </w:r>
            <w:r>
              <w:rPr>
                <w:rStyle w:val="IndexLink"/>
              </w:rPr>
              <w:t>113</w:t>
            </w:r>
          </w:hyperlink>
        </w:p>
        <w:p>
          <w:pPr>
            <w:pStyle w:val="Contents3"/>
            <w:tabs>
              <w:tab w:val="clear" w:pos="8459"/>
              <w:tab w:val="right" w:pos="9026" w:leader="dot"/>
            </w:tabs>
            <w:rPr/>
          </w:pPr>
          <w:hyperlink w:anchor="__RefHeading___Toc3458056_1878427129">
            <w:r>
              <w:rPr>
                <w:webHidden/>
                <w:rStyle w:val="IndexLink"/>
                <w:rtl w:val="true"/>
              </w:rPr>
              <w:t>«</w:t>
            </w:r>
            <w:r>
              <w:rPr>
                <w:rStyle w:val="IndexLink"/>
                <w:rtl w:val="true"/>
              </w:rPr>
              <w:t>العقال</w:t>
            </w:r>
            <w:r>
              <w:rPr>
                <w:rStyle w:val="IndexLink"/>
                <w:rtl w:val="true"/>
              </w:rPr>
              <w:t>»</w:t>
              <w:tab/>
            </w:r>
            <w:r>
              <w:rPr>
                <w:rStyle w:val="IndexLink"/>
              </w:rPr>
              <w:t>113</w:t>
            </w:r>
          </w:hyperlink>
        </w:p>
        <w:p>
          <w:pPr>
            <w:pStyle w:val="Contents3"/>
            <w:tabs>
              <w:tab w:val="clear" w:pos="8459"/>
              <w:tab w:val="right" w:pos="9026" w:leader="dot"/>
            </w:tabs>
            <w:rPr/>
          </w:pPr>
          <w:hyperlink w:anchor="__RefHeading___Toc3458058_1878427129">
            <w:r>
              <w:rPr>
                <w:webHidden/>
                <w:rStyle w:val="IndexLink"/>
                <w:rtl w:val="true"/>
              </w:rPr>
              <w:t xml:space="preserve">« </w:t>
            </w:r>
            <w:r>
              <w:rPr>
                <w:rStyle w:val="IndexLink"/>
                <w:rtl w:val="true"/>
              </w:rPr>
              <w:t>العقب</w:t>
            </w:r>
            <w:r>
              <w:rPr>
                <w:rStyle w:val="IndexLink"/>
                <w:rtl w:val="true"/>
              </w:rPr>
              <w:t>»</w:t>
              <w:tab/>
            </w:r>
            <w:r>
              <w:rPr>
                <w:rStyle w:val="IndexLink"/>
              </w:rPr>
              <w:t>113</w:t>
            </w:r>
          </w:hyperlink>
        </w:p>
        <w:p>
          <w:pPr>
            <w:pStyle w:val="Contents3"/>
            <w:tabs>
              <w:tab w:val="clear" w:pos="8459"/>
              <w:tab w:val="right" w:pos="9026" w:leader="dot"/>
            </w:tabs>
            <w:rPr/>
          </w:pPr>
          <w:hyperlink w:anchor="__RefHeading___Toc3458060_1878427129">
            <w:r>
              <w:rPr>
                <w:webHidden/>
                <w:rStyle w:val="IndexLink"/>
                <w:rtl w:val="true"/>
              </w:rPr>
              <w:t>«</w:t>
            </w:r>
            <w:r>
              <w:rPr>
                <w:rStyle w:val="IndexLink"/>
                <w:rtl w:val="true"/>
              </w:rPr>
              <w:t>عقبة</w:t>
            </w:r>
            <w:r>
              <w:rPr>
                <w:rStyle w:val="IndexLink"/>
                <w:rtl w:val="true"/>
              </w:rPr>
              <w:t>»</w:t>
              <w:tab/>
            </w:r>
            <w:r>
              <w:rPr>
                <w:rStyle w:val="IndexLink"/>
              </w:rPr>
              <w:t>114</w:t>
            </w:r>
          </w:hyperlink>
        </w:p>
        <w:p>
          <w:pPr>
            <w:pStyle w:val="Contents3"/>
            <w:tabs>
              <w:tab w:val="clear" w:pos="8459"/>
              <w:tab w:val="right" w:pos="9026" w:leader="dot"/>
            </w:tabs>
            <w:rPr/>
          </w:pPr>
          <w:hyperlink w:anchor="__RefHeading___Toc3458062_1878427129">
            <w:r>
              <w:rPr>
                <w:webHidden/>
                <w:rStyle w:val="IndexLink"/>
                <w:rtl w:val="true"/>
              </w:rPr>
              <w:t>«</w:t>
            </w:r>
            <w:r>
              <w:rPr>
                <w:rStyle w:val="IndexLink"/>
                <w:rtl w:val="true"/>
              </w:rPr>
              <w:t>عقبة بن ابی معیط لعنه الله</w:t>
            </w:r>
            <w:r>
              <w:rPr>
                <w:rStyle w:val="IndexLink"/>
                <w:rtl w:val="true"/>
              </w:rPr>
              <w:t>»</w:t>
              <w:tab/>
            </w:r>
            <w:r>
              <w:rPr>
                <w:rStyle w:val="IndexLink"/>
              </w:rPr>
              <w:t>114</w:t>
            </w:r>
          </w:hyperlink>
        </w:p>
        <w:p>
          <w:pPr>
            <w:pStyle w:val="Contents3"/>
            <w:tabs>
              <w:tab w:val="clear" w:pos="8459"/>
              <w:tab w:val="right" w:pos="9026" w:leader="dot"/>
            </w:tabs>
            <w:rPr/>
          </w:pPr>
          <w:hyperlink w:anchor="__RefHeading___Toc3458064_1878427129">
            <w:r>
              <w:rPr>
                <w:webHidden/>
                <w:rStyle w:val="IndexLink"/>
                <w:rtl w:val="true"/>
              </w:rPr>
              <w:t>«</w:t>
            </w:r>
            <w:r>
              <w:rPr>
                <w:rStyle w:val="IndexLink"/>
                <w:rtl w:val="true"/>
              </w:rPr>
              <w:t>عقبة بن بشير</w:t>
            </w:r>
            <w:r>
              <w:rPr>
                <w:rStyle w:val="IndexLink"/>
                <w:rtl w:val="true"/>
              </w:rPr>
              <w:t>»</w:t>
              <w:tab/>
            </w:r>
            <w:r>
              <w:rPr>
                <w:rStyle w:val="IndexLink"/>
              </w:rPr>
              <w:t>114</w:t>
            </w:r>
          </w:hyperlink>
        </w:p>
        <w:p>
          <w:pPr>
            <w:pStyle w:val="Contents3"/>
            <w:tabs>
              <w:tab w:val="clear" w:pos="8459"/>
              <w:tab w:val="right" w:pos="9026" w:leader="dot"/>
            </w:tabs>
            <w:rPr/>
          </w:pPr>
          <w:hyperlink w:anchor="__RefHeading___Toc3458066_1878427129">
            <w:r>
              <w:rPr>
                <w:webHidden/>
                <w:rStyle w:val="IndexLink"/>
                <w:rtl w:val="true"/>
              </w:rPr>
              <w:t>«</w:t>
            </w:r>
            <w:r>
              <w:rPr>
                <w:rStyle w:val="IndexLink"/>
                <w:rtl w:val="true"/>
              </w:rPr>
              <w:t>عقبة بن جعفر</w:t>
            </w:r>
            <w:r>
              <w:rPr>
                <w:rStyle w:val="IndexLink"/>
                <w:rtl w:val="true"/>
              </w:rPr>
              <w:t>»</w:t>
              <w:tab/>
            </w:r>
            <w:r>
              <w:rPr>
                <w:rStyle w:val="IndexLink"/>
              </w:rPr>
              <w:t>114</w:t>
            </w:r>
          </w:hyperlink>
        </w:p>
        <w:p>
          <w:pPr>
            <w:pStyle w:val="Contents3"/>
            <w:tabs>
              <w:tab w:val="clear" w:pos="8459"/>
              <w:tab w:val="right" w:pos="9026" w:leader="dot"/>
            </w:tabs>
            <w:rPr/>
          </w:pPr>
          <w:hyperlink w:anchor="__RefHeading___Toc3458068_1878427129">
            <w:r>
              <w:rPr>
                <w:webHidden/>
                <w:rStyle w:val="IndexLink"/>
                <w:rtl w:val="true"/>
              </w:rPr>
              <w:t>«</w:t>
            </w:r>
            <w:r>
              <w:rPr>
                <w:rStyle w:val="IndexLink"/>
                <w:rtl w:val="true"/>
              </w:rPr>
              <w:t>عقبة بن خالد</w:t>
            </w:r>
            <w:r>
              <w:rPr>
                <w:rStyle w:val="IndexLink"/>
                <w:rtl w:val="true"/>
              </w:rPr>
              <w:t>»</w:t>
              <w:tab/>
            </w:r>
            <w:r>
              <w:rPr>
                <w:rStyle w:val="IndexLink"/>
              </w:rPr>
              <w:t>114</w:t>
            </w:r>
          </w:hyperlink>
        </w:p>
        <w:p>
          <w:pPr>
            <w:pStyle w:val="Contents3"/>
            <w:tabs>
              <w:tab w:val="clear" w:pos="8459"/>
              <w:tab w:val="right" w:pos="9026" w:leader="dot"/>
            </w:tabs>
            <w:rPr/>
          </w:pPr>
          <w:hyperlink w:anchor="__RefHeading___Toc3458070_1878427129">
            <w:r>
              <w:rPr>
                <w:webHidden/>
                <w:rStyle w:val="IndexLink"/>
                <w:rtl w:val="true"/>
              </w:rPr>
              <w:t>«</w:t>
            </w:r>
            <w:r>
              <w:rPr>
                <w:rStyle w:val="IndexLink"/>
                <w:rtl w:val="true"/>
              </w:rPr>
              <w:t>عقبة بن عامر</w:t>
            </w:r>
            <w:r>
              <w:rPr>
                <w:rStyle w:val="IndexLink"/>
                <w:rtl w:val="true"/>
              </w:rPr>
              <w:t>»</w:t>
              <w:tab/>
            </w:r>
            <w:r>
              <w:rPr>
                <w:rStyle w:val="IndexLink"/>
              </w:rPr>
              <w:t>115</w:t>
            </w:r>
          </w:hyperlink>
        </w:p>
        <w:p>
          <w:pPr>
            <w:pStyle w:val="Contents3"/>
            <w:tabs>
              <w:tab w:val="clear" w:pos="8459"/>
              <w:tab w:val="right" w:pos="9026" w:leader="dot"/>
            </w:tabs>
            <w:rPr/>
          </w:pPr>
          <w:hyperlink w:anchor="__RefHeading___Toc3458072_1878427129">
            <w:r>
              <w:rPr>
                <w:webHidden/>
                <w:rStyle w:val="IndexLink"/>
                <w:rtl w:val="true"/>
              </w:rPr>
              <w:t>«</w:t>
            </w:r>
            <w:r>
              <w:rPr>
                <w:rStyle w:val="IndexLink"/>
                <w:rtl w:val="true"/>
              </w:rPr>
              <w:t>عقبة بن عامر الجهني</w:t>
            </w:r>
            <w:r>
              <w:rPr>
                <w:rStyle w:val="IndexLink"/>
                <w:rtl w:val="true"/>
              </w:rPr>
              <w:t>»</w:t>
              <w:tab/>
            </w:r>
            <w:r>
              <w:rPr>
                <w:rStyle w:val="IndexLink"/>
              </w:rPr>
              <w:t>116</w:t>
            </w:r>
          </w:hyperlink>
        </w:p>
        <w:p>
          <w:pPr>
            <w:pStyle w:val="Contents3"/>
            <w:tabs>
              <w:tab w:val="clear" w:pos="8459"/>
              <w:tab w:val="right" w:pos="9026" w:leader="dot"/>
            </w:tabs>
            <w:rPr/>
          </w:pPr>
          <w:hyperlink w:anchor="__RefHeading___Toc3458074_1878427129">
            <w:r>
              <w:rPr>
                <w:webHidden/>
                <w:rStyle w:val="IndexLink"/>
                <w:rtl w:val="true"/>
              </w:rPr>
              <w:t>«</w:t>
            </w:r>
            <w:r>
              <w:rPr>
                <w:rStyle w:val="IndexLink"/>
                <w:rtl w:val="true"/>
              </w:rPr>
              <w:t>عقبة بن مصعب</w:t>
            </w:r>
            <w:r>
              <w:rPr>
                <w:rStyle w:val="IndexLink"/>
                <w:rtl w:val="true"/>
              </w:rPr>
              <w:t>»</w:t>
              <w:tab/>
            </w:r>
            <w:r>
              <w:rPr>
                <w:rStyle w:val="IndexLink"/>
              </w:rPr>
              <w:t>116</w:t>
            </w:r>
          </w:hyperlink>
        </w:p>
        <w:p>
          <w:pPr>
            <w:pStyle w:val="Contents3"/>
            <w:tabs>
              <w:tab w:val="clear" w:pos="8459"/>
              <w:tab w:val="right" w:pos="9026" w:leader="dot"/>
            </w:tabs>
            <w:rPr/>
          </w:pPr>
          <w:hyperlink w:anchor="__RefHeading___Toc3458076_1878427129">
            <w:r>
              <w:rPr>
                <w:webHidden/>
                <w:rStyle w:val="IndexLink"/>
                <w:rtl w:val="true"/>
              </w:rPr>
              <w:t>«</w:t>
            </w:r>
            <w:r>
              <w:rPr>
                <w:rStyle w:val="IndexLink"/>
                <w:rtl w:val="true"/>
              </w:rPr>
              <w:t>عقبة بن هلال بن خالد</w:t>
            </w:r>
            <w:r>
              <w:rPr>
                <w:rStyle w:val="IndexLink"/>
                <w:rtl w:val="true"/>
              </w:rPr>
              <w:t>»</w:t>
              <w:tab/>
            </w:r>
            <w:r>
              <w:rPr>
                <w:rStyle w:val="IndexLink"/>
              </w:rPr>
              <w:t>116</w:t>
            </w:r>
          </w:hyperlink>
        </w:p>
        <w:p>
          <w:pPr>
            <w:pStyle w:val="Contents3"/>
            <w:tabs>
              <w:tab w:val="clear" w:pos="8459"/>
              <w:tab w:val="right" w:pos="9026" w:leader="dot"/>
            </w:tabs>
            <w:rPr/>
          </w:pPr>
          <w:hyperlink w:anchor="__RefHeading___Toc3458078_1878427129">
            <w:r>
              <w:rPr>
                <w:webHidden/>
                <w:rStyle w:val="IndexLink"/>
                <w:rtl w:val="true"/>
              </w:rPr>
              <w:t>«</w:t>
            </w:r>
            <w:r>
              <w:rPr>
                <w:rStyle w:val="IndexLink"/>
                <w:rtl w:val="true"/>
              </w:rPr>
              <w:t>العقد</w:t>
            </w:r>
            <w:r>
              <w:rPr>
                <w:rStyle w:val="IndexLink"/>
                <w:rtl w:val="true"/>
              </w:rPr>
              <w:t>»</w:t>
              <w:tab/>
            </w:r>
            <w:r>
              <w:rPr>
                <w:rStyle w:val="IndexLink"/>
              </w:rPr>
              <w:t>116</w:t>
            </w:r>
          </w:hyperlink>
        </w:p>
        <w:p>
          <w:pPr>
            <w:pStyle w:val="Contents3"/>
            <w:tabs>
              <w:tab w:val="clear" w:pos="8459"/>
              <w:tab w:val="right" w:pos="9026" w:leader="dot"/>
            </w:tabs>
            <w:rPr/>
          </w:pPr>
          <w:hyperlink w:anchor="__RefHeading___Toc3458080_1878427129">
            <w:r>
              <w:rPr>
                <w:webHidden/>
                <w:rStyle w:val="IndexLink"/>
                <w:rtl w:val="true"/>
              </w:rPr>
              <w:t>«</w:t>
            </w:r>
            <w:r>
              <w:rPr>
                <w:rStyle w:val="IndexLink"/>
                <w:rtl w:val="true"/>
              </w:rPr>
              <w:t>العقدة</w:t>
            </w:r>
            <w:r>
              <w:rPr>
                <w:rStyle w:val="IndexLink"/>
                <w:rtl w:val="true"/>
              </w:rPr>
              <w:t>»</w:t>
              <w:tab/>
            </w:r>
            <w:r>
              <w:rPr>
                <w:rStyle w:val="IndexLink"/>
              </w:rPr>
              <w:t>116</w:t>
            </w:r>
          </w:hyperlink>
        </w:p>
        <w:p>
          <w:pPr>
            <w:pStyle w:val="Contents3"/>
            <w:tabs>
              <w:tab w:val="clear" w:pos="8459"/>
              <w:tab w:val="right" w:pos="9026" w:leader="dot"/>
            </w:tabs>
            <w:rPr/>
          </w:pPr>
          <w:hyperlink w:anchor="__RefHeading___Toc3458082_1878427129">
            <w:r>
              <w:rPr>
                <w:webHidden/>
                <w:rStyle w:val="IndexLink"/>
                <w:rtl w:val="true"/>
              </w:rPr>
              <w:t>«</w:t>
            </w:r>
            <w:r>
              <w:rPr>
                <w:rStyle w:val="IndexLink"/>
                <w:rtl w:val="true"/>
              </w:rPr>
              <w:t>العَقر</w:t>
            </w:r>
            <w:r>
              <w:rPr>
                <w:rStyle w:val="IndexLink"/>
                <w:rtl w:val="true"/>
              </w:rPr>
              <w:t>»</w:t>
              <w:tab/>
            </w:r>
            <w:r>
              <w:rPr>
                <w:rStyle w:val="IndexLink"/>
              </w:rPr>
              <w:t>117</w:t>
            </w:r>
          </w:hyperlink>
        </w:p>
        <w:p>
          <w:pPr>
            <w:pStyle w:val="Contents3"/>
            <w:tabs>
              <w:tab w:val="clear" w:pos="8459"/>
              <w:tab w:val="right" w:pos="9026" w:leader="dot"/>
            </w:tabs>
            <w:rPr/>
          </w:pPr>
          <w:hyperlink w:anchor="__RefHeading___Toc3458084_1878427129">
            <w:r>
              <w:rPr>
                <w:webHidden/>
                <w:rStyle w:val="IndexLink"/>
                <w:rtl w:val="true"/>
              </w:rPr>
              <w:t>«</w:t>
            </w:r>
            <w:r>
              <w:rPr>
                <w:rStyle w:val="IndexLink"/>
                <w:rtl w:val="true"/>
              </w:rPr>
              <w:t>العُقر</w:t>
            </w:r>
            <w:r>
              <w:rPr>
                <w:rStyle w:val="IndexLink"/>
                <w:rtl w:val="true"/>
              </w:rPr>
              <w:t>»</w:t>
              <w:tab/>
            </w:r>
            <w:r>
              <w:rPr>
                <w:rStyle w:val="IndexLink"/>
              </w:rPr>
              <w:t>117</w:t>
            </w:r>
          </w:hyperlink>
        </w:p>
        <w:p>
          <w:pPr>
            <w:pStyle w:val="Contents3"/>
            <w:tabs>
              <w:tab w:val="clear" w:pos="8459"/>
              <w:tab w:val="right" w:pos="9026" w:leader="dot"/>
            </w:tabs>
            <w:rPr/>
          </w:pPr>
          <w:hyperlink w:anchor="__RefHeading___Toc3458086_1878427129">
            <w:r>
              <w:rPr>
                <w:webHidden/>
                <w:rStyle w:val="IndexLink"/>
                <w:rtl w:val="true"/>
              </w:rPr>
              <w:t>«</w:t>
            </w:r>
            <w:r>
              <w:rPr>
                <w:rStyle w:val="IndexLink"/>
                <w:rtl w:val="true"/>
              </w:rPr>
              <w:t>العقرب</w:t>
            </w:r>
            <w:r>
              <w:rPr>
                <w:rStyle w:val="IndexLink"/>
                <w:rtl w:val="true"/>
              </w:rPr>
              <w:t>»</w:t>
              <w:tab/>
            </w:r>
            <w:r>
              <w:rPr>
                <w:rStyle w:val="IndexLink"/>
              </w:rPr>
              <w:t>117</w:t>
            </w:r>
          </w:hyperlink>
        </w:p>
        <w:p>
          <w:pPr>
            <w:pStyle w:val="Contents3"/>
            <w:tabs>
              <w:tab w:val="clear" w:pos="8459"/>
              <w:tab w:val="right" w:pos="9026" w:leader="dot"/>
            </w:tabs>
            <w:rPr/>
          </w:pPr>
          <w:hyperlink w:anchor="__RefHeading___Toc3458088_1878427129">
            <w:r>
              <w:rPr>
                <w:webHidden/>
                <w:rStyle w:val="IndexLink"/>
                <w:rtl w:val="true"/>
              </w:rPr>
              <w:t>«</w:t>
            </w:r>
            <w:r>
              <w:rPr>
                <w:rStyle w:val="IndexLink"/>
                <w:rtl w:val="true"/>
              </w:rPr>
              <w:t>العقص</w:t>
            </w:r>
            <w:r>
              <w:rPr>
                <w:rStyle w:val="IndexLink"/>
                <w:rtl w:val="true"/>
              </w:rPr>
              <w:t>»</w:t>
              <w:tab/>
            </w:r>
            <w:r>
              <w:rPr>
                <w:rStyle w:val="IndexLink"/>
              </w:rPr>
              <w:t>117</w:t>
            </w:r>
          </w:hyperlink>
        </w:p>
        <w:p>
          <w:pPr>
            <w:pStyle w:val="Contents3"/>
            <w:tabs>
              <w:tab w:val="clear" w:pos="8459"/>
              <w:tab w:val="right" w:pos="9026" w:leader="dot"/>
            </w:tabs>
            <w:rPr/>
          </w:pPr>
          <w:hyperlink w:anchor="__RefHeading___Toc3458090_1878427129">
            <w:r>
              <w:rPr>
                <w:webHidden/>
                <w:rStyle w:val="IndexLink"/>
                <w:rtl w:val="true"/>
              </w:rPr>
              <w:t>«</w:t>
            </w:r>
            <w:r>
              <w:rPr>
                <w:rStyle w:val="IndexLink"/>
                <w:rtl w:val="true"/>
              </w:rPr>
              <w:t>العقل</w:t>
            </w:r>
            <w:r>
              <w:rPr>
                <w:rStyle w:val="IndexLink"/>
                <w:rtl w:val="true"/>
              </w:rPr>
              <w:t>»</w:t>
              <w:tab/>
            </w:r>
            <w:r>
              <w:rPr>
                <w:rStyle w:val="IndexLink"/>
              </w:rPr>
              <w:t>117</w:t>
            </w:r>
          </w:hyperlink>
        </w:p>
        <w:p>
          <w:pPr>
            <w:pStyle w:val="Contents3"/>
            <w:tabs>
              <w:tab w:val="clear" w:pos="8459"/>
              <w:tab w:val="right" w:pos="9026" w:leader="dot"/>
            </w:tabs>
            <w:rPr/>
          </w:pPr>
          <w:hyperlink w:anchor="__RefHeading___Toc3458092_1878427129">
            <w:r>
              <w:rPr>
                <w:webHidden/>
                <w:rStyle w:val="IndexLink"/>
                <w:rtl w:val="true"/>
              </w:rPr>
              <w:t>«</w:t>
            </w:r>
            <w:r>
              <w:rPr>
                <w:rStyle w:val="IndexLink"/>
                <w:rtl w:val="true"/>
              </w:rPr>
              <w:t>العقل والجهل</w:t>
            </w:r>
            <w:r>
              <w:rPr>
                <w:rStyle w:val="IndexLink"/>
                <w:rtl w:val="true"/>
              </w:rPr>
              <w:t>»</w:t>
              <w:tab/>
            </w:r>
            <w:r>
              <w:rPr>
                <w:rStyle w:val="IndexLink"/>
              </w:rPr>
              <w:t>117</w:t>
            </w:r>
          </w:hyperlink>
        </w:p>
        <w:p>
          <w:pPr>
            <w:pStyle w:val="Contents3"/>
            <w:tabs>
              <w:tab w:val="clear" w:pos="8459"/>
              <w:tab w:val="right" w:pos="9026" w:leader="dot"/>
            </w:tabs>
            <w:rPr/>
          </w:pPr>
          <w:hyperlink w:anchor="__RefHeading___Toc3458094_1878427129">
            <w:r>
              <w:rPr>
                <w:webHidden/>
                <w:rStyle w:val="IndexLink"/>
                <w:rtl w:val="true"/>
              </w:rPr>
              <w:t>«</w:t>
            </w:r>
            <w:r>
              <w:rPr>
                <w:rStyle w:val="IndexLink"/>
                <w:rtl w:val="true"/>
              </w:rPr>
              <w:t>العقلاء</w:t>
            </w:r>
            <w:r>
              <w:rPr>
                <w:rStyle w:val="IndexLink"/>
                <w:rtl w:val="true"/>
              </w:rPr>
              <w:t>»</w:t>
              <w:tab/>
            </w:r>
            <w:r>
              <w:rPr>
                <w:rStyle w:val="IndexLink"/>
              </w:rPr>
              <w:t>132</w:t>
            </w:r>
          </w:hyperlink>
        </w:p>
        <w:p>
          <w:pPr>
            <w:pStyle w:val="Contents3"/>
            <w:tabs>
              <w:tab w:val="clear" w:pos="8459"/>
              <w:tab w:val="right" w:pos="9026" w:leader="dot"/>
            </w:tabs>
            <w:rPr/>
          </w:pPr>
          <w:hyperlink w:anchor="__RefHeading___Toc3458096_1878427129">
            <w:r>
              <w:rPr>
                <w:webHidden/>
                <w:rStyle w:val="IndexLink"/>
                <w:rtl w:val="true"/>
              </w:rPr>
              <w:t>«</w:t>
            </w:r>
            <w:r>
              <w:rPr>
                <w:rStyle w:val="IndexLink"/>
                <w:rtl w:val="true"/>
              </w:rPr>
              <w:t>عقوبتان</w:t>
            </w:r>
            <w:r>
              <w:rPr>
                <w:rStyle w:val="IndexLink"/>
                <w:rtl w:val="true"/>
              </w:rPr>
              <w:t>»</w:t>
              <w:tab/>
            </w:r>
            <w:r>
              <w:rPr>
                <w:rStyle w:val="IndexLink"/>
              </w:rPr>
              <w:t>132</w:t>
            </w:r>
          </w:hyperlink>
        </w:p>
        <w:p>
          <w:pPr>
            <w:pStyle w:val="Contents3"/>
            <w:tabs>
              <w:tab w:val="clear" w:pos="8459"/>
              <w:tab w:val="right" w:pos="9026" w:leader="dot"/>
            </w:tabs>
            <w:rPr/>
          </w:pPr>
          <w:hyperlink w:anchor="__RefHeading___Toc3458098_1878427129">
            <w:r>
              <w:rPr>
                <w:webHidden/>
                <w:rStyle w:val="IndexLink"/>
                <w:rtl w:val="true"/>
              </w:rPr>
              <w:t>«</w:t>
            </w:r>
            <w:r>
              <w:rPr>
                <w:rStyle w:val="IndexLink"/>
                <w:rtl w:val="true"/>
              </w:rPr>
              <w:t xml:space="preserve">العقوبة </w:t>
            </w:r>
            <w:r>
              <w:rPr>
                <w:rStyle w:val="IndexLink"/>
                <w:rtl w:val="true"/>
              </w:rPr>
              <w:t>»</w:t>
              <w:tab/>
            </w:r>
            <w:r>
              <w:rPr>
                <w:rStyle w:val="IndexLink"/>
              </w:rPr>
              <w:t>132</w:t>
            </w:r>
          </w:hyperlink>
        </w:p>
        <w:p>
          <w:pPr>
            <w:pStyle w:val="Contents3"/>
            <w:tabs>
              <w:tab w:val="clear" w:pos="8459"/>
              <w:tab w:val="right" w:pos="9026" w:leader="dot"/>
            </w:tabs>
            <w:rPr/>
          </w:pPr>
          <w:hyperlink w:anchor="__RefHeading___Toc3458100_1878427129">
            <w:r>
              <w:rPr>
                <w:webHidden/>
                <w:rStyle w:val="IndexLink"/>
                <w:rtl w:val="true"/>
              </w:rPr>
              <w:t>«</w:t>
            </w:r>
            <w:r>
              <w:rPr>
                <w:rStyle w:val="IndexLink"/>
                <w:rtl w:val="true"/>
              </w:rPr>
              <w:t>العقور</w:t>
            </w:r>
            <w:r>
              <w:rPr>
                <w:rStyle w:val="IndexLink"/>
                <w:rtl w:val="true"/>
              </w:rPr>
              <w:t>»</w:t>
              <w:tab/>
            </w:r>
            <w:r>
              <w:rPr>
                <w:rStyle w:val="IndexLink"/>
              </w:rPr>
              <w:t>134</w:t>
            </w:r>
          </w:hyperlink>
        </w:p>
        <w:p>
          <w:pPr>
            <w:pStyle w:val="Contents3"/>
            <w:tabs>
              <w:tab w:val="clear" w:pos="8459"/>
              <w:tab w:val="right" w:pos="9026" w:leader="dot"/>
            </w:tabs>
            <w:rPr/>
          </w:pPr>
          <w:hyperlink w:anchor="__RefHeading___Toc3458102_1878427129">
            <w:r>
              <w:rPr>
                <w:webHidden/>
                <w:rStyle w:val="IndexLink"/>
                <w:rtl w:val="true"/>
              </w:rPr>
              <w:t>«</w:t>
            </w:r>
            <w:r>
              <w:rPr>
                <w:rStyle w:val="IndexLink"/>
                <w:rtl w:val="true"/>
              </w:rPr>
              <w:t>العقوق</w:t>
            </w:r>
            <w:r>
              <w:rPr>
                <w:rStyle w:val="IndexLink"/>
                <w:rtl w:val="true"/>
              </w:rPr>
              <w:t>»</w:t>
              <w:tab/>
            </w:r>
            <w:r>
              <w:rPr>
                <w:rStyle w:val="IndexLink"/>
              </w:rPr>
              <w:t>134</w:t>
            </w:r>
          </w:hyperlink>
        </w:p>
        <w:p>
          <w:pPr>
            <w:pStyle w:val="Contents3"/>
            <w:tabs>
              <w:tab w:val="clear" w:pos="8459"/>
              <w:tab w:val="right" w:pos="9026" w:leader="dot"/>
            </w:tabs>
            <w:rPr/>
          </w:pPr>
          <w:hyperlink w:anchor="__RefHeading___Toc3458104_1878427129">
            <w:r>
              <w:rPr>
                <w:webHidden/>
                <w:rStyle w:val="IndexLink"/>
                <w:rtl w:val="true"/>
              </w:rPr>
              <w:t>«</w:t>
            </w:r>
            <w:r>
              <w:rPr>
                <w:rStyle w:val="IndexLink"/>
                <w:rtl w:val="true"/>
              </w:rPr>
              <w:t>العقول</w:t>
            </w:r>
            <w:r>
              <w:rPr>
                <w:rStyle w:val="IndexLink"/>
                <w:rtl w:val="true"/>
              </w:rPr>
              <w:t>»</w:t>
              <w:tab/>
            </w:r>
            <w:r>
              <w:rPr>
                <w:rStyle w:val="IndexLink"/>
              </w:rPr>
              <w:t>135</w:t>
            </w:r>
          </w:hyperlink>
        </w:p>
        <w:p>
          <w:pPr>
            <w:pStyle w:val="Contents3"/>
            <w:tabs>
              <w:tab w:val="clear" w:pos="8459"/>
              <w:tab w:val="right" w:pos="9026" w:leader="dot"/>
            </w:tabs>
            <w:rPr/>
          </w:pPr>
          <w:hyperlink w:anchor="__RefHeading___Toc3458106_1878427129">
            <w:r>
              <w:rPr>
                <w:webHidden/>
                <w:rStyle w:val="IndexLink"/>
                <w:rtl w:val="true"/>
              </w:rPr>
              <w:t>«</w:t>
            </w:r>
            <w:r>
              <w:rPr>
                <w:rStyle w:val="IndexLink"/>
                <w:rtl w:val="true"/>
              </w:rPr>
              <w:t>العقيصة</w:t>
            </w:r>
            <w:r>
              <w:rPr>
                <w:rStyle w:val="IndexLink"/>
                <w:rtl w:val="true"/>
              </w:rPr>
              <w:t>»</w:t>
              <w:tab/>
            </w:r>
            <w:r>
              <w:rPr>
                <w:rStyle w:val="IndexLink"/>
              </w:rPr>
              <w:t>136</w:t>
            </w:r>
          </w:hyperlink>
        </w:p>
        <w:p>
          <w:pPr>
            <w:pStyle w:val="Contents3"/>
            <w:tabs>
              <w:tab w:val="clear" w:pos="8459"/>
              <w:tab w:val="right" w:pos="9026" w:leader="dot"/>
            </w:tabs>
            <w:rPr/>
          </w:pPr>
          <w:hyperlink w:anchor="__RefHeading___Toc3458108_1878427129">
            <w:r>
              <w:rPr>
                <w:webHidden/>
                <w:rStyle w:val="IndexLink"/>
                <w:rtl w:val="true"/>
              </w:rPr>
              <w:t>«</w:t>
            </w:r>
            <w:r>
              <w:rPr>
                <w:rStyle w:val="IndexLink"/>
                <w:rtl w:val="true"/>
              </w:rPr>
              <w:t>العقيق</w:t>
            </w:r>
            <w:r>
              <w:rPr>
                <w:rStyle w:val="IndexLink"/>
                <w:rtl w:val="true"/>
              </w:rPr>
              <w:t>»</w:t>
              <w:tab/>
            </w:r>
            <w:r>
              <w:rPr>
                <w:rStyle w:val="IndexLink"/>
              </w:rPr>
              <w:t>136</w:t>
            </w:r>
          </w:hyperlink>
        </w:p>
        <w:p>
          <w:pPr>
            <w:pStyle w:val="Contents3"/>
            <w:tabs>
              <w:tab w:val="clear" w:pos="8459"/>
              <w:tab w:val="right" w:pos="9026" w:leader="dot"/>
            </w:tabs>
            <w:rPr/>
          </w:pPr>
          <w:hyperlink w:anchor="__RefHeading___Toc3458110_1878427129">
            <w:r>
              <w:rPr>
                <w:webHidden/>
                <w:rStyle w:val="IndexLink"/>
                <w:rtl w:val="true"/>
              </w:rPr>
              <w:t>«</w:t>
            </w:r>
            <w:r>
              <w:rPr>
                <w:rStyle w:val="IndexLink"/>
                <w:rtl w:val="true"/>
              </w:rPr>
              <w:t>العقيقة</w:t>
            </w:r>
            <w:r>
              <w:rPr>
                <w:rStyle w:val="IndexLink"/>
                <w:rtl w:val="true"/>
              </w:rPr>
              <w:t>»</w:t>
              <w:tab/>
            </w:r>
            <w:r>
              <w:rPr>
                <w:rStyle w:val="IndexLink"/>
              </w:rPr>
              <w:t>138</w:t>
            </w:r>
          </w:hyperlink>
        </w:p>
        <w:p>
          <w:pPr>
            <w:pStyle w:val="Contents3"/>
            <w:tabs>
              <w:tab w:val="clear" w:pos="8459"/>
              <w:tab w:val="right" w:pos="9026" w:leader="dot"/>
            </w:tabs>
            <w:rPr/>
          </w:pPr>
          <w:hyperlink w:anchor="__RefHeading___Toc3458112_1878427129">
            <w:r>
              <w:rPr>
                <w:webHidden/>
                <w:rStyle w:val="IndexLink"/>
                <w:rtl w:val="true"/>
              </w:rPr>
              <w:t>«</w:t>
            </w:r>
            <w:r>
              <w:rPr>
                <w:rStyle w:val="IndexLink"/>
                <w:rtl w:val="true"/>
              </w:rPr>
              <w:t>العقيل</w:t>
            </w:r>
            <w:r>
              <w:rPr>
                <w:rStyle w:val="IndexLink"/>
                <w:rtl w:val="true"/>
              </w:rPr>
              <w:t>»</w:t>
              <w:tab/>
            </w:r>
            <w:r>
              <w:rPr>
                <w:rStyle w:val="IndexLink"/>
              </w:rPr>
              <w:t>148</w:t>
            </w:r>
          </w:hyperlink>
        </w:p>
        <w:p>
          <w:pPr>
            <w:pStyle w:val="Contents3"/>
            <w:tabs>
              <w:tab w:val="clear" w:pos="8459"/>
              <w:tab w:val="right" w:pos="9026" w:leader="dot"/>
            </w:tabs>
            <w:rPr/>
          </w:pPr>
          <w:hyperlink w:anchor="__RefHeading___Toc3458114_1878427129">
            <w:r>
              <w:rPr>
                <w:webHidden/>
                <w:rStyle w:val="IndexLink"/>
                <w:rtl w:val="true"/>
              </w:rPr>
              <w:t>«</w:t>
            </w:r>
            <w:r>
              <w:rPr>
                <w:rStyle w:val="IndexLink"/>
                <w:rtl w:val="true"/>
              </w:rPr>
              <w:t>عقيل الخزاعي</w:t>
            </w:r>
            <w:r>
              <w:rPr>
                <w:rStyle w:val="IndexLink"/>
                <w:rtl w:val="true"/>
              </w:rPr>
              <w:t>»</w:t>
              <w:tab/>
            </w:r>
            <w:r>
              <w:rPr>
                <w:rStyle w:val="IndexLink"/>
              </w:rPr>
              <w:t>148</w:t>
            </w:r>
          </w:hyperlink>
        </w:p>
        <w:p>
          <w:pPr>
            <w:pStyle w:val="Contents3"/>
            <w:tabs>
              <w:tab w:val="clear" w:pos="8459"/>
              <w:tab w:val="right" w:pos="9026" w:leader="dot"/>
            </w:tabs>
            <w:rPr/>
          </w:pPr>
          <w:hyperlink w:anchor="__RefHeading___Toc3458116_1878427129">
            <w:r>
              <w:rPr>
                <w:webHidden/>
                <w:rStyle w:val="IndexLink"/>
                <w:rtl w:val="true"/>
              </w:rPr>
              <w:t>«</w:t>
            </w:r>
            <w:r>
              <w:rPr>
                <w:rStyle w:val="IndexLink"/>
                <w:rtl w:val="true"/>
              </w:rPr>
              <w:t>العقيم</w:t>
            </w:r>
            <w:r>
              <w:rPr>
                <w:rStyle w:val="IndexLink"/>
                <w:rtl w:val="true"/>
              </w:rPr>
              <w:t>»</w:t>
              <w:tab/>
            </w:r>
            <w:r>
              <w:rPr>
                <w:rStyle w:val="IndexLink"/>
              </w:rPr>
              <w:t>148</w:t>
            </w:r>
          </w:hyperlink>
        </w:p>
        <w:p>
          <w:pPr>
            <w:pStyle w:val="Contents2"/>
            <w:tabs>
              <w:tab w:val="clear" w:pos="8743"/>
              <w:tab w:val="right" w:pos="9026" w:leader="dot"/>
            </w:tabs>
            <w:rPr/>
          </w:pPr>
          <w:hyperlink w:anchor="__RefHeading___Toc3458118_1878427129">
            <w:r>
              <w:rPr>
                <w:webHidden/>
                <w:rStyle w:val="IndexLink"/>
                <w:rtl w:val="true"/>
              </w:rPr>
              <w:t>«</w:t>
            </w:r>
            <w:r>
              <w:rPr>
                <w:rStyle w:val="IndexLink"/>
                <w:rtl w:val="true"/>
              </w:rPr>
              <w:t>العين والكاف</w:t>
            </w:r>
            <w:r>
              <w:rPr>
                <w:rStyle w:val="IndexLink"/>
                <w:rtl w:val="true"/>
              </w:rPr>
              <w:t>»</w:t>
              <w:tab/>
            </w:r>
            <w:r>
              <w:rPr>
                <w:rStyle w:val="IndexLink"/>
              </w:rPr>
              <w:t>148</w:t>
            </w:r>
          </w:hyperlink>
        </w:p>
        <w:p>
          <w:pPr>
            <w:pStyle w:val="Contents3"/>
            <w:tabs>
              <w:tab w:val="clear" w:pos="8459"/>
              <w:tab w:val="right" w:pos="9026" w:leader="dot"/>
            </w:tabs>
            <w:rPr/>
          </w:pPr>
          <w:hyperlink w:anchor="__RefHeading___Toc3458120_1878427129">
            <w:r>
              <w:rPr>
                <w:webHidden/>
                <w:rStyle w:val="IndexLink"/>
                <w:rtl w:val="true"/>
              </w:rPr>
              <w:t>«</w:t>
            </w:r>
            <w:r>
              <w:rPr>
                <w:rStyle w:val="IndexLink"/>
                <w:rtl w:val="true"/>
              </w:rPr>
              <w:t>عکاز</w:t>
            </w:r>
            <w:r>
              <w:rPr>
                <w:rStyle w:val="IndexLink"/>
                <w:rtl w:val="true"/>
              </w:rPr>
              <w:t>»</w:t>
              <w:tab/>
            </w:r>
            <w:r>
              <w:rPr>
                <w:rStyle w:val="IndexLink"/>
              </w:rPr>
              <w:t>148</w:t>
            </w:r>
          </w:hyperlink>
        </w:p>
        <w:p>
          <w:pPr>
            <w:pStyle w:val="Contents3"/>
            <w:tabs>
              <w:tab w:val="clear" w:pos="8459"/>
              <w:tab w:val="right" w:pos="9026" w:leader="dot"/>
            </w:tabs>
            <w:rPr/>
          </w:pPr>
          <w:hyperlink w:anchor="__RefHeading___Toc3458122_1878427129">
            <w:r>
              <w:rPr>
                <w:webHidden/>
                <w:rStyle w:val="IndexLink"/>
                <w:rtl w:val="true"/>
              </w:rPr>
              <w:t>«</w:t>
            </w:r>
            <w:r>
              <w:rPr>
                <w:rStyle w:val="IndexLink"/>
                <w:rtl w:val="true"/>
              </w:rPr>
              <w:t>العكر</w:t>
            </w:r>
            <w:r>
              <w:rPr>
                <w:rStyle w:val="IndexLink"/>
                <w:rtl w:val="true"/>
              </w:rPr>
              <w:t>»</w:t>
              <w:tab/>
            </w:r>
            <w:r>
              <w:rPr>
                <w:rStyle w:val="IndexLink"/>
              </w:rPr>
              <w:t>148</w:t>
            </w:r>
          </w:hyperlink>
        </w:p>
        <w:p>
          <w:pPr>
            <w:pStyle w:val="Contents3"/>
            <w:tabs>
              <w:tab w:val="clear" w:pos="8459"/>
              <w:tab w:val="right" w:pos="9026" w:leader="dot"/>
            </w:tabs>
            <w:rPr/>
          </w:pPr>
          <w:hyperlink w:anchor="__RefHeading___Toc3458124_1878427129">
            <w:r>
              <w:rPr>
                <w:webHidden/>
                <w:rStyle w:val="IndexLink"/>
                <w:rtl w:val="true"/>
              </w:rPr>
              <w:t>«</w:t>
            </w:r>
            <w:r>
              <w:rPr>
                <w:rStyle w:val="IndexLink"/>
                <w:rtl w:val="true"/>
              </w:rPr>
              <w:t>عكرمة</w:t>
            </w:r>
            <w:r>
              <w:rPr>
                <w:rStyle w:val="IndexLink"/>
                <w:rtl w:val="true"/>
              </w:rPr>
              <w:t>»</w:t>
              <w:tab/>
            </w:r>
            <w:r>
              <w:rPr>
                <w:rStyle w:val="IndexLink"/>
              </w:rPr>
              <w:t>148</w:t>
            </w:r>
          </w:hyperlink>
        </w:p>
        <w:p>
          <w:pPr>
            <w:pStyle w:val="Contents3"/>
            <w:tabs>
              <w:tab w:val="clear" w:pos="8459"/>
              <w:tab w:val="right" w:pos="9026" w:leader="dot"/>
            </w:tabs>
            <w:rPr/>
          </w:pPr>
          <w:hyperlink w:anchor="__RefHeading___Toc3458126_1878427129">
            <w:r>
              <w:rPr>
                <w:webHidden/>
                <w:rStyle w:val="IndexLink"/>
                <w:rtl w:val="true"/>
              </w:rPr>
              <w:t>«</w:t>
            </w:r>
            <w:r>
              <w:rPr>
                <w:rStyle w:val="IndexLink"/>
                <w:rtl w:val="true"/>
              </w:rPr>
              <w:t>عكرمة بن ابی جهل</w:t>
            </w:r>
            <w:r>
              <w:rPr>
                <w:rStyle w:val="IndexLink"/>
                <w:rtl w:val="true"/>
              </w:rPr>
              <w:t>»</w:t>
              <w:tab/>
            </w:r>
            <w:r>
              <w:rPr>
                <w:rStyle w:val="IndexLink"/>
              </w:rPr>
              <w:t>149</w:t>
            </w:r>
          </w:hyperlink>
        </w:p>
        <w:p>
          <w:pPr>
            <w:pStyle w:val="Contents3"/>
            <w:tabs>
              <w:tab w:val="clear" w:pos="8459"/>
              <w:tab w:val="right" w:pos="9026" w:leader="dot"/>
            </w:tabs>
            <w:rPr/>
          </w:pPr>
          <w:hyperlink w:anchor="__RefHeading___Toc3458128_1878427129">
            <w:r>
              <w:rPr>
                <w:webHidden/>
                <w:rStyle w:val="IndexLink"/>
                <w:rtl w:val="true"/>
              </w:rPr>
              <w:t>«</w:t>
            </w:r>
            <w:r>
              <w:rPr>
                <w:rStyle w:val="IndexLink"/>
                <w:rtl w:val="true"/>
              </w:rPr>
              <w:t>العكرة</w:t>
            </w:r>
            <w:r>
              <w:rPr>
                <w:rStyle w:val="IndexLink"/>
                <w:rtl w:val="true"/>
              </w:rPr>
              <w:t>»</w:t>
              <w:tab/>
            </w:r>
            <w:r>
              <w:rPr>
                <w:rStyle w:val="IndexLink"/>
              </w:rPr>
              <w:t>149</w:t>
            </w:r>
          </w:hyperlink>
        </w:p>
        <w:p>
          <w:pPr>
            <w:pStyle w:val="Contents3"/>
            <w:tabs>
              <w:tab w:val="clear" w:pos="8459"/>
              <w:tab w:val="right" w:pos="9026" w:leader="dot"/>
            </w:tabs>
            <w:rPr/>
          </w:pPr>
          <w:hyperlink w:anchor="__RefHeading___Toc3458130_1878427129">
            <w:r>
              <w:rPr>
                <w:webHidden/>
                <w:rStyle w:val="IndexLink"/>
                <w:rtl w:val="true"/>
              </w:rPr>
              <w:t>«</w:t>
            </w:r>
            <w:r>
              <w:rPr>
                <w:rStyle w:val="IndexLink"/>
                <w:rtl w:val="true"/>
              </w:rPr>
              <w:t>العكنة</w:t>
            </w:r>
            <w:r>
              <w:rPr>
                <w:rStyle w:val="IndexLink"/>
                <w:rtl w:val="true"/>
              </w:rPr>
              <w:t>»</w:t>
              <w:tab/>
            </w:r>
            <w:r>
              <w:rPr>
                <w:rStyle w:val="IndexLink"/>
              </w:rPr>
              <w:t>149</w:t>
            </w:r>
          </w:hyperlink>
        </w:p>
        <w:p>
          <w:pPr>
            <w:pStyle w:val="Contents3"/>
            <w:tabs>
              <w:tab w:val="clear" w:pos="8459"/>
              <w:tab w:val="right" w:pos="9026" w:leader="dot"/>
            </w:tabs>
            <w:rPr/>
          </w:pPr>
          <w:hyperlink w:anchor="__RefHeading___Toc3458132_1878427129">
            <w:r>
              <w:rPr>
                <w:webHidden/>
                <w:rStyle w:val="IndexLink"/>
                <w:rtl w:val="true"/>
              </w:rPr>
              <w:t>«</w:t>
            </w:r>
            <w:r>
              <w:rPr>
                <w:rStyle w:val="IndexLink"/>
                <w:rtl w:val="true"/>
              </w:rPr>
              <w:t>العكوف</w:t>
            </w:r>
            <w:r>
              <w:rPr>
                <w:rStyle w:val="IndexLink"/>
                <w:rtl w:val="true"/>
              </w:rPr>
              <w:t>»</w:t>
              <w:tab/>
            </w:r>
            <w:r>
              <w:rPr>
                <w:rStyle w:val="IndexLink"/>
              </w:rPr>
              <w:t>149</w:t>
            </w:r>
          </w:hyperlink>
        </w:p>
        <w:p>
          <w:pPr>
            <w:pStyle w:val="Contents3"/>
            <w:tabs>
              <w:tab w:val="clear" w:pos="8459"/>
              <w:tab w:val="right" w:pos="9026" w:leader="dot"/>
            </w:tabs>
            <w:rPr/>
          </w:pPr>
          <w:hyperlink w:anchor="__RefHeading___Toc3458134_1878427129">
            <w:r>
              <w:rPr>
                <w:webHidden/>
                <w:rStyle w:val="IndexLink"/>
                <w:rtl w:val="true"/>
              </w:rPr>
              <w:t>«</w:t>
            </w:r>
            <w:r>
              <w:rPr>
                <w:rStyle w:val="IndexLink"/>
                <w:rtl w:val="true"/>
              </w:rPr>
              <w:t>العكة</w:t>
            </w:r>
            <w:r>
              <w:rPr>
                <w:rStyle w:val="IndexLink"/>
                <w:rtl w:val="true"/>
              </w:rPr>
              <w:t>»</w:t>
              <w:tab/>
            </w:r>
            <w:r>
              <w:rPr>
                <w:rStyle w:val="IndexLink"/>
              </w:rPr>
              <w:t>149</w:t>
            </w:r>
          </w:hyperlink>
        </w:p>
        <w:p>
          <w:pPr>
            <w:pStyle w:val="Contents2"/>
            <w:tabs>
              <w:tab w:val="clear" w:pos="8743"/>
              <w:tab w:val="right" w:pos="9026" w:leader="dot"/>
            </w:tabs>
            <w:rPr/>
          </w:pPr>
          <w:hyperlink w:anchor="__RefHeading___Toc3458136_1878427129">
            <w:r>
              <w:rPr>
                <w:webHidden/>
                <w:rStyle w:val="IndexLink"/>
                <w:rtl w:val="true"/>
              </w:rPr>
              <w:t>«</w:t>
            </w:r>
            <w:r>
              <w:rPr>
                <w:rStyle w:val="IndexLink"/>
                <w:rtl w:val="true"/>
              </w:rPr>
              <w:t xml:space="preserve">العين واللام </w:t>
            </w:r>
            <w:r>
              <w:rPr>
                <w:rStyle w:val="IndexLink"/>
                <w:rtl w:val="true"/>
              </w:rPr>
              <w:t>»</w:t>
              <w:tab/>
            </w:r>
            <w:r>
              <w:rPr>
                <w:rStyle w:val="IndexLink"/>
              </w:rPr>
              <w:t>149</w:t>
            </w:r>
          </w:hyperlink>
        </w:p>
        <w:p>
          <w:pPr>
            <w:pStyle w:val="Contents3"/>
            <w:tabs>
              <w:tab w:val="clear" w:pos="8459"/>
              <w:tab w:val="right" w:pos="9026" w:leader="dot"/>
            </w:tabs>
            <w:rPr/>
          </w:pPr>
          <w:hyperlink w:anchor="__RefHeading___Toc3458138_1878427129">
            <w:r>
              <w:rPr>
                <w:webHidden/>
                <w:rStyle w:val="IndexLink"/>
                <w:rtl w:val="true"/>
              </w:rPr>
              <w:t>«</w:t>
            </w:r>
            <w:r>
              <w:rPr>
                <w:rStyle w:val="IndexLink"/>
                <w:rtl w:val="true"/>
              </w:rPr>
              <w:t>العلاء</w:t>
            </w:r>
            <w:r>
              <w:rPr>
                <w:rStyle w:val="IndexLink"/>
                <w:rtl w:val="true"/>
              </w:rPr>
              <w:t>»</w:t>
              <w:tab/>
            </w:r>
            <w:r>
              <w:rPr>
                <w:rStyle w:val="IndexLink"/>
              </w:rPr>
              <w:t>149</w:t>
            </w:r>
          </w:hyperlink>
        </w:p>
        <w:p>
          <w:pPr>
            <w:pStyle w:val="Contents3"/>
            <w:tabs>
              <w:tab w:val="clear" w:pos="8459"/>
              <w:tab w:val="right" w:pos="9026" w:leader="dot"/>
            </w:tabs>
            <w:rPr/>
          </w:pPr>
          <w:hyperlink w:anchor="__RefHeading___Toc3458140_1878427129">
            <w:r>
              <w:rPr>
                <w:webHidden/>
                <w:rStyle w:val="IndexLink"/>
                <w:rtl w:val="true"/>
              </w:rPr>
              <w:t>«</w:t>
            </w:r>
            <w:r>
              <w:rPr>
                <w:rStyle w:val="IndexLink"/>
                <w:rtl w:val="true"/>
              </w:rPr>
              <w:t>العلاء بن رزین</w:t>
            </w:r>
            <w:r>
              <w:rPr>
                <w:rStyle w:val="IndexLink"/>
                <w:rtl w:val="true"/>
              </w:rPr>
              <w:t>»</w:t>
              <w:tab/>
            </w:r>
            <w:r>
              <w:rPr>
                <w:rStyle w:val="IndexLink"/>
              </w:rPr>
              <w:t>149</w:t>
            </w:r>
          </w:hyperlink>
        </w:p>
        <w:p>
          <w:pPr>
            <w:pStyle w:val="Contents3"/>
            <w:tabs>
              <w:tab w:val="clear" w:pos="8459"/>
              <w:tab w:val="right" w:pos="9026" w:leader="dot"/>
            </w:tabs>
            <w:rPr/>
          </w:pPr>
          <w:hyperlink w:anchor="__RefHeading___Toc3458142_1878427129">
            <w:r>
              <w:rPr>
                <w:webHidden/>
                <w:rStyle w:val="IndexLink"/>
                <w:rtl w:val="true"/>
              </w:rPr>
              <w:t>«</w:t>
            </w:r>
            <w:r>
              <w:rPr>
                <w:rStyle w:val="IndexLink"/>
                <w:rtl w:val="true"/>
              </w:rPr>
              <w:t>العلاء بن سبابة</w:t>
            </w:r>
            <w:r>
              <w:rPr>
                <w:rStyle w:val="IndexLink"/>
                <w:rtl w:val="true"/>
              </w:rPr>
              <w:t>»</w:t>
              <w:tab/>
            </w:r>
            <w:r>
              <w:rPr>
                <w:rStyle w:val="IndexLink"/>
              </w:rPr>
              <w:t>150</w:t>
            </w:r>
          </w:hyperlink>
        </w:p>
        <w:p>
          <w:pPr>
            <w:pStyle w:val="Contents3"/>
            <w:tabs>
              <w:tab w:val="clear" w:pos="8459"/>
              <w:tab w:val="right" w:pos="9026" w:leader="dot"/>
            </w:tabs>
            <w:rPr/>
          </w:pPr>
          <w:hyperlink w:anchor="__RefHeading___Toc3458144_1878427129">
            <w:r>
              <w:rPr>
                <w:webHidden/>
                <w:rStyle w:val="IndexLink"/>
                <w:rtl w:val="true"/>
              </w:rPr>
              <w:t>«</w:t>
            </w:r>
            <w:r>
              <w:rPr>
                <w:rStyle w:val="IndexLink"/>
                <w:rtl w:val="true"/>
              </w:rPr>
              <w:t>العلاء بن صبيح</w:t>
            </w:r>
            <w:r>
              <w:rPr>
                <w:rStyle w:val="IndexLink"/>
                <w:rtl w:val="true"/>
              </w:rPr>
              <w:t>»</w:t>
              <w:tab/>
            </w:r>
            <w:r>
              <w:rPr>
                <w:rStyle w:val="IndexLink"/>
              </w:rPr>
              <w:t>150</w:t>
            </w:r>
          </w:hyperlink>
        </w:p>
        <w:p>
          <w:pPr>
            <w:pStyle w:val="Contents3"/>
            <w:tabs>
              <w:tab w:val="clear" w:pos="8459"/>
              <w:tab w:val="right" w:pos="9026" w:leader="dot"/>
            </w:tabs>
            <w:rPr/>
          </w:pPr>
          <w:hyperlink w:anchor="__RefHeading___Toc3458146_1878427129">
            <w:r>
              <w:rPr>
                <w:webHidden/>
                <w:rStyle w:val="IndexLink"/>
                <w:rtl w:val="true"/>
              </w:rPr>
              <w:t>«</w:t>
            </w:r>
            <w:r>
              <w:rPr>
                <w:rStyle w:val="IndexLink"/>
                <w:rtl w:val="true"/>
              </w:rPr>
              <w:t>العلاء بن فضيل</w:t>
            </w:r>
            <w:r>
              <w:rPr>
                <w:rStyle w:val="IndexLink"/>
                <w:rtl w:val="true"/>
              </w:rPr>
              <w:t>»</w:t>
              <w:tab/>
            </w:r>
            <w:r>
              <w:rPr>
                <w:rStyle w:val="IndexLink"/>
              </w:rPr>
              <w:t>150</w:t>
            </w:r>
          </w:hyperlink>
        </w:p>
        <w:p>
          <w:pPr>
            <w:pStyle w:val="Contents3"/>
            <w:tabs>
              <w:tab w:val="clear" w:pos="8459"/>
              <w:tab w:val="right" w:pos="9026" w:leader="dot"/>
            </w:tabs>
            <w:rPr/>
          </w:pPr>
          <w:hyperlink w:anchor="__RefHeading___Toc3458148_1878427129">
            <w:r>
              <w:rPr>
                <w:webHidden/>
                <w:rStyle w:val="IndexLink"/>
                <w:rtl w:val="true"/>
              </w:rPr>
              <w:t>«</w:t>
            </w:r>
            <w:r>
              <w:rPr>
                <w:rStyle w:val="IndexLink"/>
                <w:rtl w:val="true"/>
              </w:rPr>
              <w:t>العلاء بن کامل</w:t>
            </w:r>
            <w:r>
              <w:rPr>
                <w:rStyle w:val="IndexLink"/>
                <w:rtl w:val="true"/>
              </w:rPr>
              <w:t>»</w:t>
              <w:tab/>
            </w:r>
            <w:r>
              <w:rPr>
                <w:rStyle w:val="IndexLink"/>
              </w:rPr>
              <w:t>152</w:t>
            </w:r>
          </w:hyperlink>
        </w:p>
        <w:p>
          <w:pPr>
            <w:pStyle w:val="Contents3"/>
            <w:tabs>
              <w:tab w:val="clear" w:pos="8459"/>
              <w:tab w:val="right" w:pos="9026" w:leader="dot"/>
            </w:tabs>
            <w:rPr/>
          </w:pPr>
          <w:hyperlink w:anchor="__RefHeading___Toc3458150_1878427129">
            <w:r>
              <w:rPr>
                <w:webHidden/>
                <w:rStyle w:val="IndexLink"/>
                <w:rtl w:val="true"/>
              </w:rPr>
              <w:t>«</w:t>
            </w:r>
            <w:r>
              <w:rPr>
                <w:rStyle w:val="IndexLink"/>
                <w:rtl w:val="true"/>
              </w:rPr>
              <w:t>العلاء بن المقعد</w:t>
            </w:r>
            <w:r>
              <w:rPr>
                <w:rStyle w:val="IndexLink"/>
                <w:rtl w:val="true"/>
              </w:rPr>
              <w:t>»</w:t>
              <w:tab/>
            </w:r>
            <w:r>
              <w:rPr>
                <w:rStyle w:val="IndexLink"/>
              </w:rPr>
              <w:t>152</w:t>
            </w:r>
          </w:hyperlink>
        </w:p>
        <w:p>
          <w:pPr>
            <w:pStyle w:val="Contents3"/>
            <w:tabs>
              <w:tab w:val="clear" w:pos="8459"/>
              <w:tab w:val="right" w:pos="9026" w:leader="dot"/>
            </w:tabs>
            <w:rPr/>
          </w:pPr>
          <w:hyperlink w:anchor="__RefHeading___Toc3458152_1878427129">
            <w:r>
              <w:rPr>
                <w:webHidden/>
                <w:rStyle w:val="IndexLink"/>
                <w:rtl w:val="true"/>
              </w:rPr>
              <w:t>«</w:t>
            </w:r>
            <w:r>
              <w:rPr>
                <w:rStyle w:val="IndexLink"/>
                <w:rtl w:val="true"/>
              </w:rPr>
              <w:t>العلاء بياع السابری</w:t>
            </w:r>
            <w:r>
              <w:rPr>
                <w:rStyle w:val="IndexLink"/>
                <w:rtl w:val="true"/>
              </w:rPr>
              <w:t>»</w:t>
              <w:tab/>
            </w:r>
            <w:r>
              <w:rPr>
                <w:rStyle w:val="IndexLink"/>
              </w:rPr>
              <w:t>152</w:t>
            </w:r>
          </w:hyperlink>
        </w:p>
        <w:p>
          <w:pPr>
            <w:pStyle w:val="Contents3"/>
            <w:tabs>
              <w:tab w:val="clear" w:pos="8459"/>
              <w:tab w:val="right" w:pos="9026" w:leader="dot"/>
            </w:tabs>
            <w:rPr/>
          </w:pPr>
          <w:hyperlink w:anchor="__RefHeading___Toc3458154_1878427129">
            <w:r>
              <w:rPr>
                <w:webHidden/>
                <w:rStyle w:val="IndexLink"/>
                <w:rtl w:val="true"/>
              </w:rPr>
              <w:t>«</w:t>
            </w:r>
            <w:r>
              <w:rPr>
                <w:rStyle w:val="IndexLink"/>
                <w:rtl w:val="true"/>
              </w:rPr>
              <w:t>علائم الظهور</w:t>
            </w:r>
            <w:r>
              <w:rPr>
                <w:rStyle w:val="IndexLink"/>
                <w:rtl w:val="true"/>
              </w:rPr>
              <w:t>»</w:t>
              <w:tab/>
            </w:r>
            <w:r>
              <w:rPr>
                <w:rStyle w:val="IndexLink"/>
              </w:rPr>
              <w:t>152</w:t>
            </w:r>
          </w:hyperlink>
        </w:p>
        <w:p>
          <w:pPr>
            <w:pStyle w:val="Contents3"/>
            <w:tabs>
              <w:tab w:val="clear" w:pos="8459"/>
              <w:tab w:val="right" w:pos="9026" w:leader="dot"/>
            </w:tabs>
            <w:rPr/>
          </w:pPr>
          <w:hyperlink w:anchor="__RefHeading___Toc3458156_1878427129">
            <w:r>
              <w:rPr>
                <w:webHidden/>
                <w:rStyle w:val="IndexLink"/>
                <w:rtl w:val="true"/>
              </w:rPr>
              <w:t>«</w:t>
            </w:r>
            <w:r>
              <w:rPr>
                <w:rStyle w:val="IndexLink"/>
                <w:rtl w:val="true"/>
              </w:rPr>
              <w:t>العلاج</w:t>
            </w:r>
            <w:r>
              <w:rPr>
                <w:rStyle w:val="IndexLink"/>
                <w:rtl w:val="true"/>
              </w:rPr>
              <w:t>»</w:t>
              <w:tab/>
            </w:r>
            <w:r>
              <w:rPr>
                <w:rStyle w:val="IndexLink"/>
              </w:rPr>
              <w:t>160</w:t>
            </w:r>
          </w:hyperlink>
        </w:p>
        <w:p>
          <w:pPr>
            <w:pStyle w:val="Contents3"/>
            <w:tabs>
              <w:tab w:val="clear" w:pos="8459"/>
              <w:tab w:val="right" w:pos="9026" w:leader="dot"/>
            </w:tabs>
            <w:rPr/>
          </w:pPr>
          <w:hyperlink w:anchor="__RefHeading___Toc3458158_1878427129">
            <w:r>
              <w:rPr>
                <w:webHidden/>
                <w:rStyle w:val="IndexLink"/>
                <w:rtl w:val="true"/>
              </w:rPr>
              <w:t>«</w:t>
            </w:r>
            <w:r>
              <w:rPr>
                <w:rStyle w:val="IndexLink"/>
                <w:rtl w:val="true"/>
              </w:rPr>
              <w:t>العلامات</w:t>
            </w:r>
            <w:r>
              <w:rPr>
                <w:rStyle w:val="IndexLink"/>
                <w:rtl w:val="true"/>
              </w:rPr>
              <w:t>»</w:t>
              <w:tab/>
            </w:r>
            <w:r>
              <w:rPr>
                <w:rStyle w:val="IndexLink"/>
              </w:rPr>
              <w:t>160</w:t>
            </w:r>
          </w:hyperlink>
        </w:p>
        <w:p>
          <w:pPr>
            <w:pStyle w:val="Contents3"/>
            <w:tabs>
              <w:tab w:val="clear" w:pos="8459"/>
              <w:tab w:val="right" w:pos="9026" w:leader="dot"/>
            </w:tabs>
            <w:rPr/>
          </w:pPr>
          <w:hyperlink w:anchor="__RefHeading___Toc3458160_1878427129">
            <w:r>
              <w:rPr>
                <w:webHidden/>
                <w:rStyle w:val="IndexLink"/>
                <w:rtl w:val="true"/>
              </w:rPr>
              <w:t>«</w:t>
            </w:r>
            <w:r>
              <w:rPr>
                <w:rStyle w:val="IndexLink"/>
                <w:rtl w:val="true"/>
              </w:rPr>
              <w:t>العلامة</w:t>
            </w:r>
            <w:r>
              <w:rPr>
                <w:rStyle w:val="IndexLink"/>
                <w:rtl w:val="true"/>
              </w:rPr>
              <w:t>»</w:t>
              <w:tab/>
            </w:r>
            <w:r>
              <w:rPr>
                <w:rStyle w:val="IndexLink"/>
              </w:rPr>
              <w:t>161</w:t>
            </w:r>
          </w:hyperlink>
        </w:p>
        <w:p>
          <w:pPr>
            <w:pStyle w:val="Contents3"/>
            <w:tabs>
              <w:tab w:val="clear" w:pos="8459"/>
              <w:tab w:val="right" w:pos="9026" w:leader="dot"/>
            </w:tabs>
            <w:rPr/>
          </w:pPr>
          <w:hyperlink w:anchor="__RefHeading___Toc3458162_1878427129">
            <w:r>
              <w:rPr>
                <w:webHidden/>
                <w:rStyle w:val="IndexLink"/>
                <w:rtl w:val="true"/>
              </w:rPr>
              <w:t>«</w:t>
            </w:r>
            <w:r>
              <w:rPr>
                <w:rStyle w:val="IndexLink"/>
                <w:rtl w:val="true"/>
              </w:rPr>
              <w:t>العلامة</w:t>
            </w:r>
            <w:r>
              <w:rPr>
                <w:rStyle w:val="IndexLink"/>
                <w:rtl w:val="true"/>
              </w:rPr>
              <w:t>»</w:t>
              <w:tab/>
            </w:r>
            <w:r>
              <w:rPr>
                <w:rStyle w:val="IndexLink"/>
              </w:rPr>
              <w:t>161</w:t>
            </w:r>
          </w:hyperlink>
        </w:p>
        <w:p>
          <w:pPr>
            <w:pStyle w:val="Contents3"/>
            <w:tabs>
              <w:tab w:val="clear" w:pos="8459"/>
              <w:tab w:val="right" w:pos="9026" w:leader="dot"/>
            </w:tabs>
            <w:rPr/>
          </w:pPr>
          <w:hyperlink w:anchor="__RefHeading___Toc3458164_1878427129">
            <w:r>
              <w:rPr>
                <w:webHidden/>
                <w:rStyle w:val="IndexLink"/>
                <w:rtl w:val="true"/>
              </w:rPr>
              <w:t>«</w:t>
            </w:r>
            <w:r>
              <w:rPr>
                <w:rStyle w:val="IndexLink"/>
                <w:rtl w:val="true"/>
              </w:rPr>
              <w:t>العلانية</w:t>
            </w:r>
            <w:r>
              <w:rPr>
                <w:rStyle w:val="IndexLink"/>
                <w:rtl w:val="true"/>
              </w:rPr>
              <w:t>»</w:t>
              <w:tab/>
            </w:r>
            <w:r>
              <w:rPr>
                <w:rStyle w:val="IndexLink"/>
              </w:rPr>
              <w:t>161</w:t>
            </w:r>
          </w:hyperlink>
        </w:p>
        <w:p>
          <w:pPr>
            <w:pStyle w:val="Contents3"/>
            <w:tabs>
              <w:tab w:val="clear" w:pos="8459"/>
              <w:tab w:val="right" w:pos="9026" w:leader="dot"/>
            </w:tabs>
            <w:rPr/>
          </w:pPr>
          <w:hyperlink w:anchor="__RefHeading___Toc3458166_1878427129">
            <w:r>
              <w:rPr>
                <w:webHidden/>
                <w:rStyle w:val="IndexLink"/>
                <w:rtl w:val="true"/>
              </w:rPr>
              <w:t>«</w:t>
            </w:r>
            <w:r>
              <w:rPr>
                <w:rStyle w:val="IndexLink"/>
                <w:rtl w:val="true"/>
              </w:rPr>
              <w:t>العلج</w:t>
            </w:r>
            <w:r>
              <w:rPr>
                <w:rStyle w:val="IndexLink"/>
                <w:rtl w:val="true"/>
              </w:rPr>
              <w:t>»</w:t>
              <w:tab/>
            </w:r>
            <w:r>
              <w:rPr>
                <w:rStyle w:val="IndexLink"/>
              </w:rPr>
              <w:t>161</w:t>
            </w:r>
          </w:hyperlink>
        </w:p>
        <w:p>
          <w:pPr>
            <w:pStyle w:val="Contents3"/>
            <w:tabs>
              <w:tab w:val="clear" w:pos="8459"/>
              <w:tab w:val="right" w:pos="9026" w:leader="dot"/>
            </w:tabs>
            <w:rPr/>
          </w:pPr>
          <w:hyperlink w:anchor="__RefHeading___Toc3458168_1878427129">
            <w:r>
              <w:rPr>
                <w:webHidden/>
                <w:rStyle w:val="IndexLink"/>
                <w:rtl w:val="true"/>
              </w:rPr>
              <w:t>«</w:t>
            </w:r>
            <w:r>
              <w:rPr>
                <w:rStyle w:val="IndexLink"/>
                <w:rtl w:val="true"/>
              </w:rPr>
              <w:t>العلجة</w:t>
            </w:r>
            <w:r>
              <w:rPr>
                <w:rStyle w:val="IndexLink"/>
                <w:rtl w:val="true"/>
              </w:rPr>
              <w:t>»</w:t>
              <w:tab/>
            </w:r>
            <w:r>
              <w:rPr>
                <w:rStyle w:val="IndexLink"/>
              </w:rPr>
              <w:t>162</w:t>
            </w:r>
          </w:hyperlink>
        </w:p>
        <w:p>
          <w:pPr>
            <w:pStyle w:val="Contents3"/>
            <w:tabs>
              <w:tab w:val="clear" w:pos="8459"/>
              <w:tab w:val="right" w:pos="9026" w:leader="dot"/>
            </w:tabs>
            <w:rPr/>
          </w:pPr>
          <w:hyperlink w:anchor="__RefHeading___Toc3458170_1878427129">
            <w:r>
              <w:rPr>
                <w:webHidden/>
                <w:rStyle w:val="IndexLink"/>
                <w:rtl w:val="true"/>
              </w:rPr>
              <w:t>«</w:t>
            </w:r>
            <w:r>
              <w:rPr>
                <w:rStyle w:val="IndexLink"/>
                <w:rtl w:val="true"/>
              </w:rPr>
              <w:t>العلف</w:t>
            </w:r>
            <w:r>
              <w:rPr>
                <w:rStyle w:val="IndexLink"/>
                <w:rtl w:val="true"/>
              </w:rPr>
              <w:t>»</w:t>
              <w:tab/>
            </w:r>
            <w:r>
              <w:rPr>
                <w:rStyle w:val="IndexLink"/>
              </w:rPr>
              <w:t>162</w:t>
            </w:r>
          </w:hyperlink>
        </w:p>
        <w:p>
          <w:pPr>
            <w:pStyle w:val="Contents3"/>
            <w:tabs>
              <w:tab w:val="clear" w:pos="8459"/>
              <w:tab w:val="right" w:pos="9026" w:leader="dot"/>
            </w:tabs>
            <w:rPr/>
          </w:pPr>
          <w:hyperlink w:anchor="__RefHeading___Toc3458172_1878427129">
            <w:r>
              <w:rPr>
                <w:webHidden/>
                <w:rStyle w:val="IndexLink"/>
                <w:rtl w:val="true"/>
              </w:rPr>
              <w:t>«</w:t>
            </w:r>
            <w:r>
              <w:rPr>
                <w:rStyle w:val="IndexLink"/>
                <w:rtl w:val="true"/>
              </w:rPr>
              <w:t>علقمة</w:t>
            </w:r>
            <w:r>
              <w:rPr>
                <w:rStyle w:val="IndexLink"/>
                <w:rtl w:val="true"/>
              </w:rPr>
              <w:t>»</w:t>
              <w:tab/>
            </w:r>
            <w:r>
              <w:rPr>
                <w:rStyle w:val="IndexLink"/>
              </w:rPr>
              <w:t>162</w:t>
            </w:r>
          </w:hyperlink>
        </w:p>
        <w:p>
          <w:pPr>
            <w:pStyle w:val="Contents3"/>
            <w:tabs>
              <w:tab w:val="clear" w:pos="8459"/>
              <w:tab w:val="right" w:pos="9026" w:leader="dot"/>
            </w:tabs>
            <w:rPr/>
          </w:pPr>
          <w:hyperlink w:anchor="__RefHeading___Toc3458174_1878427129">
            <w:r>
              <w:rPr>
                <w:webHidden/>
                <w:rStyle w:val="IndexLink"/>
                <w:rtl w:val="true"/>
              </w:rPr>
              <w:t>«</w:t>
            </w:r>
            <w:r>
              <w:rPr>
                <w:rStyle w:val="IndexLink"/>
                <w:rtl w:val="true"/>
              </w:rPr>
              <w:t>علقمة بن محمد</w:t>
            </w:r>
            <w:r>
              <w:rPr>
                <w:rStyle w:val="IndexLink"/>
                <w:rtl w:val="true"/>
              </w:rPr>
              <w:t>»</w:t>
              <w:tab/>
            </w:r>
            <w:r>
              <w:rPr>
                <w:rStyle w:val="IndexLink"/>
              </w:rPr>
              <w:t>162</w:t>
            </w:r>
          </w:hyperlink>
        </w:p>
        <w:p>
          <w:pPr>
            <w:pStyle w:val="Contents3"/>
            <w:tabs>
              <w:tab w:val="clear" w:pos="8459"/>
              <w:tab w:val="right" w:pos="9026" w:leader="dot"/>
            </w:tabs>
            <w:rPr/>
          </w:pPr>
          <w:hyperlink w:anchor="__RefHeading___Toc3458176_1878427129">
            <w:r>
              <w:rPr>
                <w:webHidden/>
                <w:rStyle w:val="IndexLink"/>
                <w:rtl w:val="true"/>
              </w:rPr>
              <w:t>«</w:t>
            </w:r>
            <w:r>
              <w:rPr>
                <w:rStyle w:val="IndexLink"/>
                <w:rtl w:val="true"/>
              </w:rPr>
              <w:t>العلقة</w:t>
            </w:r>
            <w:r>
              <w:rPr>
                <w:rStyle w:val="IndexLink"/>
                <w:rtl w:val="true"/>
              </w:rPr>
              <w:t>»</w:t>
              <w:tab/>
            </w:r>
            <w:r>
              <w:rPr>
                <w:rStyle w:val="IndexLink"/>
              </w:rPr>
              <w:t>162</w:t>
            </w:r>
          </w:hyperlink>
        </w:p>
        <w:p>
          <w:pPr>
            <w:pStyle w:val="Contents3"/>
            <w:tabs>
              <w:tab w:val="clear" w:pos="8459"/>
              <w:tab w:val="right" w:pos="9026" w:leader="dot"/>
            </w:tabs>
            <w:rPr/>
          </w:pPr>
          <w:hyperlink w:anchor="__RefHeading___Toc3458178_1878427129">
            <w:r>
              <w:rPr>
                <w:webHidden/>
                <w:rStyle w:val="IndexLink"/>
                <w:rtl w:val="true"/>
              </w:rPr>
              <w:t>«</w:t>
            </w:r>
            <w:r>
              <w:rPr>
                <w:rStyle w:val="IndexLink"/>
                <w:rtl w:val="true"/>
              </w:rPr>
              <w:t>العلك</w:t>
            </w:r>
            <w:r>
              <w:rPr>
                <w:rStyle w:val="IndexLink"/>
                <w:rtl w:val="true"/>
              </w:rPr>
              <w:t>»</w:t>
              <w:tab/>
            </w:r>
            <w:r>
              <w:rPr>
                <w:rStyle w:val="IndexLink"/>
              </w:rPr>
              <w:t>163</w:t>
            </w:r>
          </w:hyperlink>
        </w:p>
        <w:p>
          <w:pPr>
            <w:pStyle w:val="Contents3"/>
            <w:tabs>
              <w:tab w:val="clear" w:pos="8459"/>
              <w:tab w:val="right" w:pos="9026" w:leader="dot"/>
            </w:tabs>
            <w:rPr/>
          </w:pPr>
          <w:hyperlink w:anchor="__RefHeading___Toc3458180_1878427129">
            <w:r>
              <w:rPr>
                <w:webHidden/>
                <w:rStyle w:val="IndexLink"/>
                <w:rtl w:val="true"/>
              </w:rPr>
              <w:t>«</w:t>
            </w:r>
            <w:r>
              <w:rPr>
                <w:rStyle w:val="IndexLink"/>
                <w:rtl w:val="true"/>
              </w:rPr>
              <w:t>العلل</w:t>
            </w:r>
            <w:r>
              <w:rPr>
                <w:rStyle w:val="IndexLink"/>
                <w:rtl w:val="true"/>
              </w:rPr>
              <w:t>»</w:t>
              <w:tab/>
            </w:r>
            <w:r>
              <w:rPr>
                <w:rStyle w:val="IndexLink"/>
              </w:rPr>
              <w:t>163</w:t>
            </w:r>
          </w:hyperlink>
        </w:p>
        <w:p>
          <w:pPr>
            <w:pStyle w:val="Contents3"/>
            <w:tabs>
              <w:tab w:val="clear" w:pos="8459"/>
              <w:tab w:val="right" w:pos="9026" w:leader="dot"/>
            </w:tabs>
            <w:rPr/>
          </w:pPr>
          <w:hyperlink w:anchor="__RefHeading___Toc3458182_1878427129">
            <w:r>
              <w:rPr>
                <w:webHidden/>
                <w:rStyle w:val="IndexLink"/>
                <w:rtl w:val="true"/>
              </w:rPr>
              <w:t>«</w:t>
            </w:r>
            <w:r>
              <w:rPr>
                <w:rStyle w:val="IndexLink"/>
                <w:rtl w:val="true"/>
              </w:rPr>
              <w:t>العلم</w:t>
            </w:r>
            <w:r>
              <w:rPr>
                <w:rStyle w:val="IndexLink"/>
                <w:rtl w:val="true"/>
              </w:rPr>
              <w:t>»</w:t>
              <w:tab/>
            </w:r>
            <w:r>
              <w:rPr>
                <w:rStyle w:val="IndexLink"/>
              </w:rPr>
              <w:t>167</w:t>
            </w:r>
          </w:hyperlink>
        </w:p>
        <w:p>
          <w:pPr>
            <w:pStyle w:val="Contents3"/>
            <w:tabs>
              <w:tab w:val="clear" w:pos="8459"/>
              <w:tab w:val="right" w:pos="9026" w:leader="dot"/>
            </w:tabs>
            <w:rPr/>
          </w:pPr>
          <w:hyperlink w:anchor="__RefHeading___Toc3458184_1878427129">
            <w:r>
              <w:rPr>
                <w:webHidden/>
                <w:rStyle w:val="IndexLink"/>
                <w:rtl w:val="true"/>
              </w:rPr>
              <w:t>«</w:t>
            </w:r>
            <w:r>
              <w:rPr>
                <w:rStyle w:val="IndexLink"/>
                <w:rtl w:val="true"/>
              </w:rPr>
              <w:t>العلم</w:t>
            </w:r>
            <w:r>
              <w:rPr>
                <w:rStyle w:val="IndexLink"/>
                <w:rtl w:val="true"/>
              </w:rPr>
              <w:t>»</w:t>
              <w:tab/>
            </w:r>
            <w:r>
              <w:rPr>
                <w:rStyle w:val="IndexLink"/>
              </w:rPr>
              <w:t>167</w:t>
            </w:r>
          </w:hyperlink>
        </w:p>
        <w:p>
          <w:pPr>
            <w:pStyle w:val="Contents3"/>
            <w:tabs>
              <w:tab w:val="clear" w:pos="8459"/>
              <w:tab w:val="right" w:pos="9026" w:leader="dot"/>
            </w:tabs>
            <w:rPr/>
          </w:pPr>
          <w:hyperlink w:anchor="__RefHeading___Toc3458186_1878427129">
            <w:r>
              <w:rPr>
                <w:webHidden/>
                <w:rStyle w:val="IndexLink"/>
                <w:rtl w:val="true"/>
              </w:rPr>
              <w:t>«</w:t>
            </w:r>
            <w:r>
              <w:rPr>
                <w:rStyle w:val="IndexLink"/>
                <w:rtl w:val="true"/>
              </w:rPr>
              <w:t>علم الغيب</w:t>
            </w:r>
            <w:r>
              <w:rPr>
                <w:rStyle w:val="IndexLink"/>
                <w:rtl w:val="true"/>
              </w:rPr>
              <w:t>»</w:t>
              <w:tab/>
            </w:r>
            <w:r>
              <w:rPr>
                <w:rStyle w:val="IndexLink"/>
              </w:rPr>
              <w:t>209</w:t>
            </w:r>
          </w:hyperlink>
        </w:p>
        <w:p>
          <w:pPr>
            <w:pStyle w:val="Contents3"/>
            <w:tabs>
              <w:tab w:val="clear" w:pos="8459"/>
              <w:tab w:val="right" w:pos="9026" w:leader="dot"/>
            </w:tabs>
            <w:rPr/>
          </w:pPr>
          <w:hyperlink w:anchor="__RefHeading___Toc3458188_1878427129">
            <w:r>
              <w:rPr>
                <w:webHidden/>
                <w:rStyle w:val="IndexLink"/>
                <w:rtl w:val="true"/>
              </w:rPr>
              <w:t>«</w:t>
            </w:r>
            <w:r>
              <w:rPr>
                <w:rStyle w:val="IndexLink"/>
                <w:rtl w:val="true"/>
              </w:rPr>
              <w:t>العلماء</w:t>
            </w:r>
            <w:r>
              <w:rPr>
                <w:rStyle w:val="IndexLink"/>
                <w:rtl w:val="true"/>
              </w:rPr>
              <w:t>»</w:t>
              <w:tab/>
            </w:r>
            <w:r>
              <w:rPr>
                <w:rStyle w:val="IndexLink"/>
              </w:rPr>
              <w:t>210</w:t>
            </w:r>
          </w:hyperlink>
        </w:p>
        <w:p>
          <w:pPr>
            <w:pStyle w:val="Contents3"/>
            <w:tabs>
              <w:tab w:val="clear" w:pos="8459"/>
              <w:tab w:val="right" w:pos="9026" w:leader="dot"/>
            </w:tabs>
            <w:rPr/>
          </w:pPr>
          <w:hyperlink w:anchor="__RefHeading___Toc3458190_1878427129">
            <w:r>
              <w:rPr>
                <w:webHidden/>
                <w:rStyle w:val="IndexLink"/>
                <w:rtl w:val="true"/>
              </w:rPr>
              <w:t>«</w:t>
            </w:r>
            <w:r>
              <w:rPr>
                <w:rStyle w:val="IndexLink"/>
                <w:rtl w:val="true"/>
              </w:rPr>
              <w:t xml:space="preserve">العلو </w:t>
            </w:r>
            <w:r>
              <w:rPr>
                <w:rStyle w:val="IndexLink"/>
                <w:rtl w:val="true"/>
              </w:rPr>
              <w:t>»</w:t>
              <w:tab/>
            </w:r>
            <w:r>
              <w:rPr>
                <w:rStyle w:val="IndexLink"/>
              </w:rPr>
              <w:t>211</w:t>
            </w:r>
          </w:hyperlink>
        </w:p>
        <w:p>
          <w:pPr>
            <w:pStyle w:val="Contents3"/>
            <w:tabs>
              <w:tab w:val="clear" w:pos="8459"/>
              <w:tab w:val="right" w:pos="9026" w:leader="dot"/>
            </w:tabs>
            <w:rPr/>
          </w:pPr>
          <w:hyperlink w:anchor="__RefHeading___Toc3458192_1878427129">
            <w:r>
              <w:rPr>
                <w:webHidden/>
                <w:rStyle w:val="IndexLink"/>
                <w:rtl w:val="true"/>
              </w:rPr>
              <w:t>«</w:t>
            </w:r>
            <w:r>
              <w:rPr>
                <w:rStyle w:val="IndexLink"/>
                <w:rtl w:val="true"/>
              </w:rPr>
              <w:t>العلوج</w:t>
            </w:r>
            <w:r>
              <w:rPr>
                <w:rStyle w:val="IndexLink"/>
                <w:rtl w:val="true"/>
              </w:rPr>
              <w:t>»</w:t>
              <w:tab/>
            </w:r>
            <w:r>
              <w:rPr>
                <w:rStyle w:val="IndexLink"/>
              </w:rPr>
              <w:t>211</w:t>
            </w:r>
          </w:hyperlink>
        </w:p>
        <w:p>
          <w:pPr>
            <w:pStyle w:val="Contents3"/>
            <w:tabs>
              <w:tab w:val="clear" w:pos="8459"/>
              <w:tab w:val="right" w:pos="9026" w:leader="dot"/>
            </w:tabs>
            <w:rPr/>
          </w:pPr>
          <w:hyperlink w:anchor="__RefHeading___Toc3458194_1878427129">
            <w:r>
              <w:rPr>
                <w:webHidden/>
                <w:rStyle w:val="IndexLink"/>
                <w:rtl w:val="true"/>
              </w:rPr>
              <w:t>«</w:t>
            </w:r>
            <w:r>
              <w:rPr>
                <w:rStyle w:val="IndexLink"/>
                <w:rtl w:val="true"/>
              </w:rPr>
              <w:t>العلوی</w:t>
            </w:r>
            <w:r>
              <w:rPr>
                <w:rStyle w:val="IndexLink"/>
                <w:rtl w:val="true"/>
              </w:rPr>
              <w:t>»</w:t>
              <w:tab/>
            </w:r>
            <w:r>
              <w:rPr>
                <w:rStyle w:val="IndexLink"/>
              </w:rPr>
              <w:t>212</w:t>
            </w:r>
          </w:hyperlink>
        </w:p>
        <w:p>
          <w:pPr>
            <w:pStyle w:val="Contents3"/>
            <w:tabs>
              <w:tab w:val="clear" w:pos="8459"/>
              <w:tab w:val="right" w:pos="9026" w:leader="dot"/>
            </w:tabs>
            <w:rPr/>
          </w:pPr>
          <w:hyperlink w:anchor="__RefHeading___Toc3458196_1878427129">
            <w:r>
              <w:rPr>
                <w:webHidden/>
                <w:rStyle w:val="IndexLink"/>
                <w:rtl w:val="true"/>
              </w:rPr>
              <w:t>«</w:t>
            </w:r>
            <w:r>
              <w:rPr>
                <w:rStyle w:val="IndexLink"/>
                <w:rtl w:val="true"/>
              </w:rPr>
              <w:t>العلويون</w:t>
            </w:r>
            <w:r>
              <w:rPr>
                <w:rStyle w:val="IndexLink"/>
                <w:rtl w:val="true"/>
              </w:rPr>
              <w:t>»</w:t>
              <w:tab/>
            </w:r>
            <w:r>
              <w:rPr>
                <w:rStyle w:val="IndexLink"/>
              </w:rPr>
              <w:t>212</w:t>
            </w:r>
          </w:hyperlink>
        </w:p>
        <w:p>
          <w:pPr>
            <w:pStyle w:val="Contents3"/>
            <w:tabs>
              <w:tab w:val="clear" w:pos="8459"/>
              <w:tab w:val="right" w:pos="9026" w:leader="dot"/>
            </w:tabs>
            <w:rPr/>
          </w:pPr>
          <w:hyperlink w:anchor="__RefHeading___Toc3458198_1878427129">
            <w:r>
              <w:rPr>
                <w:webHidden/>
                <w:rStyle w:val="IndexLink"/>
                <w:rtl w:val="true"/>
              </w:rPr>
              <w:t>«</w:t>
            </w:r>
            <w:r>
              <w:rPr>
                <w:rStyle w:val="IndexLink"/>
                <w:rtl w:val="true"/>
              </w:rPr>
              <w:t>العلوية</w:t>
            </w:r>
            <w:r>
              <w:rPr>
                <w:rStyle w:val="IndexLink"/>
                <w:rtl w:val="true"/>
              </w:rPr>
              <w:t>»</w:t>
              <w:tab/>
            </w:r>
            <w:r>
              <w:rPr>
                <w:rStyle w:val="IndexLink"/>
              </w:rPr>
              <w:t>212</w:t>
            </w:r>
          </w:hyperlink>
        </w:p>
        <w:p>
          <w:pPr>
            <w:pStyle w:val="Contents3"/>
            <w:tabs>
              <w:tab w:val="clear" w:pos="8459"/>
              <w:tab w:val="right" w:pos="9026" w:leader="dot"/>
            </w:tabs>
            <w:rPr/>
          </w:pPr>
          <w:hyperlink w:anchor="__RefHeading___Toc3458200_1878427129">
            <w:r>
              <w:rPr>
                <w:webHidden/>
                <w:rStyle w:val="IndexLink"/>
                <w:rtl w:val="true"/>
              </w:rPr>
              <w:t>«</w:t>
            </w:r>
            <w:r>
              <w:rPr>
                <w:rStyle w:val="IndexLink"/>
                <w:rtl w:val="true"/>
              </w:rPr>
              <w:t xml:space="preserve">على ابوالاكراد </w:t>
            </w:r>
            <w:r>
              <w:rPr>
                <w:rStyle w:val="IndexLink"/>
                <w:rtl w:val="true"/>
              </w:rPr>
              <w:t>»</w:t>
              <w:tab/>
            </w:r>
            <w:r>
              <w:rPr>
                <w:rStyle w:val="IndexLink"/>
              </w:rPr>
              <w:t>213</w:t>
            </w:r>
          </w:hyperlink>
        </w:p>
        <w:p>
          <w:pPr>
            <w:pStyle w:val="Contents3"/>
            <w:tabs>
              <w:tab w:val="clear" w:pos="8459"/>
              <w:tab w:val="right" w:pos="9026" w:leader="dot"/>
            </w:tabs>
            <w:rPr/>
          </w:pPr>
          <w:hyperlink w:anchor="__RefHeading___Toc3458202_1878427129">
            <w:r>
              <w:rPr>
                <w:webHidden/>
                <w:rStyle w:val="IndexLink"/>
                <w:rtl w:val="true"/>
              </w:rPr>
              <w:t>«</w:t>
            </w:r>
            <w:r>
              <w:rPr>
                <w:rStyle w:val="IndexLink"/>
                <w:rtl w:val="true"/>
              </w:rPr>
              <w:t>على الأحمسي</w:t>
            </w:r>
            <w:r>
              <w:rPr>
                <w:rStyle w:val="IndexLink"/>
                <w:rtl w:val="true"/>
              </w:rPr>
              <w:t>»</w:t>
              <w:tab/>
            </w:r>
            <w:r>
              <w:rPr>
                <w:rStyle w:val="IndexLink"/>
              </w:rPr>
              <w:t>213</w:t>
            </w:r>
          </w:hyperlink>
        </w:p>
        <w:p>
          <w:pPr>
            <w:pStyle w:val="Contents3"/>
            <w:tabs>
              <w:tab w:val="clear" w:pos="8459"/>
              <w:tab w:val="right" w:pos="9026" w:leader="dot"/>
            </w:tabs>
            <w:rPr/>
          </w:pPr>
          <w:hyperlink w:anchor="__RefHeading___Toc3458204_1878427129">
            <w:r>
              <w:rPr>
                <w:webHidden/>
                <w:rStyle w:val="IndexLink"/>
                <w:rtl w:val="true"/>
              </w:rPr>
              <w:t>«</w:t>
            </w:r>
            <w:r>
              <w:rPr>
                <w:rStyle w:val="IndexLink"/>
                <w:rtl w:val="true"/>
              </w:rPr>
              <w:t xml:space="preserve">على الازرق </w:t>
            </w:r>
            <w:r>
              <w:rPr>
                <w:rStyle w:val="IndexLink"/>
                <w:rtl w:val="true"/>
              </w:rPr>
              <w:t>»</w:t>
              <w:tab/>
            </w:r>
            <w:r>
              <w:rPr>
                <w:rStyle w:val="IndexLink"/>
              </w:rPr>
              <w:t>214</w:t>
            </w:r>
          </w:hyperlink>
        </w:p>
        <w:p>
          <w:pPr>
            <w:pStyle w:val="Contents3"/>
            <w:tabs>
              <w:tab w:val="clear" w:pos="8459"/>
              <w:tab w:val="right" w:pos="9026" w:leader="dot"/>
            </w:tabs>
            <w:rPr/>
          </w:pPr>
          <w:hyperlink w:anchor="__RefHeading___Toc3458206_1878427129">
            <w:r>
              <w:rPr>
                <w:webHidden/>
                <w:rStyle w:val="IndexLink"/>
                <w:rtl w:val="true"/>
              </w:rPr>
              <w:t>«</w:t>
            </w:r>
            <w:r>
              <w:rPr>
                <w:rStyle w:val="IndexLink"/>
                <w:rtl w:val="true"/>
              </w:rPr>
              <w:t>على بن ابراهيم</w:t>
            </w:r>
            <w:r>
              <w:rPr>
                <w:rStyle w:val="IndexLink"/>
                <w:rtl w:val="true"/>
              </w:rPr>
              <w:t>»</w:t>
              <w:tab/>
            </w:r>
            <w:r>
              <w:rPr>
                <w:rStyle w:val="IndexLink"/>
              </w:rPr>
              <w:t>214</w:t>
            </w:r>
          </w:hyperlink>
        </w:p>
        <w:p>
          <w:pPr>
            <w:pStyle w:val="Contents3"/>
            <w:tabs>
              <w:tab w:val="clear" w:pos="8459"/>
              <w:tab w:val="right" w:pos="9026" w:leader="dot"/>
            </w:tabs>
            <w:rPr/>
          </w:pPr>
          <w:hyperlink w:anchor="__RefHeading___Toc3458208_1878427129">
            <w:r>
              <w:rPr>
                <w:webHidden/>
                <w:rStyle w:val="IndexLink"/>
                <w:rtl w:val="true"/>
              </w:rPr>
              <w:t>«</w:t>
            </w:r>
            <w:r>
              <w:rPr>
                <w:rStyle w:val="IndexLink"/>
                <w:rtl w:val="true"/>
              </w:rPr>
              <w:t xml:space="preserve">على بن ابراهيم بن هاشم </w:t>
            </w:r>
            <w:r>
              <w:rPr>
                <w:rStyle w:val="IndexLink"/>
                <w:rtl w:val="true"/>
              </w:rPr>
              <w:t>»</w:t>
              <w:tab/>
            </w:r>
            <w:r>
              <w:rPr>
                <w:rStyle w:val="IndexLink"/>
              </w:rPr>
              <w:t>217</w:t>
            </w:r>
          </w:hyperlink>
        </w:p>
        <w:p>
          <w:pPr>
            <w:pStyle w:val="Contents3"/>
            <w:tabs>
              <w:tab w:val="clear" w:pos="8459"/>
              <w:tab w:val="right" w:pos="9026" w:leader="dot"/>
            </w:tabs>
            <w:rPr/>
          </w:pPr>
          <w:hyperlink w:anchor="__RefHeading___Toc3458210_1878427129">
            <w:r>
              <w:rPr>
                <w:webHidden/>
                <w:rStyle w:val="IndexLink"/>
                <w:rtl w:val="true"/>
              </w:rPr>
              <w:t>«</w:t>
            </w:r>
            <w:r>
              <w:rPr>
                <w:rStyle w:val="IndexLink"/>
                <w:rtl w:val="true"/>
              </w:rPr>
              <w:t xml:space="preserve">علی بن ابراهيم الجعفري </w:t>
            </w:r>
            <w:r>
              <w:rPr>
                <w:rStyle w:val="IndexLink"/>
                <w:rtl w:val="true"/>
              </w:rPr>
              <w:t>»</w:t>
              <w:tab/>
            </w:r>
            <w:r>
              <w:rPr>
                <w:rStyle w:val="IndexLink"/>
              </w:rPr>
              <w:t>217</w:t>
            </w:r>
          </w:hyperlink>
        </w:p>
        <w:p>
          <w:pPr>
            <w:pStyle w:val="Contents3"/>
            <w:tabs>
              <w:tab w:val="clear" w:pos="8459"/>
              <w:tab w:val="right" w:pos="9026" w:leader="dot"/>
            </w:tabs>
            <w:rPr/>
          </w:pPr>
          <w:hyperlink w:anchor="__RefHeading___Toc3458212_1878427129">
            <w:r>
              <w:rPr>
                <w:webHidden/>
                <w:rStyle w:val="IndexLink"/>
                <w:rtl w:val="true"/>
              </w:rPr>
              <w:t>«</w:t>
            </w:r>
            <w:r>
              <w:rPr>
                <w:rStyle w:val="IndexLink"/>
                <w:rtl w:val="true"/>
              </w:rPr>
              <w:t xml:space="preserve">على بن ابراهيم الحضرمی </w:t>
            </w:r>
            <w:r>
              <w:rPr>
                <w:rStyle w:val="IndexLink"/>
                <w:rtl w:val="true"/>
              </w:rPr>
              <w:t>»</w:t>
              <w:tab/>
            </w:r>
            <w:r>
              <w:rPr>
                <w:rStyle w:val="IndexLink"/>
              </w:rPr>
              <w:t>217</w:t>
            </w:r>
          </w:hyperlink>
        </w:p>
        <w:p>
          <w:pPr>
            <w:pStyle w:val="Contents3"/>
            <w:tabs>
              <w:tab w:val="clear" w:pos="8459"/>
              <w:tab w:val="right" w:pos="9026" w:leader="dot"/>
            </w:tabs>
            <w:rPr/>
          </w:pPr>
          <w:hyperlink w:anchor="__RefHeading___Toc3458214_1878427129">
            <w:r>
              <w:rPr>
                <w:webHidden/>
                <w:rStyle w:val="IndexLink"/>
                <w:rtl w:val="true"/>
              </w:rPr>
              <w:t>«</w:t>
            </w:r>
            <w:r>
              <w:rPr>
                <w:rStyle w:val="IndexLink"/>
                <w:rtl w:val="true"/>
              </w:rPr>
              <w:t>على بن ابراهيم العقيلي</w:t>
            </w:r>
            <w:r>
              <w:rPr>
                <w:rStyle w:val="IndexLink"/>
                <w:rtl w:val="true"/>
              </w:rPr>
              <w:t>»</w:t>
              <w:tab/>
            </w:r>
            <w:r>
              <w:rPr>
                <w:rStyle w:val="IndexLink"/>
              </w:rPr>
              <w:t>217</w:t>
            </w:r>
          </w:hyperlink>
        </w:p>
        <w:p>
          <w:pPr>
            <w:pStyle w:val="Contents3"/>
            <w:tabs>
              <w:tab w:val="clear" w:pos="8459"/>
              <w:tab w:val="right" w:pos="9026" w:leader="dot"/>
            </w:tabs>
            <w:rPr/>
          </w:pPr>
          <w:hyperlink w:anchor="__RefHeading___Toc3458216_1878427129">
            <w:r>
              <w:rPr>
                <w:webHidden/>
                <w:rStyle w:val="IndexLink"/>
                <w:rtl w:val="true"/>
              </w:rPr>
              <w:t>«</w:t>
            </w:r>
            <w:r>
              <w:rPr>
                <w:rStyle w:val="IndexLink"/>
                <w:rtl w:val="true"/>
              </w:rPr>
              <w:t>على بن ابراهيم الهاشمي</w:t>
            </w:r>
            <w:r>
              <w:rPr>
                <w:rStyle w:val="IndexLink"/>
                <w:rtl w:val="true"/>
              </w:rPr>
              <w:t>»</w:t>
              <w:tab/>
            </w:r>
            <w:r>
              <w:rPr>
                <w:rStyle w:val="IndexLink"/>
              </w:rPr>
              <w:t>217</w:t>
            </w:r>
          </w:hyperlink>
        </w:p>
        <w:p>
          <w:pPr>
            <w:pStyle w:val="Contents3"/>
            <w:tabs>
              <w:tab w:val="clear" w:pos="8459"/>
              <w:tab w:val="right" w:pos="9026" w:leader="dot"/>
            </w:tabs>
            <w:rPr/>
          </w:pPr>
          <w:hyperlink w:anchor="__RefHeading___Toc3458218_1878427129">
            <w:r>
              <w:rPr>
                <w:webHidden/>
                <w:rStyle w:val="IndexLink"/>
                <w:rtl w:val="true"/>
              </w:rPr>
              <w:t>«</w:t>
            </w:r>
            <w:r>
              <w:rPr>
                <w:rStyle w:val="IndexLink"/>
                <w:rtl w:val="true"/>
              </w:rPr>
              <w:t xml:space="preserve">علی بن ابی حمزة </w:t>
            </w:r>
            <w:r>
              <w:rPr>
                <w:rStyle w:val="IndexLink"/>
                <w:rtl w:val="true"/>
              </w:rPr>
              <w:t>»</w:t>
              <w:tab/>
            </w:r>
            <w:r>
              <w:rPr>
                <w:rStyle w:val="IndexLink"/>
              </w:rPr>
              <w:t>217</w:t>
            </w:r>
          </w:hyperlink>
        </w:p>
        <w:p>
          <w:pPr>
            <w:pStyle w:val="Contents3"/>
            <w:tabs>
              <w:tab w:val="clear" w:pos="8459"/>
              <w:tab w:val="right" w:pos="9026" w:leader="dot"/>
            </w:tabs>
            <w:rPr/>
          </w:pPr>
          <w:hyperlink w:anchor="__RefHeading___Toc3458220_1878427129">
            <w:r>
              <w:rPr>
                <w:webHidden/>
                <w:rStyle w:val="IndexLink"/>
                <w:rtl w:val="true"/>
              </w:rPr>
              <w:t>«</w:t>
            </w:r>
            <w:r>
              <w:rPr>
                <w:rStyle w:val="IndexLink"/>
                <w:rtl w:val="true"/>
              </w:rPr>
              <w:t>علي بن ابي رافع</w:t>
            </w:r>
            <w:r>
              <w:rPr>
                <w:rStyle w:val="IndexLink"/>
                <w:rtl w:val="true"/>
              </w:rPr>
              <w:t>»</w:t>
              <w:tab/>
            </w:r>
            <w:r>
              <w:rPr>
                <w:rStyle w:val="IndexLink"/>
              </w:rPr>
              <w:t>223</w:t>
            </w:r>
          </w:hyperlink>
        </w:p>
        <w:p>
          <w:pPr>
            <w:pStyle w:val="Contents3"/>
            <w:tabs>
              <w:tab w:val="clear" w:pos="8459"/>
              <w:tab w:val="right" w:pos="9026" w:leader="dot"/>
            </w:tabs>
            <w:rPr/>
          </w:pPr>
          <w:hyperlink w:anchor="__RefHeading___Toc3458222_1878427129">
            <w:r>
              <w:rPr>
                <w:webHidden/>
                <w:rStyle w:val="IndexLink"/>
                <w:rtl w:val="true"/>
              </w:rPr>
              <w:t>«</w:t>
            </w:r>
            <w:r>
              <w:rPr>
                <w:rStyle w:val="IndexLink"/>
                <w:rtl w:val="true"/>
              </w:rPr>
              <w:t>علي بن أبي زيد</w:t>
            </w:r>
            <w:r>
              <w:rPr>
                <w:rStyle w:val="IndexLink"/>
                <w:rtl w:val="true"/>
              </w:rPr>
              <w:t>»</w:t>
              <w:tab/>
            </w:r>
            <w:r>
              <w:rPr>
                <w:rStyle w:val="IndexLink"/>
              </w:rPr>
              <w:t>224</w:t>
            </w:r>
          </w:hyperlink>
        </w:p>
        <w:p>
          <w:pPr>
            <w:pStyle w:val="Contents3"/>
            <w:tabs>
              <w:tab w:val="clear" w:pos="8459"/>
              <w:tab w:val="right" w:pos="9026" w:leader="dot"/>
            </w:tabs>
            <w:rPr/>
          </w:pPr>
          <w:hyperlink w:anchor="__RefHeading___Toc3458224_1878427129">
            <w:r>
              <w:rPr>
                <w:webHidden/>
                <w:rStyle w:val="IndexLink"/>
                <w:rtl w:val="true"/>
              </w:rPr>
              <w:t>«</w:t>
            </w:r>
            <w:r>
              <w:rPr>
                <w:rStyle w:val="IndexLink"/>
                <w:rtl w:val="true"/>
              </w:rPr>
              <w:t xml:space="preserve">علی بن ابیطالب </w:t>
            </w:r>
            <w:r>
              <w:rPr>
                <w:rStyle w:val="IndexLink"/>
                <w:rtl w:val="true"/>
              </w:rPr>
              <w:t>(</w:t>
            </w:r>
            <w:r>
              <w:rPr>
                <w:rStyle w:val="IndexLink"/>
                <w:rtl w:val="true"/>
              </w:rPr>
              <w:t>ع</w:t>
            </w:r>
            <w:r>
              <w:rPr>
                <w:rStyle w:val="IndexLink"/>
                <w:rtl w:val="true"/>
              </w:rPr>
              <w:t>)»</w:t>
              <w:tab/>
            </w:r>
            <w:r>
              <w:rPr>
                <w:rStyle w:val="IndexLink"/>
              </w:rPr>
              <w:t>224</w:t>
            </w:r>
          </w:hyperlink>
        </w:p>
        <w:p>
          <w:pPr>
            <w:pStyle w:val="Contents3"/>
            <w:tabs>
              <w:tab w:val="clear" w:pos="8459"/>
              <w:tab w:val="right" w:pos="9026" w:leader="dot"/>
            </w:tabs>
            <w:rPr/>
          </w:pPr>
          <w:hyperlink w:anchor="__RefHeading___Toc3458226_1878427129">
            <w:r>
              <w:rPr>
                <w:webHidden/>
                <w:rStyle w:val="IndexLink"/>
                <w:rtl w:val="true"/>
              </w:rPr>
              <w:t>«</w:t>
            </w:r>
            <w:r>
              <w:rPr>
                <w:rStyle w:val="IndexLink"/>
                <w:rtl w:val="true"/>
              </w:rPr>
              <w:t>دعاء آخر</w:t>
            </w:r>
            <w:r>
              <w:rPr>
                <w:rStyle w:val="IndexLink"/>
                <w:rtl w:val="true"/>
              </w:rPr>
              <w:t>»</w:t>
              <w:tab/>
            </w:r>
            <w:r>
              <w:rPr>
                <w:rStyle w:val="IndexLink"/>
              </w:rPr>
              <w:t>244</w:t>
            </w:r>
          </w:hyperlink>
        </w:p>
        <w:p>
          <w:pPr>
            <w:pStyle w:val="Contents3"/>
            <w:tabs>
              <w:tab w:val="clear" w:pos="8459"/>
              <w:tab w:val="right" w:pos="9026" w:leader="dot"/>
            </w:tabs>
            <w:rPr/>
          </w:pPr>
          <w:hyperlink w:anchor="__RefHeading___Toc3458228_1878427129">
            <w:r>
              <w:rPr>
                <w:webHidden/>
                <w:rStyle w:val="IndexLink"/>
                <w:rtl w:val="true"/>
              </w:rPr>
              <w:t>«</w:t>
            </w:r>
            <w:r>
              <w:rPr>
                <w:rStyle w:val="IndexLink"/>
                <w:rtl w:val="true"/>
              </w:rPr>
              <w:t>علي بن أبي عبدالله</w:t>
            </w:r>
            <w:r>
              <w:rPr>
                <w:rStyle w:val="IndexLink"/>
                <w:rtl w:val="true"/>
              </w:rPr>
              <w:t>»</w:t>
              <w:tab/>
            </w:r>
            <w:r>
              <w:rPr>
                <w:rStyle w:val="IndexLink"/>
              </w:rPr>
              <w:t>266</w:t>
            </w:r>
          </w:hyperlink>
        </w:p>
        <w:p>
          <w:pPr>
            <w:pStyle w:val="Contents3"/>
            <w:tabs>
              <w:tab w:val="clear" w:pos="8459"/>
              <w:tab w:val="right" w:pos="9026" w:leader="dot"/>
            </w:tabs>
            <w:rPr/>
          </w:pPr>
          <w:hyperlink w:anchor="__RefHeading___Toc3458230_1878427129">
            <w:r>
              <w:rPr>
                <w:webHidden/>
                <w:rStyle w:val="IndexLink"/>
                <w:rtl w:val="true"/>
              </w:rPr>
              <w:t>«</w:t>
            </w:r>
            <w:r>
              <w:rPr>
                <w:rStyle w:val="IndexLink"/>
                <w:rtl w:val="true"/>
              </w:rPr>
              <w:t>على بن أبي علي</w:t>
            </w:r>
            <w:r>
              <w:rPr>
                <w:rStyle w:val="IndexLink"/>
                <w:rtl w:val="true"/>
              </w:rPr>
              <w:t>»</w:t>
              <w:tab/>
            </w:r>
            <w:r>
              <w:rPr>
                <w:rStyle w:val="IndexLink"/>
              </w:rPr>
              <w:t>266</w:t>
            </w:r>
          </w:hyperlink>
        </w:p>
        <w:p>
          <w:pPr>
            <w:pStyle w:val="Contents3"/>
            <w:tabs>
              <w:tab w:val="clear" w:pos="8459"/>
              <w:tab w:val="right" w:pos="9026" w:leader="dot"/>
            </w:tabs>
            <w:rPr/>
          </w:pPr>
          <w:hyperlink w:anchor="__RefHeading___Toc3458232_1878427129">
            <w:r>
              <w:rPr>
                <w:webHidden/>
                <w:rStyle w:val="IndexLink"/>
                <w:rtl w:val="true"/>
              </w:rPr>
              <w:t>«</w:t>
            </w:r>
            <w:r>
              <w:rPr>
                <w:rStyle w:val="IndexLink"/>
                <w:rtl w:val="true"/>
              </w:rPr>
              <w:t>على بن أبي على اللهبي</w:t>
            </w:r>
            <w:r>
              <w:rPr>
                <w:rStyle w:val="IndexLink"/>
                <w:rtl w:val="true"/>
              </w:rPr>
              <w:t>»</w:t>
              <w:tab/>
            </w:r>
            <w:r>
              <w:rPr>
                <w:rStyle w:val="IndexLink"/>
              </w:rPr>
              <w:t>266</w:t>
            </w:r>
          </w:hyperlink>
        </w:p>
        <w:p>
          <w:pPr>
            <w:pStyle w:val="Contents3"/>
            <w:tabs>
              <w:tab w:val="clear" w:pos="8459"/>
              <w:tab w:val="right" w:pos="9026" w:leader="dot"/>
            </w:tabs>
            <w:rPr/>
          </w:pPr>
          <w:hyperlink w:anchor="__RefHeading___Toc3458234_1878427129">
            <w:r>
              <w:rPr>
                <w:webHidden/>
                <w:rStyle w:val="IndexLink"/>
                <w:rtl w:val="true"/>
              </w:rPr>
              <w:t>«</w:t>
            </w:r>
            <w:r>
              <w:rPr>
                <w:rStyle w:val="IndexLink"/>
                <w:rtl w:val="true"/>
              </w:rPr>
              <w:t>على بن أبي المغيرة</w:t>
            </w:r>
            <w:r>
              <w:rPr>
                <w:rStyle w:val="IndexLink"/>
                <w:rtl w:val="true"/>
              </w:rPr>
              <w:t>»</w:t>
              <w:tab/>
            </w:r>
            <w:r>
              <w:rPr>
                <w:rStyle w:val="IndexLink"/>
              </w:rPr>
              <w:t>266</w:t>
            </w:r>
          </w:hyperlink>
        </w:p>
        <w:p>
          <w:pPr>
            <w:pStyle w:val="Contents3"/>
            <w:tabs>
              <w:tab w:val="clear" w:pos="8459"/>
              <w:tab w:val="right" w:pos="9026" w:leader="dot"/>
            </w:tabs>
            <w:rPr/>
          </w:pPr>
          <w:hyperlink w:anchor="__RefHeading___Toc3458236_1878427129">
            <w:r>
              <w:rPr>
                <w:webHidden/>
                <w:rStyle w:val="IndexLink"/>
                <w:rtl w:val="true"/>
              </w:rPr>
              <w:t>«</w:t>
            </w:r>
            <w:r>
              <w:rPr>
                <w:rStyle w:val="IndexLink"/>
                <w:rtl w:val="true"/>
              </w:rPr>
              <w:t>علي بن أحمد</w:t>
            </w:r>
            <w:r>
              <w:rPr>
                <w:rStyle w:val="IndexLink"/>
                <w:rtl w:val="true"/>
              </w:rPr>
              <w:t>»</w:t>
              <w:tab/>
            </w:r>
            <w:r>
              <w:rPr>
                <w:rStyle w:val="IndexLink"/>
              </w:rPr>
              <w:t>266</w:t>
            </w:r>
          </w:hyperlink>
        </w:p>
        <w:p>
          <w:pPr>
            <w:pStyle w:val="Contents3"/>
            <w:tabs>
              <w:tab w:val="clear" w:pos="8459"/>
              <w:tab w:val="right" w:pos="9026" w:leader="dot"/>
            </w:tabs>
            <w:rPr/>
          </w:pPr>
          <w:hyperlink w:anchor="__RefHeading___Toc3458238_1878427129">
            <w:r>
              <w:rPr>
                <w:webHidden/>
                <w:rStyle w:val="IndexLink"/>
                <w:rtl w:val="true"/>
              </w:rPr>
              <w:t>«</w:t>
            </w:r>
            <w:r>
              <w:rPr>
                <w:rStyle w:val="IndexLink"/>
                <w:rtl w:val="true"/>
              </w:rPr>
              <w:t>على بن أحمد بن اشیم</w:t>
            </w:r>
            <w:r>
              <w:rPr>
                <w:rStyle w:val="IndexLink"/>
                <w:rtl w:val="true"/>
              </w:rPr>
              <w:t>»</w:t>
              <w:tab/>
            </w:r>
            <w:r>
              <w:rPr>
                <w:rStyle w:val="IndexLink"/>
              </w:rPr>
              <w:t>266</w:t>
            </w:r>
          </w:hyperlink>
        </w:p>
        <w:p>
          <w:pPr>
            <w:pStyle w:val="Contents3"/>
            <w:tabs>
              <w:tab w:val="clear" w:pos="8459"/>
              <w:tab w:val="right" w:pos="9026" w:leader="dot"/>
            </w:tabs>
            <w:rPr/>
          </w:pPr>
          <w:hyperlink w:anchor="__RefHeading___Toc3458240_1878427129">
            <w:r>
              <w:rPr>
                <w:webHidden/>
                <w:rStyle w:val="IndexLink"/>
                <w:rtl w:val="true"/>
              </w:rPr>
              <w:t>«</w:t>
            </w:r>
            <w:r>
              <w:rPr>
                <w:rStyle w:val="IndexLink"/>
                <w:rtl w:val="true"/>
              </w:rPr>
              <w:t>على بن ادریس</w:t>
            </w:r>
            <w:r>
              <w:rPr>
                <w:rStyle w:val="IndexLink"/>
                <w:rtl w:val="true"/>
              </w:rPr>
              <w:t>»</w:t>
              <w:tab/>
            </w:r>
            <w:r>
              <w:rPr>
                <w:rStyle w:val="IndexLink"/>
              </w:rPr>
              <w:t>267</w:t>
            </w:r>
          </w:hyperlink>
        </w:p>
        <w:p>
          <w:pPr>
            <w:pStyle w:val="Contents3"/>
            <w:tabs>
              <w:tab w:val="clear" w:pos="8459"/>
              <w:tab w:val="right" w:pos="9026" w:leader="dot"/>
            </w:tabs>
            <w:rPr/>
          </w:pPr>
          <w:hyperlink w:anchor="__RefHeading___Toc3458242_1878427129">
            <w:r>
              <w:rPr>
                <w:webHidden/>
                <w:rStyle w:val="IndexLink"/>
                <w:rtl w:val="true"/>
              </w:rPr>
              <w:t>«</w:t>
            </w:r>
            <w:r>
              <w:rPr>
                <w:rStyle w:val="IndexLink"/>
                <w:rtl w:val="true"/>
              </w:rPr>
              <w:t>على بن اسباط</w:t>
            </w:r>
            <w:r>
              <w:rPr>
                <w:rStyle w:val="IndexLink"/>
                <w:rtl w:val="true"/>
              </w:rPr>
              <w:t>»</w:t>
              <w:tab/>
            </w:r>
            <w:r>
              <w:rPr>
                <w:rStyle w:val="IndexLink"/>
              </w:rPr>
              <w:t>267</w:t>
            </w:r>
          </w:hyperlink>
        </w:p>
        <w:p>
          <w:pPr>
            <w:pStyle w:val="Contents3"/>
            <w:tabs>
              <w:tab w:val="clear" w:pos="8459"/>
              <w:tab w:val="right" w:pos="9026" w:leader="dot"/>
            </w:tabs>
            <w:rPr/>
          </w:pPr>
          <w:hyperlink w:anchor="__RefHeading___Toc3458244_1878427129">
            <w:r>
              <w:rPr>
                <w:webHidden/>
                <w:rStyle w:val="IndexLink"/>
                <w:rtl w:val="true"/>
              </w:rPr>
              <w:t>«</w:t>
            </w:r>
            <w:r>
              <w:rPr>
                <w:rStyle w:val="IndexLink"/>
                <w:rtl w:val="true"/>
              </w:rPr>
              <w:t>علی بن اسماعيل</w:t>
            </w:r>
            <w:r>
              <w:rPr>
                <w:rStyle w:val="IndexLink"/>
                <w:rtl w:val="true"/>
              </w:rPr>
              <w:t>»</w:t>
              <w:tab/>
            </w:r>
            <w:r>
              <w:rPr>
                <w:rStyle w:val="IndexLink"/>
              </w:rPr>
              <w:t>271</w:t>
            </w:r>
          </w:hyperlink>
        </w:p>
        <w:p>
          <w:pPr>
            <w:pStyle w:val="Contents3"/>
            <w:tabs>
              <w:tab w:val="clear" w:pos="8459"/>
              <w:tab w:val="right" w:pos="9026" w:leader="dot"/>
            </w:tabs>
            <w:rPr/>
          </w:pPr>
          <w:hyperlink w:anchor="__RefHeading___Toc3458246_1878427129">
            <w:r>
              <w:rPr>
                <w:webHidden/>
                <w:rStyle w:val="IndexLink"/>
                <w:rtl w:val="true"/>
              </w:rPr>
              <w:t>«</w:t>
            </w:r>
            <w:r>
              <w:rPr>
                <w:rStyle w:val="IndexLink"/>
                <w:rtl w:val="true"/>
              </w:rPr>
              <w:t>على بن اسماعیل بن عمار</w:t>
            </w:r>
            <w:r>
              <w:rPr>
                <w:rStyle w:val="IndexLink"/>
                <w:rtl w:val="true"/>
              </w:rPr>
              <w:t>»</w:t>
              <w:tab/>
            </w:r>
            <w:r>
              <w:rPr>
                <w:rStyle w:val="IndexLink"/>
              </w:rPr>
              <w:t>271</w:t>
            </w:r>
          </w:hyperlink>
        </w:p>
        <w:p>
          <w:pPr>
            <w:pStyle w:val="Contents3"/>
            <w:tabs>
              <w:tab w:val="clear" w:pos="8459"/>
              <w:tab w:val="right" w:pos="9026" w:leader="dot"/>
            </w:tabs>
            <w:rPr/>
          </w:pPr>
          <w:hyperlink w:anchor="__RefHeading___Toc3458248_1878427129">
            <w:r>
              <w:rPr>
                <w:webHidden/>
                <w:rStyle w:val="IndexLink"/>
                <w:rtl w:val="true"/>
              </w:rPr>
              <w:t>«</w:t>
            </w:r>
            <w:r>
              <w:rPr>
                <w:rStyle w:val="IndexLink"/>
                <w:rtl w:val="true"/>
              </w:rPr>
              <w:t>على بن اسماعيل المیثمی</w:t>
            </w:r>
            <w:r>
              <w:rPr>
                <w:rStyle w:val="IndexLink"/>
                <w:rtl w:val="true"/>
              </w:rPr>
              <w:t>»</w:t>
              <w:tab/>
            </w:r>
            <w:r>
              <w:rPr>
                <w:rStyle w:val="IndexLink"/>
              </w:rPr>
              <w:t>271</w:t>
            </w:r>
          </w:hyperlink>
        </w:p>
        <w:p>
          <w:pPr>
            <w:pStyle w:val="Contents3"/>
            <w:tabs>
              <w:tab w:val="clear" w:pos="8459"/>
              <w:tab w:val="right" w:pos="9026" w:leader="dot"/>
            </w:tabs>
            <w:rPr/>
          </w:pPr>
          <w:hyperlink w:anchor="__RefHeading___Toc3458250_1878427129">
            <w:r>
              <w:rPr>
                <w:webHidden/>
                <w:rStyle w:val="IndexLink"/>
                <w:rtl w:val="true"/>
              </w:rPr>
              <w:t>«</w:t>
            </w:r>
            <w:r>
              <w:rPr>
                <w:rStyle w:val="IndexLink"/>
                <w:rtl w:val="true"/>
              </w:rPr>
              <w:t>على بن بجيل</w:t>
            </w:r>
            <w:r>
              <w:rPr>
                <w:rStyle w:val="IndexLink"/>
                <w:rtl w:val="true"/>
              </w:rPr>
              <w:t>»</w:t>
              <w:tab/>
            </w:r>
            <w:r>
              <w:rPr>
                <w:rStyle w:val="IndexLink"/>
              </w:rPr>
              <w:t>271</w:t>
            </w:r>
          </w:hyperlink>
        </w:p>
        <w:p>
          <w:pPr>
            <w:pStyle w:val="Contents3"/>
            <w:tabs>
              <w:tab w:val="clear" w:pos="8459"/>
              <w:tab w:val="right" w:pos="9026" w:leader="dot"/>
            </w:tabs>
            <w:rPr/>
          </w:pPr>
          <w:hyperlink w:anchor="__RefHeading___Toc3458252_1878427129">
            <w:r>
              <w:rPr>
                <w:webHidden/>
                <w:rStyle w:val="IndexLink"/>
                <w:rtl w:val="true"/>
              </w:rPr>
              <w:t>«</w:t>
            </w:r>
            <w:r>
              <w:rPr>
                <w:rStyle w:val="IndexLink"/>
                <w:rtl w:val="true"/>
              </w:rPr>
              <w:t>على بن بشير</w:t>
            </w:r>
            <w:r>
              <w:rPr>
                <w:rStyle w:val="IndexLink"/>
                <w:rtl w:val="true"/>
              </w:rPr>
              <w:t>»</w:t>
              <w:tab/>
            </w:r>
            <w:r>
              <w:rPr>
                <w:rStyle w:val="IndexLink"/>
              </w:rPr>
              <w:t>271</w:t>
            </w:r>
          </w:hyperlink>
        </w:p>
        <w:p>
          <w:pPr>
            <w:pStyle w:val="Contents3"/>
            <w:tabs>
              <w:tab w:val="clear" w:pos="8459"/>
              <w:tab w:val="right" w:pos="9026" w:leader="dot"/>
            </w:tabs>
            <w:rPr/>
          </w:pPr>
          <w:hyperlink w:anchor="__RefHeading___Toc3458254_1878427129">
            <w:r>
              <w:rPr>
                <w:webHidden/>
                <w:rStyle w:val="IndexLink"/>
                <w:rtl w:val="true"/>
              </w:rPr>
              <w:t>«</w:t>
            </w:r>
            <w:r>
              <w:rPr>
                <w:rStyle w:val="IndexLink"/>
                <w:rtl w:val="true"/>
              </w:rPr>
              <w:t>علي بن بصير</w:t>
            </w:r>
            <w:r>
              <w:rPr>
                <w:rStyle w:val="IndexLink"/>
                <w:rtl w:val="true"/>
              </w:rPr>
              <w:t>»</w:t>
              <w:tab/>
            </w:r>
            <w:r>
              <w:rPr>
                <w:rStyle w:val="IndexLink"/>
              </w:rPr>
              <w:t>271</w:t>
            </w:r>
          </w:hyperlink>
        </w:p>
        <w:p>
          <w:pPr>
            <w:pStyle w:val="Contents3"/>
            <w:tabs>
              <w:tab w:val="clear" w:pos="8459"/>
              <w:tab w:val="right" w:pos="9026" w:leader="dot"/>
            </w:tabs>
            <w:rPr/>
          </w:pPr>
          <w:hyperlink w:anchor="__RefHeading___Toc3458256_1878427129">
            <w:r>
              <w:rPr>
                <w:webHidden/>
                <w:rStyle w:val="IndexLink"/>
                <w:rtl w:val="true"/>
              </w:rPr>
              <w:t>«</w:t>
            </w:r>
            <w:r>
              <w:rPr>
                <w:rStyle w:val="IndexLink"/>
                <w:rtl w:val="true"/>
              </w:rPr>
              <w:t xml:space="preserve">على بن بلال </w:t>
            </w:r>
            <w:r>
              <w:rPr>
                <w:rStyle w:val="IndexLink"/>
                <w:rtl w:val="true"/>
              </w:rPr>
              <w:t>»</w:t>
              <w:tab/>
            </w:r>
            <w:r>
              <w:rPr>
                <w:rStyle w:val="IndexLink"/>
              </w:rPr>
              <w:t>271</w:t>
            </w:r>
          </w:hyperlink>
        </w:p>
        <w:p>
          <w:pPr>
            <w:pStyle w:val="Contents3"/>
            <w:tabs>
              <w:tab w:val="clear" w:pos="8459"/>
              <w:tab w:val="right" w:pos="9026" w:leader="dot"/>
            </w:tabs>
            <w:rPr/>
          </w:pPr>
          <w:hyperlink w:anchor="__RefHeading___Toc3458258_1878427129">
            <w:r>
              <w:rPr>
                <w:webHidden/>
                <w:rStyle w:val="IndexLink"/>
                <w:rtl w:val="true"/>
              </w:rPr>
              <w:t>«</w:t>
            </w:r>
            <w:r>
              <w:rPr>
                <w:rStyle w:val="IndexLink"/>
                <w:rtl w:val="true"/>
              </w:rPr>
              <w:t>على بن جعفر</w:t>
            </w:r>
            <w:r>
              <w:rPr>
                <w:rStyle w:val="IndexLink"/>
                <w:rtl w:val="true"/>
              </w:rPr>
              <w:t>»</w:t>
              <w:tab/>
            </w:r>
            <w:r>
              <w:rPr>
                <w:rStyle w:val="IndexLink"/>
              </w:rPr>
              <w:t>273</w:t>
            </w:r>
          </w:hyperlink>
        </w:p>
        <w:p>
          <w:pPr>
            <w:pStyle w:val="Contents3"/>
            <w:tabs>
              <w:tab w:val="clear" w:pos="8459"/>
              <w:tab w:val="right" w:pos="9026" w:leader="dot"/>
            </w:tabs>
            <w:rPr/>
          </w:pPr>
          <w:hyperlink w:anchor="__RefHeading___Toc3458260_1878427129">
            <w:r>
              <w:rPr>
                <w:webHidden/>
                <w:rStyle w:val="IndexLink"/>
                <w:rtl w:val="true"/>
              </w:rPr>
              <w:t>«</w:t>
            </w:r>
            <w:r>
              <w:rPr>
                <w:rStyle w:val="IndexLink"/>
                <w:rtl w:val="true"/>
              </w:rPr>
              <w:t>على بن جعفر بن اسحاق</w:t>
            </w:r>
            <w:r>
              <w:rPr>
                <w:rStyle w:val="IndexLink"/>
                <w:rtl w:val="true"/>
              </w:rPr>
              <w:t>»</w:t>
              <w:tab/>
            </w:r>
            <w:r>
              <w:rPr>
                <w:rStyle w:val="IndexLink"/>
              </w:rPr>
              <w:t>286</w:t>
            </w:r>
          </w:hyperlink>
        </w:p>
        <w:p>
          <w:pPr>
            <w:pStyle w:val="Contents3"/>
            <w:tabs>
              <w:tab w:val="clear" w:pos="8459"/>
              <w:tab w:val="right" w:pos="9026" w:leader="dot"/>
            </w:tabs>
            <w:rPr/>
          </w:pPr>
          <w:hyperlink w:anchor="__RefHeading___Toc3458262_1878427129">
            <w:r>
              <w:rPr>
                <w:webHidden/>
                <w:rStyle w:val="IndexLink"/>
                <w:rtl w:val="true"/>
              </w:rPr>
              <w:t>«</w:t>
            </w:r>
            <w:r>
              <w:rPr>
                <w:rStyle w:val="IndexLink"/>
                <w:rtl w:val="true"/>
              </w:rPr>
              <w:t>علي بن جعفر بن محمد</w:t>
            </w:r>
            <w:r>
              <w:rPr>
                <w:rStyle w:val="IndexLink"/>
                <w:rtl w:val="true"/>
              </w:rPr>
              <w:t>»</w:t>
              <w:tab/>
            </w:r>
            <w:r>
              <w:rPr>
                <w:rStyle w:val="IndexLink"/>
              </w:rPr>
              <w:t>286</w:t>
            </w:r>
          </w:hyperlink>
        </w:p>
        <w:p>
          <w:pPr>
            <w:pStyle w:val="Contents3"/>
            <w:tabs>
              <w:tab w:val="clear" w:pos="8459"/>
              <w:tab w:val="right" w:pos="9026" w:leader="dot"/>
            </w:tabs>
            <w:rPr/>
          </w:pPr>
          <w:hyperlink w:anchor="__RefHeading___Toc3458264_1878427129">
            <w:r>
              <w:rPr>
                <w:webHidden/>
                <w:rStyle w:val="IndexLink"/>
                <w:rtl w:val="true"/>
              </w:rPr>
              <w:t>«</w:t>
            </w:r>
            <w:r>
              <w:rPr>
                <w:rStyle w:val="IndexLink"/>
                <w:rtl w:val="true"/>
              </w:rPr>
              <w:t>علی بن حديد</w:t>
            </w:r>
            <w:r>
              <w:rPr>
                <w:rStyle w:val="IndexLink"/>
                <w:rtl w:val="true"/>
              </w:rPr>
              <w:t>»</w:t>
              <w:tab/>
            </w:r>
            <w:r>
              <w:rPr>
                <w:rStyle w:val="IndexLink"/>
              </w:rPr>
              <w:t>286</w:t>
            </w:r>
          </w:hyperlink>
        </w:p>
        <w:p>
          <w:pPr>
            <w:pStyle w:val="Contents3"/>
            <w:tabs>
              <w:tab w:val="clear" w:pos="8459"/>
              <w:tab w:val="right" w:pos="9026" w:leader="dot"/>
            </w:tabs>
            <w:rPr/>
          </w:pPr>
          <w:hyperlink w:anchor="__RefHeading___Toc3458266_1878427129">
            <w:r>
              <w:rPr>
                <w:webHidden/>
                <w:rStyle w:val="IndexLink"/>
                <w:rtl w:val="true"/>
              </w:rPr>
              <w:t>«</w:t>
            </w:r>
            <w:r>
              <w:rPr>
                <w:rStyle w:val="IndexLink"/>
                <w:rtl w:val="true"/>
              </w:rPr>
              <w:t>علي بن حسان</w:t>
            </w:r>
            <w:r>
              <w:rPr>
                <w:rStyle w:val="IndexLink"/>
                <w:rtl w:val="true"/>
              </w:rPr>
              <w:t>»</w:t>
              <w:tab/>
            </w:r>
            <w:r>
              <w:rPr>
                <w:rStyle w:val="IndexLink"/>
              </w:rPr>
              <w:t>288</w:t>
            </w:r>
          </w:hyperlink>
        </w:p>
        <w:p>
          <w:pPr>
            <w:pStyle w:val="Contents3"/>
            <w:tabs>
              <w:tab w:val="clear" w:pos="8459"/>
              <w:tab w:val="right" w:pos="9026" w:leader="dot"/>
            </w:tabs>
            <w:rPr/>
          </w:pPr>
          <w:hyperlink w:anchor="__RefHeading___Toc3458268_1878427129">
            <w:r>
              <w:rPr>
                <w:webHidden/>
                <w:rStyle w:val="IndexLink"/>
                <w:rtl w:val="true"/>
              </w:rPr>
              <w:t>«</w:t>
            </w:r>
            <w:r>
              <w:rPr>
                <w:rStyle w:val="IndexLink"/>
                <w:rtl w:val="true"/>
              </w:rPr>
              <w:t>على بن الحسن</w:t>
            </w:r>
            <w:r>
              <w:rPr>
                <w:rStyle w:val="IndexLink"/>
                <w:rtl w:val="true"/>
              </w:rPr>
              <w:t>»</w:t>
              <w:tab/>
            </w:r>
            <w:r>
              <w:rPr>
                <w:rStyle w:val="IndexLink"/>
              </w:rPr>
              <w:t>288</w:t>
            </w:r>
          </w:hyperlink>
        </w:p>
        <w:p>
          <w:pPr>
            <w:pStyle w:val="Contents3"/>
            <w:tabs>
              <w:tab w:val="clear" w:pos="8459"/>
              <w:tab w:val="right" w:pos="9026" w:leader="dot"/>
            </w:tabs>
            <w:rPr/>
          </w:pPr>
          <w:hyperlink w:anchor="__RefHeading___Toc3458270_1878427129">
            <w:r>
              <w:rPr>
                <w:webHidden/>
                <w:rStyle w:val="IndexLink"/>
                <w:rtl w:val="true"/>
              </w:rPr>
              <w:t>«</w:t>
            </w:r>
            <w:r>
              <w:rPr>
                <w:rStyle w:val="IndexLink"/>
                <w:rtl w:val="true"/>
              </w:rPr>
              <w:t xml:space="preserve">على بن الحسن بن رباط </w:t>
            </w:r>
            <w:r>
              <w:rPr>
                <w:rStyle w:val="IndexLink"/>
                <w:rtl w:val="true"/>
              </w:rPr>
              <w:t>»</w:t>
              <w:tab/>
            </w:r>
            <w:r>
              <w:rPr>
                <w:rStyle w:val="IndexLink"/>
              </w:rPr>
              <w:t>288</w:t>
            </w:r>
          </w:hyperlink>
        </w:p>
        <w:p>
          <w:pPr>
            <w:pStyle w:val="Contents3"/>
            <w:tabs>
              <w:tab w:val="clear" w:pos="8459"/>
              <w:tab w:val="right" w:pos="9026" w:leader="dot"/>
            </w:tabs>
            <w:rPr/>
          </w:pPr>
          <w:hyperlink w:anchor="__RefHeading___Toc3458272_1878427129">
            <w:r>
              <w:rPr>
                <w:webHidden/>
                <w:rStyle w:val="IndexLink"/>
                <w:rtl w:val="true"/>
              </w:rPr>
              <w:t>«</w:t>
            </w:r>
            <w:r>
              <w:rPr>
                <w:rStyle w:val="IndexLink"/>
                <w:rtl w:val="true"/>
              </w:rPr>
              <w:t>علی بن الحسن بن علی بن فضال</w:t>
            </w:r>
            <w:r>
              <w:rPr>
                <w:rStyle w:val="IndexLink"/>
                <w:rtl w:val="true"/>
              </w:rPr>
              <w:t>»</w:t>
              <w:tab/>
            </w:r>
            <w:r>
              <w:rPr>
                <w:rStyle w:val="IndexLink"/>
              </w:rPr>
              <w:t>288</w:t>
            </w:r>
          </w:hyperlink>
        </w:p>
        <w:p>
          <w:pPr>
            <w:pStyle w:val="Contents3"/>
            <w:tabs>
              <w:tab w:val="clear" w:pos="8459"/>
              <w:tab w:val="right" w:pos="9026" w:leader="dot"/>
            </w:tabs>
            <w:rPr/>
          </w:pPr>
          <w:hyperlink w:anchor="__RefHeading___Toc3458274_1878427129">
            <w:r>
              <w:rPr>
                <w:webHidden/>
                <w:rStyle w:val="IndexLink"/>
                <w:rtl w:val="true"/>
              </w:rPr>
              <w:t>«</w:t>
            </w:r>
            <w:r>
              <w:rPr>
                <w:rStyle w:val="IndexLink"/>
                <w:rtl w:val="true"/>
              </w:rPr>
              <w:t>على بن الحسن بن فضال</w:t>
            </w:r>
            <w:r>
              <w:rPr>
                <w:rStyle w:val="IndexLink"/>
                <w:rtl w:val="true"/>
              </w:rPr>
              <w:t>»</w:t>
              <w:tab/>
            </w:r>
            <w:r>
              <w:rPr>
                <w:rStyle w:val="IndexLink"/>
              </w:rPr>
              <w:t>288</w:t>
            </w:r>
          </w:hyperlink>
        </w:p>
        <w:p>
          <w:pPr>
            <w:pStyle w:val="Contents3"/>
            <w:tabs>
              <w:tab w:val="clear" w:pos="8459"/>
              <w:tab w:val="right" w:pos="9026" w:leader="dot"/>
            </w:tabs>
            <w:rPr/>
          </w:pPr>
          <w:hyperlink w:anchor="__RefHeading___Toc3458276_1878427129">
            <w:r>
              <w:rPr>
                <w:webHidden/>
                <w:rStyle w:val="IndexLink"/>
                <w:rtl w:val="true"/>
              </w:rPr>
              <w:t>«</w:t>
            </w:r>
            <w:r>
              <w:rPr>
                <w:rStyle w:val="IndexLink"/>
                <w:rtl w:val="true"/>
              </w:rPr>
              <w:t>على بن الحسن بن الفضل</w:t>
            </w:r>
            <w:r>
              <w:rPr>
                <w:rStyle w:val="IndexLink"/>
                <w:rtl w:val="true"/>
              </w:rPr>
              <w:t>»</w:t>
              <w:tab/>
            </w:r>
            <w:r>
              <w:rPr>
                <w:rStyle w:val="IndexLink"/>
              </w:rPr>
              <w:t>288</w:t>
            </w:r>
          </w:hyperlink>
        </w:p>
        <w:p>
          <w:pPr>
            <w:pStyle w:val="Contents3"/>
            <w:tabs>
              <w:tab w:val="clear" w:pos="8459"/>
              <w:tab w:val="right" w:pos="9026" w:leader="dot"/>
            </w:tabs>
            <w:rPr/>
          </w:pPr>
          <w:hyperlink w:anchor="__RefHeading___Toc3458278_1878427129">
            <w:r>
              <w:rPr>
                <w:webHidden/>
                <w:rStyle w:val="IndexLink"/>
                <w:rtl w:val="true"/>
              </w:rPr>
              <w:t>«</w:t>
            </w:r>
            <w:r>
              <w:rPr>
                <w:rStyle w:val="IndexLink"/>
                <w:rtl w:val="true"/>
              </w:rPr>
              <w:t xml:space="preserve">على بن الحسن الطاطرى </w:t>
            </w:r>
            <w:r>
              <w:rPr>
                <w:rStyle w:val="IndexLink"/>
                <w:rtl w:val="true"/>
              </w:rPr>
              <w:t>»</w:t>
              <w:tab/>
            </w:r>
            <w:r>
              <w:rPr>
                <w:rStyle w:val="IndexLink"/>
              </w:rPr>
              <w:t>288</w:t>
            </w:r>
          </w:hyperlink>
        </w:p>
        <w:p>
          <w:pPr>
            <w:pStyle w:val="Contents3"/>
            <w:tabs>
              <w:tab w:val="clear" w:pos="8459"/>
              <w:tab w:val="right" w:pos="9026" w:leader="dot"/>
            </w:tabs>
            <w:rPr/>
          </w:pPr>
          <w:hyperlink w:anchor="__RefHeading___Toc3458280_1878427129">
            <w:r>
              <w:rPr>
                <w:webHidden/>
                <w:rStyle w:val="IndexLink"/>
                <w:rtl w:val="true"/>
              </w:rPr>
              <w:t>«</w:t>
            </w:r>
            <w:r>
              <w:rPr>
                <w:rStyle w:val="IndexLink"/>
                <w:rtl w:val="true"/>
              </w:rPr>
              <w:t>على بن الحسين</w:t>
            </w:r>
            <w:r>
              <w:rPr>
                <w:rStyle w:val="IndexLink"/>
                <w:rtl w:val="true"/>
              </w:rPr>
              <w:t>»</w:t>
              <w:tab/>
            </w:r>
            <w:r>
              <w:rPr>
                <w:rStyle w:val="IndexLink"/>
              </w:rPr>
              <w:t>288</w:t>
            </w:r>
          </w:hyperlink>
        </w:p>
        <w:p>
          <w:pPr>
            <w:pStyle w:val="Contents3"/>
            <w:tabs>
              <w:tab w:val="clear" w:pos="8459"/>
              <w:tab w:val="right" w:pos="9026" w:leader="dot"/>
            </w:tabs>
            <w:rPr/>
          </w:pPr>
          <w:hyperlink w:anchor="__RefHeading___Toc3458282_1878427129">
            <w:r>
              <w:rPr>
                <w:webHidden/>
                <w:rStyle w:val="IndexLink"/>
                <w:rtl w:val="true"/>
              </w:rPr>
              <w:t>«</w:t>
            </w:r>
            <w:r>
              <w:rPr>
                <w:rStyle w:val="IndexLink"/>
                <w:rtl w:val="true"/>
              </w:rPr>
              <w:t>على بن الحسين بن عبد ربه</w:t>
            </w:r>
            <w:r>
              <w:rPr>
                <w:rStyle w:val="IndexLink"/>
                <w:rtl w:val="true"/>
              </w:rPr>
              <w:t>»</w:t>
              <w:tab/>
            </w:r>
            <w:r>
              <w:rPr>
                <w:rStyle w:val="IndexLink"/>
              </w:rPr>
              <w:t>289</w:t>
            </w:r>
          </w:hyperlink>
        </w:p>
        <w:p>
          <w:pPr>
            <w:pStyle w:val="Contents3"/>
            <w:tabs>
              <w:tab w:val="clear" w:pos="8459"/>
              <w:tab w:val="right" w:pos="9026" w:leader="dot"/>
            </w:tabs>
            <w:rPr/>
          </w:pPr>
          <w:hyperlink w:anchor="__RefHeading___Toc3458284_1878427129">
            <w:r>
              <w:rPr>
                <w:webHidden/>
                <w:rStyle w:val="IndexLink"/>
                <w:rtl w:val="true"/>
              </w:rPr>
              <w:t>«</w:t>
            </w:r>
            <w:r>
              <w:rPr>
                <w:rStyle w:val="IndexLink"/>
                <w:rtl w:val="true"/>
              </w:rPr>
              <w:t>علی بن الحسين زین العابدین عليه السلام</w:t>
            </w:r>
            <w:r>
              <w:rPr>
                <w:rStyle w:val="IndexLink"/>
                <w:rtl w:val="true"/>
              </w:rPr>
              <w:t>»</w:t>
              <w:tab/>
            </w:r>
            <w:r>
              <w:rPr>
                <w:rStyle w:val="IndexLink"/>
              </w:rPr>
              <w:t>290</w:t>
            </w:r>
          </w:hyperlink>
        </w:p>
        <w:p>
          <w:pPr>
            <w:pStyle w:val="Contents3"/>
            <w:tabs>
              <w:tab w:val="clear" w:pos="8459"/>
              <w:tab w:val="right" w:pos="9026" w:leader="dot"/>
            </w:tabs>
            <w:rPr/>
          </w:pPr>
          <w:hyperlink w:anchor="__RefHeading___Toc3458286_1878427129">
            <w:r>
              <w:rPr>
                <w:webHidden/>
                <w:rStyle w:val="IndexLink"/>
                <w:rtl w:val="true"/>
              </w:rPr>
              <w:t>«</w:t>
            </w:r>
            <w:r>
              <w:rPr>
                <w:rStyle w:val="IndexLink"/>
                <w:rtl w:val="true"/>
              </w:rPr>
              <w:t>على بن الحسين العبدي</w:t>
            </w:r>
            <w:r>
              <w:rPr>
                <w:rStyle w:val="IndexLink"/>
                <w:rtl w:val="true"/>
              </w:rPr>
              <w:t>»</w:t>
              <w:tab/>
            </w:r>
            <w:r>
              <w:rPr>
                <w:rStyle w:val="IndexLink"/>
              </w:rPr>
              <w:t>298</w:t>
            </w:r>
          </w:hyperlink>
        </w:p>
        <w:p>
          <w:pPr>
            <w:pStyle w:val="Contents3"/>
            <w:tabs>
              <w:tab w:val="clear" w:pos="8459"/>
              <w:tab w:val="right" w:pos="9026" w:leader="dot"/>
            </w:tabs>
            <w:rPr/>
          </w:pPr>
          <w:hyperlink w:anchor="__RefHeading___Toc3458288_1878427129">
            <w:r>
              <w:rPr>
                <w:webHidden/>
                <w:rStyle w:val="IndexLink"/>
                <w:rtl w:val="true"/>
              </w:rPr>
              <w:t>«</w:t>
            </w:r>
            <w:r>
              <w:rPr>
                <w:rStyle w:val="IndexLink"/>
                <w:rtl w:val="true"/>
              </w:rPr>
              <w:t>على بن الحسين اليماني</w:t>
            </w:r>
            <w:r>
              <w:rPr>
                <w:rStyle w:val="IndexLink"/>
                <w:rtl w:val="true"/>
              </w:rPr>
              <w:t>»</w:t>
              <w:tab/>
            </w:r>
            <w:r>
              <w:rPr>
                <w:rStyle w:val="IndexLink"/>
              </w:rPr>
              <w:t>298</w:t>
            </w:r>
          </w:hyperlink>
        </w:p>
        <w:p>
          <w:pPr>
            <w:pStyle w:val="Contents3"/>
            <w:tabs>
              <w:tab w:val="clear" w:pos="8459"/>
              <w:tab w:val="right" w:pos="9026" w:leader="dot"/>
            </w:tabs>
            <w:rPr/>
          </w:pPr>
          <w:hyperlink w:anchor="__RefHeading___Toc3458290_1878427129">
            <w:r>
              <w:rPr>
                <w:webHidden/>
                <w:rStyle w:val="IndexLink"/>
                <w:rtl w:val="true"/>
              </w:rPr>
              <w:t>«</w:t>
            </w:r>
            <w:r>
              <w:rPr>
                <w:rStyle w:val="IndexLink"/>
                <w:rtl w:val="true"/>
              </w:rPr>
              <w:t>على بن الحفص العوسي</w:t>
            </w:r>
            <w:r>
              <w:rPr>
                <w:rStyle w:val="IndexLink"/>
                <w:rtl w:val="true"/>
              </w:rPr>
              <w:t>»</w:t>
              <w:tab/>
            </w:r>
            <w:r>
              <w:rPr>
                <w:rStyle w:val="IndexLink"/>
              </w:rPr>
              <w:t>298</w:t>
            </w:r>
          </w:hyperlink>
        </w:p>
        <w:p>
          <w:pPr>
            <w:pStyle w:val="Contents3"/>
            <w:tabs>
              <w:tab w:val="clear" w:pos="8459"/>
              <w:tab w:val="right" w:pos="9026" w:leader="dot"/>
            </w:tabs>
            <w:rPr/>
          </w:pPr>
          <w:hyperlink w:anchor="__RefHeading___Toc3458292_1878427129">
            <w:r>
              <w:rPr>
                <w:webHidden/>
                <w:rStyle w:val="IndexLink"/>
                <w:rtl w:val="true"/>
              </w:rPr>
              <w:t>«</w:t>
            </w:r>
            <w:r>
              <w:rPr>
                <w:rStyle w:val="IndexLink"/>
                <w:rtl w:val="true"/>
              </w:rPr>
              <w:t>علی بن الحكم</w:t>
            </w:r>
            <w:r>
              <w:rPr>
                <w:rStyle w:val="IndexLink"/>
                <w:rtl w:val="true"/>
              </w:rPr>
              <w:t>»</w:t>
              <w:tab/>
            </w:r>
            <w:r>
              <w:rPr>
                <w:rStyle w:val="IndexLink"/>
              </w:rPr>
              <w:t>298</w:t>
            </w:r>
          </w:hyperlink>
        </w:p>
        <w:p>
          <w:pPr>
            <w:pStyle w:val="Contents3"/>
            <w:tabs>
              <w:tab w:val="clear" w:pos="8459"/>
              <w:tab w:val="right" w:pos="9026" w:leader="dot"/>
            </w:tabs>
            <w:rPr/>
          </w:pPr>
          <w:hyperlink w:anchor="__RefHeading___Toc3458294_1878427129">
            <w:r>
              <w:rPr>
                <w:webHidden/>
                <w:rStyle w:val="IndexLink"/>
                <w:rtl w:val="true"/>
              </w:rPr>
              <w:t>«</w:t>
            </w:r>
            <w:r>
              <w:rPr>
                <w:rStyle w:val="IndexLink"/>
                <w:rtl w:val="true"/>
              </w:rPr>
              <w:t>على بن حنظلة</w:t>
            </w:r>
            <w:r>
              <w:rPr>
                <w:rStyle w:val="IndexLink"/>
                <w:rtl w:val="true"/>
              </w:rPr>
              <w:t>»</w:t>
              <w:tab/>
            </w:r>
            <w:r>
              <w:rPr>
                <w:rStyle w:val="IndexLink"/>
              </w:rPr>
              <w:t>298</w:t>
            </w:r>
          </w:hyperlink>
        </w:p>
        <w:p>
          <w:pPr>
            <w:pStyle w:val="Contents3"/>
            <w:tabs>
              <w:tab w:val="clear" w:pos="8459"/>
              <w:tab w:val="right" w:pos="9026" w:leader="dot"/>
            </w:tabs>
            <w:rPr/>
          </w:pPr>
          <w:hyperlink w:anchor="__RefHeading___Toc3458296_1878427129">
            <w:r>
              <w:rPr>
                <w:webHidden/>
                <w:rStyle w:val="IndexLink"/>
                <w:rtl w:val="true"/>
              </w:rPr>
              <w:t>«</w:t>
            </w:r>
            <w:r>
              <w:rPr>
                <w:rStyle w:val="IndexLink"/>
                <w:rtl w:val="true"/>
              </w:rPr>
              <w:t>علی بن خالد</w:t>
            </w:r>
            <w:r>
              <w:rPr>
                <w:rStyle w:val="IndexLink"/>
                <w:rtl w:val="true"/>
              </w:rPr>
              <w:t>»</w:t>
              <w:tab/>
            </w:r>
            <w:r>
              <w:rPr>
                <w:rStyle w:val="IndexLink"/>
              </w:rPr>
              <w:t>299</w:t>
            </w:r>
          </w:hyperlink>
        </w:p>
        <w:p>
          <w:pPr>
            <w:pStyle w:val="Contents3"/>
            <w:tabs>
              <w:tab w:val="clear" w:pos="8459"/>
              <w:tab w:val="right" w:pos="9026" w:leader="dot"/>
            </w:tabs>
            <w:rPr/>
          </w:pPr>
          <w:hyperlink w:anchor="__RefHeading___Toc3458298_1878427129">
            <w:r>
              <w:rPr>
                <w:webHidden/>
                <w:rStyle w:val="IndexLink"/>
                <w:rtl w:val="true"/>
              </w:rPr>
              <w:t>«</w:t>
            </w:r>
            <w:r>
              <w:rPr>
                <w:rStyle w:val="IndexLink"/>
                <w:rtl w:val="true"/>
              </w:rPr>
              <w:t xml:space="preserve">على بن داود </w:t>
            </w:r>
            <w:r>
              <w:rPr>
                <w:rStyle w:val="IndexLink"/>
                <w:rtl w:val="true"/>
              </w:rPr>
              <w:t>»</w:t>
              <w:tab/>
            </w:r>
            <w:r>
              <w:rPr>
                <w:rStyle w:val="IndexLink"/>
              </w:rPr>
              <w:t>300</w:t>
            </w:r>
          </w:hyperlink>
        </w:p>
        <w:p>
          <w:pPr>
            <w:pStyle w:val="Contents3"/>
            <w:tabs>
              <w:tab w:val="clear" w:pos="8459"/>
              <w:tab w:val="right" w:pos="9026" w:leader="dot"/>
            </w:tabs>
            <w:rPr/>
          </w:pPr>
          <w:hyperlink w:anchor="__RefHeading___Toc3458300_1878427129">
            <w:r>
              <w:rPr>
                <w:webHidden/>
                <w:rStyle w:val="IndexLink"/>
                <w:rtl w:val="true"/>
              </w:rPr>
              <w:t>«</w:t>
            </w:r>
            <w:r>
              <w:rPr>
                <w:rStyle w:val="IndexLink"/>
                <w:rtl w:val="true"/>
              </w:rPr>
              <w:t>على بن راشد</w:t>
            </w:r>
            <w:r>
              <w:rPr>
                <w:rStyle w:val="IndexLink"/>
                <w:rtl w:val="true"/>
              </w:rPr>
              <w:t>»</w:t>
              <w:tab/>
            </w:r>
            <w:r>
              <w:rPr>
                <w:rStyle w:val="IndexLink"/>
              </w:rPr>
              <w:t>300</w:t>
            </w:r>
          </w:hyperlink>
        </w:p>
        <w:p>
          <w:pPr>
            <w:pStyle w:val="Contents3"/>
            <w:tabs>
              <w:tab w:val="clear" w:pos="8459"/>
              <w:tab w:val="right" w:pos="9026" w:leader="dot"/>
            </w:tabs>
            <w:rPr/>
          </w:pPr>
          <w:hyperlink w:anchor="__RefHeading___Toc3458302_1878427129">
            <w:r>
              <w:rPr>
                <w:webHidden/>
                <w:rStyle w:val="IndexLink"/>
                <w:rtl w:val="true"/>
              </w:rPr>
              <w:t>«</w:t>
            </w:r>
            <w:r>
              <w:rPr>
                <w:rStyle w:val="IndexLink"/>
                <w:rtl w:val="true"/>
              </w:rPr>
              <w:t>على بن رافع</w:t>
            </w:r>
            <w:r>
              <w:rPr>
                <w:rStyle w:val="IndexLink"/>
                <w:rtl w:val="true"/>
              </w:rPr>
              <w:t>»</w:t>
              <w:tab/>
            </w:r>
            <w:r>
              <w:rPr>
                <w:rStyle w:val="IndexLink"/>
              </w:rPr>
              <w:t>300</w:t>
            </w:r>
          </w:hyperlink>
        </w:p>
        <w:p>
          <w:pPr>
            <w:pStyle w:val="Contents3"/>
            <w:tabs>
              <w:tab w:val="clear" w:pos="8459"/>
              <w:tab w:val="right" w:pos="9026" w:leader="dot"/>
            </w:tabs>
            <w:rPr/>
          </w:pPr>
          <w:hyperlink w:anchor="__RefHeading___Toc3458304_1878427129">
            <w:r>
              <w:rPr>
                <w:webHidden/>
                <w:rStyle w:val="IndexLink"/>
                <w:rtl w:val="true"/>
              </w:rPr>
              <w:t>«</w:t>
            </w:r>
            <w:r>
              <w:rPr>
                <w:rStyle w:val="IndexLink"/>
                <w:rtl w:val="true"/>
              </w:rPr>
              <w:t>على بن رئاب</w:t>
            </w:r>
            <w:r>
              <w:rPr>
                <w:rStyle w:val="IndexLink"/>
                <w:rtl w:val="true"/>
              </w:rPr>
              <w:t>»</w:t>
              <w:tab/>
            </w:r>
            <w:r>
              <w:rPr>
                <w:rStyle w:val="IndexLink"/>
              </w:rPr>
              <w:t>300</w:t>
            </w:r>
          </w:hyperlink>
        </w:p>
        <w:p>
          <w:pPr>
            <w:pStyle w:val="Contents3"/>
            <w:tabs>
              <w:tab w:val="clear" w:pos="8459"/>
              <w:tab w:val="right" w:pos="9026" w:leader="dot"/>
            </w:tabs>
            <w:rPr/>
          </w:pPr>
          <w:hyperlink w:anchor="__RefHeading___Toc3458306_1878427129">
            <w:r>
              <w:rPr>
                <w:webHidden/>
                <w:rStyle w:val="IndexLink"/>
                <w:rtl w:val="true"/>
              </w:rPr>
              <w:t>«</w:t>
            </w:r>
            <w:r>
              <w:rPr>
                <w:rStyle w:val="IndexLink"/>
                <w:rtl w:val="true"/>
              </w:rPr>
              <w:t xml:space="preserve">علی بن رباط </w:t>
            </w:r>
            <w:r>
              <w:rPr>
                <w:rStyle w:val="IndexLink"/>
                <w:rtl w:val="true"/>
              </w:rPr>
              <w:t>»</w:t>
              <w:tab/>
            </w:r>
            <w:r>
              <w:rPr>
                <w:rStyle w:val="IndexLink"/>
              </w:rPr>
              <w:t>302</w:t>
            </w:r>
          </w:hyperlink>
        </w:p>
        <w:p>
          <w:pPr>
            <w:pStyle w:val="Contents3"/>
            <w:tabs>
              <w:tab w:val="clear" w:pos="8459"/>
              <w:tab w:val="right" w:pos="9026" w:leader="dot"/>
            </w:tabs>
            <w:rPr/>
          </w:pPr>
          <w:hyperlink w:anchor="__RefHeading___Toc3458308_1878427129">
            <w:r>
              <w:rPr>
                <w:webHidden/>
                <w:rStyle w:val="IndexLink"/>
                <w:rtl w:val="true"/>
              </w:rPr>
              <w:t>«</w:t>
            </w:r>
            <w:r>
              <w:rPr>
                <w:rStyle w:val="IndexLink"/>
                <w:rtl w:val="true"/>
              </w:rPr>
              <w:t>على بن الريان</w:t>
            </w:r>
            <w:r>
              <w:rPr>
                <w:rStyle w:val="IndexLink"/>
                <w:rtl w:val="true"/>
              </w:rPr>
              <w:t>»</w:t>
              <w:tab/>
            </w:r>
            <w:r>
              <w:rPr>
                <w:rStyle w:val="IndexLink"/>
              </w:rPr>
              <w:t>302</w:t>
            </w:r>
          </w:hyperlink>
        </w:p>
        <w:p>
          <w:pPr>
            <w:pStyle w:val="Contents3"/>
            <w:tabs>
              <w:tab w:val="clear" w:pos="8459"/>
              <w:tab w:val="right" w:pos="9026" w:leader="dot"/>
            </w:tabs>
            <w:rPr/>
          </w:pPr>
          <w:hyperlink w:anchor="__RefHeading___Toc3458310_1878427129">
            <w:r>
              <w:rPr>
                <w:webHidden/>
                <w:rStyle w:val="IndexLink"/>
                <w:rtl w:val="true"/>
              </w:rPr>
              <w:t>«</w:t>
            </w:r>
            <w:r>
              <w:rPr>
                <w:rStyle w:val="IndexLink"/>
                <w:rtl w:val="true"/>
              </w:rPr>
              <w:t>علی بن الريان بن الصلت</w:t>
            </w:r>
            <w:r>
              <w:rPr>
                <w:rStyle w:val="IndexLink"/>
                <w:rtl w:val="true"/>
              </w:rPr>
              <w:t>»</w:t>
              <w:tab/>
            </w:r>
            <w:r>
              <w:rPr>
                <w:rStyle w:val="IndexLink"/>
              </w:rPr>
              <w:t>302</w:t>
            </w:r>
          </w:hyperlink>
        </w:p>
        <w:p>
          <w:pPr>
            <w:pStyle w:val="Contents3"/>
            <w:tabs>
              <w:tab w:val="clear" w:pos="8459"/>
              <w:tab w:val="right" w:pos="9026" w:leader="dot"/>
            </w:tabs>
            <w:rPr/>
          </w:pPr>
          <w:hyperlink w:anchor="__RefHeading___Toc3458312_1878427129">
            <w:r>
              <w:rPr>
                <w:webHidden/>
                <w:rStyle w:val="IndexLink"/>
                <w:rtl w:val="true"/>
              </w:rPr>
              <w:t>«</w:t>
            </w:r>
            <w:r>
              <w:rPr>
                <w:rStyle w:val="IndexLink"/>
                <w:rtl w:val="true"/>
              </w:rPr>
              <w:t>علی بن زیاد</w:t>
            </w:r>
            <w:r>
              <w:rPr>
                <w:rStyle w:val="IndexLink"/>
                <w:rtl w:val="true"/>
              </w:rPr>
              <w:t>»</w:t>
              <w:tab/>
            </w:r>
            <w:r>
              <w:rPr>
                <w:rStyle w:val="IndexLink"/>
              </w:rPr>
              <w:t>302</w:t>
            </w:r>
          </w:hyperlink>
        </w:p>
        <w:p>
          <w:pPr>
            <w:pStyle w:val="Contents3"/>
            <w:tabs>
              <w:tab w:val="clear" w:pos="8459"/>
              <w:tab w:val="right" w:pos="9026" w:leader="dot"/>
            </w:tabs>
            <w:rPr/>
          </w:pPr>
          <w:hyperlink w:anchor="__RefHeading___Toc3458314_1878427129">
            <w:r>
              <w:rPr>
                <w:webHidden/>
                <w:rStyle w:val="IndexLink"/>
                <w:rtl w:val="true"/>
              </w:rPr>
              <w:t>«</w:t>
            </w:r>
            <w:r>
              <w:rPr>
                <w:rStyle w:val="IndexLink"/>
                <w:rtl w:val="true"/>
              </w:rPr>
              <w:t>على بن زياد الصيمري</w:t>
            </w:r>
            <w:r>
              <w:rPr>
                <w:rStyle w:val="IndexLink"/>
                <w:rtl w:val="true"/>
              </w:rPr>
              <w:t>»</w:t>
              <w:tab/>
            </w:r>
            <w:r>
              <w:rPr>
                <w:rStyle w:val="IndexLink"/>
              </w:rPr>
              <w:t>302</w:t>
            </w:r>
          </w:hyperlink>
        </w:p>
        <w:p>
          <w:pPr>
            <w:pStyle w:val="Contents3"/>
            <w:tabs>
              <w:tab w:val="clear" w:pos="8459"/>
              <w:tab w:val="right" w:pos="9026" w:leader="dot"/>
            </w:tabs>
            <w:rPr/>
          </w:pPr>
          <w:hyperlink w:anchor="__RefHeading___Toc3458316_1878427129">
            <w:r>
              <w:rPr>
                <w:webHidden/>
                <w:rStyle w:val="IndexLink"/>
                <w:rtl w:val="true"/>
              </w:rPr>
              <w:t>«</w:t>
            </w:r>
            <w:r>
              <w:rPr>
                <w:rStyle w:val="IndexLink"/>
                <w:rtl w:val="true"/>
              </w:rPr>
              <w:t>على بن زید بن علی</w:t>
            </w:r>
            <w:r>
              <w:rPr>
                <w:rStyle w:val="IndexLink"/>
                <w:rtl w:val="true"/>
              </w:rPr>
              <w:t>»</w:t>
              <w:tab/>
            </w:r>
            <w:r>
              <w:rPr>
                <w:rStyle w:val="IndexLink"/>
              </w:rPr>
              <w:t>302</w:t>
            </w:r>
          </w:hyperlink>
        </w:p>
        <w:p>
          <w:pPr>
            <w:pStyle w:val="Contents3"/>
            <w:tabs>
              <w:tab w:val="clear" w:pos="8459"/>
              <w:tab w:val="right" w:pos="9026" w:leader="dot"/>
            </w:tabs>
            <w:rPr/>
          </w:pPr>
          <w:hyperlink w:anchor="__RefHeading___Toc3458318_1878427129">
            <w:r>
              <w:rPr>
                <w:webHidden/>
                <w:rStyle w:val="IndexLink"/>
                <w:rtl w:val="true"/>
              </w:rPr>
              <w:t>«</w:t>
            </w:r>
            <w:r>
              <w:rPr>
                <w:rStyle w:val="IndexLink"/>
                <w:rtl w:val="true"/>
              </w:rPr>
              <w:t>على بن سالم</w:t>
            </w:r>
            <w:r>
              <w:rPr>
                <w:rStyle w:val="IndexLink"/>
                <w:rtl w:val="true"/>
              </w:rPr>
              <w:t>»</w:t>
              <w:tab/>
            </w:r>
            <w:r>
              <w:rPr>
                <w:rStyle w:val="IndexLink"/>
              </w:rPr>
              <w:t>302</w:t>
            </w:r>
          </w:hyperlink>
        </w:p>
        <w:p>
          <w:pPr>
            <w:pStyle w:val="Contents3"/>
            <w:tabs>
              <w:tab w:val="clear" w:pos="8459"/>
              <w:tab w:val="right" w:pos="9026" w:leader="dot"/>
            </w:tabs>
            <w:rPr/>
          </w:pPr>
          <w:hyperlink w:anchor="__RefHeading___Toc3458320_1878427129">
            <w:r>
              <w:rPr>
                <w:webHidden/>
                <w:rStyle w:val="IndexLink"/>
                <w:rtl w:val="true"/>
              </w:rPr>
              <w:t>«</w:t>
            </w:r>
            <w:r>
              <w:rPr>
                <w:rStyle w:val="IndexLink"/>
                <w:rtl w:val="true"/>
              </w:rPr>
              <w:t>على بن سالم الكوفي</w:t>
            </w:r>
            <w:r>
              <w:rPr>
                <w:rStyle w:val="IndexLink"/>
                <w:rtl w:val="true"/>
              </w:rPr>
              <w:t>»</w:t>
              <w:tab/>
            </w:r>
            <w:r>
              <w:rPr>
                <w:rStyle w:val="IndexLink"/>
              </w:rPr>
              <w:t>302</w:t>
            </w:r>
          </w:hyperlink>
        </w:p>
        <w:p>
          <w:pPr>
            <w:pStyle w:val="Contents3"/>
            <w:tabs>
              <w:tab w:val="clear" w:pos="8459"/>
              <w:tab w:val="right" w:pos="9026" w:leader="dot"/>
            </w:tabs>
            <w:rPr/>
          </w:pPr>
          <w:hyperlink w:anchor="__RefHeading___Toc3458322_1878427129">
            <w:r>
              <w:rPr>
                <w:webHidden/>
                <w:rStyle w:val="IndexLink"/>
                <w:rtl w:val="true"/>
              </w:rPr>
              <w:t>«</w:t>
            </w:r>
            <w:r>
              <w:rPr>
                <w:rStyle w:val="IndexLink"/>
                <w:rtl w:val="true"/>
              </w:rPr>
              <w:t>على بن السري</w:t>
            </w:r>
            <w:r>
              <w:rPr>
                <w:rStyle w:val="IndexLink"/>
                <w:rtl w:val="true"/>
              </w:rPr>
              <w:t>»</w:t>
              <w:tab/>
            </w:r>
            <w:r>
              <w:rPr>
                <w:rStyle w:val="IndexLink"/>
              </w:rPr>
              <w:t>302</w:t>
            </w:r>
          </w:hyperlink>
        </w:p>
        <w:p>
          <w:pPr>
            <w:pStyle w:val="Contents3"/>
            <w:tabs>
              <w:tab w:val="clear" w:pos="8459"/>
              <w:tab w:val="right" w:pos="9026" w:leader="dot"/>
            </w:tabs>
            <w:rPr/>
          </w:pPr>
          <w:hyperlink w:anchor="__RefHeading___Toc3458324_1878427129">
            <w:r>
              <w:rPr>
                <w:webHidden/>
                <w:rStyle w:val="IndexLink"/>
                <w:rtl w:val="true"/>
              </w:rPr>
              <w:t>«</w:t>
            </w:r>
            <w:r>
              <w:rPr>
                <w:rStyle w:val="IndexLink"/>
                <w:rtl w:val="true"/>
              </w:rPr>
              <w:t>علي بن سعيد</w:t>
            </w:r>
            <w:r>
              <w:rPr>
                <w:rStyle w:val="IndexLink"/>
                <w:rtl w:val="true"/>
              </w:rPr>
              <w:t>»</w:t>
              <w:tab/>
            </w:r>
            <w:r>
              <w:rPr>
                <w:rStyle w:val="IndexLink"/>
              </w:rPr>
              <w:t>304</w:t>
            </w:r>
          </w:hyperlink>
        </w:p>
        <w:p>
          <w:pPr>
            <w:pStyle w:val="Contents3"/>
            <w:tabs>
              <w:tab w:val="clear" w:pos="8459"/>
              <w:tab w:val="right" w:pos="9026" w:leader="dot"/>
            </w:tabs>
            <w:rPr/>
          </w:pPr>
          <w:hyperlink w:anchor="__RefHeading___Toc3458326_1878427129">
            <w:r>
              <w:rPr>
                <w:webHidden/>
                <w:rStyle w:val="IndexLink"/>
                <w:rtl w:val="true"/>
              </w:rPr>
              <w:t>«</w:t>
            </w:r>
            <w:r>
              <w:rPr>
                <w:rStyle w:val="IndexLink"/>
                <w:rtl w:val="true"/>
              </w:rPr>
              <w:t>على بن سعيد البصري</w:t>
            </w:r>
            <w:r>
              <w:rPr>
                <w:rStyle w:val="IndexLink"/>
                <w:rtl w:val="true"/>
              </w:rPr>
              <w:t>»</w:t>
              <w:tab/>
            </w:r>
            <w:r>
              <w:rPr>
                <w:rStyle w:val="IndexLink"/>
              </w:rPr>
              <w:t>304</w:t>
            </w:r>
          </w:hyperlink>
        </w:p>
        <w:p>
          <w:pPr>
            <w:pStyle w:val="Contents3"/>
            <w:tabs>
              <w:tab w:val="clear" w:pos="8459"/>
              <w:tab w:val="right" w:pos="9026" w:leader="dot"/>
            </w:tabs>
            <w:rPr/>
          </w:pPr>
          <w:hyperlink w:anchor="__RefHeading___Toc3458328_1878427129">
            <w:r>
              <w:rPr>
                <w:webHidden/>
                <w:rStyle w:val="IndexLink"/>
                <w:rtl w:val="true"/>
              </w:rPr>
              <w:t>«</w:t>
            </w:r>
            <w:r>
              <w:rPr>
                <w:rStyle w:val="IndexLink"/>
                <w:rtl w:val="true"/>
              </w:rPr>
              <w:t>على بن سليمان</w:t>
            </w:r>
            <w:r>
              <w:rPr>
                <w:rStyle w:val="IndexLink"/>
                <w:rtl w:val="true"/>
              </w:rPr>
              <w:t>»</w:t>
              <w:tab/>
            </w:r>
            <w:r>
              <w:rPr>
                <w:rStyle w:val="IndexLink"/>
              </w:rPr>
              <w:t>304</w:t>
            </w:r>
          </w:hyperlink>
        </w:p>
        <w:p>
          <w:pPr>
            <w:pStyle w:val="Contents3"/>
            <w:tabs>
              <w:tab w:val="clear" w:pos="8459"/>
              <w:tab w:val="right" w:pos="9026" w:leader="dot"/>
            </w:tabs>
            <w:rPr/>
          </w:pPr>
          <w:hyperlink w:anchor="__RefHeading___Toc3458330_1878427129">
            <w:r>
              <w:rPr>
                <w:webHidden/>
                <w:rStyle w:val="IndexLink"/>
                <w:rtl w:val="true"/>
              </w:rPr>
              <w:t>«</w:t>
            </w:r>
            <w:r>
              <w:rPr>
                <w:rStyle w:val="IndexLink"/>
                <w:rtl w:val="true"/>
              </w:rPr>
              <w:t>على بن سليمان بن رشید</w:t>
            </w:r>
            <w:r>
              <w:rPr>
                <w:rStyle w:val="IndexLink"/>
                <w:rtl w:val="true"/>
              </w:rPr>
              <w:t>»</w:t>
              <w:tab/>
            </w:r>
            <w:r>
              <w:rPr>
                <w:rStyle w:val="IndexLink"/>
              </w:rPr>
              <w:t>304</w:t>
            </w:r>
          </w:hyperlink>
        </w:p>
        <w:p>
          <w:pPr>
            <w:pStyle w:val="Contents3"/>
            <w:tabs>
              <w:tab w:val="clear" w:pos="8459"/>
              <w:tab w:val="right" w:pos="9026" w:leader="dot"/>
            </w:tabs>
            <w:rPr/>
          </w:pPr>
          <w:hyperlink w:anchor="__RefHeading___Toc3458332_1878427129">
            <w:r>
              <w:rPr>
                <w:webHidden/>
                <w:rStyle w:val="IndexLink"/>
                <w:rtl w:val="true"/>
              </w:rPr>
              <w:t>«</w:t>
            </w:r>
            <w:r>
              <w:rPr>
                <w:rStyle w:val="IndexLink"/>
                <w:rtl w:val="true"/>
              </w:rPr>
              <w:t>على بن سليمان النوفلي</w:t>
            </w:r>
            <w:r>
              <w:rPr>
                <w:rStyle w:val="IndexLink"/>
                <w:rtl w:val="true"/>
              </w:rPr>
              <w:t>»</w:t>
              <w:tab/>
            </w:r>
            <w:r>
              <w:rPr>
                <w:rStyle w:val="IndexLink"/>
              </w:rPr>
              <w:t>304</w:t>
            </w:r>
          </w:hyperlink>
        </w:p>
        <w:p>
          <w:pPr>
            <w:pStyle w:val="Contents3"/>
            <w:tabs>
              <w:tab w:val="clear" w:pos="8459"/>
              <w:tab w:val="right" w:pos="9026" w:leader="dot"/>
            </w:tabs>
            <w:rPr/>
          </w:pPr>
          <w:hyperlink w:anchor="__RefHeading___Toc3458334_1878427129">
            <w:r>
              <w:rPr>
                <w:webHidden/>
                <w:rStyle w:val="IndexLink"/>
                <w:rtl w:val="true"/>
              </w:rPr>
              <w:t>«</w:t>
            </w:r>
            <w:r>
              <w:rPr>
                <w:rStyle w:val="IndexLink"/>
                <w:rtl w:val="true"/>
              </w:rPr>
              <w:t>على بن السندي</w:t>
            </w:r>
            <w:r>
              <w:rPr>
                <w:rStyle w:val="IndexLink"/>
                <w:rtl w:val="true"/>
              </w:rPr>
              <w:t>»</w:t>
              <w:tab/>
            </w:r>
            <w:r>
              <w:rPr>
                <w:rStyle w:val="IndexLink"/>
              </w:rPr>
              <w:t>304</w:t>
            </w:r>
          </w:hyperlink>
        </w:p>
        <w:p>
          <w:pPr>
            <w:pStyle w:val="Contents3"/>
            <w:tabs>
              <w:tab w:val="clear" w:pos="8459"/>
              <w:tab w:val="right" w:pos="9026" w:leader="dot"/>
            </w:tabs>
            <w:rPr/>
          </w:pPr>
          <w:hyperlink w:anchor="__RefHeading___Toc3458336_1878427129">
            <w:r>
              <w:rPr>
                <w:webHidden/>
                <w:rStyle w:val="IndexLink"/>
                <w:rtl w:val="true"/>
              </w:rPr>
              <w:t>«</w:t>
            </w:r>
            <w:r>
              <w:rPr>
                <w:rStyle w:val="IndexLink"/>
                <w:rtl w:val="true"/>
              </w:rPr>
              <w:t>على بن سويد</w:t>
            </w:r>
            <w:r>
              <w:rPr>
                <w:rStyle w:val="IndexLink"/>
                <w:rtl w:val="true"/>
              </w:rPr>
              <w:t>»</w:t>
              <w:tab/>
            </w:r>
            <w:r>
              <w:rPr>
                <w:rStyle w:val="IndexLink"/>
              </w:rPr>
              <w:t>304</w:t>
            </w:r>
          </w:hyperlink>
        </w:p>
        <w:p>
          <w:pPr>
            <w:pStyle w:val="Contents3"/>
            <w:tabs>
              <w:tab w:val="clear" w:pos="8459"/>
              <w:tab w:val="right" w:pos="9026" w:leader="dot"/>
            </w:tabs>
            <w:rPr/>
          </w:pPr>
          <w:hyperlink w:anchor="__RefHeading___Toc3458338_1878427129">
            <w:r>
              <w:rPr>
                <w:webHidden/>
                <w:rStyle w:val="IndexLink"/>
                <w:rtl w:val="true"/>
              </w:rPr>
              <w:t>«</w:t>
            </w:r>
            <w:r>
              <w:rPr>
                <w:rStyle w:val="IndexLink"/>
                <w:rtl w:val="true"/>
              </w:rPr>
              <w:t>على بن سويد السائی</w:t>
            </w:r>
            <w:r>
              <w:rPr>
                <w:rStyle w:val="IndexLink"/>
                <w:rtl w:val="true"/>
              </w:rPr>
              <w:t>»</w:t>
              <w:tab/>
            </w:r>
            <w:r>
              <w:rPr>
                <w:rStyle w:val="IndexLink"/>
              </w:rPr>
              <w:t>306</w:t>
            </w:r>
          </w:hyperlink>
        </w:p>
        <w:p>
          <w:pPr>
            <w:pStyle w:val="Contents3"/>
            <w:tabs>
              <w:tab w:val="clear" w:pos="8459"/>
              <w:tab w:val="right" w:pos="9026" w:leader="dot"/>
            </w:tabs>
            <w:rPr/>
          </w:pPr>
          <w:hyperlink w:anchor="__RefHeading___Toc3458340_1878427129">
            <w:r>
              <w:rPr>
                <w:webHidden/>
                <w:rStyle w:val="IndexLink"/>
                <w:rtl w:val="true"/>
              </w:rPr>
              <w:t>«</w:t>
            </w:r>
            <w:r>
              <w:rPr>
                <w:rStyle w:val="IndexLink"/>
                <w:rtl w:val="true"/>
              </w:rPr>
              <w:t>علی بن سیفه</w:t>
            </w:r>
            <w:r>
              <w:rPr>
                <w:rStyle w:val="IndexLink"/>
                <w:rtl w:val="true"/>
              </w:rPr>
              <w:t>»</w:t>
              <w:tab/>
            </w:r>
            <w:r>
              <w:rPr>
                <w:rStyle w:val="IndexLink"/>
              </w:rPr>
              <w:t>306</w:t>
            </w:r>
          </w:hyperlink>
        </w:p>
        <w:p>
          <w:pPr>
            <w:pStyle w:val="Contents3"/>
            <w:tabs>
              <w:tab w:val="clear" w:pos="8459"/>
              <w:tab w:val="right" w:pos="9026" w:leader="dot"/>
            </w:tabs>
            <w:rPr/>
          </w:pPr>
          <w:hyperlink w:anchor="__RefHeading___Toc3458342_1878427129">
            <w:r>
              <w:rPr>
                <w:webHidden/>
                <w:rStyle w:val="IndexLink"/>
                <w:rtl w:val="true"/>
              </w:rPr>
              <w:t>«</w:t>
            </w:r>
            <w:r>
              <w:rPr>
                <w:rStyle w:val="IndexLink"/>
                <w:rtl w:val="true"/>
              </w:rPr>
              <w:t>على بن شجرة</w:t>
            </w:r>
            <w:r>
              <w:rPr>
                <w:rStyle w:val="IndexLink"/>
                <w:rtl w:val="true"/>
              </w:rPr>
              <w:t>»</w:t>
              <w:tab/>
            </w:r>
            <w:r>
              <w:rPr>
                <w:rStyle w:val="IndexLink"/>
              </w:rPr>
              <w:t>306</w:t>
            </w:r>
          </w:hyperlink>
        </w:p>
        <w:p>
          <w:pPr>
            <w:pStyle w:val="Contents3"/>
            <w:tabs>
              <w:tab w:val="clear" w:pos="8459"/>
              <w:tab w:val="right" w:pos="9026" w:leader="dot"/>
            </w:tabs>
            <w:rPr/>
          </w:pPr>
          <w:hyperlink w:anchor="__RefHeading___Toc3458344_1878427129">
            <w:r>
              <w:rPr>
                <w:webHidden/>
                <w:rStyle w:val="IndexLink"/>
                <w:rtl w:val="true"/>
              </w:rPr>
              <w:t>«</w:t>
            </w:r>
            <w:r>
              <w:rPr>
                <w:rStyle w:val="IndexLink"/>
                <w:rtl w:val="true"/>
              </w:rPr>
              <w:t>على بن الشعيب</w:t>
            </w:r>
            <w:r>
              <w:rPr>
                <w:rStyle w:val="IndexLink"/>
                <w:rtl w:val="true"/>
              </w:rPr>
              <w:t>»</w:t>
              <w:tab/>
            </w:r>
            <w:r>
              <w:rPr>
                <w:rStyle w:val="IndexLink"/>
              </w:rPr>
              <w:t>306</w:t>
            </w:r>
          </w:hyperlink>
        </w:p>
        <w:p>
          <w:pPr>
            <w:pStyle w:val="Contents3"/>
            <w:tabs>
              <w:tab w:val="clear" w:pos="8459"/>
              <w:tab w:val="right" w:pos="9026" w:leader="dot"/>
            </w:tabs>
            <w:rPr/>
          </w:pPr>
          <w:hyperlink w:anchor="__RefHeading___Toc3458346_1878427129">
            <w:r>
              <w:rPr>
                <w:webHidden/>
                <w:rStyle w:val="IndexLink"/>
                <w:rtl w:val="true"/>
              </w:rPr>
              <w:t>«</w:t>
            </w:r>
            <w:r>
              <w:rPr>
                <w:rStyle w:val="IndexLink"/>
                <w:rtl w:val="true"/>
              </w:rPr>
              <w:t>على بن شهاب</w:t>
            </w:r>
            <w:r>
              <w:rPr>
                <w:rStyle w:val="IndexLink"/>
                <w:rtl w:val="true"/>
              </w:rPr>
              <w:t>»</w:t>
              <w:tab/>
            </w:r>
            <w:r>
              <w:rPr>
                <w:rStyle w:val="IndexLink"/>
              </w:rPr>
              <w:t>306</w:t>
            </w:r>
          </w:hyperlink>
        </w:p>
        <w:p>
          <w:pPr>
            <w:pStyle w:val="Contents3"/>
            <w:tabs>
              <w:tab w:val="clear" w:pos="8459"/>
              <w:tab w:val="right" w:pos="9026" w:leader="dot"/>
            </w:tabs>
            <w:rPr/>
          </w:pPr>
          <w:hyperlink w:anchor="__RefHeading___Toc3458348_1878427129">
            <w:r>
              <w:rPr>
                <w:webHidden/>
                <w:rStyle w:val="IndexLink"/>
                <w:rtl w:val="true"/>
              </w:rPr>
              <w:t>«</w:t>
            </w:r>
            <w:r>
              <w:rPr>
                <w:rStyle w:val="IndexLink"/>
                <w:rtl w:val="true"/>
              </w:rPr>
              <w:t>علي بن ظبيان</w:t>
            </w:r>
            <w:r>
              <w:rPr>
                <w:rStyle w:val="IndexLink"/>
                <w:rtl w:val="true"/>
              </w:rPr>
              <w:t>»</w:t>
              <w:tab/>
            </w:r>
            <w:r>
              <w:rPr>
                <w:rStyle w:val="IndexLink"/>
              </w:rPr>
              <w:t>306</w:t>
            </w:r>
          </w:hyperlink>
        </w:p>
        <w:p>
          <w:pPr>
            <w:pStyle w:val="Contents3"/>
            <w:tabs>
              <w:tab w:val="clear" w:pos="8459"/>
              <w:tab w:val="right" w:pos="9026" w:leader="dot"/>
            </w:tabs>
            <w:rPr/>
          </w:pPr>
          <w:hyperlink w:anchor="__RefHeading___Toc3458350_1878427129">
            <w:r>
              <w:rPr>
                <w:webHidden/>
                <w:rStyle w:val="IndexLink"/>
                <w:rtl w:val="true"/>
              </w:rPr>
              <w:t>«</w:t>
            </w:r>
            <w:r>
              <w:rPr>
                <w:rStyle w:val="IndexLink"/>
                <w:rtl w:val="true"/>
              </w:rPr>
              <w:t>على بن عاصم الكوفي</w:t>
            </w:r>
            <w:r>
              <w:rPr>
                <w:rStyle w:val="IndexLink"/>
                <w:rtl w:val="true"/>
              </w:rPr>
              <w:t>»</w:t>
              <w:tab/>
            </w:r>
            <w:r>
              <w:rPr>
                <w:rStyle w:val="IndexLink"/>
              </w:rPr>
              <w:t>306</w:t>
            </w:r>
          </w:hyperlink>
        </w:p>
        <w:p>
          <w:pPr>
            <w:pStyle w:val="Contents3"/>
            <w:tabs>
              <w:tab w:val="clear" w:pos="8459"/>
              <w:tab w:val="right" w:pos="9026" w:leader="dot"/>
            </w:tabs>
            <w:rPr/>
          </w:pPr>
          <w:hyperlink w:anchor="__RefHeading___Toc3458352_1878427129">
            <w:r>
              <w:rPr>
                <w:webHidden/>
                <w:rStyle w:val="IndexLink"/>
                <w:rtl w:val="true"/>
              </w:rPr>
              <w:t>«</w:t>
            </w:r>
            <w:r>
              <w:rPr>
                <w:rStyle w:val="IndexLink"/>
                <w:rtl w:val="true"/>
              </w:rPr>
              <w:t>علی بن عبدالرحيم</w:t>
            </w:r>
            <w:r>
              <w:rPr>
                <w:rStyle w:val="IndexLink"/>
                <w:rtl w:val="true"/>
              </w:rPr>
              <w:t>»</w:t>
              <w:tab/>
            </w:r>
            <w:r>
              <w:rPr>
                <w:rStyle w:val="IndexLink"/>
              </w:rPr>
              <w:t>306</w:t>
            </w:r>
          </w:hyperlink>
        </w:p>
        <w:p>
          <w:pPr>
            <w:pStyle w:val="Contents3"/>
            <w:tabs>
              <w:tab w:val="clear" w:pos="8459"/>
              <w:tab w:val="right" w:pos="9026" w:leader="dot"/>
            </w:tabs>
            <w:rPr/>
          </w:pPr>
          <w:hyperlink w:anchor="__RefHeading___Toc3458354_1878427129">
            <w:r>
              <w:rPr>
                <w:webHidden/>
                <w:rStyle w:val="IndexLink"/>
                <w:rtl w:val="true"/>
              </w:rPr>
              <w:t>«</w:t>
            </w:r>
            <w:r>
              <w:rPr>
                <w:rStyle w:val="IndexLink"/>
                <w:rtl w:val="true"/>
              </w:rPr>
              <w:t>علی بن عبدالعزيز</w:t>
            </w:r>
            <w:r>
              <w:rPr>
                <w:rStyle w:val="IndexLink"/>
                <w:rtl w:val="true"/>
              </w:rPr>
              <w:t>»</w:t>
              <w:tab/>
            </w:r>
            <w:r>
              <w:rPr>
                <w:rStyle w:val="IndexLink"/>
              </w:rPr>
              <w:t>306</w:t>
            </w:r>
          </w:hyperlink>
        </w:p>
        <w:p>
          <w:pPr>
            <w:pStyle w:val="Contents3"/>
            <w:tabs>
              <w:tab w:val="clear" w:pos="8459"/>
              <w:tab w:val="right" w:pos="9026" w:leader="dot"/>
            </w:tabs>
            <w:rPr/>
          </w:pPr>
          <w:hyperlink w:anchor="__RefHeading___Toc3458356_1878427129">
            <w:r>
              <w:rPr>
                <w:webHidden/>
                <w:rStyle w:val="IndexLink"/>
                <w:rtl w:val="true"/>
              </w:rPr>
              <w:t>«</w:t>
            </w:r>
            <w:r>
              <w:rPr>
                <w:rStyle w:val="IndexLink"/>
                <w:rtl w:val="true"/>
              </w:rPr>
              <w:t>علی بن عبدالغفار</w:t>
            </w:r>
            <w:r>
              <w:rPr>
                <w:rStyle w:val="IndexLink"/>
                <w:rtl w:val="true"/>
              </w:rPr>
              <w:t>»</w:t>
              <w:tab/>
            </w:r>
            <w:r>
              <w:rPr>
                <w:rStyle w:val="IndexLink"/>
              </w:rPr>
              <w:t>307</w:t>
            </w:r>
          </w:hyperlink>
        </w:p>
        <w:p>
          <w:pPr>
            <w:pStyle w:val="Contents3"/>
            <w:tabs>
              <w:tab w:val="clear" w:pos="8459"/>
              <w:tab w:val="right" w:pos="9026" w:leader="dot"/>
            </w:tabs>
            <w:rPr/>
          </w:pPr>
          <w:hyperlink w:anchor="__RefHeading___Toc3458358_1878427129">
            <w:r>
              <w:rPr>
                <w:webHidden/>
                <w:rStyle w:val="IndexLink"/>
                <w:rtl w:val="true"/>
              </w:rPr>
              <w:t>«</w:t>
            </w:r>
            <w:r>
              <w:rPr>
                <w:rStyle w:val="IndexLink"/>
                <w:rtl w:val="true"/>
              </w:rPr>
              <w:t>علی بن عبدالله</w:t>
            </w:r>
            <w:r>
              <w:rPr>
                <w:rStyle w:val="IndexLink"/>
                <w:rtl w:val="true"/>
              </w:rPr>
              <w:t>»</w:t>
              <w:tab/>
            </w:r>
            <w:r>
              <w:rPr>
                <w:rStyle w:val="IndexLink"/>
              </w:rPr>
              <w:t>307</w:t>
            </w:r>
          </w:hyperlink>
        </w:p>
        <w:p>
          <w:pPr>
            <w:pStyle w:val="Contents3"/>
            <w:tabs>
              <w:tab w:val="clear" w:pos="8459"/>
              <w:tab w:val="right" w:pos="9026" w:leader="dot"/>
            </w:tabs>
            <w:rPr/>
          </w:pPr>
          <w:hyperlink w:anchor="__RefHeading___Toc3458360_1878427129">
            <w:r>
              <w:rPr>
                <w:webHidden/>
                <w:rStyle w:val="IndexLink"/>
                <w:rtl w:val="true"/>
              </w:rPr>
              <w:t>«</w:t>
            </w:r>
            <w:r>
              <w:rPr>
                <w:rStyle w:val="IndexLink"/>
                <w:rtl w:val="true"/>
              </w:rPr>
              <w:t xml:space="preserve">علی بن عبدالله بن الحسين </w:t>
            </w:r>
            <w:r>
              <w:rPr>
                <w:rStyle w:val="IndexLink"/>
                <w:rtl w:val="true"/>
              </w:rPr>
              <w:t>»</w:t>
              <w:tab/>
            </w:r>
            <w:r>
              <w:rPr>
                <w:rStyle w:val="IndexLink"/>
              </w:rPr>
              <w:t>307</w:t>
            </w:r>
          </w:hyperlink>
        </w:p>
        <w:p>
          <w:pPr>
            <w:pStyle w:val="Contents3"/>
            <w:tabs>
              <w:tab w:val="clear" w:pos="8459"/>
              <w:tab w:val="right" w:pos="9026" w:leader="dot"/>
            </w:tabs>
            <w:rPr/>
          </w:pPr>
          <w:hyperlink w:anchor="__RefHeading___Toc3458362_1878427129">
            <w:r>
              <w:rPr>
                <w:webHidden/>
                <w:rStyle w:val="IndexLink"/>
                <w:rtl w:val="true"/>
              </w:rPr>
              <w:t>علی بن عبدالله بن علي بن أبي شعبة</w:t>
            </w:r>
            <w:r>
              <w:rPr>
                <w:rStyle w:val="IndexLink"/>
                <w:rtl w:val="true"/>
              </w:rPr>
              <w:t>»</w:t>
              <w:tab/>
            </w:r>
            <w:r>
              <w:rPr>
                <w:rStyle w:val="IndexLink"/>
              </w:rPr>
              <w:t>307</w:t>
            </w:r>
          </w:hyperlink>
        </w:p>
        <w:p>
          <w:pPr>
            <w:pStyle w:val="Contents3"/>
            <w:tabs>
              <w:tab w:val="clear" w:pos="8459"/>
              <w:tab w:val="right" w:pos="9026" w:leader="dot"/>
            </w:tabs>
            <w:rPr/>
          </w:pPr>
          <w:hyperlink w:anchor="__RefHeading___Toc3458364_1878427129">
            <w:r>
              <w:rPr>
                <w:webHidden/>
                <w:rStyle w:val="IndexLink"/>
                <w:rtl w:val="true"/>
              </w:rPr>
              <w:t>«</w:t>
            </w:r>
            <w:r>
              <w:rPr>
                <w:rStyle w:val="IndexLink"/>
                <w:rtl w:val="true"/>
              </w:rPr>
              <w:t>على بن عبدالله بن عمران</w:t>
            </w:r>
            <w:r>
              <w:rPr>
                <w:rStyle w:val="IndexLink"/>
                <w:rtl w:val="true"/>
              </w:rPr>
              <w:t>»</w:t>
              <w:tab/>
            </w:r>
            <w:r>
              <w:rPr>
                <w:rStyle w:val="IndexLink"/>
              </w:rPr>
              <w:t>307</w:t>
            </w:r>
          </w:hyperlink>
        </w:p>
        <w:p>
          <w:pPr>
            <w:pStyle w:val="Contents3"/>
            <w:tabs>
              <w:tab w:val="clear" w:pos="8459"/>
              <w:tab w:val="right" w:pos="9026" w:leader="dot"/>
            </w:tabs>
            <w:rPr/>
          </w:pPr>
          <w:hyperlink w:anchor="__RefHeading___Toc3458366_1878427129">
            <w:r>
              <w:rPr>
                <w:webHidden/>
                <w:rStyle w:val="IndexLink"/>
                <w:rtl w:val="true"/>
              </w:rPr>
              <w:t>«</w:t>
            </w:r>
            <w:r>
              <w:rPr>
                <w:rStyle w:val="IndexLink"/>
                <w:rtl w:val="true"/>
              </w:rPr>
              <w:t>علی بن عثمان الرازی</w:t>
            </w:r>
            <w:r>
              <w:rPr>
                <w:rStyle w:val="IndexLink"/>
                <w:rtl w:val="true"/>
              </w:rPr>
              <w:t>»</w:t>
              <w:tab/>
            </w:r>
            <w:r>
              <w:rPr>
                <w:rStyle w:val="IndexLink"/>
              </w:rPr>
              <w:t>307</w:t>
            </w:r>
          </w:hyperlink>
        </w:p>
        <w:p>
          <w:pPr>
            <w:pStyle w:val="Contents3"/>
            <w:tabs>
              <w:tab w:val="clear" w:pos="8459"/>
              <w:tab w:val="right" w:pos="9026" w:leader="dot"/>
            </w:tabs>
            <w:rPr/>
          </w:pPr>
          <w:hyperlink w:anchor="__RefHeading___Toc3458368_1878427129">
            <w:r>
              <w:rPr>
                <w:webHidden/>
                <w:rStyle w:val="IndexLink"/>
                <w:rtl w:val="true"/>
              </w:rPr>
              <w:t>«</w:t>
            </w:r>
            <w:r>
              <w:rPr>
                <w:rStyle w:val="IndexLink"/>
                <w:rtl w:val="true"/>
              </w:rPr>
              <w:t>علی بن عطية</w:t>
            </w:r>
            <w:r>
              <w:rPr>
                <w:rStyle w:val="IndexLink"/>
                <w:rtl w:val="true"/>
              </w:rPr>
              <w:t>»</w:t>
              <w:tab/>
            </w:r>
            <w:r>
              <w:rPr>
                <w:rStyle w:val="IndexLink"/>
              </w:rPr>
              <w:t>307</w:t>
            </w:r>
          </w:hyperlink>
        </w:p>
        <w:p>
          <w:pPr>
            <w:pStyle w:val="Contents3"/>
            <w:tabs>
              <w:tab w:val="clear" w:pos="8459"/>
              <w:tab w:val="right" w:pos="9026" w:leader="dot"/>
            </w:tabs>
            <w:rPr/>
          </w:pPr>
          <w:hyperlink w:anchor="__RefHeading___Toc3458370_1878427129">
            <w:r>
              <w:rPr>
                <w:webHidden/>
                <w:rStyle w:val="IndexLink"/>
                <w:rtl w:val="true"/>
              </w:rPr>
              <w:t>«</w:t>
            </w:r>
            <w:r>
              <w:rPr>
                <w:rStyle w:val="IndexLink"/>
                <w:rtl w:val="true"/>
              </w:rPr>
              <w:t>على بن عقبة</w:t>
            </w:r>
            <w:r>
              <w:rPr>
                <w:rStyle w:val="IndexLink"/>
                <w:rtl w:val="true"/>
              </w:rPr>
              <w:t>»</w:t>
              <w:tab/>
            </w:r>
            <w:r>
              <w:rPr>
                <w:rStyle w:val="IndexLink"/>
              </w:rPr>
              <w:t>307</w:t>
            </w:r>
          </w:hyperlink>
        </w:p>
        <w:p>
          <w:pPr>
            <w:pStyle w:val="Contents3"/>
            <w:tabs>
              <w:tab w:val="clear" w:pos="8459"/>
              <w:tab w:val="right" w:pos="9026" w:leader="dot"/>
            </w:tabs>
            <w:rPr/>
          </w:pPr>
          <w:hyperlink w:anchor="__RefHeading___Toc3458372_1878427129">
            <w:r>
              <w:rPr>
                <w:webHidden/>
                <w:rStyle w:val="IndexLink"/>
                <w:rtl w:val="true"/>
              </w:rPr>
              <w:t>«</w:t>
            </w:r>
            <w:r>
              <w:rPr>
                <w:rStyle w:val="IndexLink"/>
                <w:rtl w:val="true"/>
              </w:rPr>
              <w:t>على بن عقبة بن قیس</w:t>
            </w:r>
            <w:r>
              <w:rPr>
                <w:rStyle w:val="IndexLink"/>
                <w:rtl w:val="true"/>
              </w:rPr>
              <w:t>»</w:t>
              <w:tab/>
            </w:r>
            <w:r>
              <w:rPr>
                <w:rStyle w:val="IndexLink"/>
              </w:rPr>
              <w:t>309</w:t>
            </w:r>
          </w:hyperlink>
        </w:p>
        <w:p>
          <w:pPr>
            <w:pStyle w:val="Contents3"/>
            <w:tabs>
              <w:tab w:val="clear" w:pos="8459"/>
              <w:tab w:val="right" w:pos="9026" w:leader="dot"/>
            </w:tabs>
            <w:rPr/>
          </w:pPr>
          <w:hyperlink w:anchor="__RefHeading___Toc3458374_1878427129">
            <w:r>
              <w:rPr>
                <w:webHidden/>
                <w:rStyle w:val="IndexLink"/>
                <w:rtl w:val="true"/>
              </w:rPr>
              <w:t>«</w:t>
            </w:r>
            <w:r>
              <w:rPr>
                <w:rStyle w:val="IndexLink"/>
                <w:rtl w:val="true"/>
              </w:rPr>
              <w:t>على بن عقبة بياع الاكیسة</w:t>
            </w:r>
            <w:r>
              <w:rPr>
                <w:rStyle w:val="IndexLink"/>
                <w:rtl w:val="true"/>
              </w:rPr>
              <w:t>»</w:t>
              <w:tab/>
            </w:r>
            <w:r>
              <w:rPr>
                <w:rStyle w:val="IndexLink"/>
              </w:rPr>
              <w:t>309</w:t>
            </w:r>
          </w:hyperlink>
        </w:p>
        <w:p>
          <w:pPr>
            <w:pStyle w:val="Contents3"/>
            <w:tabs>
              <w:tab w:val="clear" w:pos="8459"/>
              <w:tab w:val="right" w:pos="9026" w:leader="dot"/>
            </w:tabs>
            <w:rPr/>
          </w:pPr>
          <w:hyperlink w:anchor="__RefHeading___Toc3458376_1878427129">
            <w:r>
              <w:rPr>
                <w:webHidden/>
                <w:rStyle w:val="IndexLink"/>
                <w:rtl w:val="true"/>
              </w:rPr>
              <w:t>«</w:t>
            </w:r>
            <w:r>
              <w:rPr>
                <w:rStyle w:val="IndexLink"/>
                <w:rtl w:val="true"/>
              </w:rPr>
              <w:t>على بن عمرو العطار</w:t>
            </w:r>
            <w:r>
              <w:rPr>
                <w:rStyle w:val="IndexLink"/>
                <w:rtl w:val="true"/>
              </w:rPr>
              <w:t>»</w:t>
              <w:tab/>
            </w:r>
            <w:r>
              <w:rPr>
                <w:rStyle w:val="IndexLink"/>
              </w:rPr>
              <w:t>309</w:t>
            </w:r>
          </w:hyperlink>
        </w:p>
        <w:p>
          <w:pPr>
            <w:pStyle w:val="Contents3"/>
            <w:tabs>
              <w:tab w:val="clear" w:pos="8459"/>
              <w:tab w:val="right" w:pos="9026" w:leader="dot"/>
            </w:tabs>
            <w:rPr/>
          </w:pPr>
          <w:hyperlink w:anchor="__RefHeading___Toc3458378_1878427129">
            <w:r>
              <w:rPr>
                <w:webHidden/>
                <w:rStyle w:val="IndexLink"/>
                <w:rtl w:val="true"/>
              </w:rPr>
              <w:t>«</w:t>
            </w:r>
            <w:r>
              <w:rPr>
                <w:rStyle w:val="IndexLink"/>
                <w:rtl w:val="true"/>
              </w:rPr>
              <w:t>على بن عمر بن على</w:t>
            </w:r>
            <w:r>
              <w:rPr>
                <w:rStyle w:val="IndexLink"/>
                <w:rtl w:val="true"/>
              </w:rPr>
              <w:t>»</w:t>
              <w:tab/>
            </w:r>
            <w:r>
              <w:rPr>
                <w:rStyle w:val="IndexLink"/>
              </w:rPr>
              <w:t>309</w:t>
            </w:r>
          </w:hyperlink>
        </w:p>
        <w:p>
          <w:pPr>
            <w:pStyle w:val="Contents3"/>
            <w:tabs>
              <w:tab w:val="clear" w:pos="8459"/>
              <w:tab w:val="right" w:pos="9026" w:leader="dot"/>
            </w:tabs>
            <w:rPr/>
          </w:pPr>
          <w:hyperlink w:anchor="__RefHeading___Toc3458380_1878427129">
            <w:r>
              <w:rPr>
                <w:webHidden/>
                <w:rStyle w:val="IndexLink"/>
                <w:rtl w:val="true"/>
              </w:rPr>
              <w:t>«</w:t>
            </w:r>
            <w:r>
              <w:rPr>
                <w:rStyle w:val="IndexLink"/>
                <w:rtl w:val="true"/>
              </w:rPr>
              <w:t>على بن عمر النوفلي</w:t>
            </w:r>
            <w:r>
              <w:rPr>
                <w:rStyle w:val="IndexLink"/>
                <w:rtl w:val="true"/>
              </w:rPr>
              <w:t>»</w:t>
              <w:tab/>
            </w:r>
            <w:r>
              <w:rPr>
                <w:rStyle w:val="IndexLink"/>
              </w:rPr>
              <w:t>310</w:t>
            </w:r>
          </w:hyperlink>
        </w:p>
        <w:p>
          <w:pPr>
            <w:pStyle w:val="Contents3"/>
            <w:tabs>
              <w:tab w:val="clear" w:pos="8459"/>
              <w:tab w:val="right" w:pos="9026" w:leader="dot"/>
            </w:tabs>
            <w:rPr/>
          </w:pPr>
          <w:hyperlink w:anchor="__RefHeading___Toc3458382_1878427129">
            <w:r>
              <w:rPr>
                <w:webHidden/>
                <w:rStyle w:val="IndexLink"/>
                <w:rtl w:val="true"/>
              </w:rPr>
              <w:t>«</w:t>
            </w:r>
            <w:r>
              <w:rPr>
                <w:rStyle w:val="IndexLink"/>
                <w:rtl w:val="true"/>
              </w:rPr>
              <w:t>على بن عمران</w:t>
            </w:r>
            <w:r>
              <w:rPr>
                <w:rStyle w:val="IndexLink"/>
                <w:rtl w:val="true"/>
              </w:rPr>
              <w:t>»</w:t>
              <w:tab/>
            </w:r>
            <w:r>
              <w:rPr>
                <w:rStyle w:val="IndexLink"/>
              </w:rPr>
              <w:t>310</w:t>
            </w:r>
          </w:hyperlink>
        </w:p>
        <w:p>
          <w:pPr>
            <w:pStyle w:val="Contents3"/>
            <w:tabs>
              <w:tab w:val="clear" w:pos="8459"/>
              <w:tab w:val="right" w:pos="9026" w:leader="dot"/>
            </w:tabs>
            <w:rPr/>
          </w:pPr>
          <w:hyperlink w:anchor="__RefHeading___Toc3458384_1878427129">
            <w:r>
              <w:rPr>
                <w:webHidden/>
                <w:rStyle w:val="IndexLink"/>
                <w:rtl w:val="true"/>
              </w:rPr>
              <w:t>«</w:t>
            </w:r>
            <w:r>
              <w:rPr>
                <w:rStyle w:val="IndexLink"/>
                <w:rtl w:val="true"/>
              </w:rPr>
              <w:t>علی بن عیسی</w:t>
            </w:r>
            <w:r>
              <w:rPr>
                <w:rStyle w:val="IndexLink"/>
                <w:rtl w:val="true"/>
              </w:rPr>
              <w:t>»</w:t>
              <w:tab/>
            </w:r>
            <w:r>
              <w:rPr>
                <w:rStyle w:val="IndexLink"/>
              </w:rPr>
              <w:t>310</w:t>
            </w:r>
          </w:hyperlink>
        </w:p>
        <w:p>
          <w:pPr>
            <w:pStyle w:val="Contents3"/>
            <w:tabs>
              <w:tab w:val="clear" w:pos="8459"/>
              <w:tab w:val="right" w:pos="9026" w:leader="dot"/>
            </w:tabs>
            <w:rPr/>
          </w:pPr>
          <w:hyperlink w:anchor="__RefHeading___Toc3458386_1878427129">
            <w:r>
              <w:rPr>
                <w:webHidden/>
                <w:rStyle w:val="IndexLink"/>
                <w:rtl w:val="true"/>
              </w:rPr>
              <w:t>«</w:t>
            </w:r>
            <w:r>
              <w:rPr>
                <w:rStyle w:val="IndexLink"/>
                <w:rtl w:val="true"/>
              </w:rPr>
              <w:t>علی بن عيسى القماط</w:t>
            </w:r>
            <w:r>
              <w:rPr>
                <w:rStyle w:val="IndexLink"/>
                <w:rtl w:val="true"/>
              </w:rPr>
              <w:t>»</w:t>
              <w:tab/>
            </w:r>
            <w:r>
              <w:rPr>
                <w:rStyle w:val="IndexLink"/>
              </w:rPr>
              <w:t>311</w:t>
            </w:r>
          </w:hyperlink>
        </w:p>
        <w:p>
          <w:pPr>
            <w:pStyle w:val="Contents3"/>
            <w:tabs>
              <w:tab w:val="clear" w:pos="8459"/>
              <w:tab w:val="right" w:pos="9026" w:leader="dot"/>
            </w:tabs>
            <w:rPr/>
          </w:pPr>
          <w:hyperlink w:anchor="__RefHeading___Toc3458388_1878427129">
            <w:r>
              <w:rPr>
                <w:webHidden/>
                <w:rStyle w:val="IndexLink"/>
                <w:rtl w:val="true"/>
              </w:rPr>
              <w:t>«</w:t>
            </w:r>
            <w:r>
              <w:rPr>
                <w:rStyle w:val="IndexLink"/>
                <w:rtl w:val="true"/>
              </w:rPr>
              <w:t>على بن غراب</w:t>
            </w:r>
            <w:r>
              <w:rPr>
                <w:rStyle w:val="IndexLink"/>
                <w:rtl w:val="true"/>
              </w:rPr>
              <w:t>»</w:t>
              <w:tab/>
            </w:r>
            <w:r>
              <w:rPr>
                <w:rStyle w:val="IndexLink"/>
              </w:rPr>
              <w:t>311</w:t>
            </w:r>
          </w:hyperlink>
        </w:p>
        <w:p>
          <w:pPr>
            <w:pStyle w:val="Contents3"/>
            <w:tabs>
              <w:tab w:val="clear" w:pos="8459"/>
              <w:tab w:val="right" w:pos="9026" w:leader="dot"/>
            </w:tabs>
            <w:rPr/>
          </w:pPr>
          <w:hyperlink w:anchor="__RefHeading___Toc3458390_1878427129">
            <w:r>
              <w:rPr>
                <w:webHidden/>
                <w:rStyle w:val="IndexLink"/>
                <w:rtl w:val="true"/>
              </w:rPr>
              <w:t>«</w:t>
            </w:r>
            <w:r>
              <w:rPr>
                <w:rStyle w:val="IndexLink"/>
                <w:rtl w:val="true"/>
              </w:rPr>
              <w:t>على بن غياثه</w:t>
            </w:r>
            <w:r>
              <w:rPr>
                <w:rStyle w:val="IndexLink"/>
                <w:rtl w:val="true"/>
              </w:rPr>
              <w:t>»</w:t>
              <w:tab/>
            </w:r>
            <w:r>
              <w:rPr>
                <w:rStyle w:val="IndexLink"/>
              </w:rPr>
              <w:t>311</w:t>
            </w:r>
          </w:hyperlink>
        </w:p>
        <w:p>
          <w:pPr>
            <w:pStyle w:val="Contents3"/>
            <w:tabs>
              <w:tab w:val="clear" w:pos="8459"/>
              <w:tab w:val="right" w:pos="9026" w:leader="dot"/>
            </w:tabs>
            <w:rPr/>
          </w:pPr>
          <w:hyperlink w:anchor="__RefHeading___Toc3458392_1878427129">
            <w:r>
              <w:rPr>
                <w:webHidden/>
                <w:rStyle w:val="IndexLink"/>
                <w:rtl w:val="true"/>
              </w:rPr>
              <w:t>«</w:t>
            </w:r>
            <w:r>
              <w:rPr>
                <w:rStyle w:val="IndexLink"/>
                <w:rtl w:val="true"/>
              </w:rPr>
              <w:t>علی بن فرقد صاحب السابری</w:t>
            </w:r>
            <w:r>
              <w:rPr>
                <w:rStyle w:val="IndexLink"/>
                <w:rtl w:val="true"/>
              </w:rPr>
              <w:t>»</w:t>
              <w:tab/>
            </w:r>
            <w:r>
              <w:rPr>
                <w:rStyle w:val="IndexLink"/>
              </w:rPr>
              <w:t>311</w:t>
            </w:r>
          </w:hyperlink>
        </w:p>
        <w:p>
          <w:pPr>
            <w:pStyle w:val="Contents3"/>
            <w:tabs>
              <w:tab w:val="clear" w:pos="8459"/>
              <w:tab w:val="right" w:pos="9026" w:leader="dot"/>
            </w:tabs>
            <w:rPr/>
          </w:pPr>
          <w:hyperlink w:anchor="__RefHeading___Toc3458394_1878427129">
            <w:r>
              <w:rPr>
                <w:webHidden/>
                <w:rStyle w:val="IndexLink"/>
                <w:rtl w:val="true"/>
              </w:rPr>
              <w:t>«</w:t>
            </w:r>
            <w:r>
              <w:rPr>
                <w:rStyle w:val="IndexLink"/>
                <w:rtl w:val="true"/>
              </w:rPr>
              <w:t>علی بن الفضل الواسطى</w:t>
            </w:r>
            <w:r>
              <w:rPr>
                <w:rStyle w:val="IndexLink"/>
                <w:rtl w:val="true"/>
              </w:rPr>
              <w:t>»</w:t>
              <w:tab/>
            </w:r>
            <w:r>
              <w:rPr>
                <w:rStyle w:val="IndexLink"/>
              </w:rPr>
              <w:t>311</w:t>
            </w:r>
          </w:hyperlink>
        </w:p>
        <w:p>
          <w:pPr>
            <w:pStyle w:val="Contents3"/>
            <w:tabs>
              <w:tab w:val="clear" w:pos="8459"/>
              <w:tab w:val="right" w:pos="9026" w:leader="dot"/>
            </w:tabs>
            <w:rPr/>
          </w:pPr>
          <w:hyperlink w:anchor="__RefHeading___Toc3458396_1878427129">
            <w:r>
              <w:rPr>
                <w:webHidden/>
                <w:rStyle w:val="IndexLink"/>
                <w:rtl w:val="true"/>
              </w:rPr>
              <w:t>«</w:t>
            </w:r>
            <w:r>
              <w:rPr>
                <w:rStyle w:val="IndexLink"/>
                <w:rtl w:val="true"/>
              </w:rPr>
              <w:t>علی بن الفضيل</w:t>
            </w:r>
            <w:r>
              <w:rPr>
                <w:rStyle w:val="IndexLink"/>
                <w:rtl w:val="true"/>
              </w:rPr>
              <w:t>»</w:t>
              <w:tab/>
            </w:r>
            <w:r>
              <w:rPr>
                <w:rStyle w:val="IndexLink"/>
              </w:rPr>
              <w:t>311</w:t>
            </w:r>
          </w:hyperlink>
        </w:p>
        <w:p>
          <w:pPr>
            <w:pStyle w:val="Contents3"/>
            <w:tabs>
              <w:tab w:val="clear" w:pos="8459"/>
              <w:tab w:val="right" w:pos="9026" w:leader="dot"/>
            </w:tabs>
            <w:rPr/>
          </w:pPr>
          <w:hyperlink w:anchor="__RefHeading___Toc3458398_1878427129">
            <w:r>
              <w:rPr>
                <w:webHidden/>
                <w:rStyle w:val="IndexLink"/>
                <w:rtl w:val="true"/>
              </w:rPr>
              <w:t>«</w:t>
            </w:r>
            <w:r>
              <w:rPr>
                <w:rStyle w:val="IndexLink"/>
                <w:rtl w:val="true"/>
              </w:rPr>
              <w:t>على بن قیس</w:t>
            </w:r>
            <w:r>
              <w:rPr>
                <w:rStyle w:val="IndexLink"/>
                <w:rtl w:val="true"/>
              </w:rPr>
              <w:t>»</w:t>
              <w:tab/>
            </w:r>
            <w:r>
              <w:rPr>
                <w:rStyle w:val="IndexLink"/>
              </w:rPr>
              <w:t>311</w:t>
            </w:r>
          </w:hyperlink>
        </w:p>
        <w:p>
          <w:pPr>
            <w:pStyle w:val="Contents3"/>
            <w:tabs>
              <w:tab w:val="clear" w:pos="8459"/>
              <w:tab w:val="right" w:pos="9026" w:leader="dot"/>
            </w:tabs>
            <w:rPr/>
          </w:pPr>
          <w:hyperlink w:anchor="__RefHeading___Toc3458400_1878427129">
            <w:r>
              <w:rPr>
                <w:webHidden/>
                <w:rStyle w:val="IndexLink"/>
                <w:rtl w:val="true"/>
              </w:rPr>
              <w:t>«</w:t>
            </w:r>
            <w:r>
              <w:rPr>
                <w:rStyle w:val="IndexLink"/>
                <w:rtl w:val="true"/>
              </w:rPr>
              <w:t>علی بن محمد</w:t>
            </w:r>
            <w:r>
              <w:rPr>
                <w:rStyle w:val="IndexLink"/>
                <w:rtl w:val="true"/>
              </w:rPr>
              <w:t>»</w:t>
              <w:tab/>
            </w:r>
            <w:r>
              <w:rPr>
                <w:rStyle w:val="IndexLink"/>
              </w:rPr>
              <w:t>311</w:t>
            </w:r>
          </w:hyperlink>
        </w:p>
        <w:p>
          <w:pPr>
            <w:pStyle w:val="Contents3"/>
            <w:tabs>
              <w:tab w:val="clear" w:pos="8459"/>
              <w:tab w:val="right" w:pos="9026" w:leader="dot"/>
            </w:tabs>
            <w:rPr/>
          </w:pPr>
          <w:hyperlink w:anchor="__RefHeading___Toc3458402_1878427129">
            <w:r>
              <w:rPr>
                <w:webHidden/>
                <w:rStyle w:val="IndexLink"/>
                <w:rtl w:val="true"/>
              </w:rPr>
              <w:t>«</w:t>
            </w:r>
            <w:r>
              <w:rPr>
                <w:rStyle w:val="IndexLink"/>
                <w:rtl w:val="true"/>
              </w:rPr>
              <w:t>علی بن محمد بن الحکم بن جمهور</w:t>
            </w:r>
            <w:r>
              <w:rPr>
                <w:rStyle w:val="IndexLink"/>
                <w:rtl w:val="true"/>
              </w:rPr>
              <w:t>»</w:t>
              <w:tab/>
            </w:r>
            <w:r>
              <w:rPr>
                <w:rStyle w:val="IndexLink"/>
              </w:rPr>
              <w:t>313</w:t>
            </w:r>
          </w:hyperlink>
        </w:p>
        <w:p>
          <w:pPr>
            <w:pStyle w:val="Contents3"/>
            <w:tabs>
              <w:tab w:val="clear" w:pos="8459"/>
              <w:tab w:val="right" w:pos="9026" w:leader="dot"/>
            </w:tabs>
            <w:rPr/>
          </w:pPr>
          <w:hyperlink w:anchor="__RefHeading___Toc3458404_1878427129">
            <w:r>
              <w:rPr>
                <w:webHidden/>
                <w:rStyle w:val="IndexLink"/>
                <w:rtl w:val="true"/>
              </w:rPr>
              <w:t>«</w:t>
            </w:r>
            <w:r>
              <w:rPr>
                <w:rStyle w:val="IndexLink"/>
                <w:rtl w:val="true"/>
              </w:rPr>
              <w:t>علی بن محمد بن سليمان</w:t>
            </w:r>
            <w:r>
              <w:rPr>
                <w:rStyle w:val="IndexLink"/>
                <w:rtl w:val="true"/>
              </w:rPr>
              <w:t>»</w:t>
              <w:tab/>
            </w:r>
            <w:r>
              <w:rPr>
                <w:rStyle w:val="IndexLink"/>
              </w:rPr>
              <w:t>313</w:t>
            </w:r>
          </w:hyperlink>
        </w:p>
        <w:p>
          <w:pPr>
            <w:pStyle w:val="Contents3"/>
            <w:tabs>
              <w:tab w:val="clear" w:pos="8459"/>
              <w:tab w:val="right" w:pos="9026" w:leader="dot"/>
            </w:tabs>
            <w:rPr/>
          </w:pPr>
          <w:hyperlink w:anchor="__RefHeading___Toc3458406_1878427129">
            <w:r>
              <w:rPr>
                <w:webHidden/>
                <w:rStyle w:val="IndexLink"/>
                <w:rtl w:val="true"/>
              </w:rPr>
              <w:t>«</w:t>
            </w:r>
            <w:r>
              <w:rPr>
                <w:rStyle w:val="IndexLink"/>
                <w:rtl w:val="true"/>
              </w:rPr>
              <w:t>علی بن محمد بن سليمان النوفلی</w:t>
            </w:r>
            <w:r>
              <w:rPr>
                <w:rStyle w:val="IndexLink"/>
                <w:rtl w:val="true"/>
              </w:rPr>
              <w:t>»</w:t>
              <w:tab/>
            </w:r>
            <w:r>
              <w:rPr>
                <w:rStyle w:val="IndexLink"/>
              </w:rPr>
              <w:t>313</w:t>
            </w:r>
          </w:hyperlink>
        </w:p>
        <w:p>
          <w:pPr>
            <w:pStyle w:val="Contents3"/>
            <w:tabs>
              <w:tab w:val="clear" w:pos="8459"/>
              <w:tab w:val="right" w:pos="9026" w:leader="dot"/>
            </w:tabs>
            <w:rPr/>
          </w:pPr>
          <w:hyperlink w:anchor="__RefHeading___Toc3458408_1878427129">
            <w:r>
              <w:rPr>
                <w:webHidden/>
                <w:rStyle w:val="IndexLink"/>
                <w:rtl w:val="true"/>
              </w:rPr>
              <w:t>«</w:t>
            </w:r>
            <w:r>
              <w:rPr>
                <w:rStyle w:val="IndexLink"/>
                <w:rtl w:val="true"/>
              </w:rPr>
              <w:t>علی بن محمد بن يساره</w:t>
            </w:r>
            <w:r>
              <w:rPr>
                <w:rStyle w:val="IndexLink"/>
                <w:rtl w:val="true"/>
              </w:rPr>
              <w:t>»</w:t>
              <w:tab/>
            </w:r>
            <w:r>
              <w:rPr>
                <w:rStyle w:val="IndexLink"/>
              </w:rPr>
              <w:t>313</w:t>
            </w:r>
          </w:hyperlink>
        </w:p>
        <w:p>
          <w:pPr>
            <w:pStyle w:val="Contents3"/>
            <w:tabs>
              <w:tab w:val="clear" w:pos="8459"/>
              <w:tab w:val="right" w:pos="9026" w:leader="dot"/>
            </w:tabs>
            <w:rPr/>
          </w:pPr>
          <w:hyperlink w:anchor="__RefHeading___Toc3458410_1878427129">
            <w:r>
              <w:rPr>
                <w:webHidden/>
                <w:rStyle w:val="IndexLink"/>
                <w:rtl w:val="true"/>
              </w:rPr>
              <w:t>«</w:t>
            </w:r>
            <w:r>
              <w:rPr>
                <w:rStyle w:val="IndexLink"/>
                <w:rtl w:val="true"/>
              </w:rPr>
              <w:t>علی بن محمد الحصيني</w:t>
            </w:r>
            <w:r>
              <w:rPr>
                <w:rStyle w:val="IndexLink"/>
                <w:rtl w:val="true"/>
              </w:rPr>
              <w:t>»</w:t>
              <w:tab/>
            </w:r>
            <w:r>
              <w:rPr>
                <w:rStyle w:val="IndexLink"/>
              </w:rPr>
              <w:t>313</w:t>
            </w:r>
          </w:hyperlink>
        </w:p>
        <w:p>
          <w:pPr>
            <w:pStyle w:val="Contents3"/>
            <w:tabs>
              <w:tab w:val="clear" w:pos="8459"/>
              <w:tab w:val="right" w:pos="9026" w:leader="dot"/>
            </w:tabs>
            <w:rPr/>
          </w:pPr>
          <w:hyperlink w:anchor="__RefHeading___Toc3458412_1878427129">
            <w:r>
              <w:rPr>
                <w:webHidden/>
                <w:rStyle w:val="IndexLink"/>
                <w:rtl w:val="true"/>
              </w:rPr>
              <w:t>«</w:t>
            </w:r>
            <w:r>
              <w:rPr>
                <w:rStyle w:val="IndexLink"/>
                <w:rtl w:val="true"/>
              </w:rPr>
              <w:t>علی بن محمد الحضيني</w:t>
            </w:r>
            <w:r>
              <w:rPr>
                <w:rStyle w:val="IndexLink"/>
                <w:rtl w:val="true"/>
              </w:rPr>
              <w:t>»</w:t>
              <w:tab/>
            </w:r>
            <w:r>
              <w:rPr>
                <w:rStyle w:val="IndexLink"/>
              </w:rPr>
              <w:t>313</w:t>
            </w:r>
          </w:hyperlink>
        </w:p>
        <w:p>
          <w:pPr>
            <w:pStyle w:val="Contents3"/>
            <w:tabs>
              <w:tab w:val="clear" w:pos="8459"/>
              <w:tab w:val="right" w:pos="9026" w:leader="dot"/>
            </w:tabs>
            <w:rPr/>
          </w:pPr>
          <w:hyperlink w:anchor="__RefHeading___Toc3458414_1878427129">
            <w:r>
              <w:rPr>
                <w:webHidden/>
                <w:rStyle w:val="IndexLink"/>
                <w:rtl w:val="true"/>
              </w:rPr>
              <w:t>«</w:t>
            </w:r>
            <w:r>
              <w:rPr>
                <w:rStyle w:val="IndexLink"/>
                <w:rtl w:val="true"/>
              </w:rPr>
              <w:t xml:space="preserve">علی بن محمد العسکری </w:t>
            </w:r>
            <w:r>
              <w:rPr>
                <w:rStyle w:val="IndexLink"/>
                <w:rtl w:val="true"/>
              </w:rPr>
              <w:t>(</w:t>
            </w:r>
            <w:r>
              <w:rPr>
                <w:rStyle w:val="IndexLink"/>
                <w:rtl w:val="true"/>
              </w:rPr>
              <w:t>ع</w:t>
            </w:r>
            <w:r>
              <w:rPr>
                <w:rStyle w:val="IndexLink"/>
                <w:rtl w:val="true"/>
              </w:rPr>
              <w:t>)»</w:t>
              <w:tab/>
            </w:r>
            <w:r>
              <w:rPr>
                <w:rStyle w:val="IndexLink"/>
              </w:rPr>
              <w:t>315</w:t>
            </w:r>
          </w:hyperlink>
        </w:p>
        <w:p>
          <w:pPr>
            <w:pStyle w:val="Contents3"/>
            <w:tabs>
              <w:tab w:val="clear" w:pos="8459"/>
              <w:tab w:val="right" w:pos="9026" w:leader="dot"/>
            </w:tabs>
            <w:rPr/>
          </w:pPr>
          <w:hyperlink w:anchor="__RefHeading___Toc3458416_1878427129">
            <w:r>
              <w:rPr>
                <w:webHidden/>
                <w:rStyle w:val="IndexLink"/>
                <w:rtl w:val="true"/>
              </w:rPr>
              <w:t>«</w:t>
            </w:r>
            <w:r>
              <w:rPr>
                <w:rStyle w:val="IndexLink"/>
                <w:rtl w:val="true"/>
              </w:rPr>
              <w:t>علي بن محمد العلوي</w:t>
            </w:r>
            <w:r>
              <w:rPr>
                <w:rStyle w:val="IndexLink"/>
                <w:rtl w:val="true"/>
              </w:rPr>
              <w:t>»</w:t>
              <w:tab/>
            </w:r>
            <w:r>
              <w:rPr>
                <w:rStyle w:val="IndexLink"/>
              </w:rPr>
              <w:t>315</w:t>
            </w:r>
          </w:hyperlink>
        </w:p>
        <w:p>
          <w:pPr>
            <w:pStyle w:val="Contents3"/>
            <w:tabs>
              <w:tab w:val="clear" w:pos="8459"/>
              <w:tab w:val="right" w:pos="9026" w:leader="dot"/>
            </w:tabs>
            <w:rPr/>
          </w:pPr>
          <w:hyperlink w:anchor="__RefHeading___Toc3458418_1878427129">
            <w:r>
              <w:rPr>
                <w:webHidden/>
                <w:rStyle w:val="IndexLink"/>
                <w:rtl w:val="true"/>
              </w:rPr>
              <w:t>«</w:t>
            </w:r>
            <w:r>
              <w:rPr>
                <w:rStyle w:val="IndexLink"/>
                <w:rtl w:val="true"/>
              </w:rPr>
              <w:t>علی بن محمد القاسانی</w:t>
            </w:r>
            <w:r>
              <w:rPr>
                <w:rStyle w:val="IndexLink"/>
                <w:rtl w:val="true"/>
              </w:rPr>
              <w:t>»</w:t>
              <w:tab/>
            </w:r>
            <w:r>
              <w:rPr>
                <w:rStyle w:val="IndexLink"/>
              </w:rPr>
              <w:t>315</w:t>
            </w:r>
          </w:hyperlink>
        </w:p>
        <w:p>
          <w:pPr>
            <w:pStyle w:val="Contents3"/>
            <w:tabs>
              <w:tab w:val="clear" w:pos="8459"/>
              <w:tab w:val="right" w:pos="9026" w:leader="dot"/>
            </w:tabs>
            <w:rPr/>
          </w:pPr>
          <w:hyperlink w:anchor="__RefHeading___Toc3458420_1878427129">
            <w:r>
              <w:rPr>
                <w:webHidden/>
                <w:rStyle w:val="IndexLink"/>
                <w:rtl w:val="true"/>
              </w:rPr>
              <w:t>«</w:t>
            </w:r>
            <w:r>
              <w:rPr>
                <w:rStyle w:val="IndexLink"/>
                <w:rtl w:val="true"/>
              </w:rPr>
              <w:t>على بن محمد المعروف بابن وهبة العبدسي</w:t>
            </w:r>
            <w:r>
              <w:rPr>
                <w:rStyle w:val="IndexLink"/>
                <w:rtl w:val="true"/>
              </w:rPr>
              <w:t>»</w:t>
              <w:tab/>
            </w:r>
            <w:r>
              <w:rPr>
                <w:rStyle w:val="IndexLink"/>
              </w:rPr>
              <w:t>315</w:t>
            </w:r>
          </w:hyperlink>
        </w:p>
        <w:p>
          <w:pPr>
            <w:pStyle w:val="Contents3"/>
            <w:tabs>
              <w:tab w:val="clear" w:pos="8459"/>
              <w:tab w:val="right" w:pos="9026" w:leader="dot"/>
            </w:tabs>
            <w:rPr/>
          </w:pPr>
          <w:hyperlink w:anchor="__RefHeading___Toc3458422_1878427129">
            <w:r>
              <w:rPr>
                <w:webHidden/>
                <w:rStyle w:val="IndexLink"/>
                <w:rtl w:val="true"/>
              </w:rPr>
              <w:t>«</w:t>
            </w:r>
            <w:r>
              <w:rPr>
                <w:rStyle w:val="IndexLink"/>
                <w:rtl w:val="true"/>
              </w:rPr>
              <w:t>علی بن محمد النوفلي</w:t>
            </w:r>
            <w:r>
              <w:rPr>
                <w:rStyle w:val="IndexLink"/>
                <w:rtl w:val="true"/>
              </w:rPr>
              <w:t>»</w:t>
              <w:tab/>
            </w:r>
            <w:r>
              <w:rPr>
                <w:rStyle w:val="IndexLink"/>
              </w:rPr>
              <w:t>315</w:t>
            </w:r>
          </w:hyperlink>
        </w:p>
        <w:p>
          <w:pPr>
            <w:pStyle w:val="Contents2"/>
            <w:tabs>
              <w:tab w:val="clear" w:pos="8743"/>
              <w:tab w:val="right" w:pos="9026" w:leader="dot"/>
            </w:tabs>
            <w:rPr/>
          </w:pPr>
          <w:hyperlink w:anchor="__RefHeading___Toc3458424_1878427129">
            <w:r>
              <w:rPr>
                <w:webHidden/>
                <w:rStyle w:val="IndexLink"/>
                <w:rtl w:val="true"/>
              </w:rPr>
              <w:t>المحتویات</w:t>
            </w:r>
            <w:r>
              <w:rPr>
                <w:rStyle w:val="IndexLink"/>
                <w:rtl w:val="true"/>
              </w:rPr>
              <w:tab/>
            </w:r>
            <w:r>
              <w:rPr>
                <w:rStyle w:val="IndexLink"/>
              </w:rPr>
              <w:t>316</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4690_148520"/>
      <w:bookmarkStart w:id="1" w:name="pg14690_148520"/>
      <w:bookmarkEnd w:id="1"/>
    </w:p>
    <w:p>
      <w:pPr>
        <w:pStyle w:val="Heading2"/>
        <w:numPr>
          <w:ilvl w:val="1"/>
          <w:numId w:val="1"/>
        </w:numPr>
        <w:rPr/>
      </w:pPr>
      <w:bookmarkStart w:id="2" w:name="pg14690_148520"/>
      <w:bookmarkStart w:id="3" w:name="__RefHeading___Toc3457718_1878427129"/>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موسوی دهسرخی اصفهانی، محمود، </w:t>
      </w:r>
      <w:r>
        <w:rPr>
          <w:rFonts w:eastAsia="IRNazanin" w:cs="IRNazanin"/>
          <w:color w:val="111111"/>
          <w:sz w:val="28"/>
          <w:szCs w:val="28"/>
          <w:lang w:bidi="fa-IR"/>
        </w:rPr>
        <w:t>1305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و نام پديدآور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مفتاح الکتب الاربعه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محمودبن المهدی الموسوی الدهسرخی الاصفهانی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ج</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محمود‌الموسوی الدهسرخی،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eastAsia="IRNazanin" w:cs="IRNazanin"/>
          <w:color w:val="111111"/>
          <w:sz w:val="28"/>
          <w:szCs w:val="28"/>
          <w:lang w:bidi="fa-IR"/>
        </w:rPr>
        <w:t>1500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فهرستنویسی براساس جلد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eastAsia="IRNazanin" w:cs="IRNazanin"/>
          <w:color w:val="111111"/>
          <w:sz w:val="28"/>
          <w:szCs w:val="28"/>
          <w:lang w:bidi="fa-IR"/>
        </w:rPr>
        <w:t>1363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eastAsia="IRNazanin" w:cs="IRNazanin"/>
          <w:color w:val="111111"/>
          <w:sz w:val="28"/>
          <w:szCs w:val="28"/>
          <w:lang w:bidi="fa-IR"/>
        </w:rPr>
        <w:t>1393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eastAsia="IRNazanin" w:cs="IRNazanin"/>
          <w:color w:val="111111"/>
          <w:sz w:val="28"/>
          <w:szCs w:val="28"/>
          <w:lang w:bidi="fa-IR"/>
        </w:rPr>
        <w:t>1351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1396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eastAsia="IRNazanin" w:cs="IRNazanin"/>
          <w:color w:val="111111"/>
          <w:sz w:val="28"/>
          <w:szCs w:val="28"/>
          <w:lang w:bidi="fa-IR"/>
        </w:rPr>
        <w:t>1359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eastAsia="IRNazanin" w:cs="IRNazanin"/>
          <w:color w:val="111111"/>
          <w:sz w:val="28"/>
          <w:szCs w:val="28"/>
          <w:lang w:bidi="fa-IR"/>
        </w:rPr>
        <w:t>1369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مندرجات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القضاء‌الی الکزمره</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احادیث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کشف المطالب</w:t>
      </w:r>
    </w:p>
    <w:p>
      <w:pPr>
        <w:pStyle w:val="BookText"/>
        <w:rPr/>
      </w:pPr>
      <w:r>
        <w:rPr>
          <w:rFonts w:ascii="IRNazanin" w:hAnsi="IRNazanin" w:eastAsia="IRNazanin"/>
          <w:color w:val="111111"/>
          <w:sz w:val="28"/>
          <w:sz w:val="28"/>
          <w:szCs w:val="28"/>
          <w:rtl w:val="true"/>
          <w:lang w:bidi="fa-IR"/>
        </w:rPr>
        <w:t xml:space="preserve">احادیث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کشف اللغات</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BP106</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د</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1300</w:t>
      </w:r>
      <w:r>
        <w:rPr>
          <w:rFonts w:ascii="IRNazanin" w:hAnsi="IRNazanin" w:eastAsia="IRNazanin"/>
          <w:color w:val="111111"/>
          <w:sz w:val="28"/>
          <w:sz w:val="28"/>
          <w:szCs w:val="28"/>
          <w:rtl w:val="true"/>
          <w:lang w:bidi="fa-IR"/>
        </w:rPr>
        <w:t>ی</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eastAsia="IRNazanin" w:cs="IRNazanin"/>
          <w:color w:val="111111"/>
          <w:sz w:val="28"/>
          <w:szCs w:val="28"/>
          <w:lang w:bidi="fa-IR"/>
        </w:rPr>
        <w:t>297/22</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w:t>
      </w:r>
      <w:r>
        <w:rPr>
          <w:rFonts w:eastAsia="IRNazanin" w:cs="IRNazanin"/>
          <w:color w:val="111111"/>
          <w:sz w:val="28"/>
          <w:szCs w:val="28"/>
          <w:lang w:bidi="fa-IR"/>
        </w:rPr>
        <w:t>64</w:t>
      </w:r>
      <w:r>
        <w:rPr>
          <w:rFonts w:eastAsia="IRNazanin" w:cs="IRNazanin"/>
          <w:color w:val="111111"/>
          <w:sz w:val="28"/>
          <w:szCs w:val="28"/>
          <w:rtl w:val="true"/>
          <w:lang w:bidi="fa-IR"/>
        </w:rPr>
        <w:t>-</w:t>
      </w:r>
      <w:r>
        <w:rPr>
          <w:rFonts w:eastAsia="IRNazanin" w:cs="IRNazanin"/>
          <w:color w:val="111111"/>
          <w:sz w:val="28"/>
          <w:szCs w:val="28"/>
          <w:lang w:bidi="fa-IR"/>
        </w:rPr>
        <w:t>2845</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3457720_1878427129"/>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 xml:space="preserve">الحمد لله رب العالمين وصلى الله على محمد وآله الطاهرين ولعنة الله على أعدائهم أجمعين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وبعد فهذا هو الجزء الثالث والعشرون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مفتاح الكتب الأربعة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أوله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العين و الذال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جل اسمه أتوكل</w:t>
      </w:r>
      <w:r>
        <w:rPr>
          <w:rFonts w:eastAsia="Amiri" w:cs="Amiri" w:ascii="Amiri" w:hAnsi="Amiri"/>
          <w:color w:val="111111"/>
          <w:sz w:val="28"/>
          <w:szCs w:val="28"/>
          <w:rtl w:val="true"/>
          <w:lang w:bidi="ar-SA"/>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المؤلف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4690_148524"/>
      <w:bookmarkStart w:id="8" w:name="pg14690_148524"/>
      <w:bookmarkEnd w:id="8"/>
    </w:p>
    <w:p>
      <w:pPr>
        <w:pStyle w:val="Heading2"/>
        <w:numPr>
          <w:ilvl w:val="1"/>
          <w:numId w:val="1"/>
        </w:numPr>
        <w:rPr/>
      </w:pPr>
      <w:bookmarkStart w:id="9" w:name="pg14690_148524"/>
      <w:bookmarkStart w:id="10" w:name="__RefHeading___Toc3457722_1878427129"/>
      <w:bookmarkStart w:id="11" w:name="_Toc3"/>
      <w:bookmarkEnd w:id="9"/>
      <w:bookmarkEnd w:id="10"/>
      <w:r>
        <w:rPr>
          <w:rtl w:val="true"/>
        </w:rPr>
        <w:t>«</w:t>
      </w:r>
      <w:r>
        <w:rPr>
          <w:rtl w:val="true"/>
        </w:rPr>
        <w:t>و العين والذال</w:t>
      </w:r>
      <w:r>
        <w:rPr>
          <w:rtl w:val="true"/>
        </w:rPr>
        <w:t>»</w:t>
      </w:r>
      <w:bookmarkEnd w:id="11"/>
    </w:p>
    <w:p>
      <w:pPr>
        <w:pStyle w:val="Heading3"/>
        <w:numPr>
          <w:ilvl w:val="2"/>
          <w:numId w:val="1"/>
        </w:numPr>
        <w:rPr/>
      </w:pPr>
      <w:bookmarkStart w:id="12" w:name="__RefHeading___Toc3457724_1878427129"/>
      <w:bookmarkStart w:id="13" w:name="_Toc4"/>
      <w:bookmarkEnd w:id="12"/>
      <w:r>
        <w:rPr>
          <w:rtl w:val="true"/>
        </w:rPr>
        <w:t>«</w:t>
      </w:r>
      <w:r>
        <w:rPr>
          <w:rtl w:val="true"/>
        </w:rPr>
        <w:t>العذاب</w:t>
      </w:r>
      <w:r>
        <w:rPr>
          <w:rtl w:val="true"/>
        </w:rPr>
        <w:t>»</w:t>
      </w:r>
      <w:bookmarkEnd w:id="1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اتی امیرالمؤمنین علیه السلام بنباش فاخر عذابه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النباش</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أشد الناس عذابا يوم القيامه 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الزنا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أشد الناس عذابا يوم القيامة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العدل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الله تبارك وتعالى اذا اراد ان يصيب اهل الأرض بعذاب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الليل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الله تبارك وتعالى ليريد عذاب اهل الارض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القرآن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الله يعذب الستة بالستة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الستة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اني زنیت و عذاب الدنيا أهون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تقدم في الحدود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اتى النبي صلی الله علیه و آله رجل الخ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 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وقنا عذاب النار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التفر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 سائل بعذاب 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الحجة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سورة الملك هي المانعة تمنع من عذاب القبر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القرآن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العذاب كله في يوم واحد وساعة واحدة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الجريدة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أرأيت الميت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العذاب هو الرجم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يأتي في اللعان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والذين يرمون ازواجهم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عذابه اهون من عذاب الاول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الكبائر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المصلوب يعذب عذاب القبر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القبور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المصلوب يصيبه عذاب القبر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القبور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فليحذر الذين يخالفون عن امره ان تصيبهم فتنة أو يصيبهم عذاب الیم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الفتنة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فمن اعتدى بعد ذلك فله عذاب الیم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الدية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له في العذاب اذا نزل بقوم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المؤمن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الكبائر القنوط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فیکون عذابه كعذاب المشركين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الكبائر</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الكبائر القنوط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اهون عذابا من الاول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الكبائر </w:t>
      </w:r>
      <w:bookmarkStart w:id="14" w:name="pg14690_148525"/>
    </w:p>
    <w:p>
      <w:pPr>
        <w:pStyle w:val="BookText"/>
        <w:rPr/>
      </w:pPr>
      <w:bookmarkEnd w:id="14"/>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يجير من عذابك الا رحمتك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انظر الكعبة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اباعبدالله عليه السلام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يصيب قرية عذاب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المؤمن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وذا تتلى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العذاب واما الساعة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الحجة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يضاعف له العذاب يوم القيامة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يأتي في الكبائر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عمرو بن عبيد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يعذب الله اللسان بعذاب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السكوت</w:t>
      </w:r>
    </w:p>
    <w:p>
      <w:pPr>
        <w:pStyle w:val="Heading3"/>
        <w:numPr>
          <w:ilvl w:val="2"/>
          <w:numId w:val="1"/>
        </w:numPr>
        <w:rPr/>
      </w:pPr>
      <w:bookmarkStart w:id="15" w:name="__RefHeading___Toc3457726_1878427129"/>
      <w:bookmarkStart w:id="16" w:name="_Toc5"/>
      <w:bookmarkEnd w:id="15"/>
      <w:r>
        <w:rPr>
          <w:rtl w:val="true"/>
        </w:rPr>
        <w:t>«</w:t>
      </w:r>
      <w:r>
        <w:rPr>
          <w:rtl w:val="true"/>
        </w:rPr>
        <w:t>عذاب القبر</w:t>
      </w:r>
      <w:r>
        <w:rPr>
          <w:rtl w:val="true"/>
        </w:rPr>
        <w:t>»</w:t>
      </w:r>
      <w:bookmarkEnd w:id="16"/>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رجلا سأل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ویجار من عذاب القبر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الليل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سورة الملك هي المانعة تمنع من عذاب القبر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القرآن</w:t>
      </w:r>
    </w:p>
    <w:p>
      <w:pPr>
        <w:pStyle w:val="Heading3"/>
        <w:numPr>
          <w:ilvl w:val="2"/>
          <w:numId w:val="1"/>
        </w:numPr>
        <w:rPr/>
      </w:pPr>
      <w:bookmarkStart w:id="17" w:name="__RefHeading___Toc3457728_1878427129"/>
      <w:bookmarkStart w:id="18" w:name="_Toc6"/>
      <w:bookmarkEnd w:id="17"/>
      <w:r>
        <w:rPr>
          <w:rtl w:val="true"/>
        </w:rPr>
        <w:t>«</w:t>
      </w:r>
      <w:r>
        <w:rPr>
          <w:rtl w:val="true"/>
        </w:rPr>
        <w:t>عذافرة</w:t>
      </w:r>
      <w:r>
        <w:rPr>
          <w:rtl w:val="true"/>
        </w:rPr>
        <w:t>»</w:t>
      </w:r>
      <w:bookmarkEnd w:id="18"/>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اصوم هذه الثلاثة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الصوم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دفع الي ابو عبدالله عليه السلام سبعمائة دينار وقال يا عذافر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التجارة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كسب النائحة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النائحة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يمنعك من الحج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انظر الحج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عذافر انك تعامل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السلطان</w:t>
      </w:r>
    </w:p>
    <w:p>
      <w:pPr>
        <w:pStyle w:val="Heading3"/>
        <w:numPr>
          <w:ilvl w:val="2"/>
          <w:numId w:val="1"/>
        </w:numPr>
        <w:rPr/>
      </w:pPr>
      <w:bookmarkStart w:id="19" w:name="__RefHeading___Toc3457730_1878427129"/>
      <w:bookmarkStart w:id="20" w:name="_Toc7"/>
      <w:bookmarkEnd w:id="19"/>
      <w:r>
        <w:rPr>
          <w:rtl w:val="true"/>
        </w:rPr>
        <w:t>«</w:t>
      </w:r>
      <w:r>
        <w:rPr>
          <w:rtl w:val="true"/>
        </w:rPr>
        <w:t>عذافر الصيرفي</w:t>
      </w:r>
      <w:r>
        <w:rPr>
          <w:rtl w:val="true"/>
        </w:rPr>
        <w:t>»</w:t>
      </w:r>
      <w:bookmarkEnd w:id="20"/>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تری هولاء المشوهين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المجامعة</w:t>
      </w:r>
    </w:p>
    <w:p>
      <w:pPr>
        <w:pStyle w:val="Heading3"/>
        <w:numPr>
          <w:ilvl w:val="2"/>
          <w:numId w:val="1"/>
        </w:numPr>
        <w:rPr/>
      </w:pPr>
      <w:bookmarkStart w:id="21" w:name="__RefHeading___Toc3457732_1878427129"/>
      <w:bookmarkStart w:id="22" w:name="_Toc8"/>
      <w:bookmarkEnd w:id="21"/>
      <w:r>
        <w:rPr>
          <w:rtl w:val="true"/>
        </w:rPr>
        <w:t>«</w:t>
      </w:r>
      <w:r>
        <w:rPr>
          <w:rtl w:val="true"/>
        </w:rPr>
        <w:t>العذب</w:t>
      </w:r>
      <w:r>
        <w:rPr>
          <w:rtl w:val="true"/>
        </w:rPr>
        <w:t>»</w:t>
      </w:r>
      <w:bookmarkEnd w:id="2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اول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 لم اروك من عذب الفرات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الماء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الكحل يعذب الفم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الكحل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الكحل ينبت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ويعذب الريق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الكحل</w:t>
      </w:r>
    </w:p>
    <w:p>
      <w:pPr>
        <w:pStyle w:val="Heading3"/>
        <w:numPr>
          <w:ilvl w:val="2"/>
          <w:numId w:val="1"/>
        </w:numPr>
        <w:rPr/>
      </w:pPr>
      <w:bookmarkStart w:id="23" w:name="__RefHeading___Toc3457734_1878427129"/>
      <w:bookmarkStart w:id="24" w:name="_Toc9"/>
      <w:bookmarkEnd w:id="23"/>
      <w:r>
        <w:rPr>
          <w:rtl w:val="true"/>
        </w:rPr>
        <w:t>«</w:t>
      </w:r>
      <w:r>
        <w:rPr>
          <w:rtl w:val="true"/>
        </w:rPr>
        <w:t>العذره</w:t>
      </w:r>
      <w:r>
        <w:rPr>
          <w:rtl w:val="true"/>
        </w:rPr>
        <w:t>»</w:t>
      </w:r>
      <w:bookmarkEnd w:id="2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اقبل من منتصل</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r>
        <w:rPr>
          <w:rFonts w:ascii="Amiri" w:hAnsi="Amiri" w:eastAsia="Amiri" w:cs="Amiri"/>
          <w:color w:val="111111"/>
          <w:sz w:val="28"/>
          <w:sz w:val="28"/>
          <w:szCs w:val="28"/>
          <w:rtl w:val="true"/>
          <w:lang w:bidi="ar-SA"/>
        </w:rPr>
        <w:t>عذره فتنالك الشفاعة</w:t>
      </w:r>
      <w:r>
        <w:rPr>
          <w:rFonts w:eastAsia="Amiri" w:cs="Amiri" w:ascii="Amiri" w:hAnsi="Amiri"/>
          <w:color w:val="111111"/>
          <w:sz w:val="28"/>
          <w:szCs w:val="28"/>
          <w:rtl w:val="true"/>
          <w:lang w:bidi="ar-SA"/>
        </w:rPr>
        <w:t>)</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 xml:space="preserve">الفقيه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279</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انتم تأتمون بمن لا يعذر الناس بجهالته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الحجة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انكم تأتمون بمن لا يعذر الناس بجهالته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الحجة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ثلاثة لا عذر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الثلاثة</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ثلاثة لا عذر لأحد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الثلاثة </w:t>
      </w:r>
      <w:bookmarkStart w:id="25" w:name="pg14690_148526"/>
    </w:p>
    <w:p>
      <w:pPr>
        <w:pStyle w:val="BookText"/>
        <w:rPr/>
      </w:pPr>
      <w:bookmarkEnd w:id="25"/>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سمعته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فالله أولى بالعذر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المغمى عليه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فالله أولى بالعذر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كوب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التهذيب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112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التهذيب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302</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التهذيب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التهذيب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205</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25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كلما غلب الله عليه فالله أولى بالعذر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الغلبة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أفطر شيئا من رمضان في عذر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القضاء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أفطر شيئا من شهر رمضان في عذر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القضاء</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لم يقبل العذر من منتصل صادقا كان أو كاذبا لم ينل شفاعتي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الفقيه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255</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يؤذن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اجل واعدل واعظم من أن يكون لعبده عذر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الحجة</w:t>
      </w:r>
    </w:p>
    <w:p>
      <w:pPr>
        <w:pStyle w:val="Heading3"/>
        <w:numPr>
          <w:ilvl w:val="2"/>
          <w:numId w:val="1"/>
        </w:numPr>
        <w:rPr/>
      </w:pPr>
      <w:bookmarkStart w:id="26" w:name="__RefHeading___Toc3457736_1878427129"/>
      <w:bookmarkStart w:id="27" w:name="_Toc10"/>
      <w:bookmarkEnd w:id="26"/>
      <w:r>
        <w:rPr>
          <w:rtl w:val="true"/>
        </w:rPr>
        <w:t>«</w:t>
      </w:r>
      <w:r>
        <w:rPr>
          <w:rtl w:val="true"/>
        </w:rPr>
        <w:t>العذراء</w:t>
      </w:r>
      <w:r>
        <w:rPr>
          <w:rtl w:val="true"/>
        </w:rPr>
        <w:t>»</w:t>
      </w:r>
      <w:bookmarkEnd w:id="27"/>
    </w:p>
    <w:p>
      <w:pPr>
        <w:pStyle w:val="BookText"/>
        <w:rPr/>
      </w:pPr>
      <w:r>
        <w:rPr>
          <w:rFonts w:ascii="Amiri" w:hAnsi="Amiri" w:eastAsia="Amiri" w:cs="Amiri"/>
          <w:color w:val="111111"/>
          <w:sz w:val="28"/>
          <w:sz w:val="28"/>
          <w:szCs w:val="28"/>
          <w:rtl w:val="true"/>
          <w:lang w:bidi="ar-SA"/>
        </w:rPr>
        <w:t>يأتي في العذرة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العذرة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اذا كانت ملطخة بالعذرة أعاد الوضوء يأتي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النواقض تحت عنوان في الرجل يخرج منه الخ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اقوم في الصلاة فاري قدامي في القبلة العذرة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الصلاة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اني رجل ابيع العذرة فما تقول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حرام بيعها</w:t>
      </w:r>
      <w:r>
        <w:rPr>
          <w:rStyle w:val="FootnoteAnchor"/>
          <w:rtl w:val="true"/>
        </w:rPr>
        <w:footnoteReference w:id="3"/>
      </w:r>
      <w:r>
        <w:rPr>
          <w:rFonts w:ascii="Amiri" w:hAnsi="Amiri" w:eastAsia="Amiri" w:cs="Amiri"/>
          <w:color w:val="111111"/>
          <w:sz w:val="28"/>
          <w:sz w:val="28"/>
          <w:szCs w:val="28"/>
          <w:rtl w:val="true"/>
          <w:lang w:bidi="ar-SA"/>
        </w:rPr>
        <w:t xml:space="preserve">وثمنها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ببيع العذرة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الاستبصار 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اني وطئت عذرة بخفي ومسحته حتى لم ار فيه شيئا ما تقول في الصلاة فيه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ثمن العذرة من السحت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الاستبصار 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رجل وطى على عذرة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النواقض </w:t>
      </w:r>
      <w:bookmarkStart w:id="28" w:name="pg14690_148527"/>
    </w:p>
    <w:p>
      <w:pPr>
        <w:pStyle w:val="BookText"/>
        <w:rPr/>
      </w:pPr>
      <w:bookmarkEnd w:id="28"/>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بيت قد كانت الجص بطبخ بالعذرة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المسجد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الجص يوقد عليه العذرة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السجود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الدجاجة والحمامة واشباههما تطأ العذرة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الماء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يصلي وفي ثوبه عذرة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الثوب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الرجل يكون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نظيفا من العذرة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النواقض</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الرجل يطأ في العذرة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النواقض</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كنت مع أبي جعفر علیه السلام اذ مر على عذرة يابسة فوطأ عليها فاصابت ثوبه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فداك قد وطئت علی عذرة فاصابت ثوبك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اليس هي يابسة؟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بلى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بأس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الأرض تطهر بعضها بعضا</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w:t>
      </w:r>
      <w:r>
        <w:rPr>
          <w:rFonts w:ascii="Amiri" w:hAnsi="Amiri" w:eastAsia="Amiri" w:cs="Amiri"/>
          <w:color w:val="111111"/>
          <w:sz w:val="28"/>
          <w:sz w:val="28"/>
          <w:szCs w:val="28"/>
          <w:rtl w:val="true"/>
          <w:lang w:bidi="ar-SA"/>
        </w:rPr>
        <w:t xml:space="preserve">كوب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بأس بان يجعل على العذرة مسجدا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المسجد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بأس ببيع العذرة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التهذيب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202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الاستبصار 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الاستبصار 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نزلنا في مكان بيننا وبين المسجد زقاق قذر فدخلت على ابي عبدالله علیه السلام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نزلتم ؟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نزلنا في دار فلان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بینکم وبين المسجد زقاقاقذرا أو قلنا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بيننا وبين المسجد زقاقا قذرا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بأس الارض تطهر بعضها بعضا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والسرقين الرطب اطأ عليه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يضرك مثله</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ك</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Heading3"/>
        <w:numPr>
          <w:ilvl w:val="2"/>
          <w:numId w:val="1"/>
        </w:numPr>
        <w:rPr/>
      </w:pPr>
      <w:bookmarkStart w:id="29" w:name="__RefHeading___Toc3457738_1878427129"/>
      <w:bookmarkStart w:id="30" w:name="_Toc11"/>
      <w:bookmarkEnd w:id="29"/>
      <w:r>
        <w:rPr>
          <w:rtl w:val="true"/>
        </w:rPr>
        <w:t>«</w:t>
      </w:r>
      <w:r>
        <w:rPr>
          <w:rtl w:val="true"/>
        </w:rPr>
        <w:t>العذرة</w:t>
      </w:r>
      <w:r>
        <w:rPr>
          <w:rtl w:val="true"/>
        </w:rPr>
        <w:t>»</w:t>
      </w:r>
      <w:bookmarkEnd w:id="3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العذرة</w:t>
      </w:r>
      <w:r>
        <w:rPr>
          <w:rFonts w:eastAsia="Amiri" w:cs="Amiri" w:ascii="Amiri" w:hAnsi="Amiri"/>
          <w:color w:val="111111"/>
          <w:sz w:val="28"/>
          <w:szCs w:val="28"/>
          <w:rtl w:val="true"/>
          <w:lang w:bidi="ar-SA"/>
        </w:rPr>
        <w:t>»</w:t>
      </w:r>
      <w:r>
        <w:rPr>
          <w:rStyle w:val="FootnoteAnchor"/>
          <w:rtl w:val="true"/>
        </w:rPr>
        <w:footnoteReference w:id="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اتی قوم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لان الولد لا يخرج حتى يذهب بالعذرة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الحدود</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اذا قال الرجل لامرأته لم اجدك عذراء وليست له بينة يجلد الحد ويخلی </w:t>
      </w:r>
    </w:p>
    <w:p>
      <w:pPr>
        <w:pStyle w:val="BookText"/>
        <w:rPr/>
      </w:pPr>
      <w:r>
        <w:rPr>
          <w:rFonts w:ascii="Amiri" w:hAnsi="Amiri" w:eastAsia="Amiri" w:cs="Amiri"/>
          <w:color w:val="111111"/>
          <w:sz w:val="28"/>
          <w:sz w:val="28"/>
          <w:szCs w:val="28"/>
          <w:rtl w:val="true"/>
          <w:lang w:bidi="ar-SA"/>
        </w:rPr>
        <w:t>بينه وبينها</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الاستبصار 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377</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220</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الاستبصار ج</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شعرا المرأة وعذرتها يشتركان في الجمال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الحدود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اخبرني عن القواد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 العذرة قد تسقط من غير جماع قد تذهب بالنكبة</w:t>
      </w:r>
      <w:r>
        <w:rPr>
          <w:rStyle w:val="FootnoteAnchor"/>
          <w:rtl w:val="true"/>
        </w:rPr>
        <w:footnoteReference w:id="6"/>
      </w:r>
      <w:r>
        <w:rPr>
          <w:rFonts w:ascii="Amiri" w:hAnsi="Amiri" w:eastAsia="Amiri" w:cs="Amiri"/>
          <w:color w:val="111111"/>
          <w:sz w:val="28"/>
          <w:sz w:val="28"/>
          <w:szCs w:val="28"/>
          <w:rtl w:val="true"/>
          <w:lang w:bidi="ar-SA"/>
        </w:rPr>
        <w:t xml:space="preserve">والعثرة والسقطة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تجوز شهادة النساء في العذرة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الشهادة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العذراء التي لها 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انظر التزویج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رجل اشترى جارية على انها عذراء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الجارية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رجل قال لامرأته بعد ما دخل بها</w:t>
      </w:r>
      <w:r>
        <w:rPr>
          <w:rStyle w:val="FootnoteAnchor"/>
          <w:rtl w:val="true"/>
        </w:rPr>
        <w:footnoteReference w:id="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اجدك عذراء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حد عليه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التهذيب ج</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الاستبصارج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رجل قال لامرأته بعد ما دخلت عليه </w:t>
      </w:r>
      <w:r>
        <w:rPr>
          <w:rStyle w:val="FootnoteAnchor"/>
          <w:rtl w:val="true"/>
        </w:rPr>
        <w:footnoteReference w:id="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اجدك عذراء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حد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الاستبصار ج</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رجل قال لامرأته لم اجدك عذراء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يضرب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عاد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يضرب فانه يوشك أن ينتهي </w:t>
      </w:r>
      <w:r>
        <w:rPr>
          <w:rStyle w:val="FootnoteAnchor"/>
          <w:rtl w:val="true"/>
        </w:rPr>
        <w:footnoteReference w:id="9"/>
      </w:r>
      <w:r>
        <w:rPr>
          <w:rFonts w:ascii="Amiri" w:hAnsi="Amiri" w:eastAsia="Amiri" w:cs="Amiri"/>
          <w:color w:val="111111"/>
          <w:sz w:val="28"/>
          <w:sz w:val="28"/>
          <w:szCs w:val="28"/>
          <w:rtl w:val="true"/>
          <w:lang w:bidi="ar-SA"/>
        </w:rPr>
        <w:t xml:space="preserve">قال يونس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يضرب في رجل اشتري جارية على انها عذراء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ضرب آدب ليس بضرب الحدود لئلا يؤذي انظر الجارية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امرأة مؤمنة بالتعريض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bookmarkStart w:id="31" w:name="pg14690_148529"/>
    </w:p>
    <w:p>
      <w:pPr>
        <w:pStyle w:val="BookText"/>
        <w:rPr/>
      </w:pPr>
      <w:bookmarkEnd w:id="31"/>
      <w:r>
        <w:rPr>
          <w:rFonts w:ascii="IRNazanin" w:hAnsi="IRNazanin" w:eastAsia="IRNazanin"/>
          <w:color w:val="111111"/>
          <w:sz w:val="28"/>
          <w:sz w:val="28"/>
          <w:szCs w:val="28"/>
          <w:rtl w:val="true"/>
          <w:lang w:bidi="fa-IR"/>
        </w:rPr>
        <w:t>الاستبصار 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377</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220</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 رجل قال لامرأته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تأتني عذراء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بشيء</w:t>
      </w:r>
      <w:r>
        <w:rPr>
          <w:rStyle w:val="FootnoteAnchor"/>
          <w:rtl w:val="true"/>
        </w:rPr>
        <w:footnoteReference w:id="10"/>
      </w:r>
      <w:r>
        <w:rPr>
          <w:rFonts w:ascii="Amiri" w:hAnsi="Amiri" w:eastAsia="Amiri" w:cs="Amiri"/>
          <w:color w:val="111111"/>
          <w:sz w:val="28"/>
          <w:sz w:val="28"/>
          <w:szCs w:val="28"/>
          <w:rtl w:val="true"/>
          <w:lang w:bidi="ar-SA"/>
        </w:rPr>
        <w:t>لان العذرة تذهب بغير جماع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65</w:t>
      </w:r>
    </w:p>
    <w:p>
      <w:pPr>
        <w:pStyle w:val="BookText"/>
        <w:rPr/>
      </w:pPr>
      <w:r>
        <w:rPr>
          <w:rFonts w:ascii="IRNazanin" w:hAnsi="IRNazanin" w:eastAsia="IRNazanin"/>
          <w:color w:val="111111"/>
          <w:sz w:val="28"/>
          <w:sz w:val="28"/>
          <w:szCs w:val="28"/>
          <w:rtl w:val="true"/>
          <w:lang w:bidi="fa-IR"/>
        </w:rPr>
        <w:t>الاستبصار 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377</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الاستبصار ج</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Heading3"/>
        <w:numPr>
          <w:ilvl w:val="2"/>
          <w:numId w:val="1"/>
        </w:numPr>
        <w:rPr/>
      </w:pPr>
      <w:bookmarkStart w:id="32" w:name="__RefHeading___Toc3457740_1878427129"/>
      <w:bookmarkStart w:id="33" w:name="_Toc12"/>
      <w:bookmarkEnd w:id="32"/>
      <w:r>
        <w:rPr>
          <w:rtl w:val="true"/>
        </w:rPr>
        <w:t>«</w:t>
      </w:r>
      <w:r>
        <w:rPr>
          <w:rtl w:val="true"/>
        </w:rPr>
        <w:t>العذق</w:t>
      </w:r>
      <w:r>
        <w:rPr>
          <w:rtl w:val="true"/>
        </w:rPr>
        <w:t>»</w:t>
      </w:r>
      <w:bookmarkEnd w:id="3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العذق</w:t>
      </w:r>
      <w:r>
        <w:rPr>
          <w:rFonts w:eastAsia="IRNazanin" w:cs="IRNazanin"/>
          <w:color w:val="111111"/>
          <w:sz w:val="28"/>
          <w:szCs w:val="28"/>
          <w:rtl w:val="true"/>
          <w:lang w:bidi="fa-IR"/>
        </w:rPr>
        <w:t>»</w:t>
      </w:r>
      <w:r>
        <w:rPr>
          <w:rStyle w:val="FootnoteAnchor"/>
          <w:rtl w:val="true"/>
        </w:rPr>
        <w:footnoteReference w:id="1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سمرة بن جندب كان له عذق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الحرم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لي نخلا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اوالعذق من النخل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النخل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التمر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ويترك للحارس العذق و العذقان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الزكاة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رجل سرق من بستان عذقا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السرقة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قول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للحارس يكون في الحائط العذق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الحصاد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على قبر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عذق يظله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انظر ابراهيم بن محمد بن عبدالله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لقى رجل امیرالمؤمنین عال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مائة الف عذق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المكاسب</w:t>
      </w:r>
    </w:p>
    <w:p>
      <w:pPr>
        <w:pStyle w:val="Heading2"/>
        <w:numPr>
          <w:ilvl w:val="1"/>
          <w:numId w:val="1"/>
        </w:numPr>
        <w:rPr/>
      </w:pPr>
      <w:bookmarkStart w:id="34" w:name="__RefHeading___Toc3457742_1878427129"/>
      <w:bookmarkStart w:id="35" w:name="_Toc13"/>
      <w:bookmarkEnd w:id="34"/>
      <w:r>
        <w:rPr>
          <w:rtl w:val="true"/>
        </w:rPr>
        <w:t>«</w:t>
      </w:r>
      <w:r>
        <w:rPr>
          <w:rtl w:val="true"/>
        </w:rPr>
        <w:t>العين والراء</w:t>
      </w:r>
      <w:r>
        <w:rPr>
          <w:rtl w:val="true"/>
        </w:rPr>
        <w:t>»</w:t>
      </w:r>
      <w:bookmarkEnd w:id="35"/>
    </w:p>
    <w:p>
      <w:pPr>
        <w:pStyle w:val="Heading3"/>
        <w:numPr>
          <w:ilvl w:val="2"/>
          <w:numId w:val="1"/>
        </w:numPr>
        <w:rPr/>
      </w:pPr>
      <w:bookmarkStart w:id="36" w:name="__RefHeading___Toc3457744_1878427129"/>
      <w:bookmarkStart w:id="37" w:name="_Toc14"/>
      <w:bookmarkEnd w:id="36"/>
      <w:r>
        <w:rPr>
          <w:rtl w:val="true"/>
        </w:rPr>
        <w:t>اشارة</w:t>
      </w:r>
      <w:bookmarkEnd w:id="3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العرى</w:t>
      </w:r>
      <w:r>
        <w:rPr>
          <w:rFonts w:eastAsia="IRNazanin" w:cs="IRNazanin"/>
          <w:color w:val="111111"/>
          <w:sz w:val="28"/>
          <w:szCs w:val="28"/>
          <w:rtl w:val="true"/>
          <w:lang w:bidi="fa-IR"/>
        </w:rPr>
        <w:t>»</w:t>
      </w:r>
      <w:r>
        <w:rPr>
          <w:rStyle w:val="FootnoteAnchor"/>
          <w:rtl w:val="true"/>
        </w:rPr>
        <w:footnoteReference w:id="12"/>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اوثق العرى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الايمان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اي عرى الايمان اوثق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الحب</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كتب الي ابو 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اليه ينتهى عرى الامامة واحکامها </w:t>
      </w:r>
      <w:r>
        <w:rPr>
          <w:rFonts w:eastAsia="IRNazanin" w:cs="IRNazanin"/>
          <w:color w:val="111111"/>
          <w:sz w:val="28"/>
          <w:szCs w:val="28"/>
          <w:rtl w:val="true"/>
          <w:lang w:bidi="fa-IR"/>
        </w:rPr>
        <w:t xml:space="preserve">-) </w:t>
      </w:r>
      <w:bookmarkStart w:id="38" w:name="pg14690_148530"/>
    </w:p>
    <w:p>
      <w:pPr>
        <w:pStyle w:val="BookText"/>
        <w:rPr/>
      </w:pPr>
      <w:bookmarkEnd w:id="38"/>
      <w:r>
        <w:rPr>
          <w:rFonts w:ascii="Amiri" w:hAnsi="Amiri" w:eastAsia="Amiri" w:cs="Amiri"/>
          <w:color w:val="111111"/>
          <w:sz w:val="28"/>
          <w:sz w:val="28"/>
          <w:szCs w:val="28"/>
          <w:rtl w:val="true"/>
          <w:lang w:bidi="ar-SA"/>
        </w:rPr>
        <w:t>انظر الحجة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أوثق عرى الايمان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الحب</w:t>
      </w:r>
    </w:p>
    <w:p>
      <w:pPr>
        <w:pStyle w:val="Heading3"/>
        <w:numPr>
          <w:ilvl w:val="2"/>
          <w:numId w:val="1"/>
        </w:numPr>
        <w:rPr/>
      </w:pPr>
      <w:bookmarkStart w:id="39" w:name="__RefHeading___Toc3457746_1878427129"/>
      <w:bookmarkStart w:id="40" w:name="_Toc15"/>
      <w:bookmarkEnd w:id="39"/>
      <w:r>
        <w:rPr>
          <w:rtl w:val="true"/>
        </w:rPr>
        <w:t>«</w:t>
      </w:r>
      <w:r>
        <w:rPr>
          <w:rtl w:val="true"/>
        </w:rPr>
        <w:t>العرائس</w:t>
      </w:r>
      <w:r>
        <w:rPr>
          <w:rtl w:val="true"/>
        </w:rPr>
        <w:t>»</w:t>
      </w:r>
      <w:bookmarkEnd w:id="4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اجر المغنية التي تزف العرائس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المغني والمغنية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اذا دعيتم الى العرائس فابطئوا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الفقيه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41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زفوا عرائسکم لیلا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الزف</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امرأة مسلمة تمشط العرائس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الماشطة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المغنية التي تزف العرائس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المغني والمغنية</w:t>
      </w:r>
    </w:p>
    <w:p>
      <w:pPr>
        <w:pStyle w:val="Heading3"/>
        <w:numPr>
          <w:ilvl w:val="2"/>
          <w:numId w:val="1"/>
        </w:numPr>
        <w:rPr/>
      </w:pPr>
      <w:bookmarkStart w:id="41" w:name="__RefHeading___Toc3457748_1878427129"/>
      <w:bookmarkStart w:id="42" w:name="_Toc16"/>
      <w:bookmarkEnd w:id="41"/>
      <w:r>
        <w:rPr>
          <w:rtl w:val="true"/>
        </w:rPr>
        <w:t>«</w:t>
      </w:r>
      <w:r>
        <w:rPr>
          <w:rtl w:val="true"/>
        </w:rPr>
        <w:t>عرارة</w:t>
      </w:r>
      <w:r>
        <w:rPr>
          <w:rtl w:val="true"/>
        </w:rPr>
        <w:t>»</w:t>
      </w:r>
      <w:bookmarkEnd w:id="4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ابراهيم علیه السلام كان مولده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الى أن قال</w:t>
      </w:r>
    </w:p>
    <w:p>
      <w:pPr>
        <w:pStyle w:val="BookText"/>
        <w:rPr/>
      </w:pPr>
      <w:r>
        <w:rPr>
          <w:rFonts w:ascii="IRNazanin" w:hAnsi="IRNazanin" w:eastAsia="IRNazanin"/>
          <w:color w:val="111111"/>
          <w:sz w:val="28"/>
          <w:sz w:val="28"/>
          <w:szCs w:val="28"/>
          <w:rtl w:val="true"/>
          <w:lang w:bidi="fa-IR"/>
        </w:rPr>
        <w:t xml:space="preserve">وصار الى سلطان رجل من القبط يقال له عرارة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ابراهیم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العراف</w:t>
      </w:r>
      <w:r>
        <w:rPr>
          <w:rFonts w:eastAsia="IRNazanin" w:cs="IRNazanin"/>
          <w:color w:val="111111"/>
          <w:sz w:val="28"/>
          <w:szCs w:val="28"/>
          <w:rtl w:val="true"/>
          <w:lang w:bidi="fa-IR"/>
        </w:rPr>
        <w:t>»</w:t>
      </w:r>
      <w:r>
        <w:rPr>
          <w:rStyle w:val="FootnoteAnchor"/>
          <w:rtl w:val="true"/>
        </w:rPr>
        <w:footnoteReference w:id="1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ومن تولى عرافة قوم اتی یوم القيامة وبداه مغلولتان الى عنقه فان قام فيهم بامرالله عزوجل أطلقه الله ، وان كان ظالما هوى به في نار جهنم وبئس المصير</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الفقيه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كان امیرالمؤمنین علیه السلام يقول لا آخذ بقول عراف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الشهادة</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نهی عن اتيان العراق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أتاه وصدقه فقد برئ مما انزل الله على محمد صلی الله علیه و آله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bookmarkStart w:id="43" w:name="pg14690_148531"/>
    </w:p>
    <w:p>
      <w:pPr>
        <w:pStyle w:val="BookText"/>
        <w:rPr/>
      </w:pPr>
      <w:bookmarkEnd w:id="43"/>
      <w:r>
        <w:rPr>
          <w:rFonts w:ascii="IRNazanin" w:hAnsi="IRNazanin" w:eastAsia="IRNazanin"/>
          <w:color w:val="111111"/>
          <w:sz w:val="28"/>
          <w:sz w:val="28"/>
          <w:szCs w:val="28"/>
          <w:rtl w:val="true"/>
          <w:lang w:bidi="fa-IR"/>
        </w:rPr>
        <w:t xml:space="preserve">الفقيه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3"/>
        <w:numPr>
          <w:ilvl w:val="2"/>
          <w:numId w:val="1"/>
        </w:numPr>
        <w:rPr/>
      </w:pPr>
      <w:bookmarkStart w:id="44" w:name="__RefHeading___Toc3457750_1878427129"/>
      <w:bookmarkStart w:id="45" w:name="_Toc17"/>
      <w:bookmarkEnd w:id="44"/>
      <w:r>
        <w:rPr>
          <w:rtl w:val="true"/>
        </w:rPr>
        <w:t>«</w:t>
      </w:r>
      <w:r>
        <w:rPr>
          <w:rtl w:val="true"/>
        </w:rPr>
        <w:t>العرافة</w:t>
      </w:r>
      <w:r>
        <w:rPr>
          <w:rtl w:val="true"/>
        </w:rPr>
        <w:t>»</w:t>
      </w:r>
      <w:bookmarkEnd w:id="45"/>
    </w:p>
    <w:p>
      <w:pPr>
        <w:pStyle w:val="BookText"/>
        <w:rPr/>
      </w:pPr>
      <w:r>
        <w:rPr>
          <w:rFonts w:ascii="Amiri" w:hAnsi="Amiri" w:eastAsia="Amiri" w:cs="Amiri"/>
          <w:color w:val="111111"/>
          <w:sz w:val="28"/>
          <w:sz w:val="28"/>
          <w:szCs w:val="28"/>
          <w:rtl w:val="true"/>
          <w:lang w:bidi="ar-SA"/>
        </w:rPr>
        <w:t>تقدم في العراف</w:t>
      </w:r>
    </w:p>
    <w:p>
      <w:pPr>
        <w:pStyle w:val="Heading3"/>
        <w:numPr>
          <w:ilvl w:val="2"/>
          <w:numId w:val="1"/>
        </w:numPr>
        <w:rPr/>
      </w:pPr>
      <w:bookmarkStart w:id="46" w:name="__RefHeading___Toc3457752_1878427129"/>
      <w:bookmarkStart w:id="47" w:name="_Toc18"/>
      <w:bookmarkEnd w:id="46"/>
      <w:r>
        <w:rPr>
          <w:rtl w:val="true"/>
        </w:rPr>
        <w:t>«</w:t>
      </w:r>
      <w:r>
        <w:rPr>
          <w:rtl w:val="true"/>
        </w:rPr>
        <w:t>العراق</w:t>
      </w:r>
      <w:r>
        <w:rPr>
          <w:rtl w:val="true"/>
        </w:rPr>
        <w:t>»</w:t>
      </w:r>
      <w:bookmarkEnd w:id="47"/>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اتت علی ستون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قدمت العراق فتزوج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الولد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استهداني من طيور العراق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الورشان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امیرالمؤمنین علل قد سار في اهل العراق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الجزية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اهل العراق يؤخرون المغرب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يأتي في المغرب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ملعون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اهل العراق يستحلون لباس الجلود الميتة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يأتي في الفراء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الصلاة في الفراء الخ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الحسین عال لما صار الى العراق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الحجة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السماء تطبق علينا بالعراق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الصوم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شيعتك بالعراق كثيرة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الحجة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عليه السلام الکسا الناس بالعراق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انظر الربا</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انا نتحدث بالعراق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سهل بن حنیف</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انه كان كسا الناس بالعراق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الربا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اني ادخل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استحلال اهل العراق للميتة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الفراء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اني قد ضربت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عليك بالعراق الكوفة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الكوفة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اخرج رجل من المدينة يريد العراق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الدية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خرجت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يزعم اهل العراق انه مفروض الطاعة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انظر اللباس دخلت على ابي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ممن يفتي في مسجد العراق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انظر المسح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دخلت على ابي الحسن موسى علیه السلام من قبل أن يقدم العراق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الحجة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على أبي عبد الله علیه السلام ایام قدم العراق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النبيذ</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دخلنا عليه فقلنا يا ابن رسول الله انا نريد العراق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انظرالكتمان</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سألت أبا 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انتم </w:t>
      </w:r>
    </w:p>
    <w:p>
      <w:pPr>
        <w:pStyle w:val="BookText"/>
        <w:rPr/>
      </w:pPr>
      <w:r>
        <w:rPr>
          <w:rFonts w:ascii="Amiri" w:hAnsi="Amiri" w:eastAsia="Amiri" w:cs="Amiri"/>
          <w:color w:val="111111"/>
          <w:sz w:val="28"/>
          <w:sz w:val="28"/>
          <w:szCs w:val="28"/>
          <w:rtl w:val="true"/>
          <w:lang w:bidi="ar-SA"/>
        </w:rPr>
        <w:t xml:space="preserve">بالعراق ترون اعمال هولاء الفراعنة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الكتمان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شكوت إلى أبي عبدالله علیه السلام قلة ولدي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الي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اتيت العراق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التزویج</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امیرالمؤمنین علیه السلام بالناس الصبح بالعراق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المؤمن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تزوج امرأة بالعراق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التزويج</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تزوج امرأة وهي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التزويج</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رجل تزوج بالعراق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التزویج</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خرج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الحسين بن علي عليه السلام خرج قبل التروية بيوم الى العراق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العمرة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له امرأة بالعراق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الحدود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النبيذ فقال حلال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عندنا بالعراق يقولون ان رسول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النبيذ</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النبيذ فقال حلال قلت الى أن قال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بمكيال العراق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النبيذ</w:t>
      </w:r>
    </w:p>
    <w:p>
      <w:pPr>
        <w:pStyle w:val="BookText"/>
        <w:rPr/>
      </w:pPr>
      <w:r>
        <w:rPr>
          <w:rFonts w:ascii="IRNazanin" w:hAnsi="IRNazanin" w:eastAsia="IRNazanin"/>
          <w:color w:val="111111"/>
          <w:sz w:val="28"/>
          <w:sz w:val="28"/>
          <w:szCs w:val="28"/>
          <w:rtl w:val="true"/>
          <w:lang w:bidi="fa-IR"/>
        </w:rPr>
        <w:t xml:space="preserve">فاذا قدمت العراق فقل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الافتاء</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كتبت على يدي عبد الملك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قوما بالعراق يصفون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التوحيد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 يقرأ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يزعم اهل العراق انه عاقلهم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الزوال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كنت عند أبي عبدالله الا فكأنه شيخ من اهل العراق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السمن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كيف بصرك بالنجوم قال قلت ما خلفتانظر التزويج بالعراق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النجوم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فانا نروی بالعراق ان عليا ان جعلها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الطلاق</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لمن زار قبره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التقتلن بارض العراق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علي بن ابیطالب عالیه السلام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تمام الحج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يكن يومئذ عراق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الحج</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وقت رسول الله صلی الله علیه و آله لاهل العراق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المواقيت</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اهل العراق نبئت آن نسائكم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انظر الغيرة </w:t>
      </w:r>
      <w:bookmarkStart w:id="48" w:name="pg14690_148533"/>
    </w:p>
    <w:p>
      <w:pPr>
        <w:pStyle w:val="Heading3"/>
        <w:numPr>
          <w:ilvl w:val="2"/>
          <w:numId w:val="1"/>
        </w:numPr>
        <w:rPr/>
      </w:pPr>
      <w:bookmarkStart w:id="49" w:name="__RefHeading___Toc3457754_1878427129"/>
      <w:bookmarkStart w:id="50" w:name="_Toc19"/>
      <w:bookmarkEnd w:id="48"/>
      <w:bookmarkEnd w:id="49"/>
      <w:r>
        <w:rPr>
          <w:rtl w:val="true"/>
        </w:rPr>
        <w:t>«</w:t>
      </w:r>
      <w:r>
        <w:rPr>
          <w:rtl w:val="true"/>
        </w:rPr>
        <w:t>العراقان</w:t>
      </w:r>
      <w:r>
        <w:rPr>
          <w:rtl w:val="true"/>
        </w:rPr>
        <w:t>»</w:t>
      </w:r>
      <w:bookmarkEnd w:id="50"/>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صلى في مسجد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عدلت اجر خراج العراقين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منی</w:t>
      </w:r>
    </w:p>
    <w:p>
      <w:pPr>
        <w:pStyle w:val="Heading3"/>
        <w:numPr>
          <w:ilvl w:val="2"/>
          <w:numId w:val="1"/>
        </w:numPr>
        <w:rPr/>
      </w:pPr>
      <w:bookmarkStart w:id="51" w:name="__RefHeading___Toc3457756_1878427129"/>
      <w:bookmarkStart w:id="52" w:name="_Toc20"/>
      <w:bookmarkEnd w:id="51"/>
      <w:r>
        <w:rPr>
          <w:rtl w:val="true"/>
        </w:rPr>
        <w:t>«</w:t>
      </w:r>
      <w:r>
        <w:rPr>
          <w:rtl w:val="true"/>
        </w:rPr>
        <w:t>العراقية</w:t>
      </w:r>
      <w:r>
        <w:rPr>
          <w:rtl w:val="true"/>
        </w:rPr>
        <w:t>»</w:t>
      </w:r>
      <w:bookmarkEnd w:id="5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اني اعتمرت في رجب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عمرته عراقية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العمرة</w:t>
      </w:r>
    </w:p>
    <w:p>
      <w:pPr>
        <w:pStyle w:val="Heading3"/>
        <w:numPr>
          <w:ilvl w:val="2"/>
          <w:numId w:val="1"/>
        </w:numPr>
        <w:rPr/>
      </w:pPr>
      <w:bookmarkStart w:id="53" w:name="__RefHeading___Toc3457758_1878427129"/>
      <w:bookmarkStart w:id="54" w:name="_Toc21"/>
      <w:bookmarkEnd w:id="53"/>
      <w:r>
        <w:rPr>
          <w:rtl w:val="true"/>
        </w:rPr>
        <w:t>«</w:t>
      </w:r>
      <w:r>
        <w:rPr>
          <w:rtl w:val="true"/>
        </w:rPr>
        <w:t>العرامة</w:t>
      </w:r>
      <w:r>
        <w:rPr>
          <w:rtl w:val="true"/>
        </w:rPr>
        <w:t>»</w:t>
      </w:r>
      <w:bookmarkEnd w:id="5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العرامة</w:t>
      </w:r>
      <w:r>
        <w:rPr>
          <w:rFonts w:eastAsia="Amiri" w:cs="Amiri" w:ascii="Amiri" w:hAnsi="Amiri"/>
          <w:color w:val="111111"/>
          <w:sz w:val="28"/>
          <w:szCs w:val="28"/>
          <w:rtl w:val="true"/>
          <w:lang w:bidi="ar-SA"/>
        </w:rPr>
        <w:t>»</w:t>
      </w:r>
      <w:r>
        <w:rPr>
          <w:rStyle w:val="FootnoteAnchor"/>
          <w:rtl w:val="true"/>
        </w:rPr>
        <w:footnoteReference w:id="14"/>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تستجب عرامة الصبي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التأديب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يستحب عرامه الغلام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التأديب</w:t>
      </w:r>
    </w:p>
    <w:p>
      <w:pPr>
        <w:pStyle w:val="Heading3"/>
        <w:numPr>
          <w:ilvl w:val="2"/>
          <w:numId w:val="1"/>
        </w:numPr>
        <w:rPr/>
      </w:pPr>
      <w:bookmarkStart w:id="55" w:name="__RefHeading___Toc3457760_1878427129"/>
      <w:bookmarkStart w:id="56" w:name="_Toc22"/>
      <w:bookmarkEnd w:id="55"/>
      <w:r>
        <w:rPr>
          <w:rtl w:val="true"/>
        </w:rPr>
        <w:t>«</w:t>
      </w:r>
      <w:r>
        <w:rPr>
          <w:rtl w:val="true"/>
        </w:rPr>
        <w:t xml:space="preserve">العراة </w:t>
      </w:r>
      <w:r>
        <w:rPr>
          <w:rtl w:val="true"/>
        </w:rPr>
        <w:t>»</w:t>
      </w:r>
      <w:bookmarkEnd w:id="56"/>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الناس يحشرون يوم القيامة عراة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القيامة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قوم صلوا جماعة وهم عراة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الجماعة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قوم قطع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فبقوا عراة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الجماعة</w:t>
      </w:r>
    </w:p>
    <w:p>
      <w:pPr>
        <w:pStyle w:val="Heading3"/>
        <w:numPr>
          <w:ilvl w:val="2"/>
          <w:numId w:val="1"/>
        </w:numPr>
        <w:rPr/>
      </w:pPr>
      <w:bookmarkStart w:id="57" w:name="__RefHeading___Toc3457762_1878427129"/>
      <w:bookmarkStart w:id="58" w:name="_Toc23"/>
      <w:bookmarkEnd w:id="57"/>
      <w:r>
        <w:rPr>
          <w:rtl w:val="true"/>
        </w:rPr>
        <w:t>«</w:t>
      </w:r>
      <w:r>
        <w:rPr>
          <w:rtl w:val="true"/>
        </w:rPr>
        <w:t>العرايا</w:t>
      </w:r>
      <w:r>
        <w:rPr>
          <w:rtl w:val="true"/>
        </w:rPr>
        <w:t>»</w:t>
      </w:r>
      <w:bookmarkEnd w:id="5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العرايا</w:t>
      </w:r>
      <w:r>
        <w:rPr>
          <w:rFonts w:eastAsia="Amiri" w:cs="Amiri" w:ascii="Amiri" w:hAnsi="Amiri"/>
          <w:color w:val="111111"/>
          <w:sz w:val="28"/>
          <w:szCs w:val="28"/>
          <w:rtl w:val="true"/>
          <w:lang w:bidi="ar-SA"/>
        </w:rPr>
        <w:t>»</w:t>
      </w:r>
      <w:r>
        <w:rPr>
          <w:rStyle w:val="FootnoteAnchor"/>
          <w:rtl w:val="true"/>
        </w:rPr>
        <w:footnoteReference w:id="1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رخص رسول الله صی الل علیه و اله في العرايا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النخل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كان بالمدينة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يقال له العرايا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اولی الاربة</w:t>
      </w:r>
    </w:p>
    <w:p>
      <w:pPr>
        <w:pStyle w:val="Heading3"/>
        <w:numPr>
          <w:ilvl w:val="2"/>
          <w:numId w:val="1"/>
        </w:numPr>
        <w:rPr/>
      </w:pPr>
      <w:bookmarkStart w:id="59" w:name="__RefHeading___Toc3457764_1878427129"/>
      <w:bookmarkStart w:id="60" w:name="_Toc24"/>
      <w:bookmarkEnd w:id="59"/>
      <w:r>
        <w:rPr>
          <w:rtl w:val="true"/>
        </w:rPr>
        <w:t>«</w:t>
      </w:r>
      <w:r>
        <w:rPr>
          <w:rtl w:val="true"/>
        </w:rPr>
        <w:t>العرب</w:t>
      </w:r>
      <w:r>
        <w:rPr>
          <w:rtl w:val="true"/>
        </w:rPr>
        <w:t>»</w:t>
      </w:r>
      <w:bookmarkEnd w:id="6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واتت الموالي امير المؤمنين عليه السلام فقالوا نشكو اليك هولاء العرب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التجارة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واذا دخلت الى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وشر فسقه العرب والعجم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السوق</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اقرؤوا القرآن بألحان العرب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القرآن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العرب لم يزالوا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الحرم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الله يعذب الستة بالسنة العرب بالعصبية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الستة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اني رجل من العرب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الطب</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أوصى موسى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ان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رب ان </w:t>
      </w:r>
      <w:bookmarkStart w:id="61" w:name="pg14690_148534"/>
    </w:p>
    <w:p>
      <w:pPr>
        <w:pStyle w:val="BookText"/>
        <w:rPr/>
      </w:pPr>
      <w:bookmarkEnd w:id="61"/>
      <w:r>
        <w:rPr>
          <w:rFonts w:ascii="Amiri" w:hAnsi="Amiri" w:eastAsia="Amiri" w:cs="Amiri"/>
          <w:color w:val="111111"/>
          <w:sz w:val="28"/>
          <w:sz w:val="28"/>
          <w:szCs w:val="28"/>
          <w:rtl w:val="true"/>
          <w:lang w:bidi="ar-SA"/>
        </w:rPr>
        <w:t xml:space="preserve">العرب قوم جفاة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الحجة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تقول وانت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فسقة العرب والعجم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مسجد الحرام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حرض اميرالمؤمنين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انتم لها میم العرب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الجهاد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دعا 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فارس العرب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المبارزة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الشجاعة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السخاء والحسد في العرب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الشجاعة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عجب للعرب كيف لا تحملنا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تقدم في الحجة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 ابو عبدالله علیه السلام اذا الخ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استودع رجلا مالا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رجل من العرب يقدر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الوديعة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يفتري على رجل من جاهلية العرب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الحدود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نصارى العرب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الذبايح</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اعوذ بعزة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شرف ساق العرب والعجم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الدعاء</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كان عند أبي 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فنحن العرب و شیعتنا الموالی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انظر الثلاثة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كانت العرب في الجاهلية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انظر الهدية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كم مع القائم عليه السلام من العرب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القائم علیه السلام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تقول في رجل يقذف بعض جاهلية العرب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الحدود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متى اصلي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الذي تسمية العرب الصديع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الفجر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نحن بنو هاشم وشيعتنا العرب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الحجة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نحن العرب و شیعتنا الموالي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الحجة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نحن قريش وشیعتنا العرب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الحجة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والله لا يحبنا من العرب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الحب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ويل لطغاة العرب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الحجة</w:t>
      </w:r>
    </w:p>
    <w:p>
      <w:pPr>
        <w:pStyle w:val="Heading3"/>
        <w:numPr>
          <w:ilvl w:val="2"/>
          <w:numId w:val="1"/>
        </w:numPr>
        <w:rPr/>
      </w:pPr>
      <w:bookmarkStart w:id="62" w:name="__RefHeading___Toc3457766_1878427129"/>
      <w:bookmarkStart w:id="63" w:name="_Toc25"/>
      <w:bookmarkEnd w:id="62"/>
      <w:r>
        <w:rPr>
          <w:rtl w:val="true"/>
        </w:rPr>
        <w:t>«</w:t>
      </w:r>
      <w:r>
        <w:rPr>
          <w:rtl w:val="true"/>
        </w:rPr>
        <w:t>العربون</w:t>
      </w:r>
      <w:r>
        <w:rPr>
          <w:rtl w:val="true"/>
        </w:rPr>
        <w:t>»</w:t>
      </w:r>
      <w:bookmarkEnd w:id="6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العربون</w:t>
      </w:r>
      <w:r>
        <w:rPr>
          <w:rFonts w:eastAsia="IRNazanin" w:cs="IRNazanin"/>
          <w:color w:val="111111"/>
          <w:sz w:val="28"/>
          <w:szCs w:val="28"/>
          <w:rtl w:val="true"/>
          <w:lang w:bidi="fa-IR"/>
        </w:rPr>
        <w:t>»</w:t>
      </w:r>
      <w:r>
        <w:rPr>
          <w:rStyle w:val="FootnoteAnchor"/>
          <w:rtl w:val="true"/>
        </w:rPr>
        <w:footnoteReference w:id="1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يجوز بيع العربون الا ان يكون تقدة من الثمن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bookmarkStart w:id="64" w:name="pg14690_148535"/>
    </w:p>
    <w:p>
      <w:pPr>
        <w:pStyle w:val="BookText"/>
        <w:rPr/>
      </w:pPr>
      <w:bookmarkEnd w:id="64"/>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يجوز العربون الا ان يكون نقدأ من الثمن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108</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p>
    <w:p>
      <w:pPr>
        <w:pStyle w:val="Heading3"/>
        <w:numPr>
          <w:ilvl w:val="2"/>
          <w:numId w:val="1"/>
        </w:numPr>
        <w:rPr/>
      </w:pPr>
      <w:bookmarkStart w:id="65" w:name="__RefHeading___Toc3457768_1878427129"/>
      <w:bookmarkStart w:id="66" w:name="_Toc26"/>
      <w:bookmarkEnd w:id="65"/>
      <w:r>
        <w:rPr>
          <w:rtl w:val="true"/>
        </w:rPr>
        <w:t>«</w:t>
      </w:r>
      <w:r>
        <w:rPr>
          <w:rtl w:val="true"/>
        </w:rPr>
        <w:t xml:space="preserve">عربة </w:t>
      </w:r>
      <w:r>
        <w:rPr>
          <w:rtl w:val="true"/>
        </w:rPr>
        <w:t>»</w:t>
      </w:r>
      <w:bookmarkEnd w:id="66"/>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رجلا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أتيا عربة فسألا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الحدود</w:t>
      </w:r>
    </w:p>
    <w:p>
      <w:pPr>
        <w:pStyle w:val="Heading3"/>
        <w:numPr>
          <w:ilvl w:val="2"/>
          <w:numId w:val="1"/>
        </w:numPr>
        <w:rPr/>
      </w:pPr>
      <w:bookmarkStart w:id="67" w:name="__RefHeading___Toc3457770_1878427129"/>
      <w:bookmarkStart w:id="68" w:name="_Toc27"/>
      <w:bookmarkEnd w:id="67"/>
      <w:r>
        <w:rPr>
          <w:rtl w:val="true"/>
        </w:rPr>
        <w:t>«</w:t>
      </w:r>
      <w:r>
        <w:rPr>
          <w:rtl w:val="true"/>
        </w:rPr>
        <w:t>العربي</w:t>
      </w:r>
      <w:r>
        <w:rPr>
          <w:rtl w:val="true"/>
        </w:rPr>
        <w:t>»</w:t>
      </w:r>
      <w:bookmarkEnd w:id="6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قول الله عزوجل بلسان عربي مبين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القرآن</w:t>
      </w:r>
    </w:p>
    <w:p>
      <w:pPr>
        <w:pStyle w:val="Heading3"/>
        <w:numPr>
          <w:ilvl w:val="2"/>
          <w:numId w:val="1"/>
        </w:numPr>
        <w:rPr/>
      </w:pPr>
      <w:bookmarkStart w:id="69" w:name="__RefHeading___Toc3457772_1878427129"/>
      <w:bookmarkStart w:id="70" w:name="_Toc28"/>
      <w:bookmarkEnd w:id="69"/>
      <w:r>
        <w:rPr>
          <w:rtl w:val="true"/>
        </w:rPr>
        <w:t>«</w:t>
      </w:r>
      <w:r>
        <w:rPr>
          <w:rtl w:val="true"/>
        </w:rPr>
        <w:t>العربية</w:t>
      </w:r>
      <w:r>
        <w:rPr>
          <w:rtl w:val="true"/>
        </w:rPr>
        <w:t>»</w:t>
      </w:r>
      <w:bookmarkEnd w:id="70"/>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اتينا 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يتكلم بكلام ليس بالعربية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الحجة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صعد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العربية ليست باب والد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الحجة</w:t>
      </w:r>
    </w:p>
    <w:p>
      <w:pPr>
        <w:pStyle w:val="Heading3"/>
        <w:numPr>
          <w:ilvl w:val="2"/>
          <w:numId w:val="1"/>
        </w:numPr>
        <w:rPr/>
      </w:pPr>
      <w:bookmarkStart w:id="71" w:name="__RefHeading___Toc3457774_1878427129"/>
      <w:bookmarkStart w:id="72" w:name="_Toc29"/>
      <w:bookmarkEnd w:id="71"/>
      <w:r>
        <w:rPr>
          <w:rtl w:val="true"/>
        </w:rPr>
        <w:t>«</w:t>
      </w:r>
      <w:r>
        <w:rPr>
          <w:rtl w:val="true"/>
        </w:rPr>
        <w:t>العرجاء</w:t>
      </w:r>
      <w:r>
        <w:rPr>
          <w:rtl w:val="true"/>
        </w:rPr>
        <w:t>»</w:t>
      </w:r>
      <w:bookmarkEnd w:id="7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العرجاء</w:t>
      </w:r>
      <w:r>
        <w:rPr>
          <w:rFonts w:eastAsia="IRNazanin" w:cs="IRNazanin"/>
          <w:color w:val="111111"/>
          <w:sz w:val="28"/>
          <w:szCs w:val="28"/>
          <w:rtl w:val="true"/>
          <w:lang w:bidi="fa-IR"/>
        </w:rPr>
        <w:t>»</w:t>
      </w:r>
      <w:r>
        <w:rPr>
          <w:rStyle w:val="FootnoteAnchor"/>
          <w:rtl w:val="true"/>
        </w:rPr>
        <w:footnoteReference w:id="1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تضح بعرجاء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الاضحية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تضحي بالعرجاء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الاضحية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يضحي بالعرجاء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الاضحية</w:t>
      </w:r>
    </w:p>
    <w:p>
      <w:pPr>
        <w:pStyle w:val="Heading3"/>
        <w:numPr>
          <w:ilvl w:val="2"/>
          <w:numId w:val="1"/>
        </w:numPr>
        <w:rPr/>
      </w:pPr>
      <w:bookmarkStart w:id="73" w:name="__RefHeading___Toc3457776_1878427129"/>
      <w:bookmarkStart w:id="74" w:name="_Toc30"/>
      <w:bookmarkEnd w:id="73"/>
      <w:r>
        <w:rPr>
          <w:rtl w:val="true"/>
        </w:rPr>
        <w:t>«</w:t>
      </w:r>
      <w:r>
        <w:rPr>
          <w:rtl w:val="true"/>
        </w:rPr>
        <w:t>العرجون</w:t>
      </w:r>
      <w:r>
        <w:rPr>
          <w:rtl w:val="true"/>
        </w:rPr>
        <w:t>»</w:t>
      </w:r>
      <w:bookmarkEnd w:id="74"/>
    </w:p>
    <w:p>
      <w:pPr>
        <w:pStyle w:val="BookText"/>
        <w:rPr/>
      </w:pPr>
      <w:r>
        <w:rPr>
          <w:rStyle w:val="FootnoteAnchor"/>
          <w:rtl w:val="true"/>
        </w:rPr>
        <w:footnoteReference w:id="18"/>
      </w: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دخل ابن أبي سعيد المکاری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عاد کالعرجون القديم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الحرية</w:t>
      </w:r>
    </w:p>
    <w:p>
      <w:pPr>
        <w:pStyle w:val="Heading3"/>
        <w:numPr>
          <w:ilvl w:val="2"/>
          <w:numId w:val="1"/>
        </w:numPr>
        <w:rPr/>
      </w:pPr>
      <w:bookmarkStart w:id="75" w:name="__RefHeading___Toc3457778_1878427129"/>
      <w:bookmarkStart w:id="76" w:name="_Toc31"/>
      <w:bookmarkEnd w:id="75"/>
      <w:r>
        <w:rPr>
          <w:rtl w:val="true"/>
        </w:rPr>
        <w:t>«</w:t>
      </w:r>
      <w:r>
        <w:rPr>
          <w:rtl w:val="true"/>
        </w:rPr>
        <w:t>العرد</w:t>
      </w:r>
      <w:r>
        <w:rPr>
          <w:rtl w:val="true"/>
        </w:rPr>
        <w:t>»</w:t>
      </w:r>
      <w:bookmarkEnd w:id="76"/>
    </w:p>
    <w:p>
      <w:pPr>
        <w:pStyle w:val="BookText"/>
        <w:rPr/>
      </w:pPr>
      <w:r>
        <w:rPr>
          <w:rStyle w:val="FootnoteAnchor"/>
          <w:rtl w:val="true"/>
        </w:rPr>
        <w:footnoteReference w:id="19"/>
      </w:r>
      <w:r>
        <w:rPr>
          <w:rFonts w:eastAsia="Amiri" w:cs="Amiri" w:ascii="Amiri" w:hAnsi="Amiri"/>
          <w:color w:val="111111"/>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الرجل يتزوج على عرد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المتعة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هل يجوزان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على العرد و العردين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المتعة</w:t>
      </w:r>
    </w:p>
    <w:p>
      <w:pPr>
        <w:pStyle w:val="Heading3"/>
        <w:numPr>
          <w:ilvl w:val="2"/>
          <w:numId w:val="1"/>
        </w:numPr>
        <w:rPr/>
      </w:pPr>
      <w:bookmarkStart w:id="77" w:name="__RefHeading___Toc3457780_1878427129"/>
      <w:bookmarkStart w:id="78" w:name="_Toc32"/>
      <w:bookmarkEnd w:id="77"/>
      <w:r>
        <w:rPr>
          <w:rtl w:val="true"/>
        </w:rPr>
        <w:t>«</w:t>
      </w:r>
      <w:r>
        <w:rPr>
          <w:rtl w:val="true"/>
        </w:rPr>
        <w:t>العرزمی</w:t>
      </w:r>
      <w:r>
        <w:rPr>
          <w:rtl w:val="true"/>
        </w:rPr>
        <w:t>»</w:t>
      </w:r>
      <w:bookmarkEnd w:id="7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من أطول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المؤذن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تفجرت العيون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العيون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سيأتي على الناس زمان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الصبر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كان امیرالمؤمنین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الخاتم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كنت مع أبي عبدالله علیه السلام جالسا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الريح</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النهاية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اعرس الرجل فهو معرس اذا دخل بامرأته عند بنائها واراد به هنا الوطي الخ </w:t>
      </w:r>
      <w:r>
        <w:rPr>
          <w:rFonts w:eastAsia="Amiri" w:cs="Amiri" w:ascii="Amiri" w:hAnsi="Amiri"/>
          <w:color w:val="111111"/>
          <w:sz w:val="28"/>
          <w:szCs w:val="28"/>
          <w:rtl w:val="true"/>
          <w:lang w:bidi="ar-SA"/>
        </w:rPr>
        <w:t xml:space="preserve">) . </w:t>
      </w:r>
      <w:bookmarkStart w:id="79" w:name="pg14690_148536"/>
    </w:p>
    <w:p>
      <w:pPr>
        <w:pStyle w:val="BookText"/>
        <w:rPr/>
      </w:pPr>
      <w:bookmarkEnd w:id="7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العرس</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الاملاك يكون و العرس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النثار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الله عز وجل يحب البيت الذي فيه العرس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الطلاق</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انا نتخذ الطعام ونستجيده ونتنون فيه ولا نجد له رائحة طعام العرس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الوليمة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انا نجد لطعام العرس رائحة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الوليمة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ابي جعفر عليه السلام صبيحة عرسه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الحجة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رجل من بني اسرائيل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أن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وقيل له انه يموت ليلة عرسه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الصدقة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تجب الدعوة الا في اربع العرس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الوليمة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لاوليمة الا في خمس في عرس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الوليمة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الوليمة في اربع العرس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الوليمة</w:t>
      </w:r>
    </w:p>
    <w:p>
      <w:pPr>
        <w:pStyle w:val="Heading3"/>
        <w:numPr>
          <w:ilvl w:val="2"/>
          <w:numId w:val="1"/>
        </w:numPr>
        <w:rPr/>
      </w:pPr>
      <w:bookmarkStart w:id="80" w:name="__RefHeading___Toc3457782_1878427129"/>
      <w:bookmarkStart w:id="81" w:name="_Toc33"/>
      <w:bookmarkEnd w:id="80"/>
      <w:r>
        <w:rPr>
          <w:rtl w:val="true"/>
        </w:rPr>
        <w:t>«</w:t>
      </w:r>
      <w:r>
        <w:rPr>
          <w:rtl w:val="true"/>
        </w:rPr>
        <w:t>العرش</w:t>
      </w:r>
      <w:r>
        <w:rPr>
          <w:rtl w:val="true"/>
        </w:rPr>
        <w:t>»</w:t>
      </w:r>
      <w:bookmarkEnd w:id="8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اذا كان يوم القيامة كان حملة العرش ثمانية أربعة من الأولين نوح و ابراهیم</w:t>
      </w:r>
    </w:p>
    <w:p>
      <w:pPr>
        <w:pStyle w:val="BookText"/>
        <w:rPr/>
      </w:pPr>
      <w:r>
        <w:rPr>
          <w:rFonts w:ascii="IRNazanin" w:hAnsi="IRNazanin" w:eastAsia="IRNazanin"/>
          <w:color w:val="111111"/>
          <w:sz w:val="28"/>
          <w:sz w:val="28"/>
          <w:szCs w:val="28"/>
          <w:rtl w:val="true"/>
          <w:lang w:bidi="fa-IR"/>
        </w:rPr>
        <w:t>وموسی وعیسی علیهم السلام و اربعة من الآخرين محمد، وعلى ، والحسن والحسين علیهم السلام</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الوافي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بیان ح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تحت العرش بحرافيه ماء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انظر المطر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على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حملة العرش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الديك</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رحم آل محمد صلی الله علیه و آله لمعلقة بالعرش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الرحم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الرحم معلقة بالعرش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الرحم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الرحم معلقة يوم القيامة بالعرش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الرحم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الله خلقا عن يمين العرش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الخلق</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الله نهرا دون عرشه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الحجة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حملة العرش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التوحيد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الرحمن على العرش استوى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التوحيد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سأل الجاثلیق امیرالمؤمنين عليه السلام فقال انظر الوليمة اخبرني عن الله عزوجل يحمل العرش ام و ه ا العرش يحمله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التوحيد</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قول الله عزوجل وكان عرشه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التوحيد </w:t>
      </w:r>
      <w:bookmarkStart w:id="82" w:name="pg14690_148537"/>
    </w:p>
    <w:p>
      <w:pPr>
        <w:pStyle w:val="BookText"/>
        <w:rPr/>
      </w:pPr>
      <w:bookmarkEnd w:id="82"/>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فرأت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تخش من ذي العرش اقتتارا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الاتفاق</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كل شيء ماء وكان عرشه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الماء</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كتبت الى ابي الحسن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الله في موضع دون موضع على العرش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التوحيد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لما امر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تعلق بالعرش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القرآن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قال الله يعلم ما لم يعلم اهتز لذلك عرشه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الحلف</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قال علم الله ما لم تعلم اهتز العرش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الحلف</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وانما صار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فمقام محمد صلی الله علیه آله عن يمين عرش ربنا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المقام</w:t>
      </w:r>
    </w:p>
    <w:p>
      <w:pPr>
        <w:pStyle w:val="Heading3"/>
        <w:numPr>
          <w:ilvl w:val="2"/>
          <w:numId w:val="1"/>
        </w:numPr>
        <w:rPr/>
      </w:pPr>
      <w:bookmarkStart w:id="83" w:name="__RefHeading___Toc3457784_1878427129"/>
      <w:bookmarkStart w:id="84" w:name="_Toc34"/>
      <w:bookmarkEnd w:id="83"/>
      <w:r>
        <w:rPr>
          <w:rtl w:val="true"/>
        </w:rPr>
        <w:t>«</w:t>
      </w:r>
      <w:r>
        <w:rPr>
          <w:rtl w:val="true"/>
        </w:rPr>
        <w:t>العرصات</w:t>
      </w:r>
      <w:r>
        <w:rPr>
          <w:rtl w:val="true"/>
        </w:rPr>
        <w:t>»</w:t>
      </w:r>
      <w:bookmarkEnd w:id="8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ابا 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وعرصات من عرصاتها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علی بن ابیطالب علیه السلام</w:t>
      </w:r>
    </w:p>
    <w:p>
      <w:pPr>
        <w:pStyle w:val="Heading3"/>
        <w:numPr>
          <w:ilvl w:val="2"/>
          <w:numId w:val="1"/>
        </w:numPr>
        <w:rPr/>
      </w:pPr>
      <w:bookmarkStart w:id="85" w:name="__RefHeading___Toc3457786_1878427129"/>
      <w:bookmarkStart w:id="86" w:name="_Toc35"/>
      <w:bookmarkEnd w:id="85"/>
      <w:r>
        <w:rPr>
          <w:rtl w:val="true"/>
        </w:rPr>
        <w:t>«</w:t>
      </w:r>
      <w:r>
        <w:rPr>
          <w:rtl w:val="true"/>
        </w:rPr>
        <w:t>العرصة</w:t>
      </w:r>
      <w:r>
        <w:rPr>
          <w:rtl w:val="true"/>
        </w:rPr>
        <w:t>»</w:t>
      </w:r>
      <w:bookmarkEnd w:id="8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الى جانب داری عرصة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الارض</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الله خلق الاسلام فجعل له عرصة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الاسلام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رجل اشتری دار فبقيت عرصة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الوقف</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العرض</w:t>
      </w:r>
      <w:r>
        <w:rPr>
          <w:rFonts w:eastAsia="IRNazanin" w:cs="IRNazanin"/>
          <w:color w:val="111111"/>
          <w:sz w:val="28"/>
          <w:szCs w:val="28"/>
          <w:rtl w:val="true"/>
          <w:lang w:bidi="fa-IR"/>
        </w:rPr>
        <w:t>»</w:t>
      </w:r>
      <w:r>
        <w:rPr>
          <w:rStyle w:val="FootnoteAnchor"/>
          <w:rtl w:val="true"/>
        </w:rPr>
        <w:footnoteReference w:id="2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واذا جاءكم عنا حديثان فاعرضوهما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الحديث</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دخل عليك اخوك فاعرض عليه الطعام فان لم يأكل فاعرض عليه الماء فان لم يشرب فاعرض عليه الوضوء</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24</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قام القائم علىه السلام عرض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القائم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اذا وصفت الطول فيه والعرض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الربا</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اعرض عليك دیني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الحجة</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رسول الله صلی الله علیه و آله عرضهم على العانات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انظر الجهاد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رسول الله صلی الله علیه و آله كان في بعض مغازيه فمر به ركب وهو يصلي فوقفوا على اصحاب رسول الله صلی الله علیه و آله وسائلوهم عن رسول الله صلی الله علیه و آله و دعوا واثنوا وقالوا لولا أنا عجال لا نتظرنا رسول الله صلی الله علیه و آله فاقرئوه منا السلام ومضوا فاقبل رسول الله صلی الله علیه و آله مغضبا ثم قال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يقف عليكم الركب ويسألونكم عني ويبلغوني السلام ولا تعرضون عليهم الغداء ليعز على قوم فيهم خلیلي جعفر ان يجوزوه حتى يتغدوا عنده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عرض للمرأة طمث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الحيض</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كان ليعرض له الأمران كلاهما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يأتي في علي بن ابیطالب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وكان اخوه الخ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ولي 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عرض له امران كلاهما الله طاعة الا اخذ باشد 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علي بن ابيطالب علیه السلام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انا عرضنا الامانة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الحجة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عرض على أبي الحسن الرضا علیه السلام كتاب الديات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الدية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انه عرض على ابي عبدالله علیه السلام بعض خطب أبيه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العلم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كان له على رجل دراهم فعرض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السلف</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انی آمر على الرجل فيعرض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الكيل</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تعرض الأعمال على رسول الله صلی الله علیه و 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الحجة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خرج رسول الله صلی الله علیه و آله لعرض الخيل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الخيل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عرض بي وجع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الدعاء</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عرض على رسول الله صلی الله علیه و آله أن يتزوج ابنة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الرضاع</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عرض علينا ابو محمد الحسن بن علي علیه السلام ابنه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الحجة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عرضت على ابي عبدالله في كتابا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القرآن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عرضت على ابی عبدالله علیه السلام ما افتا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الدية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عرضت على رسول الله صلی الله علیه و آله ابنة حمزة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الرضاع</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عرضت على بطحاء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الزهد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عرضت عليه الكتاب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الدية</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عرضت کتاب علي علیه السلام على ابي </w:t>
      </w:r>
      <w:bookmarkStart w:id="87" w:name="pg14690_148539"/>
    </w:p>
    <w:p>
      <w:pPr>
        <w:pStyle w:val="BookText"/>
        <w:rPr/>
      </w:pPr>
      <w:bookmarkEnd w:id="87"/>
      <w:r>
        <w:rPr>
          <w:rFonts w:ascii="IRNazanin" w:hAnsi="IRNazanin" w:eastAsia="IRNazanin"/>
          <w:color w:val="111111"/>
          <w:sz w:val="28"/>
          <w:sz w:val="28"/>
          <w:szCs w:val="28"/>
          <w:rtl w:val="true"/>
          <w:lang w:bidi="fa-IR"/>
        </w:rPr>
        <w:t>الحسن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الدية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عرضت هذا الكتاب على ابي عبدالله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الدية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عرضت هذه الرواية على ابي عبدالله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الدية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عرضته على أبي الحسن 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الدية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عرضته على أبي عبدالله علیه السلام قال ما افتی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الدية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عرضنا کتاب الفرائض عن امیرالمؤمنین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الجنين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رجل عرض له سلطان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المحصور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الرجل يعرض له السفر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شهر رمضان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الرجل يعرض له المرض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الاحرام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وصي ایتام تدرك ايتامه فيعرض عليهم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الوصي</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كنت أطوف مع أبي عبدالله علیه السلام فعرض</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ولد مروان عرضوا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الحجة ولو أن رجلا اراد الحج فعرض له مرض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الحج</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مربی ابوعبدالله عليه السلام وانا امشي عرض ناقتي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الناقة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عرض عليه الحج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الحج</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عرض لاخیه المسلم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العشرة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ولا عرض له امران كلاهما لله طاعة الا اخذ باشد هما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يأتي في علي بن ابیطالب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ولي علي الخ</w:t>
      </w:r>
      <w:r>
        <w:rPr>
          <w:rFonts w:eastAsia="IRNazanin" w:cs="IRNazanin"/>
          <w:color w:val="111111"/>
          <w:sz w:val="28"/>
          <w:szCs w:val="28"/>
          <w:rtl w:val="true"/>
          <w:lang w:bidi="fa-IR"/>
        </w:rPr>
        <w:t>)</w:t>
      </w:r>
    </w:p>
    <w:p>
      <w:pPr>
        <w:pStyle w:val="Heading3"/>
        <w:numPr>
          <w:ilvl w:val="2"/>
          <w:numId w:val="1"/>
        </w:numPr>
        <w:rPr/>
      </w:pPr>
      <w:bookmarkStart w:id="88" w:name="__RefHeading___Toc3457788_1878427129"/>
      <w:bookmarkStart w:id="89" w:name="_Toc36"/>
      <w:bookmarkEnd w:id="88"/>
      <w:r>
        <w:rPr>
          <w:rtl w:val="true"/>
        </w:rPr>
        <w:t>«</w:t>
      </w:r>
      <w:r>
        <w:rPr>
          <w:rtl w:val="true"/>
        </w:rPr>
        <w:t>عرض الأعمال</w:t>
      </w:r>
      <w:r>
        <w:rPr>
          <w:rtl w:val="true"/>
        </w:rPr>
        <w:t>»</w:t>
      </w:r>
      <w:bookmarkEnd w:id="8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ادع الله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ان اعماكم لتعرض علي في كل يوم وليلة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الحجة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اعملوا فسيرى الله عملكم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الحجة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اعمال العباد تعرض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الحجة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الاعمال تعرض على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الحجة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لكم في حياتي خيرا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فتعرض علي اعمالكم فاستغفر لكم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الخير</w:t>
      </w:r>
    </w:p>
    <w:p>
      <w:pPr>
        <w:pStyle w:val="BookText"/>
        <w:rPr/>
      </w:pPr>
      <w:r>
        <w:rPr>
          <w:rFonts w:ascii="IRNazanin" w:hAnsi="IRNazanin" w:eastAsia="IRNazanin"/>
          <w:color w:val="111111"/>
          <w:sz w:val="28"/>
          <w:sz w:val="28"/>
          <w:szCs w:val="28"/>
          <w:rtl w:val="true"/>
          <w:lang w:bidi="fa-IR"/>
        </w:rPr>
        <w:t xml:space="preserve">انظر الحقوق الا يعرض لی بابان كلاهما حلال الا </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انظر الحلال </w:t>
      </w:r>
      <w:bookmarkStart w:id="90" w:name="pg14690_148540"/>
    </w:p>
    <w:p>
      <w:pPr>
        <w:pStyle w:val="BookText"/>
        <w:rPr/>
      </w:pPr>
      <w:bookmarkEnd w:id="90"/>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تعرض الأعمال على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الحجة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حياتي خير 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اعمالكم تعرض على كل 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الخير</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لكم تسؤون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تعلمون ان اعمالكم تعرض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الحجة</w:t>
      </w:r>
    </w:p>
    <w:p>
      <w:pPr>
        <w:pStyle w:val="Heading3"/>
        <w:numPr>
          <w:ilvl w:val="2"/>
          <w:numId w:val="1"/>
        </w:numPr>
        <w:rPr/>
      </w:pPr>
      <w:bookmarkStart w:id="91" w:name="__RefHeading___Toc3457790_1878427129"/>
      <w:bookmarkStart w:id="92" w:name="_Toc37"/>
      <w:bookmarkEnd w:id="91"/>
      <w:r>
        <w:rPr>
          <w:rtl w:val="true"/>
        </w:rPr>
        <w:t>«</w:t>
      </w:r>
      <w:r>
        <w:rPr>
          <w:rtl w:val="true"/>
        </w:rPr>
        <w:t>الممرضة</w:t>
      </w:r>
      <w:r>
        <w:rPr>
          <w:rtl w:val="true"/>
        </w:rPr>
        <w:t>»</w:t>
      </w:r>
      <w:bookmarkEnd w:id="9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تجعلوا الله عرضة لايمانكم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اليمين</w:t>
      </w:r>
    </w:p>
    <w:p>
      <w:pPr>
        <w:pStyle w:val="Heading3"/>
        <w:numPr>
          <w:ilvl w:val="2"/>
          <w:numId w:val="1"/>
        </w:numPr>
        <w:rPr/>
      </w:pPr>
      <w:bookmarkStart w:id="93" w:name="__RefHeading___Toc3457792_1878427129"/>
      <w:bookmarkStart w:id="94" w:name="_Toc38"/>
      <w:bookmarkEnd w:id="93"/>
      <w:r>
        <w:rPr>
          <w:rtl w:val="true"/>
        </w:rPr>
        <w:t>«</w:t>
      </w:r>
      <w:r>
        <w:rPr>
          <w:rtl w:val="true"/>
        </w:rPr>
        <w:t>العرض</w:t>
      </w:r>
      <w:r>
        <w:rPr>
          <w:rtl w:val="true"/>
        </w:rPr>
        <w:t>»</w:t>
      </w:r>
      <w:bookmarkEnd w:id="94"/>
    </w:p>
    <w:p>
      <w:pPr>
        <w:pStyle w:val="BookText"/>
        <w:rPr/>
      </w:pPr>
      <w:r>
        <w:rPr>
          <w:rStyle w:val="FootnoteAnchor"/>
          <w:rtl w:val="true"/>
        </w:rPr>
        <w:footnoteReference w:id="22"/>
      </w:r>
      <w:r>
        <w:rPr>
          <w:rFonts w:eastAsia="Amiri" w:cs="Amiri" w:ascii="Amiri" w:hAnsi="Amiri"/>
          <w:color w:val="111111"/>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فتشترى دينك وعرضك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الزكاة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اعطی قرابتي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فتشتري دينك وعرضك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الزكاة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اقرضهم من عرضك ليوم فقرك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روضة الكافي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47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روضة الكافي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47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ان تخاف لسانه فتشتري دينك وعرضك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الزكاة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اترون الخ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تحت عنوان قرابتي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افضل الفعال صيانة العرض بالمال</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روضة الكافي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فليشتروا من عرض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الوصية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أوصى ابو ابراهيم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قولوا ما شئتم فالعرض عرضكم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الحجة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تركهم لم يتركوه 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فاصنع ماذا یا رسول الله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اقرضهم من عرضك ليوم فقرك </w:t>
      </w:r>
      <w:r>
        <w:rPr>
          <w:rFonts w:eastAsia="IRNazanin" w:cs="IRNazanin"/>
          <w:color w:val="111111"/>
          <w:sz w:val="28"/>
          <w:szCs w:val="28"/>
          <w:rtl w:val="true"/>
          <w:lang w:bidi="fa-IR"/>
        </w:rPr>
        <w:t>»</w:t>
      </w:r>
    </w:p>
    <w:p>
      <w:pPr>
        <w:pStyle w:val="Heading3"/>
        <w:numPr>
          <w:ilvl w:val="2"/>
          <w:numId w:val="1"/>
        </w:numPr>
        <w:rPr/>
      </w:pPr>
      <w:bookmarkStart w:id="95" w:name="__RefHeading___Toc3457794_1878427129"/>
      <w:bookmarkStart w:id="96" w:name="_Toc39"/>
      <w:bookmarkEnd w:id="95"/>
      <w:r>
        <w:rPr>
          <w:rtl w:val="true"/>
        </w:rPr>
        <w:t>«</w:t>
      </w:r>
      <w:r>
        <w:rPr>
          <w:rtl w:val="true"/>
        </w:rPr>
        <w:t>العرف</w:t>
      </w:r>
      <w:r>
        <w:rPr>
          <w:rtl w:val="true"/>
        </w:rPr>
        <w:t>»</w:t>
      </w:r>
      <w:bookmarkEnd w:id="96"/>
    </w:p>
    <w:p>
      <w:pPr>
        <w:pStyle w:val="BookText"/>
        <w:rPr/>
      </w:pPr>
      <w:r>
        <w:rPr>
          <w:rFonts w:ascii="IRNazanin" w:hAnsi="IRNazanin" w:eastAsia="IRNazanin"/>
          <w:color w:val="111111"/>
          <w:sz w:val="28"/>
          <w:sz w:val="28"/>
          <w:szCs w:val="28"/>
          <w:rtl w:val="true"/>
          <w:lang w:bidi="fa-IR"/>
        </w:rPr>
        <w:t>انظر العرفان</w:t>
      </w:r>
    </w:p>
    <w:p>
      <w:pPr>
        <w:pStyle w:val="Heading3"/>
        <w:numPr>
          <w:ilvl w:val="2"/>
          <w:numId w:val="1"/>
        </w:numPr>
        <w:rPr/>
      </w:pPr>
      <w:bookmarkStart w:id="97" w:name="__RefHeading___Toc3457796_1878427129"/>
      <w:bookmarkStart w:id="98" w:name="_Toc40"/>
      <w:bookmarkEnd w:id="97"/>
      <w:r>
        <w:rPr>
          <w:rtl w:val="true"/>
        </w:rPr>
        <w:t>«</w:t>
      </w:r>
      <w:r>
        <w:rPr>
          <w:rtl w:val="true"/>
        </w:rPr>
        <w:t>العرفاء</w:t>
      </w:r>
      <w:r>
        <w:rPr>
          <w:rtl w:val="true"/>
        </w:rPr>
        <w:t>»</w:t>
      </w:r>
      <w:bookmarkEnd w:id="98"/>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حملة القرآن عرفاء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القرآن</w:t>
      </w:r>
    </w:p>
    <w:p>
      <w:pPr>
        <w:pStyle w:val="Heading3"/>
        <w:numPr>
          <w:ilvl w:val="2"/>
          <w:numId w:val="1"/>
        </w:numPr>
        <w:rPr/>
      </w:pPr>
      <w:bookmarkStart w:id="99" w:name="__RefHeading___Toc3457798_1878427129"/>
      <w:bookmarkStart w:id="100" w:name="_Toc41"/>
      <w:bookmarkEnd w:id="99"/>
      <w:r>
        <w:rPr>
          <w:rtl w:val="true"/>
        </w:rPr>
        <w:t>«</w:t>
      </w:r>
      <w:r>
        <w:rPr>
          <w:rtl w:val="true"/>
        </w:rPr>
        <w:t>عرفات</w:t>
      </w:r>
      <w:r>
        <w:rPr>
          <w:rtl w:val="true"/>
        </w:rPr>
        <w:t>»</w:t>
      </w:r>
      <w:bookmarkEnd w:id="100"/>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ادرك الحاج عرفات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المشعر</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اعطى و اذا غدوت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انتهيت </w:t>
      </w:r>
    </w:p>
    <w:p>
      <w:pPr>
        <w:pStyle w:val="BookText"/>
        <w:rPr/>
      </w:pPr>
      <w:r>
        <w:rPr>
          <w:rFonts w:ascii="Amiri" w:hAnsi="Amiri" w:eastAsia="Amiri" w:cs="Amiri"/>
          <w:color w:val="111111"/>
          <w:sz w:val="28"/>
          <w:sz w:val="28"/>
          <w:szCs w:val="28"/>
          <w:rtl w:val="true"/>
          <w:lang w:bidi="ar-SA"/>
        </w:rPr>
        <w:t xml:space="preserve">الى عرفات فاضرب خباك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عرفة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وقفت بعرفات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الوقوف</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ارتفعوا عن وادي عرنة بعرفات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الوقوف</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اهل مكة يتمون الصلاة بعرفات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السفر</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رسول الله صلی الله علیه و آله وقف بعرفات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الوقوف</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النبي ا لما انصرف من عرفات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شهر رمضان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انه لما كان يوم التروية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عرفات فاعرف 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ابراهیم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 امض الى عرفات وقل وانت متوجه اليها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اللهم اليك صمدت واياك اعتمدت ووجهك اردت ، وقولك صدقت ، وامرك اتبعت ، اسالك أن تبارك لي في اجلي وان تقضي لي حاجتي وان تجعلني ممن تباهی به اليوم من هوافضل مني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تلبی وانت مار الي عرفات ، ولا تخرج من منی قبل طلوع الفجر بوجه ، فاذا اتيت الى عرفات فاضرب خباك بنمرة قريبا من المسجد فان ثم ضرب النبي صلی الله علیه و آله خباه وقبنه ، فاذا زالت الشمس يوم عرفة فاقطع</w:t>
      </w:r>
    </w:p>
    <w:p>
      <w:pPr>
        <w:pStyle w:val="BookText"/>
        <w:rPr/>
      </w:pPr>
      <w:r>
        <w:rPr>
          <w:rFonts w:ascii="IRNazanin" w:hAnsi="IRNazanin" w:eastAsia="IRNazanin"/>
          <w:color w:val="111111"/>
          <w:sz w:val="28"/>
          <w:sz w:val="28"/>
          <w:szCs w:val="28"/>
          <w:rtl w:val="true"/>
          <w:lang w:bidi="fa-IR"/>
        </w:rPr>
        <w:t>التلبية واغتسل وصل بها الظهر والعصر بأذان واحد و اقامتين، وانما تتعجل في الصلاة وتجمع بينهما لتفرغ للدعاء فانه يوم دعاء ومسئلة، ثم ائت الموقف وعليك السكينة والوقار فقف بسفح الجبل في میسر ته وادع بدعاء الموقف وادع لأبويك كثيرا واستوهبهما من ربك عزوجل ولا تقف الا وانت على طهر وقد اغتسلت ولا تفض منها حتى تغيب الشمس فانك آن افضت قبل غروبها لزمك دم شاة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الفقيه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ب </w:t>
      </w:r>
      <w:r>
        <w:rPr>
          <w:rFonts w:eastAsia="IRNazanin" w:cs="IRNazanin"/>
          <w:color w:val="111111"/>
          <w:sz w:val="28"/>
          <w:szCs w:val="28"/>
          <w:lang w:bidi="fa-IR"/>
        </w:rPr>
        <w:t>213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الحاج اذا وقف بعرفات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الحج احد عرفات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عرفة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افاض من عرفات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المشعر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وقف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أليس قد صلي بعرفات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الوقوف</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الاعجمي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افاض بهم من عرفات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المزدلفة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افاض بهم من عرفات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المزدلفة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عرفات كلها موقف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الوقوف</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أفاض من عرفات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الافاضة </w:t>
      </w:r>
      <w:bookmarkStart w:id="101" w:name="pg14690_148542"/>
    </w:p>
    <w:p>
      <w:pPr>
        <w:pStyle w:val="BookText"/>
        <w:rPr/>
      </w:pPr>
      <w:bookmarkEnd w:id="101"/>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كان متمتعا خرج الى عرفات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الحج</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الرجل هل يصلح له أن يقف بعرفات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الوقوف</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الرجل يأتي بعد ما يفيض الناس من عرفات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الوقوف</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غلمان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وخرجوا معنا الى عرفات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الغلمان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الميت يموت بعرفات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المحرم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فاذا وقفت بعرفات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عرفة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التقدم من منى الى عرفات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منی</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رجل افاض من عرفات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الافاضة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رجل كان متمتعا فوقف بعرفات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الحلق</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قف في ميسرة الجبل فان رسول الله صلی الله علیه و آله وقف بعرفات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الوقوف</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تقول في رجل افاض من عرفات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المشعر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متى الافاضة من عرفات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الافاضة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متى تفيض من عرفات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الافاضة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افاض من عرفات الى منى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المشعر</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أفاض من عرفات مع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المشعر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واعظم الناس جرما من اهل عرفات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عرفة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وليست عرفات من الحرم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الحرم</w:t>
      </w:r>
    </w:p>
    <w:p>
      <w:pPr>
        <w:pStyle w:val="Heading3"/>
        <w:numPr>
          <w:ilvl w:val="2"/>
          <w:numId w:val="1"/>
        </w:numPr>
        <w:rPr/>
      </w:pPr>
      <w:bookmarkStart w:id="102" w:name="__RefHeading___Toc3457800_1878427129"/>
      <w:bookmarkStart w:id="103" w:name="_Toc42"/>
      <w:bookmarkEnd w:id="102"/>
      <w:r>
        <w:rPr>
          <w:rtl w:val="true"/>
        </w:rPr>
        <w:t>(</w:t>
      </w:r>
      <w:r>
        <w:rPr>
          <w:rtl w:val="true"/>
        </w:rPr>
        <w:t>العرفان</w:t>
      </w:r>
      <w:r>
        <w:rPr>
          <w:rtl w:val="true"/>
        </w:rPr>
        <w:t>)</w:t>
      </w:r>
      <w:bookmarkEnd w:id="103"/>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اترى لا اعرف خیارکم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انظر الرئاسة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اخبرني عمن عاندك ولم يعرف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الحجة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عمن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جاءهم ما عرفوا كفروا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الكفر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ادعو لوالدي اذاكانا لا يعرفان 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الوالدان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اذا اردت ان تعرف اصحابي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المؤمن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عرفت فاعمل ما شئت</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5</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ذا اعصاني من خلقي من عرفني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انظر الذنب</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عصاني من عرفني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الذنب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اذا كان الرجل لا تعرفه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الجماعة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مات الامام بم يعرف 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الحجة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اعرف امامك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الحجة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اعرف العلامة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الحجة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اعرفوا الله بالله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التوحيد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اعرفوا منازل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العلم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الامام متى يعرف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الحجة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الامام يعرف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الحجة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امیرالمؤمنين عليه السلام قد عرف قاتله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الحجة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اول ما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الكوفة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رجلا كان بهمدان ذکران اباه مات وكان لا يعرف هذا الامر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الوصية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الرجل ليحبكم وما يعرف ما انتم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الحب</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آن قدرت آن لا تعرف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محاسبة العمل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آن قدر تم ان لا تعرفوا فافعلوا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محاسبة العمل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الله اجل واكرم من يعرف بخلفه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الحجة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لكم لنورة تعرفون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التقبيل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انا لنعرف الرجل اذا رأينا بحقيقة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الحجة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انكم لا تكونون صالحين حتى تعرفوا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الحجة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انما يعبد الله من يعرف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الحجة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انما يعرف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الحجة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باي شيء يعرف الامام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الحجة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بم تعرف عدالة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العدالة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 عرفت ربك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التوحيد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بم يعرف الامام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الحجة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 يعرف الناجي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العلم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 عبدالله و بنا عرف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التوحيد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تأتيني المرأة المسلمة قد عرفتني بعمل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الحج</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تأذن لي في السؤال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لسنا نعرفه ولا نعرف بلده ولا نعرف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اللقطة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ترد علينا اشياء ليس نعرفها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العلم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ثلاثة من عرفهن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الثلاثة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روى لنا انك قلت اذا عرفت فاعمل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الايمان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رجل عرف هذا الامر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العلم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قال لي اعرف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الحجة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رجل يعرف رأيه 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الطلاق</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آتيه واكلمه ببعض كلامي فيعرفه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العقل والجهل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علة الصوم لعرفان مس الجوع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الصوم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رجل ادعى ولد امرأة لا يعرف له</w:t>
      </w:r>
    </w:p>
    <w:p>
      <w:pPr>
        <w:pStyle w:val="BookText"/>
        <w:rPr/>
      </w:pPr>
      <w:r>
        <w:rPr>
          <w:rFonts w:ascii="Amiri" w:hAnsi="Amiri" w:eastAsia="Amiri" w:cs="Amiri"/>
          <w:color w:val="111111"/>
          <w:sz w:val="28"/>
          <w:sz w:val="28"/>
          <w:szCs w:val="28"/>
          <w:rtl w:val="true"/>
          <w:lang w:bidi="ar-SA"/>
        </w:rPr>
        <w:t xml:space="preserve">آب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انظر الولد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حج فلا يعرف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الحج</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حج وهو لا يعرف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الحج</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عرفت انقطاعي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الحجة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عرفت حالي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المصاحبة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عرفتني بعملي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الحج</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كيف تعرف الطامث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الحيض</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عرف الرجل الدين كاملا لم يجز له</w:t>
      </w:r>
    </w:p>
    <w:p>
      <w:pPr>
        <w:pStyle w:val="BookText"/>
        <w:rPr/>
      </w:pPr>
      <w:r>
        <w:rPr>
          <w:rFonts w:ascii="Amiri" w:hAnsi="Amiri" w:eastAsia="Amiri" w:cs="Amiri"/>
          <w:color w:val="111111"/>
          <w:sz w:val="28"/>
          <w:sz w:val="28"/>
          <w:szCs w:val="28"/>
          <w:rtl w:val="true"/>
          <w:lang w:bidi="ar-SA"/>
        </w:rPr>
        <w:t xml:space="preserve">مساكنة اهل الجهل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يأتي في الكبائر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وكتب علي بن موسى الخ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لو عرفت البهائم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البهائم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ليس لله على خلقه أن يعرفوا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التوحيد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اعرف للسموم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التفاح</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تقولون فيمن لم يعرف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الحجة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متى يعرف الاخير ما عند الاول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الحجة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ذكر رجلا من خلفه بما هو فيه مما عرفه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الغيبة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عرف اختلاف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المستضعف</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عرف انا لا نقول الا حقا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العلم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عرف فضل كبير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اجلال الكبير</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عرف الله خاف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الخوف والرجاء</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عرف الله وعظمه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المؤمن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عرف من عبد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الامانة</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عرف هذا الامر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الحجة </w:t>
      </w:r>
      <w:bookmarkStart w:id="104" w:name="pg14690_148545"/>
    </w:p>
    <w:p>
      <w:pPr>
        <w:pStyle w:val="BookText"/>
        <w:rPr/>
      </w:pPr>
      <w:bookmarkEnd w:id="104"/>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لم يعرف امرنا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العلم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لم يعرف شيئا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التوحيد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هل تعرف طول البلاء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الدعاء</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هل تعرف مودتي 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الاسلام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هل عرفت امامك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الحجة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يعرف الذي بعد الامام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الحجة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يعرفون نعمة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الحجة</w:t>
      </w:r>
    </w:p>
    <w:p>
      <w:pPr>
        <w:pStyle w:val="Heading3"/>
        <w:numPr>
          <w:ilvl w:val="2"/>
          <w:numId w:val="1"/>
        </w:numPr>
        <w:rPr/>
      </w:pPr>
      <w:bookmarkStart w:id="105" w:name="__RefHeading___Toc3457802_1878427129"/>
      <w:bookmarkStart w:id="106" w:name="_Toc43"/>
      <w:bookmarkEnd w:id="105"/>
      <w:r>
        <w:rPr>
          <w:rtl w:val="true"/>
        </w:rPr>
        <w:t>«</w:t>
      </w:r>
      <w:r>
        <w:rPr>
          <w:rtl w:val="true"/>
        </w:rPr>
        <w:t>عرفة</w:t>
      </w:r>
      <w:r>
        <w:rPr>
          <w:rtl w:val="true"/>
        </w:rPr>
        <w:t>»</w:t>
      </w:r>
      <w:bookmarkEnd w:id="106"/>
    </w:p>
    <w:p>
      <w:pPr>
        <w:pStyle w:val="BookText"/>
        <w:rPr/>
      </w:pPr>
      <w:r>
        <w:rPr>
          <w:rStyle w:val="FootnoteAnchor"/>
          <w:rtl w:val="true"/>
        </w:rPr>
        <w:footnoteReference w:id="23"/>
      </w: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اتخوف أن يكون يوم عرفة يوم الاضحی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تقدم في الصوم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صوم يوم عرفة فقلت الخ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اذا ضاقت عرفة كيف يصنعون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يرتفعون الى الجبل</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زالت الشمس يوم عرفة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التلبية</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اذا غدوت الى عرفة فقل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وانت متوجه اليها ، اللهم اليك صمدت واياك اعتمدت ووجهك اردت فاسألك أن تبارك لي في رحلتي وان تقضي لي حاجتي وان كان</w:t>
      </w:r>
    </w:p>
    <w:p>
      <w:pPr>
        <w:pStyle w:val="BookText"/>
        <w:rPr/>
      </w:pPr>
      <w:r>
        <w:rPr>
          <w:rFonts w:ascii="IRNazanin" w:hAnsi="IRNazanin" w:eastAsia="IRNazanin"/>
          <w:color w:val="111111"/>
          <w:sz w:val="28"/>
          <w:sz w:val="28"/>
          <w:szCs w:val="28"/>
          <w:rtl w:val="true"/>
          <w:lang w:bidi="fa-IR"/>
        </w:rPr>
        <w:t xml:space="preserve">تجعلني اليوم ممن تباهی به من هو افضل مني ثم تلب وانت غاد الى عرفات فاذا انتهيت إلى عرفات فاضرب خباك </w:t>
      </w:r>
      <w:r>
        <w:rPr>
          <w:rStyle w:val="FootnoteAnchor"/>
          <w:rtl w:val="true"/>
        </w:rPr>
        <w:footnoteReference w:id="24"/>
      </w:r>
      <w:r>
        <w:rPr>
          <w:rFonts w:ascii="Amiri" w:hAnsi="Amiri" w:eastAsia="Amiri" w:cs="Amiri"/>
          <w:color w:val="111111"/>
          <w:sz w:val="28"/>
          <w:sz w:val="28"/>
          <w:szCs w:val="28"/>
          <w:rtl w:val="true"/>
          <w:lang w:bidi="ar-SA"/>
        </w:rPr>
        <w:t xml:space="preserve">بنمرة ونمرة هي بطن عرنة دون الموقف ودون عرفة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زالت الشمس يوم عرفة فاغتسل وصل الظهر والعصر باذان واحد واقامتين وانما تعجل العصر و تجمع بينهما لتفرغ نفسك للدعاء فانه يوم دعاء ومسألة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 عرفة من بطن عرنة وثوية ونمرة الى ذي المجاز وخلف الجبل موقف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اذا غربت الشمس يوم عرفة فقل اللهم لا تجعله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الافاضة</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اذا كان عشية عرفة بعث الله عزوجل ملکين يتصفحان وجوه الناس فاذا فقدارجلا و قد عود نفسه الحج قال أحدهما لصاحبه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فلان ما فعل فلان ؟ قال فيقول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اعلم، قال فيقول احدهما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ان كان حبسه عن الحج وان فقرفاغنه حبسه دین فاقض </w:t>
      </w:r>
    </w:p>
    <w:p>
      <w:pPr>
        <w:pStyle w:val="BookText"/>
        <w:rPr/>
      </w:pPr>
      <w:r>
        <w:rPr>
          <w:rFonts w:ascii="Amiri" w:hAnsi="Amiri" w:eastAsia="Amiri" w:cs="Amiri"/>
          <w:color w:val="111111"/>
          <w:sz w:val="28"/>
          <w:sz w:val="28"/>
          <w:szCs w:val="28"/>
          <w:rtl w:val="true"/>
          <w:lang w:bidi="ar-SA"/>
        </w:rPr>
        <w:t>عنه دينه وان كان حبسه مرض فاشفه وان كان حبسه موت فاغفر له وارحمه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38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 اعلمك دعاء يوم عرفة و هو دعمن كان قبلی من الانبیاء عليهم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تقول</w:t>
      </w:r>
      <w:r>
        <w:rPr>
          <w:rStyle w:val="FootnoteAnchor"/>
          <w:rtl w:val="true"/>
        </w:rPr>
        <w:footnoteReference w:id="2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اله الا الله وحده لا شريك له، له الملك وله الحمد يحي ويميت ، وهو حي </w:t>
      </w:r>
      <w:r>
        <w:rPr>
          <w:rStyle w:val="FootnoteAnchor"/>
          <w:rtl w:val="true"/>
        </w:rPr>
        <w:footnoteReference w:id="26"/>
      </w:r>
      <w:r>
        <w:rPr>
          <w:rFonts w:ascii="IRNazanin" w:hAnsi="IRNazanin" w:eastAsia="IRNazanin"/>
          <w:color w:val="111111"/>
          <w:sz w:val="28"/>
          <w:sz w:val="28"/>
          <w:szCs w:val="28"/>
          <w:rtl w:val="true"/>
          <w:lang w:bidi="fa-IR"/>
        </w:rPr>
        <w:t xml:space="preserve">لا يموت، بيده الخير وهو على كل شيء قدير ، اللهم لك الحمد ، كالذي تقول وخیرا مما نقول وفوق ما يقول القائلون </w:t>
      </w:r>
      <w:r>
        <w:rPr>
          <w:rStyle w:val="FootnoteAnchor"/>
          <w:rtl w:val="true"/>
        </w:rPr>
        <w:footnoteReference w:id="27"/>
      </w:r>
      <w:r>
        <w:rPr>
          <w:rFonts w:ascii="Amiri" w:hAnsi="Amiri" w:eastAsia="Amiri" w:cs="Amiri"/>
          <w:color w:val="111111"/>
          <w:sz w:val="28"/>
          <w:sz w:val="28"/>
          <w:szCs w:val="28"/>
          <w:rtl w:val="true"/>
          <w:lang w:bidi="ar-SA"/>
        </w:rPr>
        <w:t>اللهم لك صلاتي ونسكي ومحياي ومماتي ، ولك براءتي</w:t>
      </w:r>
      <w:r>
        <w:rPr>
          <w:rStyle w:val="FootnoteAnchor"/>
          <w:rtl w:val="true"/>
        </w:rPr>
        <w:footnoteReference w:id="28"/>
      </w:r>
      <w:r>
        <w:rPr>
          <w:rFonts w:ascii="Amiri" w:hAnsi="Amiri" w:eastAsia="Amiri" w:cs="Amiri"/>
          <w:color w:val="111111"/>
          <w:sz w:val="28"/>
          <w:sz w:val="28"/>
          <w:szCs w:val="28"/>
          <w:rtl w:val="true"/>
          <w:lang w:bidi="ar-SA"/>
        </w:rPr>
        <w:t>وبك حولي ومنك قوتي ، اللهم اني اعوذ بك من الفقر ومن وساوس الصدور</w:t>
      </w:r>
      <w:r>
        <w:rPr>
          <w:rStyle w:val="FootnoteAnchor"/>
          <w:rtl w:val="true"/>
        </w:rPr>
        <w:footnoteReference w:id="29"/>
      </w:r>
      <w:r>
        <w:rPr>
          <w:rFonts w:ascii="IRNazanin" w:hAnsi="IRNazanin" w:eastAsia="IRNazanin"/>
          <w:color w:val="111111"/>
          <w:sz w:val="28"/>
          <w:sz w:val="28"/>
          <w:szCs w:val="28"/>
          <w:rtl w:val="true"/>
          <w:lang w:bidi="fa-IR"/>
        </w:rPr>
        <w:t>، ومن شتات الأمر، ومن عذاب القبر</w:t>
      </w:r>
      <w:r>
        <w:rPr>
          <w:rStyle w:val="FootnoteAnchor"/>
          <w:rtl w:val="true"/>
        </w:rPr>
        <w:footnoteReference w:id="30"/>
      </w:r>
      <w:r>
        <w:rPr>
          <w:rFonts w:ascii="Amiri" w:hAnsi="Amiri" w:eastAsia="Amiri" w:cs="Amiri"/>
          <w:color w:val="111111"/>
          <w:sz w:val="28"/>
          <w:sz w:val="28"/>
          <w:szCs w:val="28"/>
          <w:rtl w:val="true"/>
          <w:lang w:bidi="ar-SA"/>
        </w:rPr>
        <w:t xml:space="preserve">، اللهم اني أسألك خير الرياح </w:t>
      </w:r>
      <w:r>
        <w:rPr>
          <w:rStyle w:val="FootnoteAnchor"/>
          <w:rtl w:val="true"/>
        </w:rPr>
        <w:footnoteReference w:id="31"/>
      </w:r>
      <w:r>
        <w:rPr>
          <w:rFonts w:ascii="Amiri" w:hAnsi="Amiri" w:eastAsia="Amiri" w:cs="Amiri"/>
          <w:color w:val="111111"/>
          <w:sz w:val="28"/>
          <w:sz w:val="28"/>
          <w:szCs w:val="28"/>
          <w:rtl w:val="true"/>
          <w:lang w:bidi="ar-SA"/>
        </w:rPr>
        <w:t>واعوذ بك من شر ما تجي به</w:t>
      </w:r>
    </w:p>
    <w:p>
      <w:pPr>
        <w:pStyle w:val="BookText"/>
        <w:rPr/>
      </w:pPr>
      <w:r>
        <w:rPr>
          <w:rFonts w:ascii="Amiri" w:hAnsi="Amiri" w:eastAsia="Amiri" w:cs="Amiri"/>
          <w:color w:val="111111"/>
          <w:sz w:val="28"/>
          <w:sz w:val="28"/>
          <w:szCs w:val="28"/>
          <w:rtl w:val="true"/>
          <w:lang w:bidi="ar-SA"/>
        </w:rPr>
        <w:t>الرياح واسألك خير الليل و خير النهار ، اللهم اجعل</w:t>
      </w:r>
      <w:r>
        <w:rPr>
          <w:rStyle w:val="FootnoteAnchor"/>
          <w:rtl w:val="true"/>
        </w:rPr>
        <w:footnoteReference w:id="32"/>
      </w:r>
      <w:r>
        <w:rPr>
          <w:rFonts w:ascii="Amiri" w:hAnsi="Amiri" w:eastAsia="Amiri" w:cs="Amiri"/>
          <w:color w:val="111111"/>
          <w:sz w:val="28"/>
          <w:sz w:val="28"/>
          <w:szCs w:val="28"/>
          <w:rtl w:val="true"/>
          <w:lang w:bidi="ar-SA"/>
        </w:rPr>
        <w:t>في قلبي نورا، وفي سمعي و بصري نورا ولحمي ودمي وعظامي وعروقي ومقعدي</w:t>
      </w:r>
      <w:r>
        <w:rPr>
          <w:rStyle w:val="FootnoteAnchor"/>
          <w:rtl w:val="true"/>
        </w:rPr>
        <w:footnoteReference w:id="33"/>
      </w:r>
      <w:r>
        <w:rPr>
          <w:rFonts w:ascii="IRNazanin" w:hAnsi="IRNazanin" w:eastAsia="IRNazanin"/>
          <w:color w:val="111111"/>
          <w:sz w:val="28"/>
          <w:sz w:val="28"/>
          <w:szCs w:val="28"/>
          <w:rtl w:val="true"/>
          <w:lang w:bidi="fa-IR"/>
        </w:rPr>
        <w:t>ومقامي ومدخلي ومخرجي نورا ، واعظم لي نورا یا رب يوم القاك انك على كل شيء قدير</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213</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اجعل في قلبي نورا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اعلمك الخ</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داود لما وقف الموقف بعرفه نظر الى الناس وكثرتهم فصعد الجبل فاقبل يدعو فلما قضی نسکه اتاه جبرئیل علیه السلام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داود يقول لك ربك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صعدك الجبل ظننت انه يخفى على صوت من صوت ؟ ثم </w:t>
      </w:r>
    </w:p>
    <w:p>
      <w:pPr>
        <w:pStyle w:val="BookText"/>
        <w:rPr/>
      </w:pPr>
      <w:r>
        <w:rPr>
          <w:rFonts w:ascii="IRNazanin" w:hAnsi="IRNazanin" w:eastAsia="IRNazanin"/>
          <w:color w:val="111111"/>
          <w:sz w:val="28"/>
          <w:sz w:val="28"/>
          <w:szCs w:val="28"/>
          <w:rtl w:val="true"/>
          <w:lang w:bidi="fa-IR"/>
        </w:rPr>
        <w:t>مضى به الى البحر الی جدة فرسب به</w:t>
      </w:r>
      <w:r>
        <w:rPr>
          <w:rStyle w:val="FootnoteAnchor"/>
          <w:rtl w:val="true"/>
        </w:rPr>
        <w:footnoteReference w:id="34"/>
      </w:r>
      <w:r>
        <w:rPr>
          <w:rFonts w:ascii="Amiri" w:hAnsi="Amiri" w:eastAsia="Amiri" w:cs="Amiri"/>
          <w:color w:val="111111"/>
          <w:sz w:val="28"/>
          <w:sz w:val="28"/>
          <w:szCs w:val="28"/>
          <w:rtl w:val="true"/>
          <w:lang w:bidi="ar-SA"/>
        </w:rPr>
        <w:t xml:space="preserve">في الماء مسيرة اربعين صباحا في البر فاذا صخرة ففلقها فاذا فيها دودة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داود يقول لك ربك انا اسمع صوت هذه في بطن هذه الصخرة في قعر هذا البحر فظننت انه يخفى على صوت من صوت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يصم يوم عرفة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الصوم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فلانا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انی کنت زاهدا في الولد حتى وقفت بعرفة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الولد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الله تبارك وتعالى يبدأ بالنظر الى زوار قبر الحسين بن علي بن ابیطالب علیه السلام عشية عرفة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الحسين بن علي علیه السلام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اوصی رسول الله صلی الله علیه و آله الي 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فدخل رجل يوم عرفة على الحسن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الوصية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ایما افضل الحرم او عرفة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الحرم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ایها الناس انه ليس موضع اخفاف ناقتي الموقف</w:t>
      </w:r>
      <w:r>
        <w:rPr>
          <w:rStyle w:val="FootnoteAnchor"/>
          <w:rtl w:val="true"/>
        </w:rPr>
        <w:footnoteReference w:id="35"/>
      </w:r>
      <w:r>
        <w:rPr>
          <w:rFonts w:ascii="Amiri" w:hAnsi="Amiri" w:eastAsia="Amiri" w:cs="Amiri"/>
          <w:color w:val="111111"/>
          <w:sz w:val="28"/>
          <w:sz w:val="28"/>
          <w:szCs w:val="28"/>
          <w:rtl w:val="true"/>
          <w:lang w:bidi="ar-SA"/>
        </w:rPr>
        <w:t xml:space="preserve">ولكن هذا كله موقف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الفقيه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التهذيب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الحاج يقطع التلبية يوم عرفة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التلبية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 عرفات من المأز مين الى اقصى الموقف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الفقيه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1</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 عرفة من بطن غزنة وثوية ونمرة الى ذي المجاز وخلف الجبل موقف </w:t>
      </w:r>
      <w:r>
        <w:rPr>
          <w:rStyle w:val="FootnoteAnchor"/>
          <w:rtl w:val="true"/>
        </w:rPr>
        <w:footnoteReference w:id="36"/>
      </w:r>
      <w:r>
        <w:rPr>
          <w:rFonts w:ascii="Amiri" w:hAnsi="Amiri" w:eastAsia="Amiri" w:cs="Amiri"/>
          <w:color w:val="111111"/>
          <w:sz w:val="28"/>
          <w:sz w:val="28"/>
          <w:szCs w:val="28"/>
          <w:rtl w:val="true"/>
          <w:lang w:bidi="ar-SA"/>
        </w:rPr>
        <w:t xml:space="preserve">الى وراء الجبل وليست عرفات من الحرم والحرم أفضل منها، وحد المشعر الحرام من المازمين الى الحياض والى وادي </w:t>
      </w:r>
    </w:p>
    <w:p>
      <w:pPr>
        <w:pStyle w:val="BookText"/>
        <w:rPr/>
      </w:pPr>
      <w:r>
        <w:rPr>
          <w:rFonts w:ascii="IRNazanin" w:hAnsi="IRNazanin" w:eastAsia="IRNazanin"/>
          <w:color w:val="111111"/>
          <w:sz w:val="28"/>
          <w:sz w:val="28"/>
          <w:szCs w:val="28"/>
          <w:rtl w:val="true"/>
          <w:lang w:bidi="fa-IR"/>
        </w:rPr>
        <w:t>محشر</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180</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التهذيب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 عرفة</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r>
        <w:rPr>
          <w:rFonts w:ascii="IRNazanin" w:hAnsi="IRNazanin" w:eastAsia="IRNazanin"/>
          <w:color w:val="111111"/>
          <w:sz w:val="28"/>
          <w:sz w:val="28"/>
          <w:szCs w:val="28"/>
          <w:rtl w:val="true"/>
          <w:lang w:bidi="fa-IR"/>
        </w:rPr>
        <w:t xml:space="preserve">من المأزمین الی اقصى الموقف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الفقيه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ح</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6</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رجل يوم عرفة على الحسن عليه السلام و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الصوم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رأيت اباعبدالله علیه السلام بعرفة اتی بخمسین نواة وكان يصلي بقلهو الله احد وصلی مائة ركعة بقل هو الله احد وختمها باية الكرسي فقلت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فداك ما رأيت احدا منكم صلى هذه الصلاة هاهنا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شهد هذا الموضع نبي ولا وصي نبي الأ صلى هذه الصلاة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343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رأيت اباعبدالله علیه السلام يوم عرفة بالموقف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الحجة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سأله رجل في المسجد الحرام من اعظم الناس و زرا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الوقوف</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سمع علي بن الحسين علیه السلام يوم عرفة سائلا يسأل الناس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ويحك اغير الله تسأل في هذا اليوم انه ليرجي لما في بطون الحبالي في هذا اليوم أن يكون سعيدا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الفقيه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سمیت عرفة عرفة لان جبرئیل علیه السلام قال لابراهيم علیه السلام هناك اعترف بذنبك واعرف مناسكك فلذلك سميت عرفة </w:t>
      </w: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الفقيه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صوم يوم عرفة يعدل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الصوم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عثر محمل ابي بين عرفة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المزدلفة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عجب الناس منك امس وانت بعرفة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المماكسة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عرفة كلها موقف ولو لم يكن الا ما تحت خف ناقتي لم يسع الناس ذلك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الفقيه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281</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3</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الكافي والتهذيب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 عرفات من الخ </w:t>
      </w:r>
      <w:r>
        <w:rPr>
          <w:rFonts w:eastAsia="Amiri" w:cs="Amiri" w:ascii="Amiri" w:hAnsi="Amiri"/>
          <w:color w:val="111111"/>
          <w:sz w:val="28"/>
          <w:szCs w:val="28"/>
          <w:rtl w:val="true"/>
          <w:lang w:bidi="ar-SA"/>
        </w:rPr>
        <w:t xml:space="preserve">) .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المتمتع يدخل ليلة عرفة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المتمتع</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الرجل يكون في يوم عرفة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المتمتع</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صوم عرفة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الصوم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صوم يوم عرفة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الصوم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غسل يوم عرفة في الأمصار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اغتسل اينما كنت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342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المتمتع اذا دخل يوم عرفة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المتمتع</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المتمتع يقدم مكة ليلة عرفة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المتمتع</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الغسل يوم عرفة اذا زالت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الغسل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فاذا وقفت بعرفات الى غروب الشمس فلو كان عليك من الذنوب مثل رمل عالج و زبد البحر لغفرها الله 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الفقيه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فانما تعجل</w:t>
      </w:r>
      <w:r>
        <w:rPr>
          <w:rStyle w:val="FootnoteAnchor"/>
          <w:rtl w:val="true"/>
        </w:rPr>
        <w:footnoteReference w:id="37"/>
      </w:r>
      <w:r>
        <w:rPr>
          <w:rFonts w:ascii="Amiri" w:hAnsi="Amiri" w:eastAsia="Amiri" w:cs="Amiri"/>
          <w:color w:val="111111"/>
          <w:sz w:val="28"/>
          <w:sz w:val="28"/>
          <w:szCs w:val="28"/>
          <w:rtl w:val="true"/>
          <w:lang w:bidi="ar-SA"/>
        </w:rPr>
        <w:t>العصر و تجمع بينهما التفرغ نفسك للدعاء فانه يوم دعاء</w:t>
      </w:r>
    </w:p>
    <w:p>
      <w:pPr>
        <w:pStyle w:val="BookText"/>
        <w:rPr/>
      </w:pPr>
      <w:r>
        <w:rPr>
          <w:rFonts w:ascii="Amiri" w:hAnsi="Amiri" w:eastAsia="Amiri" w:cs="Amiri"/>
          <w:color w:val="111111"/>
          <w:sz w:val="28"/>
          <w:sz w:val="28"/>
          <w:szCs w:val="28"/>
          <w:rtl w:val="true"/>
          <w:lang w:bidi="ar-SA"/>
        </w:rPr>
        <w:t xml:space="preserve">ومسألة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التهذيب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التهذيب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رجل اعتق عشية عرفة عبدة له ایجری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الحج</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رجل اعتق عشية عرفه عبدا له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العبد</w:t>
      </w:r>
    </w:p>
    <w:p>
      <w:pPr>
        <w:pStyle w:val="BookText"/>
        <w:rPr/>
      </w:pPr>
      <w:r>
        <w:rPr>
          <w:rFonts w:ascii="Amiri" w:hAnsi="Amiri" w:eastAsia="Amiri" w:cs="Amiri"/>
          <w:color w:val="111111"/>
          <w:sz w:val="28"/>
          <w:sz w:val="28"/>
          <w:szCs w:val="28"/>
          <w:rtl w:val="true"/>
          <w:lang w:bidi="ar-SA"/>
        </w:rPr>
        <w:t xml:space="preserve">في الرجل المتمتع دخل ليلة عرفة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المتمتع</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الرجل المتمتع یدخل ليلة عرفة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المتمتع</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العبد اذا عتق يوم عرفة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العبد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كم اقصر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خرجوا الى عرفة كان عليهم التقصير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القصر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متمتع دخل يوم عرفة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المتمتع</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المرأة تلد يوم عرفة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الطواف</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يوم عرفة يجتمعون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الاعياد</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قدم ابوالحسن علیه السلام متمتعا ليلة عرفة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انظر الحج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 رسول الله صلی الله علیه و آله التلبية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التلبية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قف في ميسرة الجبل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الوقوف كان ابي يصوم عرفة في اليوم الحار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الصوم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كان ابي علیه السلام يوم عرفة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الصوم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بأس أن يصلي الرجل اذا امسی بعرفة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المزدلفة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تصم يوم عاشوراء ولا عرفة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عرفة الا بمكة</w:t>
      </w:r>
      <w:r>
        <w:rPr>
          <w:rStyle w:val="FootnoteAnchor"/>
          <w:rtl w:val="true"/>
        </w:rPr>
        <w:footnoteReference w:id="38"/>
      </w:r>
      <w:r>
        <w:rPr>
          <w:rFonts w:ascii="Amiri" w:hAnsi="Amiri" w:eastAsia="Amiri" w:cs="Amiri"/>
          <w:color w:val="111111"/>
          <w:sz w:val="28"/>
          <w:sz w:val="28"/>
          <w:szCs w:val="28"/>
          <w:rtl w:val="true"/>
          <w:lang w:bidi="ar-SA"/>
        </w:rPr>
        <w:t xml:space="preserve">، ولا بأس بان يجتمعوا في الأمصار يوم عرفة يدعون الله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345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في شيء من الدعاء عشية عرفة شيء موقت</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اسم جبل عرفة الذي يقف عليه الناس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الآل</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182</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من رجل من أهل كورة وقف بعرفة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الوقوف</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وقف أحد في تلك الجبال الا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الوقوف</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يقف احد على تلك الجبال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الوقوف</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المتمتع اذا دخل يوم عرفة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انظرالمتمتع</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المتمتع اذا قدم ليلة عرفة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المتمتع</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المتمتع يدخل ليلة عرفة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المتمتع</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أتى قبر الحسين عليه السلام بعرفة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الحسين بن عليه السلام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اعظم الناس و زرا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يأتي في الوقوف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سأله رجل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زار قبر الحسين ال يوم عرفة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الحسين بن علي</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السنة الا يخرج الإمام من منى الى عرفة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منی</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عرف عند قبر الحسين علیه السلام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انظر الحسين بن علي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واتق الاراك ونمرة وهي بطن عرفة وثوية وذالمجاز فانه ليس من عرفات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الفقيه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واعظم الناس جرما من اهل عرفات الذي ينصرف من عرفات وهو يظن أنه لم يغفر له ، يعني الذي يقنط من رحمة الله عزوجل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الفقيه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37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وانما تعجل الصلاة</w:t>
      </w:r>
      <w:r>
        <w:rPr>
          <w:rStyle w:val="FootnoteAnchor"/>
          <w:rtl w:val="true"/>
        </w:rPr>
        <w:footnoteReference w:id="39"/>
      </w:r>
      <w:r>
        <w:rPr>
          <w:rFonts w:ascii="Amiri" w:hAnsi="Amiri" w:eastAsia="Amiri" w:cs="Amiri"/>
          <w:color w:val="111111"/>
          <w:sz w:val="28"/>
          <w:sz w:val="28"/>
          <w:szCs w:val="28"/>
          <w:rtl w:val="true"/>
          <w:lang w:bidi="ar-SA"/>
        </w:rPr>
        <w:t>، وتجمع بينهما لتفرغ نفسك للدعاء فانه يوم دعاء ومسألة ثم تأتي الموقف وعليك السكينة والوقار فاحمد الله وهلله ومجده واثن عليه وكبره مائة مرة واحمده مائة مرة وسبحه مائة مرة واقرأ قل هو الله احد مائة مرة، وتخير النفسك من الدعاء ما أحببت واجتهد فانه يوم دعاء ومسألة، وتعوذ بالله من الشيطان الرجيم فان الشيطان لن يذهلك في موطن قد احب اليه من أن يذهلك في ذلك الموطن ، واياك ان تشتغل بالنظر الى الناس</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واقبل قبل نفسك وليكن فيما تقوله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اني عبدك فلا تجعلني من اخيب وفدك وارحم مسيري اليك من الفج العميق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وليكن فيما تقول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اللهم رب المشاعر كلها فك رقبتي من النار واوسع على من رزقك الحلال وادرأ عني شر فسقة الجن والانس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اللهم لا تمكر بي ولا تخدعني ولا تستدرجني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اللهم اني أسألك بحولك وجودك وكرمك ومك وفضلك يا اسمع السامعين ويا أبصر الناظرين ويا اسرع الحاسپين ويا ارحم الراحمين آن تصلی علی محمد و آل محمد وآن تفعل بي كذا وكذا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وليكن فيما تقول وانت رافع رأسك الى السماء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حاجتي اليك التي ان اعطيتنيها لم يضرني ما منعتني والتي ان منعتنيها لم ينفعني ما اعطيتني ، أسألك خلاص رقبتي من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وليكن فيما تقول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اللهم اني عبدك وملك يدك ناصيتي بيدك واجلي بعلمك اسألك أن توفقني لما يرضيك عني وان تسلم مني مناسكي التي اريتها خليلك ابراهيم صلوات الله عليه ودللت </w:t>
      </w:r>
    </w:p>
    <w:p>
      <w:pPr>
        <w:pStyle w:val="BookText"/>
        <w:rPr/>
      </w:pPr>
      <w:r>
        <w:rPr>
          <w:rFonts w:ascii="IRNazanin" w:hAnsi="IRNazanin" w:eastAsia="IRNazanin"/>
          <w:color w:val="111111"/>
          <w:sz w:val="28"/>
          <w:sz w:val="28"/>
          <w:szCs w:val="28"/>
          <w:rtl w:val="true"/>
          <w:lang w:bidi="fa-IR"/>
        </w:rPr>
        <w:t>عليها نبيك محمد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وليكن فيما تقول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اجعلني ممن رضيت عمله وأطلت عمره واحييته بعد الموت حياة طيبة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ويستحب أن تطلب عشية عرفة بالعتق والصدقة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التهذيب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وانما تعجل العصر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تقدم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غدوت 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وكان ابو جعفر علیه السلام اذا كان يوم عرفة لم يرد سائلا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اعتق عبدا له عشية يوم عرفة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العبد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ووقف النبي صلی الله علیه و آله بجمع فجعل الناس يبتدرون اخفاف ناقته فاهوى بيده وهو واقف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اني وقفت وكل هذا موقف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ووقف النبي صلی الله علیه و آله بعرفة في ميسرة الجبل فجعل الناس يبتدرون اخفاف ناقته فيقفون الى جانبها فنحاها ففعلوا مثل ذلك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ایها الناس انه ليس موضع اخفاف</w:t>
      </w:r>
    </w:p>
    <w:p>
      <w:pPr>
        <w:pStyle w:val="BookText"/>
        <w:rPr/>
      </w:pPr>
      <w:r>
        <w:rPr>
          <w:rFonts w:ascii="IRNazanin" w:hAnsi="IRNazanin" w:eastAsia="IRNazanin"/>
          <w:color w:val="111111"/>
          <w:sz w:val="28"/>
          <w:sz w:val="28"/>
          <w:szCs w:val="28"/>
          <w:rtl w:val="true"/>
          <w:lang w:bidi="fa-IR"/>
        </w:rPr>
        <w:t>ناقتي بالموقف ولكن هذا كله موقف واشار بيده وقال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عرفة كلها موقف ولو لم يكن الا ماتحت خف ناقتي لم يسع الناس ذلك ، وفعل علیه السلام في المزدلفة مثل ذلك فاذا رأيت خللا فتقدم فسده بنفسك و راحلتك فان الله عزوجل يحب أن تسد تلك الخلال واسفل عن الهضاب واتق الاراك ونمرة وهي بطن عرفة وثوية وذالمجاز فانه ليس من عرفات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بتفاوت</w:t>
      </w:r>
    </w:p>
    <w:p>
      <w:pPr>
        <w:pStyle w:val="BookText"/>
        <w:rPr/>
      </w:pPr>
      <w:r>
        <w:rPr>
          <w:rFonts w:ascii="IRNazanin" w:hAnsi="IRNazanin" w:eastAsia="IRNazanin"/>
          <w:color w:val="111111"/>
          <w:sz w:val="28"/>
          <w:sz w:val="28"/>
          <w:szCs w:val="28"/>
          <w:rtl w:val="true"/>
          <w:lang w:bidi="fa-IR"/>
        </w:rPr>
        <w:t xml:space="preserve">التهذيب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بتفاوت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حنان اذا كان يوم عرفة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الحسين بن علي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يستحب للرجل أن يتقرب عشية عرفة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العتق</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يوكل الله عزوجل ملكين بمأزمي عرفة فيقولان سلم سلم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اليوم المشهود يوم عرفة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341</w:t>
      </w:r>
      <w:r>
        <w:rPr>
          <w:rFonts w:eastAsia="Amiri" w:cs="Amiri" w:ascii="Amiri" w:hAnsi="Amiri"/>
          <w:color w:val="111111"/>
          <w:sz w:val="28"/>
          <w:szCs w:val="28"/>
          <w:rtl w:val="true"/>
          <w:lang w:bidi="ar-SA"/>
        </w:rPr>
        <w:t xml:space="preserve">. </w:t>
      </w:r>
      <w:bookmarkStart w:id="107" w:name="pg14690_148553"/>
    </w:p>
    <w:p>
      <w:pPr>
        <w:pStyle w:val="Heading3"/>
        <w:numPr>
          <w:ilvl w:val="2"/>
          <w:numId w:val="1"/>
        </w:numPr>
        <w:rPr/>
      </w:pPr>
      <w:bookmarkStart w:id="108" w:name="__RefHeading___Toc3457804_1878427129"/>
      <w:bookmarkStart w:id="109" w:name="_Toc44"/>
      <w:bookmarkEnd w:id="107"/>
      <w:bookmarkEnd w:id="108"/>
      <w:r>
        <w:rPr>
          <w:rtl w:val="true"/>
        </w:rPr>
        <w:t>«</w:t>
      </w:r>
      <w:r>
        <w:rPr>
          <w:rtl w:val="true"/>
        </w:rPr>
        <w:t>العرق</w:t>
      </w:r>
      <w:r>
        <w:rPr>
          <w:rtl w:val="true"/>
        </w:rPr>
        <w:t>»</w:t>
      </w:r>
      <w:bookmarkEnd w:id="10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علي بن الحسين علیه السلام كان يتزوج وهو يتعرق عرقا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التزویج</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اني لا عمل في بعض ضیاعي حتى اعرق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المكاسب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تکارینا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اعطهم اجورهم قبل أن يجف عرقهم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الاجارة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رأيت أبا الحسن 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قدماه في العرق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المكاسب</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اباعبدالله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والعرق يتصاب عن ظهره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المكاسب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الثوب يجنب فيه الرجل ويعرق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الثوب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الجنب والحائض يعرقان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الثوب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الجنب يعرق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الثوب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اجنب في ثوبه فيعرق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الحمال والأجير قال لا يجف عرقه حتى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الاجارة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المرأة الحائض تعرق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الثوب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یونس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يسيل عرقه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المؤمن</w:t>
      </w:r>
    </w:p>
    <w:p>
      <w:pPr>
        <w:pStyle w:val="Heading3"/>
        <w:numPr>
          <w:ilvl w:val="2"/>
          <w:numId w:val="1"/>
        </w:numPr>
        <w:rPr/>
      </w:pPr>
      <w:bookmarkStart w:id="110" w:name="__RefHeading___Toc3457806_1878427129"/>
      <w:bookmarkStart w:id="111" w:name="_Toc45"/>
      <w:bookmarkEnd w:id="110"/>
      <w:r>
        <w:rPr>
          <w:rtl w:val="true"/>
        </w:rPr>
        <w:t>«</w:t>
      </w:r>
      <w:r>
        <w:rPr>
          <w:rtl w:val="true"/>
        </w:rPr>
        <w:t>العرق</w:t>
      </w:r>
      <w:r>
        <w:rPr>
          <w:rtl w:val="true"/>
        </w:rPr>
        <w:t>»</w:t>
      </w:r>
      <w:bookmarkEnd w:id="11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اتی رجل من الأنصار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ليس من احد الا بينه وبين آدم تسعة وتسعون عرقا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الولد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 انه ليس من عرق يضرب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الذنب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في ابن آدم ثلاثمائة وستين عرقا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التحميد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في الجسد عرقا 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الاكل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انما المؤمنون اخوة بنو أب وأم واذا ضرب على رجل منهم عرق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المؤمنون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من احد الاانظر الثوب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 عرق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السلجم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من احد الا وبه عرق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السلجم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عند ابي قوم فاختلفوا في النبيذ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أدخل عرقا واحدا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النبيذ</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للاوجاء تقول بسم الله وبالله كم من نعمة الله في عرق ساكن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الدعاء</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من احد الا وبه عرق </w:t>
      </w:r>
      <w:r>
        <w:rPr>
          <w:rFonts w:eastAsia="IRNazanin" w:cs="IRNazanin"/>
          <w:color w:val="111111"/>
          <w:sz w:val="28"/>
          <w:szCs w:val="28"/>
          <w:rtl w:val="true"/>
          <w:lang w:bidi="fa-IR"/>
        </w:rPr>
        <w:t xml:space="preserve">-) </w:t>
      </w:r>
      <w:bookmarkStart w:id="112" w:name="pg14690_148554"/>
    </w:p>
    <w:p>
      <w:pPr>
        <w:pStyle w:val="BookText"/>
        <w:rPr/>
      </w:pPr>
      <w:bookmarkEnd w:id="112"/>
      <w:r>
        <w:rPr>
          <w:rFonts w:ascii="IRNazanin" w:hAnsi="IRNazanin" w:eastAsia="IRNazanin"/>
          <w:color w:val="111111"/>
          <w:sz w:val="28"/>
          <w:sz w:val="28"/>
          <w:szCs w:val="28"/>
          <w:rtl w:val="true"/>
          <w:lang w:bidi="fa-IR"/>
        </w:rPr>
        <w:t>انظر السلجم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 احد الا وفيه عرق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السلجم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من احد من ولد آدم الا وفيه عرقان عرق في رأسه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الزكام</w:t>
      </w:r>
    </w:p>
    <w:p>
      <w:pPr>
        <w:pStyle w:val="Heading3"/>
        <w:numPr>
          <w:ilvl w:val="2"/>
          <w:numId w:val="1"/>
        </w:numPr>
        <w:rPr/>
      </w:pPr>
      <w:bookmarkStart w:id="113" w:name="__RefHeading___Toc3457808_1878427129"/>
      <w:bookmarkStart w:id="114" w:name="_Toc46"/>
      <w:bookmarkEnd w:id="113"/>
      <w:r>
        <w:rPr>
          <w:rtl w:val="true"/>
        </w:rPr>
        <w:t>«</w:t>
      </w:r>
      <w:r>
        <w:rPr>
          <w:rtl w:val="true"/>
        </w:rPr>
        <w:t>عرق المديني</w:t>
      </w:r>
      <w:r>
        <w:rPr>
          <w:rtl w:val="true"/>
        </w:rPr>
        <w:t>»</w:t>
      </w:r>
      <w:bookmarkEnd w:id="114"/>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على 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خرج بي عرق المديني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علي بن موسی الرضا علیه السلام</w:t>
      </w:r>
    </w:p>
    <w:p>
      <w:pPr>
        <w:pStyle w:val="Heading3"/>
        <w:numPr>
          <w:ilvl w:val="2"/>
          <w:numId w:val="1"/>
        </w:numPr>
        <w:rPr/>
      </w:pPr>
      <w:bookmarkStart w:id="115" w:name="__RefHeading___Toc3457810_1878427129"/>
      <w:bookmarkStart w:id="116" w:name="_Toc47"/>
      <w:bookmarkEnd w:id="115"/>
      <w:r>
        <w:rPr>
          <w:rtl w:val="true"/>
        </w:rPr>
        <w:t>«</w:t>
      </w:r>
      <w:r>
        <w:rPr>
          <w:rtl w:val="true"/>
        </w:rPr>
        <w:t>عرقان</w:t>
      </w:r>
      <w:r>
        <w:rPr>
          <w:rtl w:val="true"/>
        </w:rPr>
        <w:t>»</w:t>
      </w:r>
      <w:bookmarkEnd w:id="116"/>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 أحد من ولد آدم الا وفيه عرقان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الزكام</w:t>
      </w:r>
    </w:p>
    <w:p>
      <w:pPr>
        <w:pStyle w:val="Heading3"/>
        <w:numPr>
          <w:ilvl w:val="2"/>
          <w:numId w:val="1"/>
        </w:numPr>
        <w:rPr/>
      </w:pPr>
      <w:bookmarkStart w:id="117" w:name="__RefHeading___Toc3457812_1878427129"/>
      <w:bookmarkStart w:id="118" w:name="_Toc48"/>
      <w:bookmarkEnd w:id="117"/>
      <w:r>
        <w:rPr>
          <w:rtl w:val="true"/>
        </w:rPr>
        <w:t>«</w:t>
      </w:r>
      <w:r>
        <w:rPr>
          <w:rtl w:val="true"/>
        </w:rPr>
        <w:t>العرم</w:t>
      </w:r>
      <w:r>
        <w:rPr>
          <w:rtl w:val="true"/>
        </w:rPr>
        <w:t>»</w:t>
      </w:r>
      <w:bookmarkEnd w:id="118"/>
    </w:p>
    <w:p>
      <w:pPr>
        <w:pStyle w:val="BookText"/>
        <w:rPr/>
      </w:pPr>
      <w:r>
        <w:rPr>
          <w:rStyle w:val="FootnoteAnchor"/>
          <w:rtl w:val="true"/>
        </w:rPr>
        <w:footnoteReference w:id="40"/>
      </w:r>
      <w:r>
        <w:rPr>
          <w:rFonts w:eastAsia="Amiri" w:cs="Amiri" w:ascii="Amiri" w:hAnsi="Amiri"/>
          <w:color w:val="111111"/>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 اميرالمؤمنين عليه السلام بالمدينة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سيل العرم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الخطب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قالوا ربنا باعد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فارسل عليهم سيل العرم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الذنب</w:t>
      </w:r>
    </w:p>
    <w:p>
      <w:pPr>
        <w:pStyle w:val="Heading3"/>
        <w:numPr>
          <w:ilvl w:val="2"/>
          <w:numId w:val="1"/>
        </w:numPr>
        <w:rPr/>
      </w:pPr>
      <w:bookmarkStart w:id="119" w:name="__RefHeading___Toc3457814_1878427129"/>
      <w:bookmarkStart w:id="120" w:name="_Toc49"/>
      <w:bookmarkEnd w:id="119"/>
      <w:r>
        <w:rPr>
          <w:rtl w:val="true"/>
        </w:rPr>
        <w:t>«</w:t>
      </w:r>
      <w:r>
        <w:rPr>
          <w:rtl w:val="true"/>
        </w:rPr>
        <w:t>عرنة</w:t>
      </w:r>
      <w:r>
        <w:rPr>
          <w:rtl w:val="true"/>
        </w:rPr>
        <w:t>»</w:t>
      </w:r>
      <w:bookmarkEnd w:id="120"/>
    </w:p>
    <w:p>
      <w:pPr>
        <w:pStyle w:val="BookText"/>
        <w:rPr/>
      </w:pPr>
      <w:r>
        <w:rPr>
          <w:rStyle w:val="FootnoteAnchor"/>
          <w:rtl w:val="true"/>
        </w:rPr>
        <w:footnoteReference w:id="41"/>
      </w:r>
      <w:r>
        <w:rPr>
          <w:rFonts w:eastAsia="Amiri" w:cs="Amiri" w:ascii="Amiri" w:hAnsi="Amiri"/>
          <w:color w:val="111111"/>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اذا غدوت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ونمرة هي بطن عرنة دون الموقف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عرفة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ارتفعوا عن وادي عرنة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الوقوف</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 عرفة من بطن عرنة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عرفة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الموقف ارتفعوا عن بطن عرنة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الوقوف</w:t>
      </w:r>
    </w:p>
    <w:p>
      <w:pPr>
        <w:pStyle w:val="Heading3"/>
        <w:numPr>
          <w:ilvl w:val="2"/>
          <w:numId w:val="1"/>
        </w:numPr>
        <w:rPr/>
      </w:pPr>
      <w:bookmarkStart w:id="121" w:name="__RefHeading___Toc3457816_1878427129"/>
      <w:bookmarkStart w:id="122" w:name="_Toc50"/>
      <w:bookmarkEnd w:id="121"/>
      <w:r>
        <w:rPr>
          <w:rtl w:val="true"/>
        </w:rPr>
        <w:t>«</w:t>
      </w:r>
      <w:r>
        <w:rPr>
          <w:rtl w:val="true"/>
        </w:rPr>
        <w:t>العروج</w:t>
      </w:r>
      <w:r>
        <w:rPr>
          <w:rtl w:val="true"/>
        </w:rPr>
        <w:t>»</w:t>
      </w:r>
      <w:bookmarkEnd w:id="122"/>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تعرج الملائكة والروح اليه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تقدم في الصلاة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ابة الخ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 عرج برسول الله صلی الله علیه و 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الحجة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لما عرج برسول الله صلی الله علیه و آله انتهی به جبرئیل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الحجة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لما عرج برسول الله صلی الله علیه و آله نزل بالصلاة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الصلاة</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تروي هذه التناصية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w:t>
      </w:r>
      <w:bookmarkStart w:id="123" w:name="pg14690_148555"/>
    </w:p>
    <w:p>
      <w:pPr>
        <w:pStyle w:val="BookText"/>
        <w:rPr/>
      </w:pPr>
      <w:bookmarkEnd w:id="123"/>
      <w:r>
        <w:rPr>
          <w:rFonts w:ascii="Amiri" w:hAnsi="Amiri" w:eastAsia="Amiri" w:cs="Amiri"/>
          <w:color w:val="111111"/>
          <w:sz w:val="28"/>
          <w:sz w:val="28"/>
          <w:szCs w:val="28"/>
          <w:rtl w:val="true"/>
          <w:lang w:bidi="ar-SA"/>
        </w:rPr>
        <w:t xml:space="preserve">الله لما عرج بنبيه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الأذان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ابة اخبرني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عرج به الی بقعة منها فقد عرج اليه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الصلاة</w:t>
      </w:r>
    </w:p>
    <w:p>
      <w:pPr>
        <w:pStyle w:val="Heading3"/>
        <w:numPr>
          <w:ilvl w:val="2"/>
          <w:numId w:val="1"/>
        </w:numPr>
        <w:rPr/>
      </w:pPr>
      <w:bookmarkStart w:id="124" w:name="__RefHeading___Toc3457818_1878427129"/>
      <w:bookmarkStart w:id="125" w:name="_Toc51"/>
      <w:bookmarkEnd w:id="124"/>
      <w:r>
        <w:rPr>
          <w:rtl w:val="true"/>
        </w:rPr>
        <w:t>«</w:t>
      </w:r>
      <w:r>
        <w:rPr>
          <w:rtl w:val="true"/>
        </w:rPr>
        <w:t xml:space="preserve">العروس </w:t>
      </w:r>
      <w:r>
        <w:rPr>
          <w:rtl w:val="true"/>
        </w:rPr>
        <w:t>»</w:t>
      </w:r>
      <w:bookmarkEnd w:id="125"/>
    </w:p>
    <w:p>
      <w:pPr>
        <w:pStyle w:val="BookText"/>
        <w:rPr/>
      </w:pPr>
      <w:r>
        <w:rPr>
          <w:rStyle w:val="FootnoteAnchor"/>
          <w:rtl w:val="true"/>
        </w:rPr>
        <w:footnoteReference w:id="42"/>
      </w:r>
      <w:r>
        <w:rPr>
          <w:rFonts w:eastAsia="Amiri" w:cs="Amiri" w:ascii="Amiri" w:hAnsi="Amiri"/>
          <w:color w:val="111111"/>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المؤمن اذا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نم نومة عروس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القبور</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اوصی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بن ابیطالب فقال يا علي اذا دخلت العروس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الوصية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وامنع العروس في اسبوعها من الألبان والخل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يأتي في الوصية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اوصی رسول الله بن علي بن ابیطالب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يسأل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نم نومة العروس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القبور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يقال للمؤمن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نومة العروس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القبور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يكره المفدم الا للعروس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اللباس</w:t>
      </w:r>
    </w:p>
    <w:p>
      <w:pPr>
        <w:pStyle w:val="BookText"/>
        <w:rPr/>
      </w:pPr>
      <w:r>
        <w:rPr>
          <w:rFonts w:ascii="IRNazanin" w:hAnsi="IRNazanin" w:eastAsia="IRNazanin"/>
          <w:color w:val="111111"/>
          <w:sz w:val="28"/>
          <w:sz w:val="28"/>
          <w:szCs w:val="28"/>
          <w:rtl w:val="true"/>
          <w:lang w:bidi="fa-IR"/>
        </w:rPr>
        <w:t xml:space="preserve">في العروق و داتی رجل من الانصار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اضطربت تلك العروق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الولد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جاء نفر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 آدم لما اكل</w:t>
      </w:r>
    </w:p>
    <w:p>
      <w:pPr>
        <w:pStyle w:val="BookText"/>
        <w:rPr/>
      </w:pPr>
      <w:r>
        <w:rPr>
          <w:rFonts w:ascii="Amiri" w:hAnsi="Amiri" w:eastAsia="Amiri" w:cs="Amiri"/>
          <w:color w:val="111111"/>
          <w:sz w:val="28"/>
          <w:sz w:val="28"/>
          <w:szCs w:val="28"/>
          <w:rtl w:val="true"/>
          <w:lang w:bidi="ar-SA"/>
        </w:rPr>
        <w:t xml:space="preserve">من الشجرة د ذلك في عروقه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انظر الغسل كان عند ابي 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ادخل عرقا من عروقه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النبيذ</w:t>
      </w:r>
    </w:p>
    <w:p>
      <w:pPr>
        <w:pStyle w:val="Heading3"/>
        <w:numPr>
          <w:ilvl w:val="2"/>
          <w:numId w:val="1"/>
        </w:numPr>
        <w:rPr/>
      </w:pPr>
      <w:bookmarkStart w:id="126" w:name="__RefHeading___Toc3457820_1878427129"/>
      <w:bookmarkStart w:id="127" w:name="_Toc52"/>
      <w:bookmarkEnd w:id="126"/>
      <w:r>
        <w:rPr>
          <w:rtl w:val="true"/>
        </w:rPr>
        <w:t>«</w:t>
      </w:r>
      <w:r>
        <w:rPr>
          <w:rtl w:val="true"/>
        </w:rPr>
        <w:t>العروة</w:t>
      </w:r>
      <w:r>
        <w:rPr>
          <w:rtl w:val="true"/>
        </w:rPr>
        <w:t>»</w:t>
      </w:r>
      <w:bookmarkEnd w:id="12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دخلت على ابي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واياك وموضع العروة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انظرالخوان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العروة الوثقى الوصي بعد الوضي والمسالمة لهم والرضا بما قالوا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روضة الكافي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95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فقد استمسك بالعروة الوثقى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الايمان بالله وحده لا شريك له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كوب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3</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تمسك بالعروة الوثقى فهو ناج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هو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التسليم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10</w:t>
      </w:r>
      <w:r>
        <w:rPr>
          <w:rFonts w:eastAsia="IRNazanin" w:cs="IRNazanin"/>
          <w:color w:val="111111"/>
          <w:sz w:val="28"/>
          <w:szCs w:val="28"/>
          <w:rtl w:val="true"/>
          <w:lang w:bidi="fa-IR"/>
        </w:rPr>
        <w:t xml:space="preserve">. </w:t>
      </w:r>
      <w:bookmarkStart w:id="128" w:name="pg14690_148556"/>
    </w:p>
    <w:p>
      <w:pPr>
        <w:pStyle w:val="Heading3"/>
        <w:numPr>
          <w:ilvl w:val="2"/>
          <w:numId w:val="1"/>
        </w:numPr>
        <w:rPr/>
      </w:pPr>
      <w:bookmarkStart w:id="129" w:name="__RefHeading___Toc3457822_1878427129"/>
      <w:bookmarkStart w:id="130" w:name="_Toc53"/>
      <w:bookmarkEnd w:id="128"/>
      <w:bookmarkEnd w:id="129"/>
      <w:r>
        <w:rPr>
          <w:rtl w:val="true"/>
        </w:rPr>
        <w:t>«</w:t>
      </w:r>
      <w:r>
        <w:rPr>
          <w:rtl w:val="true"/>
        </w:rPr>
        <w:t xml:space="preserve">عروة بن عبدالله </w:t>
      </w:r>
      <w:r>
        <w:rPr>
          <w:rtl w:val="true"/>
        </w:rPr>
        <w:t>»</w:t>
      </w:r>
      <w:bookmarkEnd w:id="13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يتلقى احدكم تجارة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التلقي</w:t>
      </w:r>
    </w:p>
    <w:p>
      <w:pPr>
        <w:pStyle w:val="Heading3"/>
        <w:numPr>
          <w:ilvl w:val="2"/>
          <w:numId w:val="1"/>
        </w:numPr>
        <w:rPr/>
      </w:pPr>
      <w:bookmarkStart w:id="131" w:name="__RefHeading___Toc3457824_1878427129"/>
      <w:bookmarkStart w:id="132" w:name="_Toc54"/>
      <w:bookmarkEnd w:id="131"/>
      <w:r>
        <w:rPr>
          <w:rtl w:val="true"/>
        </w:rPr>
        <w:t>«</w:t>
      </w:r>
      <w:r>
        <w:rPr>
          <w:rtl w:val="true"/>
        </w:rPr>
        <w:t>عروة بن مسعود</w:t>
      </w:r>
      <w:r>
        <w:rPr>
          <w:rtl w:val="true"/>
        </w:rPr>
        <w:t>»</w:t>
      </w:r>
      <w:bookmarkEnd w:id="13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خرج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أن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فارسلوا اليه عروة بن مسعود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الحديبية</w:t>
      </w:r>
    </w:p>
    <w:p>
      <w:pPr>
        <w:pStyle w:val="Heading3"/>
        <w:numPr>
          <w:ilvl w:val="2"/>
          <w:numId w:val="1"/>
        </w:numPr>
        <w:rPr/>
      </w:pPr>
      <w:bookmarkStart w:id="133" w:name="__RefHeading___Toc3457826_1878427129"/>
      <w:bookmarkStart w:id="134" w:name="_Toc55"/>
      <w:bookmarkEnd w:id="133"/>
      <w:r>
        <w:rPr>
          <w:rtl w:val="true"/>
        </w:rPr>
        <w:t>«</w:t>
      </w:r>
      <w:r>
        <w:rPr>
          <w:rtl w:val="true"/>
        </w:rPr>
        <w:t>عروة الحناط</w:t>
      </w:r>
      <w:r>
        <w:rPr>
          <w:rtl w:val="true"/>
        </w:rPr>
        <w:t>»</w:t>
      </w:r>
      <w:bookmarkEnd w:id="134"/>
    </w:p>
    <w:p>
      <w:pPr>
        <w:pStyle w:val="Heading3"/>
        <w:numPr>
          <w:ilvl w:val="2"/>
          <w:numId w:val="1"/>
        </w:numPr>
        <w:rPr/>
      </w:pPr>
      <w:bookmarkStart w:id="135" w:name="__RefHeading___Toc3457828_1878427129"/>
      <w:bookmarkStart w:id="136" w:name="_Toc56"/>
      <w:bookmarkEnd w:id="135"/>
      <w:r>
        <w:rPr>
          <w:rtl w:val="true"/>
        </w:rPr>
        <w:t>«</w:t>
      </w:r>
      <w:r>
        <w:rPr>
          <w:rtl w:val="true"/>
        </w:rPr>
        <w:t xml:space="preserve">الخياط </w:t>
      </w:r>
      <w:r>
        <w:rPr>
          <w:rtl w:val="true"/>
        </w:rPr>
        <w:t>»</w:t>
      </w:r>
      <w:bookmarkEnd w:id="13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رجل اصاب جرادة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المحرم</w:t>
      </w:r>
    </w:p>
    <w:p>
      <w:pPr>
        <w:pStyle w:val="Heading3"/>
        <w:numPr>
          <w:ilvl w:val="2"/>
          <w:numId w:val="1"/>
        </w:numPr>
        <w:rPr/>
      </w:pPr>
      <w:bookmarkStart w:id="137" w:name="__RefHeading___Toc3457830_1878427129"/>
      <w:bookmarkStart w:id="138" w:name="_Toc57"/>
      <w:bookmarkEnd w:id="137"/>
      <w:r>
        <w:rPr>
          <w:rtl w:val="true"/>
        </w:rPr>
        <w:t>«</w:t>
      </w:r>
      <w:r>
        <w:rPr>
          <w:rtl w:val="true"/>
        </w:rPr>
        <w:t>العريان</w:t>
      </w:r>
      <w:r>
        <w:rPr>
          <w:rtl w:val="true"/>
        </w:rPr>
        <w:t>»</w:t>
      </w:r>
      <w:bookmarkEnd w:id="138"/>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اجامع وأنا عریان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المجامعة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لاسلام عریان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الاسلام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رجل خرج من سفينة عريانا أو سلب ثيابه ولم يجد شيئا يصلي فيه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يصلي ایماء، فان كانت امرأة جعلت يدها على فرجها وان كان رجلا وضع يده على سؤته ثم يجلسان فيؤمیان ایماء ولا يسجدان ولا یرکعان فيبدو ما خلفهما تكون صلاتهما ایماء برؤوسهما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 كانا في ماء أو بحر الجي لم يسجدا عليه وموضوع عنهما التوجه فيه يوميان في ذلك ایماء رفعهما</w:t>
      </w:r>
    </w:p>
    <w:p>
      <w:pPr>
        <w:pStyle w:val="BookText"/>
        <w:rPr/>
      </w:pPr>
      <w:r>
        <w:rPr>
          <w:rFonts w:ascii="IRNazanin" w:hAnsi="IRNazanin" w:eastAsia="IRNazanin"/>
          <w:color w:val="111111"/>
          <w:sz w:val="28"/>
          <w:sz w:val="28"/>
          <w:szCs w:val="28"/>
          <w:rtl w:val="true"/>
          <w:lang w:bidi="fa-IR"/>
        </w:rPr>
        <w:t>توجه ووضعهم</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الفقيه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بتفاوت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العاري الذي ليس له ثوب اذا وجد و حفره دخلها ويسجد فيها ويركع </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365</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العريان يصلى قاعدا ويضع يده على عورته وان كانت امرأة وضعت يدها على فرجها ثم يؤمیان ایماء ويكون سجودهما اخفض من ركوعهما ولا يركعان ولا يسجدان فيبدو ما خلفهما ولكن ایماء برؤوسهما وان كانوا جماعة صلوا وحدانا ، وفي الماء والطين تكون الصلاة بالايماء والركوع أخفض من السجود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الفقيه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الكافي ج</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396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بتفاوت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بتفاوت </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بتفاوت </w:t>
      </w:r>
      <w:r>
        <w:rPr>
          <w:rFonts w:eastAsia="Amiri" w:cs="Amiri" w:ascii="Amiri" w:hAnsi="Amiri"/>
          <w:color w:val="111111"/>
          <w:sz w:val="28"/>
          <w:szCs w:val="28"/>
          <w:rtl w:val="true"/>
          <w:lang w:bidi="ar-SA"/>
        </w:rPr>
        <w:t xml:space="preserve">. </w:t>
      </w:r>
      <w:bookmarkStart w:id="139" w:name="pg14690_148557"/>
    </w:p>
    <w:p>
      <w:pPr>
        <w:pStyle w:val="BookText"/>
        <w:rPr/>
      </w:pPr>
      <w:bookmarkEnd w:id="139"/>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عريان و حضرت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الثوب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رجل قطع عليه أو غرق متاعه فبقی عریانا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الصلاة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رجل يكون في فلاة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يتيم ويصلى عریانا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التيمم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الرجل قطع عليه أو غرق متاعه فبقى عريانا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الصلاة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الرجل يخرج عريانا فتدرکه الصلاة انه يصلي عريانا قائما ان لم يره احد ، وان راه احد صلی جالسا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365</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قوم کسر بهم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يصلي على المديون ولا على العريان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الصلاة على الميت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تقول في قوم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يصلى عليه وهو عریان حتی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الصلاة على الميت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يضرب الزاني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وجد</w:t>
      </w:r>
    </w:p>
    <w:p>
      <w:pPr>
        <w:pStyle w:val="BookText"/>
        <w:rPr/>
      </w:pPr>
      <w:r>
        <w:rPr>
          <w:rFonts w:ascii="IRNazanin" w:hAnsi="IRNazanin" w:eastAsia="IRNazanin"/>
          <w:color w:val="111111"/>
          <w:sz w:val="28"/>
          <w:sz w:val="28"/>
          <w:szCs w:val="28"/>
          <w:rtl w:val="true"/>
          <w:lang w:bidi="fa-IR"/>
        </w:rPr>
        <w:t xml:space="preserve">عریانا ضرب عريانا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الحدود</w:t>
      </w:r>
    </w:p>
    <w:p>
      <w:pPr>
        <w:pStyle w:val="Heading3"/>
        <w:numPr>
          <w:ilvl w:val="2"/>
          <w:numId w:val="1"/>
        </w:numPr>
        <w:rPr/>
      </w:pPr>
      <w:bookmarkStart w:id="140" w:name="__RefHeading___Toc3457832_1878427129"/>
      <w:bookmarkStart w:id="141" w:name="_Toc58"/>
      <w:bookmarkEnd w:id="140"/>
      <w:r>
        <w:rPr>
          <w:rtl w:val="true"/>
        </w:rPr>
        <w:t>«</w:t>
      </w:r>
      <w:r>
        <w:rPr>
          <w:rtl w:val="true"/>
        </w:rPr>
        <w:t>العريانة</w:t>
      </w:r>
      <w:r>
        <w:rPr>
          <w:rtl w:val="true"/>
        </w:rPr>
        <w:t>»</w:t>
      </w:r>
      <w:bookmarkEnd w:id="14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بينا رسول الله صلی الله علیه و آله قاعد اذ جائت امرأة عريانة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الغيرة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الرجل ينظر الى امرأته وهي عريانة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المجامعة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بأس أن ينظر الرجل الى امرأته وهي عريانة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النظر</w:t>
      </w:r>
    </w:p>
    <w:p>
      <w:pPr>
        <w:pStyle w:val="Heading3"/>
        <w:numPr>
          <w:ilvl w:val="2"/>
          <w:numId w:val="1"/>
        </w:numPr>
        <w:rPr/>
      </w:pPr>
      <w:bookmarkStart w:id="142" w:name="__RefHeading___Toc3457834_1878427129"/>
      <w:bookmarkStart w:id="143" w:name="_Toc59"/>
      <w:bookmarkEnd w:id="142"/>
      <w:r>
        <w:rPr>
          <w:rtl w:val="true"/>
        </w:rPr>
        <w:t>«</w:t>
      </w:r>
      <w:r>
        <w:rPr>
          <w:rtl w:val="true"/>
        </w:rPr>
        <w:t xml:space="preserve">العریش </w:t>
      </w:r>
      <w:r>
        <w:rPr>
          <w:rtl w:val="true"/>
        </w:rPr>
        <w:t>»</w:t>
      </w:r>
      <w:bookmarkEnd w:id="143"/>
    </w:p>
    <w:p>
      <w:pPr>
        <w:pStyle w:val="BookText"/>
        <w:rPr/>
      </w:pPr>
      <w:r>
        <w:rPr>
          <w:rStyle w:val="FootnoteAnchor"/>
          <w:rtl w:val="true"/>
        </w:rPr>
        <w:footnoteReference w:id="45"/>
      </w: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عریش تعریش موسی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المسجد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اول ما يبدأ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فيجعل عریشا كعریش موسی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المساجد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عریش كعريش موسى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المسجد</w:t>
      </w:r>
    </w:p>
    <w:p>
      <w:pPr>
        <w:pStyle w:val="Heading3"/>
        <w:numPr>
          <w:ilvl w:val="2"/>
          <w:numId w:val="1"/>
        </w:numPr>
        <w:rPr/>
      </w:pPr>
      <w:bookmarkStart w:id="144" w:name="__RefHeading___Toc3457836_1878427129"/>
      <w:bookmarkStart w:id="145" w:name="_Toc60"/>
      <w:bookmarkEnd w:id="144"/>
      <w:r>
        <w:rPr>
          <w:rtl w:val="true"/>
        </w:rPr>
        <w:t>«</w:t>
      </w:r>
      <w:r>
        <w:rPr>
          <w:rtl w:val="true"/>
        </w:rPr>
        <w:t>العريض</w:t>
      </w:r>
      <w:r>
        <w:rPr>
          <w:rtl w:val="true"/>
        </w:rPr>
        <w:t>»</w:t>
      </w:r>
      <w:bookmarkEnd w:id="145"/>
    </w:p>
    <w:p>
      <w:pPr>
        <w:pStyle w:val="BookText"/>
        <w:rPr/>
      </w:pPr>
      <w:r>
        <w:rPr>
          <w:rStyle w:val="FootnoteAnchor"/>
          <w:rtl w:val="true"/>
        </w:rPr>
        <w:footnoteReference w:id="46"/>
      </w: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ابي اشتری ارضا يقال لها العريض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البيع</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سألت العبد الصالح علیه السلام وهو بالعريض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تقدم في الطلاق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اني قد تزوجت الخ</w:t>
      </w:r>
      <w:r>
        <w:rPr>
          <w:rFonts w:eastAsia="IRNazanin" w:cs="IRNazanin"/>
          <w:color w:val="111111"/>
          <w:sz w:val="28"/>
          <w:szCs w:val="28"/>
          <w:rtl w:val="true"/>
          <w:lang w:bidi="fa-IR"/>
        </w:rPr>
        <w:t xml:space="preserve">) </w:t>
      </w:r>
      <w:bookmarkStart w:id="146" w:name="pg14690_148558"/>
    </w:p>
    <w:p>
      <w:pPr>
        <w:pStyle w:val="BookText"/>
        <w:rPr/>
      </w:pPr>
      <w:bookmarkEnd w:id="146"/>
      <w:r>
        <w:rPr>
          <w:rFonts w:ascii="IRNazanin" w:hAnsi="IRNazanin" w:eastAsia="IRNazanin"/>
          <w:color w:val="111111"/>
          <w:sz w:val="28"/>
          <w:sz w:val="28"/>
          <w:szCs w:val="28"/>
          <w:rtl w:val="true"/>
          <w:lang w:bidi="fa-IR"/>
        </w:rPr>
        <w:t xml:space="preserve">كان الرجل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يومئذ بالعريض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علي بن موسی الرضا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كنت عند أبي الحسن موسی علیه السلام اذ أتاه رجل نصراني ونحن معه بالعريض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الحجة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كنت مع ابي جعفر علیه السلام بالعريض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الريح</w:t>
      </w:r>
    </w:p>
    <w:p>
      <w:pPr>
        <w:pStyle w:val="Heading2"/>
        <w:numPr>
          <w:ilvl w:val="1"/>
          <w:numId w:val="1"/>
        </w:numPr>
        <w:rPr/>
      </w:pPr>
      <w:bookmarkStart w:id="147" w:name="__RefHeading___Toc3457838_1878427129"/>
      <w:bookmarkStart w:id="148" w:name="_Toc61"/>
      <w:bookmarkEnd w:id="147"/>
      <w:r>
        <w:rPr>
          <w:rtl w:val="true"/>
        </w:rPr>
        <w:t>«</w:t>
      </w:r>
      <w:r>
        <w:rPr>
          <w:rtl w:val="true"/>
        </w:rPr>
        <w:t>العين والزاء</w:t>
      </w:r>
      <w:r>
        <w:rPr>
          <w:rtl w:val="true"/>
        </w:rPr>
        <w:t>»</w:t>
      </w:r>
      <w:bookmarkEnd w:id="148"/>
    </w:p>
    <w:p>
      <w:pPr>
        <w:pStyle w:val="Heading3"/>
        <w:numPr>
          <w:ilvl w:val="2"/>
          <w:numId w:val="1"/>
        </w:numPr>
        <w:rPr/>
      </w:pPr>
      <w:bookmarkStart w:id="149" w:name="__RefHeading___Toc3457840_1878427129"/>
      <w:bookmarkStart w:id="150" w:name="_Toc62"/>
      <w:bookmarkEnd w:id="149"/>
      <w:r>
        <w:rPr>
          <w:rtl w:val="true"/>
        </w:rPr>
        <w:t>«</w:t>
      </w:r>
      <w:r>
        <w:rPr>
          <w:rtl w:val="true"/>
        </w:rPr>
        <w:t>العزه</w:t>
      </w:r>
      <w:r>
        <w:rPr>
          <w:rtl w:val="true"/>
        </w:rPr>
        <w:t>»</w:t>
      </w:r>
      <w:bookmarkEnd w:id="150"/>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اعلم انه لا عز لمن لا يتذلل 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التذلل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الغني والعز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التوكل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الله اعطى المؤمن ثلاث خصال العزفي الدنيا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المؤمن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 اعلمك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 من لبس العز والوقار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جعفر بن ابیطالب</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تقول في آخر ركعة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الي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من لبس العز والوقار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جعفر بن ابیطالب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خطبنا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وجعله عزا لمن تولاه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الاسلام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رآني ابو 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اغد الی عرك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التجارة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شرف المؤمن صلاة الليل وعز المؤمن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الليل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شرف المؤمن قيام الليل وعزه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الاستغناء</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طلب الحوائج الى الناس استلاب للعز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الاستغناء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العز رداء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الكبر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عزت الاضاحي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الاضحية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عزت البدن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الاضحية</w:t>
      </w:r>
    </w:p>
    <w:p>
      <w:pPr>
        <w:pStyle w:val="BookText"/>
        <w:rPr/>
      </w:pPr>
      <w:r>
        <w:rPr>
          <w:rFonts w:ascii="IRNazanin" w:hAnsi="IRNazanin" w:eastAsia="IRNazanin"/>
          <w:color w:val="111111"/>
          <w:sz w:val="28"/>
          <w:sz w:val="28"/>
          <w:szCs w:val="28"/>
          <w:rtl w:val="true"/>
          <w:lang w:bidi="fa-IR"/>
        </w:rPr>
        <w:t xml:space="preserve">کان ابوالحسن علیه السلام يقول لمصادف آغد الى عك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التجارة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يزداد بالاسلام الا عزا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الارث</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 يزد الاسلام الاعزة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يأتي في المهر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مجوسية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بال المؤمن احد شيء فقال لان عز القرآن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المؤمن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لي أراك تركت غدوك الى عزك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تقدم في التجارة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یاعبدالله</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اخرجه الله عزوجل من ذل </w:t>
      </w:r>
      <w:bookmarkStart w:id="151" w:name="pg14690_148559"/>
    </w:p>
    <w:p>
      <w:pPr>
        <w:pStyle w:val="BookText"/>
        <w:rPr/>
      </w:pPr>
      <w:bookmarkEnd w:id="151"/>
      <w:r>
        <w:rPr>
          <w:rFonts w:ascii="IRNazanin" w:hAnsi="IRNazanin" w:eastAsia="IRNazanin"/>
          <w:color w:val="111111"/>
          <w:sz w:val="28"/>
          <w:sz w:val="28"/>
          <w:szCs w:val="28"/>
          <w:rtl w:val="true"/>
          <w:lang w:bidi="fa-IR"/>
        </w:rPr>
        <w:t xml:space="preserve">المعاصي الى عز التقوی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التقوى</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المؤمن له قوة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يرغب في عز الدنيا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المؤمن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يطلب العر بغير حق يذل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روضة الكافي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عبدالله احفظ عزك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التجارة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اليأس مما في أيدي الناس عز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الاستغناء</w:t>
      </w:r>
    </w:p>
    <w:p>
      <w:pPr>
        <w:pStyle w:val="Heading3"/>
        <w:numPr>
          <w:ilvl w:val="2"/>
          <w:numId w:val="1"/>
        </w:numPr>
        <w:rPr/>
      </w:pPr>
      <w:bookmarkStart w:id="152" w:name="__RefHeading___Toc3457842_1878427129"/>
      <w:bookmarkStart w:id="153" w:name="_Toc63"/>
      <w:bookmarkEnd w:id="152"/>
      <w:r>
        <w:rPr>
          <w:rtl w:val="true"/>
        </w:rPr>
        <w:t>«</w:t>
      </w:r>
      <w:r>
        <w:rPr>
          <w:rtl w:val="true"/>
        </w:rPr>
        <w:t>العزاء</w:t>
      </w:r>
      <w:r>
        <w:rPr>
          <w:rtl w:val="true"/>
        </w:rPr>
        <w:t>»</w:t>
      </w:r>
      <w:bookmarkEnd w:id="153"/>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لم يتغز بعزاء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الدنيا</w:t>
      </w:r>
    </w:p>
    <w:p>
      <w:pPr>
        <w:pStyle w:val="Heading3"/>
        <w:numPr>
          <w:ilvl w:val="2"/>
          <w:numId w:val="1"/>
        </w:numPr>
        <w:rPr/>
      </w:pPr>
      <w:bookmarkStart w:id="154" w:name="__RefHeading___Toc3457844_1878427129"/>
      <w:bookmarkStart w:id="155" w:name="_Toc64"/>
      <w:bookmarkEnd w:id="154"/>
      <w:r>
        <w:rPr>
          <w:rtl w:val="true"/>
        </w:rPr>
        <w:t>«</w:t>
      </w:r>
      <w:r>
        <w:rPr>
          <w:rtl w:val="true"/>
        </w:rPr>
        <w:t xml:space="preserve">العزائم </w:t>
      </w:r>
      <w:r>
        <w:rPr>
          <w:rtl w:val="true"/>
        </w:rPr>
        <w:t>»</w:t>
      </w:r>
      <w:bookmarkEnd w:id="155"/>
    </w:p>
    <w:p>
      <w:pPr>
        <w:pStyle w:val="BookText"/>
        <w:rPr/>
      </w:pPr>
      <w:r>
        <w:rPr>
          <w:rStyle w:val="FootnoteAnchor"/>
          <w:rtl w:val="true"/>
        </w:rPr>
        <w:footnoteReference w:id="4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قرأ احدكم السجدة من العزائم فليقل في سجوده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سجدت لك تعبدا ورقا،لا مستكبرا عن عبادتك ولا مستنکفا ولا</w:t>
      </w:r>
    </w:p>
    <w:p>
      <w:pPr>
        <w:pStyle w:val="BookText"/>
        <w:rPr/>
      </w:pPr>
      <w:r>
        <w:rPr>
          <w:rFonts w:ascii="Amiri" w:hAnsi="Amiri" w:eastAsia="Amiri" w:cs="Amiri"/>
          <w:color w:val="111111"/>
          <w:sz w:val="28"/>
          <w:sz w:val="28"/>
          <w:szCs w:val="28"/>
          <w:rtl w:val="true"/>
          <w:lang w:bidi="ar-SA"/>
        </w:rPr>
        <w:t>متعظما بل أنا عبد ذليل خائف مستجير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اذا قرى شيء من العزائم الاربع فسمعتها فاسجد وان كنت على غير وضوء وان كنت جنبا وان كانت المرأة لا تصلي وسائر القرآن انت فيه بالخيار آن شئت</w:t>
      </w:r>
    </w:p>
    <w:p>
      <w:pPr>
        <w:pStyle w:val="BookText"/>
        <w:rPr/>
      </w:pPr>
      <w:r>
        <w:rPr>
          <w:rFonts w:ascii="IRNazanin" w:hAnsi="IRNazanin" w:eastAsia="IRNazanin"/>
          <w:color w:val="111111"/>
          <w:sz w:val="28"/>
          <w:sz w:val="28"/>
          <w:szCs w:val="28"/>
          <w:rtl w:val="true"/>
          <w:lang w:bidi="fa-IR"/>
        </w:rPr>
        <w:t>سجدت وان شئت لم تسجد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اذا قرأت السجدة فاسجد ولا تكبر حتى ترفع رأسك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31</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اذا قرأت شيئا من العزائم التي يسجد فيها فلا تكبر قبل سجودك ولكن تكبر حين ترفع رأسك والعزائم اربع هم السجدة </w:t>
      </w:r>
    </w:p>
    <w:p>
      <w:pPr>
        <w:pStyle w:val="BookText"/>
        <w:rPr/>
      </w:pPr>
      <w:r>
        <w:rPr>
          <w:rFonts w:ascii="Amiri" w:hAnsi="Amiri" w:eastAsia="Amiri" w:cs="Amiri"/>
          <w:color w:val="111111"/>
          <w:sz w:val="28"/>
          <w:sz w:val="28"/>
          <w:szCs w:val="28"/>
          <w:rtl w:val="true"/>
          <w:lang w:bidi="ar-SA"/>
        </w:rPr>
        <w:t>وتنزيل</w:t>
      </w:r>
      <w:r>
        <w:rPr>
          <w:rStyle w:val="FootnoteAnchor"/>
          <w:rtl w:val="true"/>
        </w:rPr>
        <w:footnoteReference w:id="48"/>
      </w:r>
      <w:r>
        <w:rPr>
          <w:rFonts w:ascii="Amiri" w:hAnsi="Amiri" w:eastAsia="Amiri" w:cs="Amiri"/>
          <w:color w:val="111111"/>
          <w:sz w:val="28"/>
          <w:sz w:val="28"/>
          <w:szCs w:val="28"/>
          <w:rtl w:val="true"/>
          <w:lang w:bidi="ar-SA"/>
        </w:rPr>
        <w:t>والنجم، واقرأ باسم ربك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اذا كان آخر السورة السجدة أجرأك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تركع بها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319</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319</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اني أسألك بعزائم مغفرتك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الدعاء</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صليت مع قوم فقرأ الإمام اقرأ باسم ربك الذي خلق أو شيئا من العزائم وفرغ من قراءته ولم يسجد فأوم ایماء والحائض تسجد اذا سمعت السجدة</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الكافي 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320</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177</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الحائض تسجد اذا سمعت السجدة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صليت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العزائم اربع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قرأت شيئا الخ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امام قرأ السجده فاحدث قبل أن يسجد كيف يصنع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يقدم غيره فیتشهد ويسجد وينصرف هو وقد تمت صلاتهم</w:t>
      </w: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الحائض يقرأ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الحيض</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سمع السجدة تقرا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يسجد الا أن يكون منصتا لقرانته مستمعا لها أو يصلي بصلاته فإما أن يكون يصلي في ناحية وانت تصلي في ناحية أخرى فلا تسجد لما سمعت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الرجل يصلي مع قوم لا يقتد بهم فیصلی لنفسه وربما قرأوا آية منالعزائم فلا يسجدون فيها فكيف يصنع؟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يسجد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التهذيب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33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الرجل يعلم السورة من العزائم فتعاد عليه مرارا في المقعد الواحد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أن يسجد كلما سمعها وعلى الذي يعلمه أيضا أن يسجد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الرجل يقرأ بالسجدة في آخر السورة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يسجد ثم يقوم فيقرأ فاتحة الكتاب ثم يركع ويسجد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الكافي 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291</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319</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الرجل يقرأ السجدة فينساها حتى يركع ويسجد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يسجد اذا ذكر اذا كانت من العزائم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الرجل يقرأ في المكتوبة سورة فيها سجدة من العزائم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بلغ موضع السجدة فلا يقرأها وان احب آن يرجع فيقرأ سورة غيرها ويدع التي فيها السجدة فيرجع الى غيرها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التهذيب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33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الرجل يسمع السجدة في الساعة التي لا يستقيم الصلاة فيها قبل غروب الشمس وبعد صلاة الفجر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يسجد وعن الرجل يقرأ في المكتوبة سورة فيها سجدة من العزائم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بلغ موضع السجدة فلا يقرأها وان احب يرجع فيقرأ سورة غيرها ويدع التي فيها السجدة فيرجع الى غيرها وعن الرجل يصلي مع قوم لا يقتدي بهم فیصلی لنفسه وربما قرأوا آية من العزائم فلا يسجدون فيها فكيف يصنع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يسجد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تقرأ في المكتوبة بشيء من العزائم فان السجود زيادة في المكتوبة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سمع رجلا يقرأ العزائم فليسجد وان كان على غير وضوء ويستحب أن يسجد الانسان في كل سورة فيها سجدة الأ ان الواجب في هذه العزائم الاربع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الفقیه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صلى خلف مخالف فقرة السجدة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الجماعة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قرأ باسم ربك فاذا ختمها فليسجد فاذا قام فليقرأ فاتحة الكتاب وليركع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ابتليت بها مع امام لا يسجد فيجزيك الايماء والركوع، ولا تقرأ في الفريضة اقرأ في التطوع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320</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قرأ شيئا من العزائم الاربع فليسجد فليقل الهي آمنا بما كفروا وعرفنا </w:t>
      </w:r>
      <w:bookmarkStart w:id="156" w:name="pg14690_148562"/>
    </w:p>
    <w:p>
      <w:pPr>
        <w:pStyle w:val="BookText"/>
        <w:rPr/>
      </w:pPr>
      <w:bookmarkEnd w:id="156"/>
      <w:r>
        <w:rPr>
          <w:rFonts w:ascii="IRNazanin" w:hAnsi="IRNazanin" w:eastAsia="IRNazanin"/>
          <w:color w:val="111111"/>
          <w:sz w:val="28"/>
          <w:sz w:val="28"/>
          <w:szCs w:val="28"/>
          <w:rtl w:val="true"/>
          <w:lang w:bidi="fa-IR"/>
        </w:rPr>
        <w:t>منك ما انكروا واجبناك الى ما دعوا الهی فالعفو العفو ثم يرفع رأسه ويكبر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الفقيه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وقد روى انه يقول في سجدة العزائم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اله الا الله حقا حقا لا اله الا الله ایمانا وتصديقا، لا اله الا الله عبودية ورقاء سجدت لك يا رب تعبدا ورقا، لا مستنكفا ولا مستكبرا بل أنا عبد ذلیل خائف مستجير ثم يرفع رأسه ثم يكبر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الفقيه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تقرأ في الفريضة شيئا من العزائم الاربع وهي سورة لقمان </w:t>
      </w:r>
      <w:r>
        <w:rPr>
          <w:rStyle w:val="FootnoteAnchor"/>
          <w:rtl w:val="true"/>
        </w:rPr>
        <w:footnoteReference w:id="49"/>
      </w:r>
      <w:r>
        <w:rPr>
          <w:rFonts w:ascii="Amiri" w:hAnsi="Amiri" w:eastAsia="Amiri" w:cs="Amiri"/>
          <w:color w:val="111111"/>
          <w:sz w:val="28"/>
          <w:sz w:val="28"/>
          <w:szCs w:val="28"/>
          <w:rtl w:val="true"/>
          <w:lang w:bidi="ar-SA"/>
        </w:rPr>
        <w:t>وحم السجدة والنجم ، وسورة اقرأ باسم ربك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الفقيه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Heading3"/>
        <w:numPr>
          <w:ilvl w:val="2"/>
          <w:numId w:val="1"/>
        </w:numPr>
        <w:rPr/>
      </w:pPr>
      <w:bookmarkStart w:id="157" w:name="__RefHeading___Toc3457846_1878427129"/>
      <w:bookmarkStart w:id="158" w:name="_Toc65"/>
      <w:bookmarkEnd w:id="157"/>
      <w:r>
        <w:rPr>
          <w:rtl w:val="true"/>
        </w:rPr>
        <w:t>«</w:t>
      </w:r>
      <w:r>
        <w:rPr>
          <w:rtl w:val="true"/>
        </w:rPr>
        <w:t>العزاب</w:t>
      </w:r>
      <w:r>
        <w:rPr>
          <w:rtl w:val="true"/>
        </w:rPr>
        <w:t>»</w:t>
      </w:r>
      <w:bookmarkEnd w:id="158"/>
    </w:p>
    <w:p>
      <w:pPr>
        <w:pStyle w:val="BookText"/>
        <w:rPr/>
      </w:pPr>
      <w:r>
        <w:rPr>
          <w:rStyle w:val="FootnoteAnchor"/>
          <w:rtl w:val="true"/>
        </w:rPr>
        <w:footnoteReference w:id="50"/>
      </w: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اکثر اهل النار العزاب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اراذل موتاكم العزاب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جعلت فداك فانا ليس لي اهل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اليس لك جواري أو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امهات اولاد؟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فأنت ليس بأعزب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بوح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رذال</w:t>
      </w:r>
      <w:r>
        <w:rPr>
          <w:rStyle w:val="FootnoteAnchor"/>
          <w:rtl w:val="true"/>
        </w:rPr>
        <w:footnoteReference w:id="51"/>
      </w:r>
      <w:r>
        <w:rPr>
          <w:rFonts w:ascii="Amiri" w:hAnsi="Amiri" w:eastAsia="Amiri" w:cs="Amiri"/>
          <w:color w:val="111111"/>
          <w:sz w:val="28"/>
          <w:sz w:val="28"/>
          <w:szCs w:val="28"/>
          <w:rtl w:val="true"/>
          <w:lang w:bidi="ar-SA"/>
        </w:rPr>
        <w:t>موتاكم العزاب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بوح</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بتفاوت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الركعتان يصليهما متزوجافضل من سبعين ركعة يصليهما اعزب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التزویج</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الركعتان يصليهما متزوج افضل من رجل يقوم ليله ويصوم نهاره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انظر التزویج </w:t>
      </w:r>
      <w:bookmarkStart w:id="159" w:name="pg14690_148563"/>
    </w:p>
    <w:p>
      <w:pPr>
        <w:pStyle w:val="BookText"/>
        <w:rPr/>
      </w:pPr>
      <w:bookmarkEnd w:id="159"/>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زوج عزبا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التزویج</w:t>
      </w:r>
    </w:p>
    <w:p>
      <w:pPr>
        <w:pStyle w:val="Heading3"/>
        <w:numPr>
          <w:ilvl w:val="2"/>
          <w:numId w:val="1"/>
        </w:numPr>
        <w:rPr/>
      </w:pPr>
      <w:bookmarkStart w:id="160" w:name="__RefHeading___Toc3457848_1878427129"/>
      <w:bookmarkStart w:id="161" w:name="_Toc66"/>
      <w:bookmarkEnd w:id="160"/>
      <w:r>
        <w:rPr>
          <w:rtl w:val="true"/>
        </w:rPr>
        <w:t>«</w:t>
      </w:r>
      <w:r>
        <w:rPr>
          <w:rtl w:val="true"/>
        </w:rPr>
        <w:t>العزالی</w:t>
      </w:r>
      <w:r>
        <w:rPr>
          <w:rtl w:val="true"/>
        </w:rPr>
        <w:t>»</w:t>
      </w:r>
      <w:bookmarkEnd w:id="161"/>
    </w:p>
    <w:p>
      <w:pPr>
        <w:pStyle w:val="BookText"/>
        <w:rPr/>
      </w:pPr>
      <w:r>
        <w:rPr>
          <w:rStyle w:val="FootnoteAnchor"/>
          <w:rtl w:val="true"/>
        </w:rPr>
        <w:footnoteReference w:id="52"/>
      </w:r>
      <w:r>
        <w:rPr>
          <w:rFonts w:eastAsia="Amiri" w:cs="Amiri" w:ascii="Amiri" w:hAnsi="Amiri"/>
          <w:color w:val="111111"/>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حججنا مع ابي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امرها فأرخت عز اليها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الحجة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مر سفيان الثوري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انالدنيا بعد ذلك ارخت عز اليها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سفيان الثوري</w:t>
      </w:r>
    </w:p>
    <w:p>
      <w:pPr>
        <w:pStyle w:val="Heading3"/>
        <w:numPr>
          <w:ilvl w:val="2"/>
          <w:numId w:val="1"/>
        </w:numPr>
        <w:rPr/>
      </w:pPr>
      <w:bookmarkStart w:id="162" w:name="__RefHeading___Toc3457850_1878427129"/>
      <w:bookmarkStart w:id="163" w:name="_Toc67"/>
      <w:bookmarkEnd w:id="162"/>
      <w:r>
        <w:rPr>
          <w:rtl w:val="true"/>
        </w:rPr>
        <w:t>«</w:t>
      </w:r>
      <w:r>
        <w:rPr>
          <w:rtl w:val="true"/>
        </w:rPr>
        <w:t>العزب</w:t>
      </w:r>
      <w:r>
        <w:rPr>
          <w:rtl w:val="true"/>
        </w:rPr>
        <w:t>»</w:t>
      </w:r>
      <w:bookmarkEnd w:id="163"/>
    </w:p>
    <w:p>
      <w:pPr>
        <w:pStyle w:val="BookText"/>
        <w:rPr/>
      </w:pPr>
      <w:r>
        <w:rPr>
          <w:rFonts w:ascii="IRNazanin" w:hAnsi="IRNazanin" w:eastAsia="IRNazanin"/>
          <w:color w:val="111111"/>
          <w:sz w:val="28"/>
          <w:sz w:val="28"/>
          <w:szCs w:val="28"/>
          <w:rtl w:val="true"/>
          <w:lang w:bidi="fa-IR"/>
        </w:rPr>
        <w:t>انظر العزاب</w:t>
      </w:r>
    </w:p>
    <w:p>
      <w:pPr>
        <w:pStyle w:val="Heading3"/>
        <w:numPr>
          <w:ilvl w:val="2"/>
          <w:numId w:val="1"/>
        </w:numPr>
        <w:rPr/>
      </w:pPr>
      <w:bookmarkStart w:id="164" w:name="__RefHeading___Toc3457852_1878427129"/>
      <w:bookmarkStart w:id="165" w:name="_Toc68"/>
      <w:bookmarkEnd w:id="164"/>
      <w:r>
        <w:rPr>
          <w:rtl w:val="true"/>
        </w:rPr>
        <w:t>«</w:t>
      </w:r>
      <w:r>
        <w:rPr>
          <w:rtl w:val="true"/>
        </w:rPr>
        <w:t>العزرمی</w:t>
      </w:r>
      <w:r>
        <w:rPr>
          <w:rtl w:val="true"/>
        </w:rPr>
        <w:t>»</w:t>
      </w:r>
      <w:bookmarkEnd w:id="16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اشتكي ليلة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المريض</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عزل عنها ام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الجارية</w:t>
      </w:r>
    </w:p>
    <w:p>
      <w:pPr>
        <w:pStyle w:val="Heading3"/>
        <w:numPr>
          <w:ilvl w:val="2"/>
          <w:numId w:val="1"/>
        </w:numPr>
        <w:rPr/>
      </w:pPr>
      <w:bookmarkStart w:id="166" w:name="__RefHeading___Toc3457854_1878427129"/>
      <w:bookmarkStart w:id="167" w:name="_Toc69"/>
      <w:bookmarkEnd w:id="166"/>
      <w:r>
        <w:rPr>
          <w:rtl w:val="true"/>
        </w:rPr>
        <w:t>«</w:t>
      </w:r>
      <w:r>
        <w:rPr>
          <w:rtl w:val="true"/>
        </w:rPr>
        <w:t>العزل</w:t>
      </w:r>
      <w:r>
        <w:rPr>
          <w:rtl w:val="true"/>
        </w:rPr>
        <w:t>»</w:t>
      </w:r>
      <w:bookmarkEnd w:id="167"/>
    </w:p>
    <w:p>
      <w:pPr>
        <w:pStyle w:val="BookText"/>
        <w:rPr/>
      </w:pPr>
      <w:r>
        <w:rPr>
          <w:rStyle w:val="FootnoteAnchor"/>
          <w:rtl w:val="true"/>
        </w:rPr>
        <w:footnoteReference w:id="5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الرجل تکون تحنه الحرِة یعزل عنها؟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ذلک الیه ان شاء عزل و ان لم یشا لم یعزل</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التهذیب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461</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56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رجل اشتری جاریة حاملا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 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رجل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يوم اتی فلانة اطلب ولدها فهي حرة بعد أن يأتيها الله أن يأتيها ولا ينزل فيها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اتاها فقد طلب ولدها</w:t>
      </w: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08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كانت له غنم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فيعزله ويعزل الميتة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اللحوم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يبيع جارية كان يعزل 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الاستبراء</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الرجل يكون له الولد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يعزل حتى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الزكاة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الزكاة تجب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اعزلها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الزكاة</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العزل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الأمة فلا بأس واما الحرة فاني اكره ذلك الا ان يشترط </w:t>
      </w:r>
    </w:p>
    <w:p>
      <w:pPr>
        <w:pStyle w:val="BookText"/>
        <w:rPr/>
      </w:pPr>
      <w:r>
        <w:rPr>
          <w:rFonts w:ascii="IRNazanin" w:hAnsi="IRNazanin" w:eastAsia="IRNazanin"/>
          <w:color w:val="111111"/>
          <w:sz w:val="28"/>
          <w:sz w:val="28"/>
          <w:szCs w:val="28"/>
          <w:rtl w:val="true"/>
          <w:lang w:bidi="fa-IR"/>
        </w:rPr>
        <w:t>عليها حین</w:t>
      </w:r>
      <w:r>
        <w:rPr>
          <w:rStyle w:val="FootnoteAnchor"/>
          <w:rtl w:val="true"/>
        </w:rPr>
        <w:footnoteReference w:id="54"/>
      </w:r>
      <w:r>
        <w:rPr>
          <w:rFonts w:ascii="Amiri" w:hAnsi="Amiri" w:eastAsia="Amiri" w:cs="Amiri"/>
          <w:color w:val="111111"/>
          <w:sz w:val="28"/>
          <w:sz w:val="28"/>
          <w:szCs w:val="28"/>
          <w:rtl w:val="true"/>
          <w:lang w:bidi="ar-SA"/>
        </w:rPr>
        <w:t xml:space="preserve">يتزوجها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العزل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ذاك الى الرجل </w:t>
      </w:r>
      <w:r>
        <w:rPr>
          <w:rStyle w:val="FootnoteAnchor"/>
          <w:rtl w:val="true"/>
        </w:rPr>
        <w:footnoteReference w:id="55"/>
      </w:r>
      <w:r>
        <w:rPr>
          <w:rFonts w:ascii="Amiri" w:hAnsi="Amiri" w:eastAsia="Amiri" w:cs="Amiri"/>
          <w:color w:val="111111"/>
          <w:sz w:val="28"/>
          <w:sz w:val="28"/>
          <w:szCs w:val="28"/>
          <w:rtl w:val="true"/>
          <w:lang w:bidi="ar-SA"/>
        </w:rPr>
        <w:t>يصرفه حيث شاء</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العزل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الماء للرجل يصرفه حيث يشاء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الفطرة قال اذا عزلتها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الفطرة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رجل اخرج فطرته فعزلها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الفطرة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الفطرة اذا عزلتها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الفطرة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 بالعزل عن المرأة الحرة ان احب صاحبها وان كرهت ليس لها من الامر</w:t>
      </w:r>
    </w:p>
    <w:p>
      <w:pPr>
        <w:pStyle w:val="BookText"/>
        <w:rPr/>
      </w:pPr>
      <w:r>
        <w:rPr>
          <w:rFonts w:ascii="Amiri" w:hAnsi="Amiri" w:eastAsia="Amiri" w:cs="Amiri"/>
          <w:color w:val="111111"/>
          <w:sz w:val="28"/>
          <w:sz w:val="28"/>
          <w:szCs w:val="28"/>
          <w:rtl w:val="true"/>
          <w:lang w:bidi="ar-SA"/>
        </w:rPr>
        <w:t>شيء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بأس بالعزل في ستة وجوه المرأة التي ايقنت انها لا تلد والمسنة والمرأة السليطة والبنية والمرأة التي لا ترضع ولدها والامة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تضار والدة بولدها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المجامعة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يرى بالعزل بأسا فقرأ هذه</w:t>
      </w:r>
      <w:r>
        <w:rPr>
          <w:rStyle w:val="FootnoteAnchor"/>
          <w:rtl w:val="true"/>
        </w:rPr>
        <w:footnoteReference w:id="56"/>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واذ اخذ ربك من بني آدم من ظهورهم ذريتهم</w:t>
      </w:r>
      <w:r>
        <w:rPr>
          <w:rStyle w:val="FootnoteAnchor"/>
          <w:rtl w:val="true"/>
        </w:rPr>
        <w:footnoteReference w:id="57"/>
      </w:r>
      <w:r>
        <w:rPr>
          <w:rFonts w:ascii="Amiri" w:hAnsi="Amiri" w:eastAsia="Amiri" w:cs="Amiri"/>
          <w:color w:val="111111"/>
          <w:sz w:val="28"/>
          <w:sz w:val="28"/>
          <w:szCs w:val="28"/>
          <w:rtl w:val="true"/>
          <w:lang w:bidi="ar-SA"/>
        </w:rPr>
        <w:t>واشهدهم على انفسهم الست بربكم قالوا بلى فكل شيء اخذ الله منه</w:t>
      </w:r>
    </w:p>
    <w:p>
      <w:pPr>
        <w:pStyle w:val="BookText"/>
        <w:rPr/>
      </w:pPr>
      <w:r>
        <w:rPr>
          <w:rFonts w:ascii="Amiri" w:hAnsi="Amiri" w:eastAsia="Amiri" w:cs="Amiri"/>
          <w:color w:val="111111"/>
          <w:sz w:val="28"/>
          <w:sz w:val="28"/>
          <w:szCs w:val="28"/>
          <w:rtl w:val="true"/>
          <w:lang w:bidi="ar-SA"/>
        </w:rPr>
        <w:t xml:space="preserve">الميثاق فهو خارج وان كان على صخرة صماء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bookmarkStart w:id="168" w:name="pg14690_148565"/>
    </w:p>
    <w:p>
      <w:pPr>
        <w:pStyle w:val="BookText"/>
        <w:rPr/>
      </w:pPr>
      <w:bookmarkEnd w:id="168"/>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المرتد تعزل عنه امرأته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الارتداد</w:t>
      </w:r>
    </w:p>
    <w:p>
      <w:pPr>
        <w:pStyle w:val="Heading3"/>
        <w:numPr>
          <w:ilvl w:val="2"/>
          <w:numId w:val="1"/>
        </w:numPr>
        <w:rPr/>
      </w:pPr>
      <w:bookmarkStart w:id="169" w:name="__RefHeading___Toc3457856_1878427129"/>
      <w:bookmarkStart w:id="170" w:name="_Toc70"/>
      <w:bookmarkEnd w:id="169"/>
      <w:r>
        <w:rPr>
          <w:rtl w:val="true"/>
        </w:rPr>
        <w:t>«</w:t>
      </w:r>
      <w:r>
        <w:rPr>
          <w:rtl w:val="true"/>
        </w:rPr>
        <w:t>العزل</w:t>
      </w:r>
      <w:r>
        <w:rPr>
          <w:rtl w:val="true"/>
        </w:rPr>
        <w:t>»</w:t>
      </w:r>
      <w:bookmarkEnd w:id="170"/>
    </w:p>
    <w:p>
      <w:pPr>
        <w:pStyle w:val="BookText"/>
        <w:rPr/>
      </w:pPr>
      <w:r>
        <w:rPr>
          <w:rStyle w:val="FootnoteAnchor"/>
          <w:rtl w:val="true"/>
        </w:rPr>
        <w:footnoteReference w:id="58"/>
      </w: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سمعت علي بن الحسين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كان يوم القيامة بعث الله تبارك وتعالی الناس من حفر هم عزلا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القيامة</w:t>
      </w:r>
    </w:p>
    <w:p>
      <w:pPr>
        <w:pStyle w:val="Heading3"/>
        <w:numPr>
          <w:ilvl w:val="2"/>
          <w:numId w:val="1"/>
        </w:numPr>
        <w:rPr/>
      </w:pPr>
      <w:bookmarkStart w:id="171" w:name="__RefHeading___Toc3457858_1878427129"/>
      <w:bookmarkStart w:id="172" w:name="_Toc71"/>
      <w:bookmarkEnd w:id="171"/>
      <w:r>
        <w:rPr>
          <w:rtl w:val="true"/>
        </w:rPr>
        <w:t>«</w:t>
      </w:r>
      <w:r>
        <w:rPr>
          <w:rtl w:val="true"/>
        </w:rPr>
        <w:t>العزم</w:t>
      </w:r>
      <w:r>
        <w:rPr>
          <w:rtl w:val="true"/>
        </w:rPr>
        <w:t>»</w:t>
      </w:r>
      <w:bookmarkEnd w:id="172"/>
    </w:p>
    <w:p>
      <w:pPr>
        <w:pStyle w:val="BookText"/>
        <w:rPr/>
      </w:pPr>
      <w:r>
        <w:rPr>
          <w:rStyle w:val="FootnoteAnchor"/>
          <w:rtl w:val="true"/>
        </w:rPr>
        <w:footnoteReference w:id="59"/>
      </w:r>
      <w:r>
        <w:rPr>
          <w:rFonts w:eastAsia="Amiri" w:cs="Amiri" w:ascii="Amiri" w:hAnsi="Amiri"/>
          <w:color w:val="111111"/>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عزم الرجل أن يقيم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الصلاة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عزم الله لك على البحر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السفينة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لقيت السبع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عزمت عليك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الدعاء</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ایاك و مشاوره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وعزمهن الى الوهن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النساء</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سمعت اباعبدالله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عزمت عليك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التعويذ</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ولقد عهدنا الى آدم من قبل فنسي ولم نجد له عزما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تقدم في آدم و الحجة وتقدم</w:t>
      </w:r>
    </w:p>
    <w:p>
      <w:pPr>
        <w:pStyle w:val="BookText"/>
        <w:rPr/>
      </w:pPr>
      <w:r>
        <w:rPr>
          <w:rFonts w:ascii="Amiri" w:hAnsi="Amiri" w:eastAsia="Amiri" w:cs="Amiri"/>
          <w:color w:val="111111"/>
          <w:sz w:val="28"/>
          <w:sz w:val="28"/>
          <w:szCs w:val="28"/>
          <w:rtl w:val="true"/>
          <w:lang w:bidi="ar-SA"/>
        </w:rPr>
        <w:t xml:space="preserve">في الطينة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الله تبارك وتعالى حيث خلق الخلق الخ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ويأتي في اليمين تحت عنوانه</w:t>
      </w:r>
      <w:r>
        <w:rPr>
          <w:rFonts w:eastAsia="Amiri" w:cs="Amiri" w:ascii="Amiri" w:hAnsi="Amiri"/>
          <w:color w:val="111111"/>
          <w:sz w:val="28"/>
          <w:szCs w:val="28"/>
          <w:rtl w:val="true"/>
          <w:lang w:bidi="ar-SA"/>
        </w:rPr>
        <w:t>.</w:t>
      </w:r>
    </w:p>
    <w:p>
      <w:pPr>
        <w:pStyle w:val="Heading3"/>
        <w:numPr>
          <w:ilvl w:val="2"/>
          <w:numId w:val="1"/>
        </w:numPr>
        <w:rPr/>
      </w:pPr>
      <w:bookmarkStart w:id="173" w:name="__RefHeading___Toc3457860_1878427129"/>
      <w:bookmarkStart w:id="174" w:name="_Toc72"/>
      <w:bookmarkEnd w:id="173"/>
      <w:r>
        <w:rPr>
          <w:rtl w:val="true"/>
        </w:rPr>
        <w:t>«</w:t>
      </w:r>
      <w:r>
        <w:rPr>
          <w:rtl w:val="true"/>
        </w:rPr>
        <w:t>العزوبية</w:t>
      </w:r>
      <w:r>
        <w:rPr>
          <w:rtl w:val="true"/>
        </w:rPr>
        <w:t>»</w:t>
      </w:r>
      <w:bookmarkEnd w:id="17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رسول الله ليس عندي طول فانکح النساء فاليك اشكو العزوبية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النكاح</w:t>
      </w:r>
    </w:p>
    <w:p>
      <w:pPr>
        <w:pStyle w:val="Heading3"/>
        <w:numPr>
          <w:ilvl w:val="2"/>
          <w:numId w:val="1"/>
        </w:numPr>
        <w:rPr/>
      </w:pPr>
      <w:bookmarkStart w:id="175" w:name="__RefHeading___Toc3457862_1878427129"/>
      <w:bookmarkStart w:id="176" w:name="_Toc73"/>
      <w:bookmarkEnd w:id="175"/>
      <w:r>
        <w:rPr>
          <w:rtl w:val="true"/>
        </w:rPr>
        <w:t>«</w:t>
      </w:r>
      <w:r>
        <w:rPr>
          <w:rtl w:val="true"/>
        </w:rPr>
        <w:t>العزوف</w:t>
      </w:r>
      <w:r>
        <w:rPr>
          <w:rtl w:val="true"/>
        </w:rPr>
        <w:t>»</w:t>
      </w:r>
      <w:bookmarkEnd w:id="176"/>
    </w:p>
    <w:p>
      <w:pPr>
        <w:pStyle w:val="BookText"/>
        <w:rPr/>
      </w:pPr>
      <w:r>
        <w:rPr>
          <w:rStyle w:val="FootnoteAnchor"/>
          <w:rtl w:val="true"/>
        </w:rPr>
        <w:footnoteReference w:id="60"/>
      </w: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كان رسول الله صلی الله علیه و آله عزوف النفس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الصيد</w:t>
      </w:r>
    </w:p>
    <w:p>
      <w:pPr>
        <w:pStyle w:val="Heading3"/>
        <w:numPr>
          <w:ilvl w:val="2"/>
          <w:numId w:val="1"/>
        </w:numPr>
        <w:rPr/>
      </w:pPr>
      <w:bookmarkStart w:id="177" w:name="__RefHeading___Toc3457864_1878427129"/>
      <w:bookmarkStart w:id="178" w:name="_Toc74"/>
      <w:bookmarkEnd w:id="177"/>
      <w:r>
        <w:rPr>
          <w:rtl w:val="true"/>
        </w:rPr>
        <w:t>«</w:t>
      </w:r>
      <w:r>
        <w:rPr>
          <w:rtl w:val="true"/>
        </w:rPr>
        <w:t>العزة</w:t>
      </w:r>
      <w:r>
        <w:rPr>
          <w:rtl w:val="true"/>
        </w:rPr>
        <w:t>»</w:t>
      </w:r>
      <w:bookmarkEnd w:id="178"/>
    </w:p>
    <w:p>
      <w:pPr>
        <w:pStyle w:val="BookText"/>
        <w:rPr/>
      </w:pPr>
      <w:r>
        <w:rPr>
          <w:rStyle w:val="FootnoteAnchor"/>
          <w:rtl w:val="true"/>
        </w:rPr>
        <w:footnoteReference w:id="61"/>
      </w:r>
      <w:r>
        <w:rPr>
          <w:rFonts w:eastAsia="Amiri" w:cs="Amiri" w:ascii="Amiri" w:hAnsi="Amiri"/>
          <w:color w:val="111111"/>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اذا جمع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وعزتي 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وجلالي وارتفاع مكاني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انظرالقرآن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اعوذ بعزة الله واعوذ بقدرة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انظر الدعا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استطعت أن 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اتاه ابن له 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اعوذ بعزة الله الخ</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 الله عزوجل فوض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أن قال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والله العزة ولرسوله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الامر بالمعروف</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الله عزوجل يقول وعزتي وجلالي و عظمتی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الدنيا</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اني ابتليت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وعزتي وجلالي لا يقعد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اللواط</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سبحان ربك رب العزة عما يصفون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تقدم في الدعاء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اراد ان 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ويأتي في الكفارة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کفارات المجالس الخ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صعد امیرالمؤمنین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وعزتي وجلالي لا يجوز في ظلم ظالم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الذنب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صم الأربعاء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اني اسألك بعزتك وقوتك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المدينة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عزوجل وعزتي وجلالي لا اخرج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الذنب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الله عزوجل وعزتي وجلالي وعظمتي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الدنيا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اعوذ بعزة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الدعاء</w:t>
      </w:r>
    </w:p>
    <w:p>
      <w:pPr>
        <w:pStyle w:val="BookText"/>
        <w:rPr/>
      </w:pPr>
      <w:r>
        <w:rPr>
          <w:rFonts w:ascii="Amiri" w:hAnsi="Amiri" w:eastAsia="Amiri" w:cs="Amiri"/>
          <w:color w:val="111111"/>
          <w:sz w:val="28"/>
          <w:sz w:val="28"/>
          <w:szCs w:val="28"/>
          <w:rtl w:val="true"/>
          <w:lang w:bidi="ar-SA"/>
        </w:rPr>
        <w:t xml:space="preserve">كنا في مجلس نطلب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وعزتي وجلالي ومجدي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التوكل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أمر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فوعزتي وجلالي لا يتلوكن احد من آل محمد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انظر القرآن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خلق الله العقل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بعزتي وجلالي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العقل والجهل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ليكن اول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وعزتي وجلالي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الولادة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هم بسيئة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وعزتي وجلالي لا اغفر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الذنب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وعزتي وجلالي لا أخرج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الذنب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وعزتي وجلالي لا اغفر 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الذنب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هم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وعزتي وجلالي لا يجوز في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الذنب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صعد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وعزتي وجلالي لا يدخلها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الجنة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 الله الجنة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وعزتي وجلالي لا يسكن جناتي ابدا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يأتي في المؤمن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كانت له دار الخ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وعزتي وجلالي لو كان لك في جنتي مسکن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تقدم في ادخال السرور على المؤمنين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فيما ناجی الله الخ</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وعزتي وجلالي ما احوجتك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يأتي في </w:t>
      </w:r>
      <w:bookmarkStart w:id="179" w:name="pg14690_148567"/>
    </w:p>
    <w:p>
      <w:pPr>
        <w:pStyle w:val="BookText"/>
        <w:rPr/>
      </w:pPr>
      <w:bookmarkEnd w:id="179"/>
      <w:r>
        <w:rPr>
          <w:rFonts w:ascii="IRNazanin" w:hAnsi="IRNazanin" w:eastAsia="IRNazanin"/>
          <w:color w:val="111111"/>
          <w:sz w:val="28"/>
          <w:sz w:val="28"/>
          <w:szCs w:val="28"/>
          <w:rtl w:val="true"/>
          <w:lang w:bidi="fa-IR"/>
        </w:rPr>
        <w:t xml:space="preserve">الفقراء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الله جل ثناؤه الخ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وعزتي وجلالي ما افقرتكم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يأتي في الفقراء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الله عزوجل يلتفت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وعزتي وجلالي وعظمتي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اتباع الهوى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الله 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الدنيا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الله يقول 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وعزتي وجلالي ومجدي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التوكل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كنا الخ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سعد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وعزتي وارتفاع مكاني لا ثيبن عليك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انظرالقرآن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يقول الله وعزتي وجلالي و عظمتي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اتباع الهوى</w:t>
      </w:r>
    </w:p>
    <w:p>
      <w:pPr>
        <w:pStyle w:val="Heading3"/>
        <w:numPr>
          <w:ilvl w:val="2"/>
          <w:numId w:val="1"/>
        </w:numPr>
        <w:rPr/>
      </w:pPr>
      <w:bookmarkStart w:id="180" w:name="__RefHeading___Toc3457866_1878427129"/>
      <w:bookmarkStart w:id="181" w:name="_Toc75"/>
      <w:bookmarkEnd w:id="180"/>
      <w:r>
        <w:rPr>
          <w:rtl w:val="true"/>
        </w:rPr>
        <w:t>«</w:t>
      </w:r>
      <w:r>
        <w:rPr>
          <w:rtl w:val="true"/>
        </w:rPr>
        <w:t xml:space="preserve">عزیر وعزرة </w:t>
      </w:r>
      <w:r>
        <w:rPr>
          <w:rtl w:val="true"/>
        </w:rPr>
        <w:t>»</w:t>
      </w:r>
      <w:bookmarkEnd w:id="181"/>
    </w:p>
    <w:p>
      <w:pPr>
        <w:pStyle w:val="BookText"/>
        <w:rPr/>
      </w:pPr>
      <w:r>
        <w:rPr>
          <w:rStyle w:val="FootnoteAnchor"/>
          <w:rtl w:val="true"/>
        </w:rPr>
        <w:footnoteReference w:id="62"/>
      </w: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اخبرني عن رجل دنا من امرأته فحملت باثنين حملتهما جميعا في ساعة واحدة وولدتهما في ساعة واحدة وماتا في ساعة واحدة ودفنا في قبر واحد عاش احدهما خمسين ومائة سنة وعاش الآخر خمسين سنة من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أبو جعفر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عزیر و عزرة كانا حملت امهما بهما على ما وصفت ووضعتهما على ما وصفت ، وعاش عزیر وعزرة كذا وكذا سنة ثم أمات الله تبارك وتعالی عزیر اماتة سنة ثم بعث وعاش مع عزرة هذه الخمسين سنة وماتا كلاهما في ساعة واحدة فقال النصراني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معشر النصارى ما رأيت بعيني قط اعلم من هذا الرجل لا تسألوني عن حرف وهذا بالشام ردوني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فردوه الى کهفه ورجع النصارى مع ابي جعفر علیه السلام</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روضة الكافي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94</w:t>
      </w:r>
      <w:r>
        <w:rPr>
          <w:rFonts w:eastAsia="IRNazanin" w:cs="IRNazanin"/>
          <w:color w:val="111111"/>
          <w:sz w:val="28"/>
          <w:szCs w:val="28"/>
          <w:rtl w:val="true"/>
          <w:lang w:bidi="fa-IR"/>
        </w:rPr>
        <w:t>.</w:t>
      </w:r>
    </w:p>
    <w:p>
      <w:pPr>
        <w:pStyle w:val="Heading3"/>
        <w:numPr>
          <w:ilvl w:val="2"/>
          <w:numId w:val="1"/>
        </w:numPr>
        <w:rPr/>
      </w:pPr>
      <w:bookmarkStart w:id="182" w:name="__RefHeading___Toc3457868_1878427129"/>
      <w:bookmarkStart w:id="183" w:name="_Toc76"/>
      <w:bookmarkEnd w:id="182"/>
      <w:r>
        <w:rPr>
          <w:rtl w:val="true"/>
        </w:rPr>
        <w:t>«</w:t>
      </w:r>
      <w:r>
        <w:rPr>
          <w:rtl w:val="true"/>
        </w:rPr>
        <w:t>العزيز</w:t>
      </w:r>
      <w:r>
        <w:rPr>
          <w:rtl w:val="true"/>
        </w:rPr>
        <w:t>»</w:t>
      </w:r>
      <w:bookmarkEnd w:id="18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ارحموا عزیزا 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الرحم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العزيز الجبار انزل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القرآن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انا اول وافد على العزيز الجبار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انظر القرآن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اني ارحم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عزیز اصابته مذلة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الرحم</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الحر والبرد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تقدير العزيز العليم وانا عبد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النجوم </w:t>
      </w:r>
      <w:bookmarkStart w:id="184" w:name="pg14690_148568"/>
    </w:p>
    <w:p>
      <w:pPr>
        <w:pStyle w:val="BookText"/>
        <w:rPr/>
      </w:pPr>
      <w:bookmarkEnd w:id="18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ابرز عبدیده الى الله العزيز الجبار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الدعاء</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المؤمن عزیز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المؤمن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والذي بعث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جاءكم رسول من انفسكم عزيز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القرآن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هكذا 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عزيز عليه ما عنتنا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الرسول</w:t>
      </w:r>
    </w:p>
    <w:p>
      <w:pPr>
        <w:pStyle w:val="Heading3"/>
        <w:numPr>
          <w:ilvl w:val="2"/>
          <w:numId w:val="1"/>
        </w:numPr>
        <w:rPr/>
      </w:pPr>
      <w:bookmarkStart w:id="185" w:name="__RefHeading___Toc3457870_1878427129"/>
      <w:bookmarkStart w:id="186" w:name="_Toc77"/>
      <w:bookmarkEnd w:id="185"/>
      <w:r>
        <w:rPr>
          <w:rtl w:val="true"/>
        </w:rPr>
        <w:t>«</w:t>
      </w:r>
      <w:r>
        <w:rPr>
          <w:rtl w:val="true"/>
        </w:rPr>
        <w:t>العزيزة</w:t>
      </w:r>
      <w:r>
        <w:rPr>
          <w:rtl w:val="true"/>
        </w:rPr>
        <w:t>»</w:t>
      </w:r>
      <w:bookmarkEnd w:id="18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 اخبركم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العزيزة مع بعلها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النساء</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خیر نسائكم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العزيزة في اهلها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النساء</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كنا جلوسا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العفيفة العزيزة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النساء</w:t>
      </w:r>
    </w:p>
    <w:p>
      <w:pPr>
        <w:pStyle w:val="Heading3"/>
        <w:numPr>
          <w:ilvl w:val="2"/>
          <w:numId w:val="1"/>
        </w:numPr>
        <w:rPr/>
      </w:pPr>
      <w:bookmarkStart w:id="187" w:name="__RefHeading___Toc3457872_1878427129"/>
      <w:bookmarkStart w:id="188" w:name="_Toc78"/>
      <w:bookmarkEnd w:id="187"/>
      <w:r>
        <w:rPr>
          <w:rtl w:val="true"/>
        </w:rPr>
        <w:t>«</w:t>
      </w:r>
      <w:r>
        <w:rPr>
          <w:rtl w:val="true"/>
        </w:rPr>
        <w:t>العزيمة</w:t>
      </w:r>
      <w:r>
        <w:rPr>
          <w:rtl w:val="true"/>
        </w:rPr>
        <w:t>»</w:t>
      </w:r>
      <w:bookmarkEnd w:id="188"/>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لقيت السبع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عزمت عليك بعزيمة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الدعاء</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عندنا قوما لهم محبة وليست لهم تلك العزيمة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العقل والجهل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بالعزيمة التي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التعويذ</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یونس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فتعلم ما الارادة</w:t>
      </w:r>
    </w:p>
    <w:p>
      <w:pPr>
        <w:pStyle w:val="Heading2"/>
        <w:numPr>
          <w:ilvl w:val="1"/>
          <w:numId w:val="1"/>
        </w:numPr>
        <w:rPr/>
      </w:pPr>
      <w:bookmarkStart w:id="189" w:name="__RefHeading___Toc3457874_1878427129"/>
      <w:bookmarkStart w:id="190" w:name="_Toc79"/>
      <w:bookmarkEnd w:id="189"/>
      <w:r>
        <w:rPr>
          <w:rtl w:val="true"/>
        </w:rPr>
        <w:t>«</w:t>
      </w:r>
      <w:r>
        <w:rPr>
          <w:rtl w:val="true"/>
        </w:rPr>
        <w:t>العين والسين</w:t>
      </w:r>
      <w:r>
        <w:rPr>
          <w:rtl w:val="true"/>
        </w:rPr>
        <w:t>»</w:t>
      </w:r>
      <w:bookmarkEnd w:id="190"/>
    </w:p>
    <w:p>
      <w:pPr>
        <w:pStyle w:val="Heading3"/>
        <w:numPr>
          <w:ilvl w:val="2"/>
          <w:numId w:val="1"/>
        </w:numPr>
        <w:rPr/>
      </w:pPr>
      <w:bookmarkStart w:id="191" w:name="__RefHeading___Toc3457876_1878427129"/>
      <w:bookmarkStart w:id="192" w:name="_Toc80"/>
      <w:bookmarkEnd w:id="191"/>
      <w:r>
        <w:rPr>
          <w:rtl w:val="true"/>
        </w:rPr>
        <w:t>«</w:t>
      </w:r>
      <w:r>
        <w:rPr>
          <w:rtl w:val="true"/>
        </w:rPr>
        <w:t>العس</w:t>
      </w:r>
      <w:r>
        <w:rPr>
          <w:rtl w:val="true"/>
        </w:rPr>
        <w:t>»</w:t>
      </w:r>
      <w:bookmarkEnd w:id="192"/>
    </w:p>
    <w:p>
      <w:pPr>
        <w:pStyle w:val="BookText"/>
        <w:rPr/>
      </w:pPr>
      <w:r>
        <w:rPr>
          <w:rStyle w:val="FootnoteAnchor"/>
          <w:rtl w:val="true"/>
        </w:rPr>
        <w:footnoteReference w:id="63"/>
      </w: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افطر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بعس مخيض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التواضع</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اكلنا مع أبي عبدالله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اتينا بعس من لبن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اللبن</w:t>
      </w:r>
    </w:p>
    <w:p>
      <w:pPr>
        <w:pStyle w:val="Heading3"/>
        <w:numPr>
          <w:ilvl w:val="2"/>
          <w:numId w:val="1"/>
        </w:numPr>
        <w:rPr/>
      </w:pPr>
      <w:bookmarkStart w:id="193" w:name="__RefHeading___Toc3457878_1878427129"/>
      <w:bookmarkStart w:id="194" w:name="_Toc81"/>
      <w:bookmarkEnd w:id="193"/>
      <w:r>
        <w:rPr>
          <w:rtl w:val="true"/>
        </w:rPr>
        <w:t>«</w:t>
      </w:r>
      <w:r>
        <w:rPr>
          <w:rtl w:val="true"/>
        </w:rPr>
        <w:t>عسا</w:t>
      </w:r>
      <w:r>
        <w:rPr>
          <w:rtl w:val="true"/>
        </w:rPr>
        <w:t>»</w:t>
      </w:r>
      <w:bookmarkEnd w:id="19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افلا اخبرك بأية نزلت في بني أمية فهل عسیتم آن تولیتم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بنو امية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عجبت لمن فزع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وعسی موجبة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التعجب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بني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فهل عسيتم أن تولیتم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مجالسة اهل المعاصي</w:t>
      </w:r>
    </w:p>
    <w:p>
      <w:pPr>
        <w:pStyle w:val="Heading3"/>
        <w:numPr>
          <w:ilvl w:val="2"/>
          <w:numId w:val="1"/>
        </w:numPr>
        <w:rPr/>
      </w:pPr>
      <w:bookmarkStart w:id="195" w:name="__RefHeading___Toc3457880_1878427129"/>
      <w:bookmarkStart w:id="196" w:name="_Toc82"/>
      <w:bookmarkEnd w:id="195"/>
      <w:r>
        <w:rPr>
          <w:rtl w:val="true"/>
        </w:rPr>
        <w:t>«</w:t>
      </w:r>
      <w:r>
        <w:rPr>
          <w:rtl w:val="true"/>
        </w:rPr>
        <w:t>العسرة</w:t>
      </w:r>
      <w:r>
        <w:rPr>
          <w:rtl w:val="true"/>
        </w:rPr>
        <w:t>»</w:t>
      </w:r>
      <w:bookmarkEnd w:id="196"/>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عسر على الميت موته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الاحتضار</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امرأة استعدت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مع العسر يسرا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انظر الحبس </w:t>
      </w:r>
      <w:bookmarkStart w:id="197" w:name="pg14690_148569"/>
    </w:p>
    <w:p>
      <w:pPr>
        <w:pStyle w:val="BookText"/>
        <w:rPr/>
      </w:pPr>
      <w:bookmarkEnd w:id="19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 مع العسر یسرا ان مع العسر يسرا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المواعظ</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كنت ابايع لرسول الله صلی الله علیه و آله على العسر واليسر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البيعة</w:t>
      </w:r>
    </w:p>
    <w:p>
      <w:pPr>
        <w:pStyle w:val="Heading3"/>
        <w:numPr>
          <w:ilvl w:val="2"/>
          <w:numId w:val="1"/>
        </w:numPr>
        <w:rPr/>
      </w:pPr>
      <w:bookmarkStart w:id="198" w:name="__RefHeading___Toc3457882_1878427129"/>
      <w:bookmarkStart w:id="199" w:name="_Toc83"/>
      <w:bookmarkEnd w:id="198"/>
      <w:r>
        <w:rPr>
          <w:rtl w:val="true"/>
        </w:rPr>
        <w:t>«</w:t>
      </w:r>
      <w:r>
        <w:rPr>
          <w:rtl w:val="true"/>
        </w:rPr>
        <w:t xml:space="preserve">العسرة </w:t>
      </w:r>
      <w:r>
        <w:rPr>
          <w:rtl w:val="true"/>
        </w:rPr>
        <w:t>»</w:t>
      </w:r>
      <w:bookmarkEnd w:id="19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وان كان ذو عسرة فنظرة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الدین</w:t>
      </w:r>
    </w:p>
    <w:p>
      <w:pPr>
        <w:pStyle w:val="Heading3"/>
        <w:numPr>
          <w:ilvl w:val="2"/>
          <w:numId w:val="1"/>
        </w:numPr>
        <w:rPr/>
      </w:pPr>
      <w:bookmarkStart w:id="200" w:name="__RefHeading___Toc3457884_1878427129"/>
      <w:bookmarkStart w:id="201" w:name="_Toc84"/>
      <w:bookmarkEnd w:id="200"/>
      <w:r>
        <w:rPr>
          <w:rtl w:val="true"/>
        </w:rPr>
        <w:t>«</w:t>
      </w:r>
      <w:r>
        <w:rPr>
          <w:rtl w:val="true"/>
        </w:rPr>
        <w:t>عسفان</w:t>
      </w:r>
      <w:r>
        <w:rPr>
          <w:rtl w:val="true"/>
        </w:rPr>
        <w:t>»</w:t>
      </w:r>
      <w:bookmarkEnd w:id="201"/>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دخل مكة متمتعا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فاعرضت له حاجة الى عسفان </w:t>
      </w:r>
      <w:r>
        <w:rPr>
          <w:rFonts w:eastAsia="Amiri" w:cs="Amiri" w:ascii="Amiri" w:hAnsi="Amiri"/>
          <w:color w:val="111111"/>
          <w:sz w:val="28"/>
          <w:szCs w:val="28"/>
          <w:rtl w:val="true"/>
          <w:lang w:bidi="ar-SA"/>
        </w:rPr>
        <w:t>-)</w:t>
      </w:r>
    </w:p>
    <w:p>
      <w:pPr>
        <w:pStyle w:val="Heading3"/>
        <w:numPr>
          <w:ilvl w:val="2"/>
          <w:numId w:val="1"/>
        </w:numPr>
        <w:rPr/>
      </w:pPr>
      <w:bookmarkStart w:id="202" w:name="__RefHeading___Toc3457886_1878427129"/>
      <w:bookmarkStart w:id="203" w:name="_Toc85"/>
      <w:bookmarkEnd w:id="202"/>
      <w:r>
        <w:rPr>
          <w:rtl w:val="true"/>
        </w:rPr>
        <w:t>«</w:t>
      </w:r>
      <w:r>
        <w:rPr>
          <w:rtl w:val="true"/>
        </w:rPr>
        <w:t>عسقلان</w:t>
      </w:r>
      <w:r>
        <w:rPr>
          <w:rtl w:val="true"/>
        </w:rPr>
        <w:t>»</w:t>
      </w:r>
      <w:bookmarkEnd w:id="203"/>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رجلا من مواليك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قزوین والديلم وعسقلان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الجهاد</w:t>
      </w:r>
    </w:p>
    <w:p>
      <w:pPr>
        <w:pStyle w:val="Heading3"/>
        <w:numPr>
          <w:ilvl w:val="2"/>
          <w:numId w:val="1"/>
        </w:numPr>
        <w:rPr/>
      </w:pPr>
      <w:bookmarkStart w:id="204" w:name="__RefHeading___Toc3457888_1878427129"/>
      <w:bookmarkStart w:id="205" w:name="_Toc86"/>
      <w:bookmarkEnd w:id="204"/>
      <w:r>
        <w:rPr>
          <w:rtl w:val="true"/>
        </w:rPr>
        <w:t>«</w:t>
      </w:r>
      <w:r>
        <w:rPr>
          <w:rtl w:val="true"/>
        </w:rPr>
        <w:t>العسكر</w:t>
      </w:r>
      <w:r>
        <w:rPr>
          <w:rtl w:val="true"/>
        </w:rPr>
        <w:t>»</w:t>
      </w:r>
      <w:bookmarkEnd w:id="20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قوما ممن آمن بموسی علیه السلام قالوا لو اتينا عسكر فرعون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السلطان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انما تصرف السهام على ما حوى العسكر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الخمس</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خرجت 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أن قال انه لم يجب على احد من أهل هذا العسكر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السفر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رأيته يعني محمدا قبل موته بالعسكر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انظر الحجة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سرية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أرأيت لو كانوا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عسكر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الغنيمة</w:t>
      </w:r>
    </w:p>
    <w:p>
      <w:pPr>
        <w:pStyle w:val="BookText"/>
        <w:rPr/>
      </w:pPr>
      <w:r>
        <w:rPr>
          <w:rFonts w:ascii="Amiri" w:hAnsi="Amiri" w:eastAsia="Amiri" w:cs="Amiri"/>
          <w:color w:val="111111"/>
          <w:sz w:val="28"/>
          <w:sz w:val="28"/>
          <w:szCs w:val="28"/>
          <w:rtl w:val="true"/>
          <w:lang w:bidi="ar-SA"/>
        </w:rPr>
        <w:t xml:space="preserve">كان 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فاما اذا قتل في عسكر 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القتل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عبدالله بن هليل يقول بعبدالله فصار الى العسكر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الحجة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كتب احمد بن الخضيب الى محمد بن الفرج يسأله الخروج الى العسكر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الحجة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كتبت الى ابي الحسن صاحب العسكر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الحجة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کنت بالعسكر فبلغني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الحجة</w:t>
      </w:r>
    </w:p>
    <w:p>
      <w:pPr>
        <w:pStyle w:val="Heading3"/>
        <w:numPr>
          <w:ilvl w:val="2"/>
          <w:numId w:val="1"/>
        </w:numPr>
        <w:rPr/>
      </w:pPr>
      <w:bookmarkStart w:id="206" w:name="__RefHeading___Toc3457890_1878427129"/>
      <w:bookmarkStart w:id="207" w:name="_Toc87"/>
      <w:bookmarkEnd w:id="206"/>
      <w:r>
        <w:rPr>
          <w:rtl w:val="true"/>
        </w:rPr>
        <w:t>«</w:t>
      </w:r>
      <w:r>
        <w:rPr>
          <w:rtl w:val="true"/>
        </w:rPr>
        <w:t>العسکران</w:t>
      </w:r>
      <w:r>
        <w:rPr>
          <w:rtl w:val="true"/>
        </w:rPr>
        <w:t>»</w:t>
      </w:r>
      <w:bookmarkEnd w:id="20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كيف بصرك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مابال العسكرين يلتقيان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النجوم</w:t>
      </w:r>
    </w:p>
    <w:p>
      <w:pPr>
        <w:pStyle w:val="Heading3"/>
        <w:numPr>
          <w:ilvl w:val="2"/>
          <w:numId w:val="1"/>
        </w:numPr>
        <w:rPr/>
      </w:pPr>
      <w:bookmarkStart w:id="208" w:name="__RefHeading___Toc3457892_1878427129"/>
      <w:bookmarkStart w:id="209" w:name="_Toc88"/>
      <w:bookmarkEnd w:id="208"/>
      <w:r>
        <w:rPr>
          <w:rtl w:val="true"/>
        </w:rPr>
        <w:t>«</w:t>
      </w:r>
      <w:r>
        <w:rPr>
          <w:rtl w:val="true"/>
        </w:rPr>
        <w:t>العسكري</w:t>
      </w:r>
      <w:r>
        <w:rPr>
          <w:rtl w:val="true"/>
        </w:rPr>
        <w:t>»</w:t>
      </w:r>
      <w:bookmarkEnd w:id="20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دخلت على ابي الحسن العسكري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الحجة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كتب محمد بن الفرج الى العسكري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الصوم</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كتبت الى العسكري علیه السلام </w:t>
      </w:r>
      <w:r>
        <w:rPr>
          <w:rFonts w:eastAsia="IRNazanin" w:cs="IRNazanin"/>
          <w:color w:val="111111"/>
          <w:sz w:val="28"/>
          <w:szCs w:val="28"/>
          <w:rtl w:val="true"/>
          <w:lang w:bidi="fa-IR"/>
        </w:rPr>
        <w:t xml:space="preserve">-) </w:t>
      </w:r>
      <w:bookmarkStart w:id="210" w:name="pg14690_148570"/>
    </w:p>
    <w:p>
      <w:pPr>
        <w:pStyle w:val="BookText"/>
        <w:rPr/>
      </w:pPr>
      <w:bookmarkEnd w:id="210"/>
      <w:r>
        <w:rPr>
          <w:rFonts w:ascii="IRNazanin" w:hAnsi="IRNazanin" w:eastAsia="IRNazanin"/>
          <w:color w:val="111111"/>
          <w:sz w:val="28"/>
          <w:sz w:val="28"/>
          <w:szCs w:val="28"/>
          <w:rtl w:val="true"/>
          <w:lang w:bidi="fa-IR"/>
        </w:rPr>
        <w:t>انظر الخمس</w:t>
      </w:r>
    </w:p>
    <w:p>
      <w:pPr>
        <w:pStyle w:val="Heading3"/>
        <w:numPr>
          <w:ilvl w:val="2"/>
          <w:numId w:val="1"/>
        </w:numPr>
        <w:rPr/>
      </w:pPr>
      <w:bookmarkStart w:id="211" w:name="__RefHeading___Toc3457894_1878427129"/>
      <w:bookmarkStart w:id="212" w:name="_Toc89"/>
      <w:bookmarkEnd w:id="211"/>
      <w:r>
        <w:rPr>
          <w:rtl w:val="true"/>
        </w:rPr>
        <w:t>«</w:t>
      </w:r>
      <w:r>
        <w:rPr>
          <w:rtl w:val="true"/>
        </w:rPr>
        <w:t>العسل</w:t>
      </w:r>
      <w:r>
        <w:rPr>
          <w:rtl w:val="true"/>
        </w:rPr>
        <w:t>»</w:t>
      </w:r>
      <w:bookmarkEnd w:id="21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اني اصنع الاشربة من العسل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الشراب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جاء الى امير المؤمنين علیه السلام عسل وتین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الحجة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دفعت الى امرأة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اشتريه عسلا وزعفرانا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مكة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 رسول الله صلی الله علیه و آله يعجبه العسل</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81</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كان النبي صلی الله علیه و آله يأكل العسل ويقول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آيات من القرآن ومضغ اللبان يذیب البلغم</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81</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لعق العسل شفاء من كل داء قال الله عزوجل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يخرج من بطونها شراب مختلف الوانه فيه شفاء للناس وهو مع قراءة القرآن ومضغ اللبان يذیب البلغم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81</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استشفي مريض بمثل العسل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الكافي ج</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الفقيه 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222</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119</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استشفى الناس بمثل العسل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81</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Heading3"/>
        <w:numPr>
          <w:ilvl w:val="2"/>
          <w:numId w:val="1"/>
        </w:numPr>
        <w:rPr/>
      </w:pPr>
      <w:bookmarkStart w:id="213" w:name="__RefHeading___Toc3457896_1878427129"/>
      <w:bookmarkStart w:id="214" w:name="_Toc90"/>
      <w:bookmarkEnd w:id="213"/>
      <w:r>
        <w:rPr>
          <w:rtl w:val="true"/>
        </w:rPr>
        <w:t>«</w:t>
      </w:r>
      <w:r>
        <w:rPr>
          <w:rtl w:val="true"/>
        </w:rPr>
        <w:t xml:space="preserve">العسيب </w:t>
      </w:r>
      <w:r>
        <w:rPr>
          <w:rtl w:val="true"/>
        </w:rPr>
        <w:t>»</w:t>
      </w:r>
      <w:bookmarkEnd w:id="214"/>
    </w:p>
    <w:p>
      <w:pPr>
        <w:pStyle w:val="BookText"/>
        <w:rPr/>
      </w:pPr>
      <w:r>
        <w:rPr>
          <w:rStyle w:val="FootnoteAnchor"/>
          <w:rtl w:val="true"/>
        </w:rPr>
        <w:footnoteReference w:id="64"/>
      </w:r>
      <w:r>
        <w:rPr>
          <w:rFonts w:eastAsia="Amiri" w:cs="Amiri" w:ascii="Amiri" w:hAnsi="Amiri"/>
          <w:color w:val="111111"/>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رأى اباعبدالله عليه السلام احفي شاربه حتى الصفة بالعسيب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الشارب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نهى رسول الله صلی الله علیه و آله عن عسيب الفحل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النهي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العسيلة</w:t>
      </w:r>
      <w:r>
        <w:rPr>
          <w:rFonts w:eastAsia="Amiri" w:cs="Amiri" w:ascii="Amiri" w:hAnsi="Amiri"/>
          <w:color w:val="111111"/>
          <w:sz w:val="28"/>
          <w:szCs w:val="28"/>
          <w:rtl w:val="true"/>
          <w:lang w:bidi="ar-SA"/>
        </w:rPr>
        <w:t>»</w:t>
      </w:r>
      <w:r>
        <w:rPr>
          <w:rStyle w:val="FootnoteAnchor"/>
          <w:rtl w:val="true"/>
        </w:rPr>
        <w:footnoteReference w:id="6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الرجل يطلق امرأته الطلاق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حتى يذوق عسيلتها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الطلاق</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الرجل يطلق امرأته تطليقة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يذوق الآخر عسيلتها </w:t>
      </w:r>
      <w:r>
        <w:rPr>
          <w:rFonts w:eastAsia="Amiri" w:cs="Amiri" w:ascii="Amiri" w:hAnsi="Amiri"/>
          <w:color w:val="111111"/>
          <w:sz w:val="28"/>
          <w:szCs w:val="28"/>
          <w:rtl w:val="true"/>
          <w:lang w:bidi="ar-SA"/>
        </w:rPr>
        <w:t xml:space="preserve">-) </w:t>
      </w:r>
      <w:bookmarkStart w:id="215" w:name="pg14690_148571"/>
    </w:p>
    <w:p>
      <w:pPr>
        <w:pStyle w:val="BookText"/>
        <w:rPr/>
      </w:pPr>
      <w:bookmarkEnd w:id="215"/>
      <w:r>
        <w:rPr>
          <w:rFonts w:ascii="IRNazanin" w:hAnsi="IRNazanin" w:eastAsia="IRNazanin"/>
          <w:color w:val="111111"/>
          <w:sz w:val="28"/>
          <w:sz w:val="28"/>
          <w:szCs w:val="28"/>
          <w:rtl w:val="true"/>
          <w:lang w:bidi="fa-IR"/>
        </w:rPr>
        <w:t>انظر الطلاق</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المطلقة التطليقة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ويذوق عسيلتها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الطلاق</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المرأة التي لا تحل لزوجها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ويذوق عسليتها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الطلاق</w:t>
      </w:r>
    </w:p>
    <w:p>
      <w:pPr>
        <w:pStyle w:val="Heading2"/>
        <w:numPr>
          <w:ilvl w:val="1"/>
          <w:numId w:val="1"/>
        </w:numPr>
        <w:rPr/>
      </w:pPr>
      <w:bookmarkStart w:id="216" w:name="__RefHeading___Toc3457898_1878427129"/>
      <w:bookmarkStart w:id="217" w:name="_Toc91"/>
      <w:bookmarkEnd w:id="216"/>
      <w:r>
        <w:rPr>
          <w:rtl w:val="true"/>
        </w:rPr>
        <w:t>«</w:t>
      </w:r>
      <w:r>
        <w:rPr>
          <w:rtl w:val="true"/>
        </w:rPr>
        <w:t>العين والشين</w:t>
      </w:r>
      <w:r>
        <w:rPr>
          <w:rtl w:val="true"/>
        </w:rPr>
        <w:t>»</w:t>
      </w:r>
      <w:bookmarkEnd w:id="217"/>
    </w:p>
    <w:p>
      <w:pPr>
        <w:pStyle w:val="Heading3"/>
        <w:numPr>
          <w:ilvl w:val="2"/>
          <w:numId w:val="1"/>
        </w:numPr>
        <w:rPr/>
      </w:pPr>
      <w:bookmarkStart w:id="218" w:name="__RefHeading___Toc3457900_1878427129"/>
      <w:bookmarkStart w:id="219" w:name="_Toc92"/>
      <w:bookmarkEnd w:id="218"/>
      <w:r>
        <w:rPr>
          <w:rtl w:val="true"/>
        </w:rPr>
        <w:t>«</w:t>
      </w:r>
      <w:r>
        <w:rPr>
          <w:rtl w:val="true"/>
        </w:rPr>
        <w:t>الغش</w:t>
      </w:r>
      <w:r>
        <w:rPr>
          <w:rtl w:val="true"/>
        </w:rPr>
        <w:t>»</w:t>
      </w:r>
      <w:bookmarkEnd w:id="219"/>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الغناء عش النفاق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الغناء</w:t>
      </w:r>
    </w:p>
    <w:p>
      <w:pPr>
        <w:pStyle w:val="Heading3"/>
        <w:numPr>
          <w:ilvl w:val="2"/>
          <w:numId w:val="1"/>
        </w:numPr>
        <w:rPr/>
      </w:pPr>
      <w:bookmarkStart w:id="220" w:name="__RefHeading___Toc3457902_1878427129"/>
      <w:bookmarkStart w:id="221" w:name="_Toc93"/>
      <w:bookmarkEnd w:id="220"/>
      <w:r>
        <w:rPr>
          <w:rtl w:val="true"/>
        </w:rPr>
        <w:t>«</w:t>
      </w:r>
      <w:r>
        <w:rPr>
          <w:rtl w:val="true"/>
        </w:rPr>
        <w:t>العشاء</w:t>
      </w:r>
      <w:r>
        <w:rPr>
          <w:rtl w:val="true"/>
        </w:rPr>
        <w:t>»</w:t>
      </w:r>
      <w:bookmarkEnd w:id="221"/>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اتاني اميرالمؤمنين عليه السلام في شهر رمضان فأتي بعشاء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الكمأة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آخر رسول الله صلی الله علیه و آله ليلة من الليالي العشاء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الاوقات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اذا وضع الغداء والعشاء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المائدة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اشتكت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عشاء الليل العينك ردي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الصوم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اصل خراب البدن ترك العشاء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الاكل</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رسول الله صلی الله علیه و آله كان اذا صلى العشاء الاخرة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الليل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في الجسد عرفا يقال له العشاء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الاكل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المنافق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يمسي وهمه العشاء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النفاق</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هولاء ربما حضرت معهم العشاء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النبيذ</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ترك العشاء مهرمة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الاكل</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تعیشت عند ابی عبدالله علیه السلام عتمة فلما فرغ من عشائه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الخوان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تعشيت مع أبي عبدالله صلی الله علیه و آله فقال العشاء بعد العشاء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الاكل</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تقوم بعد العشاء الآخرة فتصلی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الدعاء</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حضرت عشاء ابي عبدالله في الصيف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الحار</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عشاء جعفر بن محمد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الحار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رأيت اباعبدالله علیه السلام صلى العشاء الاخرة قبل سقوط الشفق ثم ارتحل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لا يدع العشاء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الاكل</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صلاة المغرب والعشاء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انظر المزدلفة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عشاء الأنبياء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الاكل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الجمع بين المغرب والعشاء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المزدلفة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رجل زار عشاء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منی</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الرجل يصلي العشاء الأخرة قبل سقوط الشفق فقالا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39</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فيمن نام عن العشاء الآخرة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الاوقات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كان ابو الحسن علیه السلام لا يدع العشاء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الاكل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کان ابو عبدالله علیه السلام يصلي ركعتين بعد العشاء يقرأ فيهما بمائة آية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الصلاة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كان رسول الله صلی الله علیه و آله اذا صلى العشاء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الليل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يصلي العشاء الآخرة بنحو ما يصلي في الظهر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يأتي في الغداة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رسول الله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كره الحديث بعد العشاء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الحديث اكره النوم قبل العشاء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النوم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كنا نختصم في الطريق في الصلاة</w:t>
      </w:r>
    </w:p>
    <w:p>
      <w:pPr>
        <w:pStyle w:val="BookText"/>
        <w:rPr/>
      </w:pPr>
      <w:r>
        <w:rPr>
          <w:rFonts w:ascii="IRNazanin" w:hAnsi="IRNazanin" w:eastAsia="IRNazanin"/>
          <w:color w:val="111111"/>
          <w:sz w:val="28"/>
          <w:sz w:val="28"/>
          <w:szCs w:val="28"/>
          <w:rtl w:val="true"/>
          <w:lang w:bidi="fa-IR"/>
        </w:rPr>
        <w:t xml:space="preserve">صلاة العشاء الآخرة قبل سقوط الشفق وكان منا من يضيق بذلك صدره فدخلنا على ابی عبدالله علیه السلام فسألناه عن صلاة العشاء الآخرة قبل سقوط الشفق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بذلك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واي شيء الشفق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40</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كنت مع أبي عبدالله علة فحضر وقت العشاء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المائدة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بأس بان تعجل العشاء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الجمع بين الصلاتین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بأس بان يعجل العشاء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الجمع بين الصلاتین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لولا أن أشق على أمتي لاخرت العشاء الى ثلث الليل وروي ايضا الى نصف الليل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تقول اطبائكم في عشاء الليل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الاكل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ملك موكل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بات عن العشاء الآخرة الى نصف الليل فلا انام الله عينيه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bookmarkStart w:id="222" w:name="pg14690_148573"/>
    </w:p>
    <w:p>
      <w:pPr>
        <w:pStyle w:val="BookText"/>
        <w:rPr/>
      </w:pPr>
      <w:bookmarkEnd w:id="222"/>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ترك العشاء ليلة السبت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الاكل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وقت العشاء الآخرة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الاوقات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هل قبل العشاء الاخرة وبعدها شيء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غير اني اصلی بعدها ركعتين ولست احسبهما من صلاة الليل</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443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Heading3"/>
        <w:numPr>
          <w:ilvl w:val="2"/>
          <w:numId w:val="1"/>
        </w:numPr>
        <w:rPr/>
      </w:pPr>
      <w:bookmarkStart w:id="223" w:name="__RefHeading___Toc3457904_1878427129"/>
      <w:bookmarkStart w:id="224" w:name="_Toc94"/>
      <w:bookmarkEnd w:id="223"/>
      <w:r>
        <w:rPr>
          <w:rtl w:val="true"/>
        </w:rPr>
        <w:t>«</w:t>
      </w:r>
      <w:r>
        <w:rPr>
          <w:rtl w:val="true"/>
        </w:rPr>
        <w:t>العشاء ان</w:t>
      </w:r>
      <w:r>
        <w:rPr>
          <w:rtl w:val="true"/>
        </w:rPr>
        <w:t>»</w:t>
      </w:r>
      <w:bookmarkEnd w:id="22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تقول بعد العشائين اللهم بيدك مقادیر الليل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الدعاء</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كنت مع أبي عبدالله علیه السلام حتى اذا بلغنا بين العشائین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المغرب</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يقول بين العشائین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الدعاء</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بعد العشائین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الدعاء</w:t>
      </w:r>
    </w:p>
    <w:p>
      <w:pPr>
        <w:pStyle w:val="Heading3"/>
        <w:numPr>
          <w:ilvl w:val="2"/>
          <w:numId w:val="1"/>
        </w:numPr>
        <w:rPr/>
      </w:pPr>
      <w:bookmarkStart w:id="225" w:name="__RefHeading___Toc3457906_1878427129"/>
      <w:bookmarkStart w:id="226" w:name="_Toc95"/>
      <w:bookmarkEnd w:id="225"/>
      <w:r>
        <w:rPr>
          <w:rtl w:val="true"/>
        </w:rPr>
        <w:t>«</w:t>
      </w:r>
      <w:r>
        <w:rPr>
          <w:rtl w:val="true"/>
        </w:rPr>
        <w:t>العشائر</w:t>
      </w:r>
      <w:r>
        <w:rPr>
          <w:rtl w:val="true"/>
        </w:rPr>
        <w:t>»</w:t>
      </w:r>
      <w:bookmarkEnd w:id="226"/>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اقرأ على من 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 عشائركم واشهدوا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العشرة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ایاکم ان تعملوا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 في عشائرهم وعود و امرضاهم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التقية</w:t>
      </w:r>
    </w:p>
    <w:p>
      <w:pPr>
        <w:pStyle w:val="Heading3"/>
        <w:numPr>
          <w:ilvl w:val="2"/>
          <w:numId w:val="1"/>
        </w:numPr>
        <w:rPr/>
      </w:pPr>
      <w:bookmarkStart w:id="227" w:name="__RefHeading___Toc3457908_1878427129"/>
      <w:bookmarkStart w:id="228" w:name="_Toc96"/>
      <w:bookmarkEnd w:id="227"/>
      <w:r>
        <w:rPr>
          <w:rtl w:val="true"/>
        </w:rPr>
        <w:t>«</w:t>
      </w:r>
      <w:r>
        <w:rPr>
          <w:rtl w:val="true"/>
        </w:rPr>
        <w:t>العشار</w:t>
      </w:r>
      <w:r>
        <w:rPr>
          <w:rtl w:val="true"/>
        </w:rPr>
        <w:t>»</w:t>
      </w:r>
      <w:bookmarkEnd w:id="22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امر بالعشار ومعي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الحلف</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اني رجل تاجر امر بالعشار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الحلف</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 الله الجنة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لا يدخلها عشار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الجنة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يمطل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فعليه كل يوم خطيئة عشار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الحقوق</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نمر بالمال على العشار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الحلف</w:t>
      </w:r>
    </w:p>
    <w:p>
      <w:pPr>
        <w:pStyle w:val="Heading3"/>
        <w:numPr>
          <w:ilvl w:val="2"/>
          <w:numId w:val="1"/>
        </w:numPr>
        <w:rPr/>
      </w:pPr>
      <w:bookmarkStart w:id="229" w:name="__RefHeading___Toc3457910_1878427129"/>
      <w:bookmarkStart w:id="230" w:name="_Toc97"/>
      <w:bookmarkEnd w:id="229"/>
      <w:r>
        <w:rPr>
          <w:rtl w:val="true"/>
        </w:rPr>
        <w:t>«</w:t>
      </w:r>
      <w:r>
        <w:rPr>
          <w:rtl w:val="true"/>
        </w:rPr>
        <w:t>العشب</w:t>
      </w:r>
      <w:r>
        <w:rPr>
          <w:rtl w:val="true"/>
        </w:rPr>
        <w:t>»</w:t>
      </w:r>
      <w:bookmarkEnd w:id="23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علي بن الحسين علیه السلام كان يتقی الطاقة من العشب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الحرم</w:t>
      </w:r>
    </w:p>
    <w:p>
      <w:pPr>
        <w:pStyle w:val="Heading3"/>
        <w:numPr>
          <w:ilvl w:val="2"/>
          <w:numId w:val="1"/>
        </w:numPr>
        <w:rPr/>
      </w:pPr>
      <w:bookmarkStart w:id="231" w:name="__RefHeading___Toc3457912_1878427129"/>
      <w:bookmarkStart w:id="232" w:name="_Toc98"/>
      <w:bookmarkEnd w:id="231"/>
      <w:r>
        <w:rPr>
          <w:rtl w:val="true"/>
        </w:rPr>
        <w:t>«</w:t>
      </w:r>
      <w:r>
        <w:rPr>
          <w:rtl w:val="true"/>
        </w:rPr>
        <w:t>العشرة</w:t>
      </w:r>
      <w:r>
        <w:rPr>
          <w:rtl w:val="true"/>
        </w:rPr>
        <w:t>»</w:t>
      </w:r>
      <w:bookmarkEnd w:id="232"/>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اتي على الغلام عشر سنين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الوصية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اذا اصبحت وامسيت فقل عشر مرات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الشكر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بلغ الغلام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الوصية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دخل بهديه في العشر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الهدی</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عزم الرجل أن يقيم عشرا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الصلاة</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رسول الله صلی الله علیه و آله اقام بالمدينة عشر سنين لم يحج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انظر الحج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ناسا تكلموا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يمت بمكة في تلك العشر سنين احد يشهد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الاسلام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سأل اباجعفر عليه السلام في عشر من شوال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العمرة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اني اريد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اتممت عشرا فمن عندك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النكاح</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تقول في العشر الأواخر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الدعاء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خمسة عشر رضعة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الرضاع</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دعاء العشر الاواخر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الدعاء</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یوم الجمعة عشر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النوافل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صلاة الكسوف عشر ركعات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الكسوف</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طلية في الصيف خير من عشر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النورة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طواف في العشر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الطواف</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الطهر على الطهر عشر حسنات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الوضوء</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عشر ركعات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الصلاة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عشر رضعات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الرضاع</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عشر ركعات بعد المغرب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الصلاة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ابن عشر سنين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الصبيان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امرأة اجرت ضيعتها عشر سنين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الضيعة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دار كانت لامرأة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ينتظر به غيبته عشر سنين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المفقود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رجل قبل رجلا عن حفر بئر عشر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البئر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قبل رجلا ان يحفر له بئرا عشر قامات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البئر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صلاة الكسوف فقال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الكسوف</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الغلام له عشر سنين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الطلاق</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الاصابع في كل اصبع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الدية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الانسان عشر خصال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الانسان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رجل كان له عشر جوار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الظهار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كل اصبع عشر من الابل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الدية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أبي يزيد في العشر الاواخر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شهر رمضان</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كان رسول الله صلی الله علیه و آله اذا دخل العشر الأواخر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انظر شهر رمضان </w:t>
      </w:r>
      <w:bookmarkStart w:id="233" w:name="pg14690_148575"/>
    </w:p>
    <w:p>
      <w:pPr>
        <w:pStyle w:val="BookText"/>
        <w:rPr/>
      </w:pPr>
      <w:bookmarkEnd w:id="23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كان رسول الله صلی الله علیه و آله اذا كان العشر الاواخر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الاعتكاف</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كان الذي فرض الله على العباد عشر رکعات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الصلاة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كنا عند أبي عبدالله علیه السلام فاحصيت في البيت اربعة عشر رجلا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العطاس</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توطا جارية لاقل من عشر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الضمان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للامام عشر علامات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الامام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المكارم 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مکارم الاخلاق</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جاء بالحسنه فله عشر أمثالها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تقدم في الصلاة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ابة أخبرني الخ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وتقدم في الصلاة على النبي صلی الله علیه و آله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رجلا اتى رسول الله صلی الله علیه و آله 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وتقدم في الصوم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صيام ثلاثة الخ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صيام شهر الخ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الصوم في الحضر الخ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الصيام في الشهر الخ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صلى الغداة فقال قبل أن ينقض ركبتيه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التهليل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قال السلام عليكم فهي عشر حسنات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السلام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قال عشر مرات قبل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انظر التهليل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قال عشر مرات يا 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الرب</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قال في كل يوم عشر مرات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الدعاء والتهليل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قال يا الله عشر مرات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التهليل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قرأ عشر آيات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القرآن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الوفاء منهما ابعدهما عشر سنين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يأتي في النكاح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اني اريد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يحرم من الاماء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الاماء</w:t>
      </w:r>
    </w:p>
    <w:p>
      <w:pPr>
        <w:pStyle w:val="Heading3"/>
        <w:numPr>
          <w:ilvl w:val="2"/>
          <w:numId w:val="1"/>
        </w:numPr>
        <w:rPr/>
      </w:pPr>
      <w:bookmarkStart w:id="234" w:name="__RefHeading___Toc3457914_1878427129"/>
      <w:bookmarkStart w:id="235" w:name="_Toc99"/>
      <w:bookmarkEnd w:id="234"/>
      <w:r>
        <w:rPr>
          <w:rtl w:val="true"/>
        </w:rPr>
        <w:t>«</w:t>
      </w:r>
      <w:r>
        <w:rPr>
          <w:rtl w:val="true"/>
        </w:rPr>
        <w:t>العشرون</w:t>
      </w:r>
      <w:r>
        <w:rPr>
          <w:rtl w:val="true"/>
        </w:rPr>
        <w:t>»</w:t>
      </w:r>
      <w:bookmarkEnd w:id="235"/>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جازت الزكاة العشرين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الذهب</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اعطى الرجل الثمن عشرين دينارا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الثمرة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اعطى الرجل له الثمرة عشرين دينارا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الثمرة</w:t>
      </w:r>
    </w:p>
    <w:p>
      <w:pPr>
        <w:pStyle w:val="BookText"/>
        <w:rPr/>
      </w:pPr>
      <w:r>
        <w:rPr>
          <w:rFonts w:ascii="Amiri" w:hAnsi="Amiri" w:eastAsia="Amiri" w:cs="Amiri"/>
          <w:color w:val="111111"/>
          <w:sz w:val="28"/>
          <w:sz w:val="28"/>
          <w:szCs w:val="28"/>
          <w:rtl w:val="true"/>
          <w:lang w:bidi="ar-SA"/>
        </w:rPr>
        <w:t xml:space="preserve">أن البقرة تربط عشرين يوما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الجلال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في تسع وعشرين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ذو القعدة</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مولاك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فليس يكتفون بعشرين دينار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الوصية </w:t>
      </w:r>
      <w:bookmarkStart w:id="236" w:name="pg14690_148576"/>
    </w:p>
    <w:p>
      <w:pPr>
        <w:pStyle w:val="BookText"/>
        <w:rPr/>
      </w:pPr>
      <w:bookmarkEnd w:id="236"/>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علیه السلام حج عشرين حجة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الحج</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 رسول الله صلی الله علیه و آله عشرين حجة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الحج</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رجل اوصى بعشرين دينارا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الوصية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الرضاع واحد وعشرون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الرضاع</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شهر رمضان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انزل في عشرين سنه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القرآن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 في الشعرين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شهر رمضان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العبد المؤمن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المؤمن ليذكر ذنبه بعد عشرين 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الاستغفار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عشرون خصلة في المؤمن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انظر الذهب انظر المؤمن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 امیرالمؤمنين الخ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اوصى بعشرين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الحج</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خمسة وعشرين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ذو القعدة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الذهب اذا بلغ عشرين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الذهب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عشرين دينارا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الذهب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القبالة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عشرين سنة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المزارعة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النطفة عشرون دینارا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الجنين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كان ابو جعفر علیه السلام يقضى عشرين و ترافی لیلة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الوتر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كان ابي علیه السلام ربما قضى عشرين و ترافي ليلة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الوتر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 حج رسول الله صلى الله عليه و آله فقال عشرين حجة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الحج</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بأس أن يكون للرجل عشرون قميصا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القميص</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بأس بقبالة الارض عشرين سنة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المزارعة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ليس فيما دون العشرين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الذهب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ليلة خمسة وعشرين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ذو القعدة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الناس صفوف عشرون ومائة الف صف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يأتي في القرآن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سعد الخ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يستجاب للرجل الدعاء ثم يؤخر قال نعم عشرين 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الدعاء</w:t>
      </w:r>
    </w:p>
    <w:p>
      <w:pPr>
        <w:pStyle w:val="Heading3"/>
        <w:numPr>
          <w:ilvl w:val="2"/>
          <w:numId w:val="1"/>
        </w:numPr>
        <w:rPr/>
      </w:pPr>
      <w:bookmarkStart w:id="237" w:name="__RefHeading___Toc3457916_1878427129"/>
      <w:bookmarkStart w:id="238" w:name="_Toc100"/>
      <w:bookmarkEnd w:id="237"/>
      <w:r>
        <w:rPr>
          <w:rtl w:val="true"/>
        </w:rPr>
        <w:t>«</w:t>
      </w:r>
      <w:r>
        <w:rPr>
          <w:rtl w:val="true"/>
        </w:rPr>
        <w:t>العشرة</w:t>
      </w:r>
      <w:r>
        <w:rPr>
          <w:rtl w:val="true"/>
        </w:rPr>
        <w:t>»</w:t>
      </w:r>
      <w:bookmarkEnd w:id="238"/>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واذا حنث الرجل فليطعم عشرة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الكفارة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اذا دخلت بلدة وانت تريد مقام عشرة ایام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القصر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اذا كانت ايام المرأة عشرة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الحيض</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مكثت المرأة عشرة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الحيض</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اري آن تصدق منها بعشرة دنانير كما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يأتي في الوصية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رجل كانت له عندي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اطعم عشرة مساكين لكل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يأتي في الكفارة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رجلا حضره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فجعل عشرة اسهم للولد وعشرة اسهم للعبد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الوصية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سلسبيل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بعشرة آلافدرهم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العينة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كان لي علي رجل عشرة دراهم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الدين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اني اكره بيع عشرة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البيع</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تحرم من الاماء عشرة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الاماء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واحد من عشرة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الوصية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الحياء عشرة أجزاء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النساء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 الله الشهوة عشرة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الشهوة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خمس عشرة رضعة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الرضاع</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دخلت على الرضا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في البيت عشرة مصابيح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علي بن موسی الرضا</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الدية عشرة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الدية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رجل يقضي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كانت عليه عشرة آلاف ركعة أن يصلي مائة ركعة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القضاء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الزهد عشرة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الرضا بالقضاء</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عشرة اشياء من الميتة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الميتة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عشرة قتلوا رجلا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القتل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عشرة كانوا جلوسا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الدعاوي</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عشرة لا يحل نکاحهن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النكاح</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عشرة مواضع لا يصلي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الصلاة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عمن قرن عشرة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الطواف</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اطعام عشرة مساكين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الكفارة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ادفع اليه مالا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عليك من هذا المال عشرة الاف درهم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المضاربة</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اعطى عبده عشرة دراهم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الربا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رجل عليه كفارة اطعام عشرة مساکین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الكفارة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له مائة درهم وعشرة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الزكاة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الرجل يكون له عشرة اقمصة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اللباس</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الزهد فقال عشرة اشياء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الرضا بالقضاء</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فرض الله الصلاة وسن رسول الله صلی الله علیه و آله عشرة أوجه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الصلاة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رجل اخذ عشرة ارطال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العصير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رجل اشتری من رجل عشرة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الاشتراء</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رجل باع ارضا على ان فيها عشرة اجربة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البيع</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رجل قال لرجل بع ثوبي بعشرة دراهم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البيع</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رجل قال لرجل بع ثوبي هذا بعشرة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البيع</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السواك عشرة خصال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السواك</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الشاة عشرة اشياء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الشاة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عشرة اشتركوا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القتل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كفارة اليمين يطعم عشرة مساكين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الكفارة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ليلة تسع عشرة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القدر</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اطعم عشرة مساكين لكل مسکين 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الكفارة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كفر بالله العظيم من هذه الأمة عشرة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الأمة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لكل عشرة ايام عمرة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العمرة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أن رجلا ادعي على رجل عشرة آلاف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القسامة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لوان رجلا استأجر دارا بعشرة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الاجارة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أتي ضيعته ثم لم يرد المقام عشرة ایام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الضيعة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قدم بعد التروية بعشرة ايام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التروية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وكانت الجبال عشرة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يأتي في الوصية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امرأة أوصت الى 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الجزء واحد 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رجل اوصى بجزء من</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ماله الخ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رجل اوصی بجزء الخ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وكانت الجبال يومئذ عشرة </w:t>
      </w:r>
      <w:r>
        <w:rPr>
          <w:rFonts w:eastAsia="IRNazanin" w:cs="IRNazanin"/>
          <w:color w:val="111111"/>
          <w:sz w:val="28"/>
          <w:szCs w:val="28"/>
          <w:rtl w:val="true"/>
          <w:lang w:bidi="fa-IR"/>
        </w:rPr>
        <w:t xml:space="preserve">-) </w:t>
      </w:r>
      <w:bookmarkStart w:id="239" w:name="pg14690_148579"/>
    </w:p>
    <w:p>
      <w:pPr>
        <w:pStyle w:val="BookText"/>
        <w:rPr/>
      </w:pPr>
      <w:bookmarkEnd w:id="239"/>
      <w:r>
        <w:rPr>
          <w:rFonts w:ascii="Amiri" w:hAnsi="Amiri" w:eastAsia="Amiri" w:cs="Amiri"/>
          <w:color w:val="111111"/>
          <w:sz w:val="28"/>
          <w:sz w:val="28"/>
          <w:szCs w:val="28"/>
          <w:rtl w:val="true"/>
          <w:lang w:bidi="ar-SA"/>
        </w:rPr>
        <w:t xml:space="preserve">يأتي في الوصية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امرأة اوصت الي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سيدي اجعلني من عشرة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الخمس</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يجيئني الرجل يطلب مني المتاع بعشرة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یکون للمؤمن عشرة اقمصة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اللباس</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لي على الرجل دراهم فيقول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بعشرة الاف درهم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العينة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عشرة آلاف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في العشرة</w:t>
      </w:r>
    </w:p>
    <w:p>
      <w:pPr>
        <w:pStyle w:val="Heading3"/>
        <w:numPr>
          <w:ilvl w:val="2"/>
          <w:numId w:val="1"/>
        </w:numPr>
        <w:rPr/>
      </w:pPr>
      <w:bookmarkStart w:id="240" w:name="__RefHeading___Toc3457918_1878427129"/>
      <w:bookmarkStart w:id="241" w:name="_Toc101"/>
      <w:bookmarkEnd w:id="240"/>
      <w:r>
        <w:rPr>
          <w:rtl w:val="true"/>
        </w:rPr>
        <w:t>«</w:t>
      </w:r>
      <w:r>
        <w:rPr>
          <w:rtl w:val="true"/>
        </w:rPr>
        <w:t>العشر</w:t>
      </w:r>
      <w:r>
        <w:rPr>
          <w:rtl w:val="true"/>
        </w:rPr>
        <w:t>»</w:t>
      </w:r>
      <w:bookmarkEnd w:id="24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ادفع عشر مالي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الزكاة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امرأة أوصت 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لها عشر الثلث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الوصية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اهل الطائف اسلموا وجعلوا عليهم العشر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الزكاة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لنا رطبة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سقت السماء بالعشر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الزكاة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ایما رجل كان له حرث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ان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فانما عليه فيه صدقة بعلا العشر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الزكاة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هو العشر من الشيء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يأتي في</w:t>
      </w:r>
    </w:p>
    <w:p>
      <w:pPr>
        <w:pStyle w:val="BookText"/>
        <w:rPr/>
      </w:pPr>
      <w:r>
        <w:rPr>
          <w:rFonts w:ascii="Amiri" w:hAnsi="Amiri" w:eastAsia="Amiri" w:cs="Amiri"/>
          <w:color w:val="111111"/>
          <w:sz w:val="28"/>
          <w:sz w:val="28"/>
          <w:szCs w:val="28"/>
          <w:rtl w:val="true"/>
          <w:lang w:bidi="ar-SA"/>
        </w:rPr>
        <w:t xml:space="preserve">الوصية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امرأة اوصت الي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عما يخرج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فعليك اخراج عشر ما يكون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الزكاة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عمن يلی صدقة العشر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الزكاة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الحنطة والتمر عن زكاتهما فقال العشر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الزكاة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اصاب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فاخذ منه العشر عشرة اكرار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الزكاة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الرجل له الضيعة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أن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فيها عشر قال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الزكاة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الزكاة في الزبيب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فالعشر فيما سقت السماء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الزكاة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الاصبع عشر الدية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الدية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زكاة الحنطة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فيها العشر فما سقت السماء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الزكاة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الزكاة ما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ففيه نصف العشر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الزكاة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صدقة ما سقى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فالصدقة و هو العشر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الزكاة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الصدقة فيما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كان بعلا العشر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الزكاة</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كم تجب الزكاة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bookmarkStart w:id="242" w:name="pg14690_148580"/>
    </w:p>
    <w:p>
      <w:pPr>
        <w:pStyle w:val="BookText"/>
        <w:rPr/>
      </w:pPr>
      <w:bookmarkEnd w:id="242"/>
      <w:r>
        <w:rPr>
          <w:rFonts w:ascii="Amiri" w:hAnsi="Amiri" w:eastAsia="Amiri" w:cs="Amiri"/>
          <w:color w:val="111111"/>
          <w:sz w:val="28"/>
          <w:sz w:val="28"/>
          <w:szCs w:val="28"/>
          <w:rtl w:val="true"/>
          <w:lang w:bidi="ar-SA"/>
        </w:rPr>
        <w:t xml:space="preserve">فالصدقة و هو العشر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الزكاة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سقت السماء والانهار أو كان بعلا العشر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الزكاة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ليس على الحنطة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اخرج منه العشر ان 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الزكاة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انبتت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ففيه العشر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الزكاة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واما ما انبتت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ففيه العشر تاما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الزكاة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يردها ويرد نصف عشر ثمنها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الجارية</w:t>
      </w:r>
    </w:p>
    <w:p>
      <w:pPr>
        <w:pStyle w:val="Heading3"/>
        <w:numPr>
          <w:ilvl w:val="2"/>
          <w:numId w:val="1"/>
        </w:numPr>
        <w:rPr/>
      </w:pPr>
      <w:bookmarkStart w:id="243" w:name="__RefHeading___Toc3457920_1878427129"/>
      <w:bookmarkStart w:id="244" w:name="_Toc102"/>
      <w:bookmarkEnd w:id="243"/>
      <w:r>
        <w:rPr>
          <w:rtl w:val="true"/>
        </w:rPr>
        <w:t>«</w:t>
      </w:r>
      <w:r>
        <w:rPr>
          <w:rtl w:val="true"/>
        </w:rPr>
        <w:t>العشرة</w:t>
      </w:r>
      <w:r>
        <w:rPr>
          <w:rtl w:val="true"/>
        </w:rPr>
        <w:t>»</w:t>
      </w:r>
      <w:bookmarkEnd w:id="24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احب اخواني التي من اهدى الي عيوبي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اختبروا اخوانكم بخصلتين فان كانتا فيهم والا فاعزب</w:t>
      </w:r>
      <w:r>
        <w:rPr>
          <w:rStyle w:val="FootnoteAnchor"/>
          <w:rtl w:val="true"/>
        </w:rPr>
        <w:footnoteReference w:id="66"/>
      </w:r>
      <w:r>
        <w:rPr>
          <w:rFonts w:ascii="Amiri" w:hAnsi="Amiri" w:eastAsia="Amiri" w:cs="Amiri"/>
          <w:color w:val="111111"/>
          <w:sz w:val="28"/>
          <w:sz w:val="28"/>
          <w:szCs w:val="28"/>
          <w:rtl w:val="true"/>
          <w:lang w:bidi="ar-SA"/>
        </w:rPr>
        <w:t>، ثم اعزب ثم اعزب محافظة على الصلوات في مواقيتها والبر بالاخوان في العسر واليسر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672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أتاكم كريم قوم فاکرموه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659</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احب احدكم أخاه المسلم فليسأله عن اسمه واسم أبيه واسم قبيلته وعشيرته فان من حقه الواجب وصدق الإخاء أن يسأله عن ذلك والا فانها معرفة حمق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671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اذا احببت احدا من اخوانك فاعلمه ذلك فان ابراهيم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 ارنی کیف تحي الموتى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لم تؤمن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بلي ولكن ليطمئن قلبي</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احببت رجلا فاخبره بذلك فانه اثبت للمودة بينكما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دخل احدكم على أخيه المسلم في بيته فهو امير عليه حتى يخرج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1</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اذا كان ثلاثة في بيت فلا يتناجي </w:t>
      </w:r>
    </w:p>
    <w:p>
      <w:pPr>
        <w:pStyle w:val="BookText"/>
        <w:rPr/>
      </w:pPr>
      <w:r>
        <w:rPr>
          <w:rFonts w:ascii="Amiri" w:hAnsi="Amiri" w:eastAsia="Amiri" w:cs="Amiri"/>
          <w:color w:val="111111"/>
          <w:sz w:val="28"/>
          <w:sz w:val="28"/>
          <w:szCs w:val="28"/>
          <w:rtl w:val="true"/>
          <w:lang w:bidi="ar-SA"/>
        </w:rPr>
        <w:t>اثنان دون صاحبهما فان ذلك ممايغمه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كان الرجل حاضرا فکنهواذا كان غائبا فسمه</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28</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اذا كان القوم ثلاثة فلا يتناجي منهم اثنان دون صاحبهما فان في ذلك مما يحزنه ويؤذيه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اقرأ على من ترى انه يطيعني منهم ويأخذ بقولي السلام و اوصيكم بتقوى الله عزوجل و الورع في دينكم والاجتهاد لله وصدق الحديث واداء الأمانة وطول السجود وحسن الجوار فبهذا جاء محمد صلی الله علیه و آله ادوا الأمانة الى من ائتمنكم عليها برا او فاجرا فان رسول الله صلی الله علیه و آله ان کان يامر باداء الخيط والمخيط</w:t>
      </w:r>
      <w:r>
        <w:rPr>
          <w:rStyle w:val="FootnoteAnchor"/>
          <w:rtl w:val="true"/>
        </w:rPr>
        <w:footnoteReference w:id="67"/>
      </w:r>
      <w:r>
        <w:rPr>
          <w:rFonts w:ascii="IRNazanin" w:hAnsi="IRNazanin" w:eastAsia="IRNazanin"/>
          <w:color w:val="111111"/>
          <w:sz w:val="28"/>
          <w:sz w:val="28"/>
          <w:szCs w:val="28"/>
          <w:rtl w:val="true"/>
          <w:lang w:bidi="fa-IR"/>
        </w:rPr>
        <w:t xml:space="preserve">صلوا عشائركم واشهدوا جنائزهم وعودوا مرضاهم وادوا حقوقهم فان الرجل منکم اذا ورع في دينه وصدق الحديث وادى الأمانةوحسن خلقه مع الناس 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جعفري فيسرني ذلك ويدخل على منه السرور وقيل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ادب جعفر واذا كان على غير ذلك و دخل علي بلاوه وعاره وقيل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ادب جعفر ، فوالله لحدثني ابي علیه السلام أن الرجل كان يكون في القبيلة من شيعة علي علیه السلام فيكون زينها أداهم للامانة واقضاهم للحقوق واصدقهم للحديث اليه وصاياهم وودائعهم تسأل العشرة عنه فتقول من مثل فلان انه لادانا للامانة واصدقنا للحديث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636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اعرابيا من بني تميم</w:t>
      </w:r>
      <w:r>
        <w:rPr>
          <w:rStyle w:val="FootnoteAnchor"/>
          <w:rtl w:val="true"/>
        </w:rPr>
        <w:footnoteReference w:id="68"/>
      </w:r>
      <w:r>
        <w:rPr>
          <w:rFonts w:ascii="IRNazanin" w:hAnsi="IRNazanin" w:eastAsia="IRNazanin"/>
          <w:color w:val="111111"/>
          <w:sz w:val="28"/>
          <w:sz w:val="28"/>
          <w:szCs w:val="28"/>
          <w:rtl w:val="true"/>
          <w:lang w:bidi="fa-IR"/>
        </w:rPr>
        <w:t xml:space="preserve">، اتی النبي صلی الله علیه و آله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صني فكان مما أوصاه تحبب إلى الناس يحبوك</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امیرالمؤمنین علیه السلام صاحب ذميا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المصاحبة</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الرجل كان يكون في القبيلة من شيعة علي علیه السلام فيكون زينها أداهم للامانة واقضاهم للحقوق واصدقهم للحديث اليه وصاياهم وودائعهم تسال العشيرة عنه </w:t>
      </w:r>
    </w:p>
    <w:p>
      <w:pPr>
        <w:pStyle w:val="BookText"/>
        <w:rPr/>
      </w:pPr>
      <w:r>
        <w:rPr>
          <w:rFonts w:ascii="Amiri" w:hAnsi="Amiri" w:eastAsia="Amiri" w:cs="Amiri"/>
          <w:color w:val="111111"/>
          <w:sz w:val="28"/>
          <w:sz w:val="28"/>
          <w:szCs w:val="28"/>
          <w:rtl w:val="true"/>
          <w:lang w:bidi="ar-SA"/>
        </w:rPr>
        <w:t xml:space="preserve">فتقول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مثل فلان انه لادانا للامانة واصدقنا للحديث</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الرجل منكم اذا ورع في دينه وصدق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اقرأ على ترا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صاحب الشريعدي</w:t>
      </w:r>
      <w:r>
        <w:rPr>
          <w:rStyle w:val="FootnoteAnchor"/>
          <w:rtl w:val="true"/>
        </w:rPr>
        <w:footnoteReference w:id="69"/>
      </w:r>
      <w:r>
        <w:rPr>
          <w:rFonts w:ascii="IRNazanin" w:hAnsi="IRNazanin" w:eastAsia="IRNazanin"/>
          <w:color w:val="111111"/>
          <w:sz w:val="28"/>
          <w:sz w:val="28"/>
          <w:szCs w:val="28"/>
          <w:rtl w:val="true"/>
          <w:lang w:bidi="fa-IR"/>
        </w:rPr>
        <w:t xml:space="preserve">وقرين السوء بردی </w:t>
      </w:r>
      <w:r>
        <w:rPr>
          <w:rStyle w:val="FootnoteAnchor"/>
          <w:rtl w:val="true"/>
        </w:rPr>
        <w:footnoteReference w:id="70"/>
      </w:r>
      <w:r>
        <w:rPr>
          <w:rFonts w:ascii="IRNazanin" w:hAnsi="IRNazanin" w:eastAsia="IRNazanin"/>
          <w:color w:val="111111"/>
          <w:sz w:val="28"/>
          <w:sz w:val="28"/>
          <w:szCs w:val="28"/>
          <w:rtl w:val="true"/>
          <w:lang w:bidi="fa-IR"/>
        </w:rPr>
        <w:t>فانظر من تقارن</w:t>
      </w: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من اجلال الله عزوجل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اجلال الكبير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من اعجز العجز رجل لقي رجلا فأعجبه نحوه فلم يسأله عن اسمه ونسبه وموضعه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من حق الداخل على اهل البيت ان يمشوا معه هنيئة اذا دخل واذا خرج 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صلی الله علیه و آله اذا دخل احدكم على اخيه المسلم في بيته فهو امير عليه حتى يخرج</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انا نراك من المحسنين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يوسع المجلس ويستقرض للمحتاج ويعين الضعيف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قلبك فاذا انكر صاحبك فان احدكما قد احدث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652</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انظر قلبك فان انکر صاحبك فاعلم ان احدكما قد احدث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653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انظروا من تحادثون ؟ فانه ليس من احد ينزل به الموت الا مثل له أصحابه الى الله ان كانوا خيارا فخيارة وان كانوا شرارا فشرارا وليس احد يموت الا تمثلت له عند موته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638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الانقباض من الناس مکسبة للعداوة</w:t>
      </w: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638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اني والله لاحبك فاطرق ثم رفع رأسه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صدقت يا ابا بشر سل قلبك عمالك في </w:t>
      </w:r>
    </w:p>
    <w:p>
      <w:pPr>
        <w:pStyle w:val="BookText"/>
        <w:rPr/>
      </w:pPr>
      <w:r>
        <w:rPr>
          <w:rFonts w:ascii="IRNazanin" w:hAnsi="IRNazanin" w:eastAsia="IRNazanin"/>
          <w:color w:val="111111"/>
          <w:sz w:val="28"/>
          <w:sz w:val="28"/>
          <w:szCs w:val="28"/>
          <w:rtl w:val="true"/>
          <w:lang w:bidi="fa-IR"/>
        </w:rPr>
        <w:t>قلبي من حبك فقد اعلمني قلبي عمالي في قلبک</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اوصيك بتقوى الله واداء الأمانة وصدق الحديث ، وحسن الصحابة لمن صحبت</w:t>
      </w:r>
      <w:r>
        <w:rPr>
          <w:rStyle w:val="FootnoteAnchor"/>
          <w:rtl w:val="true"/>
        </w:rPr>
        <w:footnoteReference w:id="71"/>
      </w:r>
      <w:r>
        <w:rPr>
          <w:rFonts w:ascii="Amiri" w:hAnsi="Amiri" w:eastAsia="Amiri" w:cs="Amiri"/>
          <w:color w:val="111111"/>
          <w:sz w:val="28"/>
          <w:sz w:val="28"/>
          <w:szCs w:val="28"/>
          <w:rtl w:val="true"/>
          <w:lang w:bidi="ar-SA"/>
        </w:rPr>
        <w:t>ولا قوة الا بالله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ایاك و مصادفة الاحمق فانك اسر ما تكون من ناحية اقرب ما يكون الى مساعتك </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تدرون ما العجز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يأتي تحت عنوان قال رسول الله صلی الله علیه و آله يوما الخ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التودد الى الناس نصف العقل</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التودد نصف العقل</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الفقيه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298</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80</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 يصفين و المرء لاخيه المسلم</w:t>
      </w:r>
    </w:p>
    <w:p>
      <w:pPr>
        <w:pStyle w:val="BookText"/>
        <w:rPr/>
      </w:pPr>
      <w:r>
        <w:rPr>
          <w:rFonts w:ascii="Amiri" w:hAnsi="Amiri" w:eastAsia="Amiri" w:cs="Amiri"/>
          <w:color w:val="111111"/>
          <w:sz w:val="28"/>
          <w:sz w:val="28"/>
          <w:szCs w:val="28"/>
          <w:rtl w:val="true"/>
          <w:lang w:bidi="ar-SA"/>
        </w:rPr>
        <w:t>يلقاء بالبشر اذا لقيه ويوسع له في المجلس اذا جلس اليه ويدعوه بأحب الأسماء اليه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ثلاثة لا يجهل حقهم الا منافق معروف بالنفاق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ذو الشيبة في الاسلام وحامل القرآن والامام العادل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ثلاثة مجالستهم تميت القلب الجلوس مع الانذال </w:t>
      </w:r>
      <w:r>
        <w:rPr>
          <w:rStyle w:val="FootnoteAnchor"/>
          <w:rtl w:val="true"/>
        </w:rPr>
        <w:footnoteReference w:id="72"/>
      </w:r>
      <w:r>
        <w:rPr>
          <w:rFonts w:ascii="Amiri" w:hAnsi="Amiri" w:eastAsia="Amiri" w:cs="Amiri"/>
          <w:color w:val="111111"/>
          <w:sz w:val="28"/>
          <w:sz w:val="28"/>
          <w:szCs w:val="28"/>
          <w:rtl w:val="true"/>
          <w:lang w:bidi="ar-SA"/>
        </w:rPr>
        <w:t xml:space="preserve">والحديث مع النساء والجلوس مع الاغنياء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الفقیه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259</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حب الابرار للابرار ثواب للابرار، وحب الفجار للابرار فضيلة للابرار وبغض الفجار للابرار زين للابرار وبغض الابرار للفجار خزي على الفجار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خالط الناس تخبرهم ومتى تخبرهم تقلهم</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روضة الكافي ج</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خالطوا الناس فانه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التقية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دخل رجلان على امیرالمؤمنین علیه السلام فالقى لكل واحد منهما وسادة فقعد عليها احدهما وابي الآخر فقال أمير المؤمنين عليه السلام اقعد عليها فانه لا يأبى الكرامة الا حمار،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اتا کم کریم قوم فاکر موه م</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659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دخلت على أبي عبدالله علیه السلام والبيت غاص باهله فيه الخراساني والشامي ومن اهل الافاق فلم اجد موضعا اقعد فيه فجلس ابو عبدالله علیه السلام وكان متکا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شيعة آل محمد اعلموا أنه ليس منا من لم يملك نفسه عند غضبه ومن لم يحسن صحبة من صحبه ومخالقة من خالقه ومرافقة من رافقه ومجاورة من جاوره و ممالحة من مالحه یا شيعة آل محمد اتقوا الله ما استطعتم ولا حول ولا قوة الا بالله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الرجل يقول اودك فكيف اعلم انه يودني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امتحن قلبك فان كنت توده فانه يودك</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السلام تطوع والرد فریضة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السلام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عظموا اصحابكم ووقروهم ولا يتجهم</w:t>
      </w:r>
      <w:r>
        <w:rPr>
          <w:rStyle w:val="FootnoteAnchor"/>
          <w:rtl w:val="true"/>
        </w:rPr>
        <w:footnoteReference w:id="73"/>
      </w:r>
      <w:r>
        <w:rPr>
          <w:rFonts w:ascii="IRNazanin" w:hAnsi="IRNazanin" w:eastAsia="IRNazanin"/>
          <w:color w:val="111111"/>
          <w:sz w:val="28"/>
          <w:sz w:val="28"/>
          <w:szCs w:val="28"/>
          <w:rtl w:val="true"/>
          <w:lang w:bidi="fa-IR"/>
        </w:rPr>
        <w:t>بعضكم بعضا ولا تضاروا ولا تحاسدوا وایاکم والبخل كونوا عباد الله المخلصين</w:t>
      </w:r>
      <w:r>
        <w:rPr>
          <w:rFonts w:eastAsia="IRNazanin" w:cs="IRNazanin"/>
          <w:color w:val="111111"/>
          <w:sz w:val="28"/>
          <w:szCs w:val="28"/>
          <w:rtl w:val="true"/>
          <w:lang w:bidi="fa-IR"/>
        </w:rPr>
        <w:t>»(</w:t>
      </w:r>
      <w:r>
        <w:rPr>
          <w:rFonts w:eastAsia="IRNazanin" w:cs="IRNazanin"/>
          <w:color w:val="111111"/>
          <w:sz w:val="28"/>
          <w:szCs w:val="28"/>
          <w:lang w:bidi="fa-IR"/>
        </w:rPr>
        <w:t>5/6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ب </w:t>
      </w:r>
      <w:r>
        <w:rPr>
          <w:rFonts w:eastAsia="Amiri" w:cs="Amiri" w:ascii="Amiri" w:hAnsi="Amiri"/>
          <w:color w:val="111111"/>
          <w:sz w:val="28"/>
          <w:szCs w:val="28"/>
          <w:lang w:bidi="ar-SA"/>
        </w:rPr>
        <w:t>75</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637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عليك بالتلاد </w:t>
      </w:r>
      <w:r>
        <w:rPr>
          <w:rStyle w:val="FootnoteAnchor"/>
          <w:rtl w:val="true"/>
        </w:rPr>
        <w:footnoteReference w:id="74"/>
      </w:r>
      <w:r>
        <w:rPr>
          <w:rFonts w:ascii="Amiri" w:hAnsi="Amiri" w:eastAsia="Amiri" w:cs="Amiri"/>
          <w:color w:val="111111"/>
          <w:sz w:val="28"/>
          <w:sz w:val="28"/>
          <w:szCs w:val="28"/>
          <w:rtl w:val="true"/>
          <w:lang w:bidi="ar-SA"/>
        </w:rPr>
        <w:t xml:space="preserve">واياك وكل محدث لا عهد له ولا امان ولا ذمة ولا ميثاق وكن على حذر من أوثق الناس عندك </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638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روضة الكافي 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350</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عليكم بالصلاة في المساجد و حسن الجوار للناس واقامة الشهادة وحضور الجنائز أنه لا بد لكم من الناس ان احدا لا يستغني عن الناس حياته والناس لا بد لبعضهم من بعض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عليكم بالورع والاجتهاد واشهدوا الجنائز وعودوا المرضى واحضروا مع قومكم مساجدكم واحبوا للناس ما تحبون لانفسكم اما يستحي الرجل منكم ان يعرف جاره حقه ولا يعرف حق جاره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جمهور الناس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اليوم اهل هدنة</w:t>
      </w:r>
      <w:r>
        <w:rPr>
          <w:rStyle w:val="FootnoteAnchor"/>
          <w:rtl w:val="true"/>
        </w:rPr>
        <w:footnoteReference w:id="76"/>
      </w:r>
      <w:r>
        <w:rPr>
          <w:rFonts w:ascii="Amiri" w:hAnsi="Amiri" w:eastAsia="Amiri" w:cs="Amiri"/>
          <w:color w:val="111111"/>
          <w:sz w:val="28"/>
          <w:sz w:val="28"/>
          <w:szCs w:val="28"/>
          <w:rtl w:val="true"/>
          <w:lang w:bidi="ar-SA"/>
        </w:rPr>
        <w:t>ترد ضالتهم وتوتي أمانتهم تحقن دماؤهم وتجوز مناكحتهم و موارثتهم في هذه الحال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302</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الرجل يكتب الى رجل من عظماء عمال المجوس فيبدأ باسمه قبل اسمه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اذا فعل لاختيار المنفعة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651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الرجل يكون له الحاجة الى المجوسي او الى اليهودي او الى النصراني او ان يكون عاملا او دهقانا من عظماء اهل ارضه فيكتب اليه الرجل في الحاجة</w:t>
      </w:r>
    </w:p>
    <w:p>
      <w:pPr>
        <w:pStyle w:val="BookText"/>
        <w:rPr/>
      </w:pPr>
      <w:r>
        <w:rPr>
          <w:rFonts w:ascii="Amiri" w:hAnsi="Amiri" w:eastAsia="Amiri" w:cs="Amiri"/>
          <w:color w:val="111111"/>
          <w:sz w:val="28"/>
          <w:sz w:val="28"/>
          <w:szCs w:val="28"/>
          <w:rtl w:val="true"/>
          <w:lang w:bidi="ar-SA"/>
        </w:rPr>
        <w:t>العظيمة ايبدأ بالعلج</w:t>
      </w:r>
      <w:r>
        <w:rPr>
          <w:rStyle w:val="FootnoteAnchor"/>
          <w:rtl w:val="true"/>
        </w:rPr>
        <w:footnoteReference w:id="77"/>
      </w:r>
      <w:r>
        <w:rPr>
          <w:rFonts w:ascii="IRNazanin" w:hAnsi="IRNazanin" w:eastAsia="IRNazanin"/>
          <w:color w:val="111111"/>
          <w:sz w:val="28"/>
          <w:sz w:val="28"/>
          <w:szCs w:val="28"/>
          <w:rtl w:val="true"/>
          <w:lang w:bidi="fa-IR"/>
        </w:rPr>
        <w:t xml:space="preserve">ويسلم عليه في كتابه وانما يصنع ذلك لكي تقضي حاجته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ان تبدأ به فلا ولكن تسلم عليه في كتابك فان رسول الله صلی الله علیه و آله قد كان يكتب الى کسری و قیصر</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صلی الله علیه و آله يوما لجسائه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تدرون ما العجز ؟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ورسوله أعلم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العجز ثلاثة ان يبدر احدكم بطعام يصنعه لصاحبه فيخلفه ولا يأتيه والثانية أن و يصحب الرجل منکم الرجل أو يجالسه يحب أن يعلم من هو و من این هو ؟ فیفارقه قبل آن يعلم ذلك والثالثة امر النساء يدنو أحدكم من اهله فيقضي حاجته وهي لم تقض حاجتها فقال عبدالله بن عمرو بن العاص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فكيف ذلك يا رسول الله ؟ قال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يتحوش</w:t>
      </w:r>
      <w:r>
        <w:rPr>
          <w:rStyle w:val="FootnoteAnchor"/>
          <w:rtl w:val="true"/>
        </w:rPr>
        <w:footnoteReference w:id="78"/>
      </w:r>
      <w:r>
        <w:rPr>
          <w:rFonts w:ascii="IRNazanin" w:hAnsi="IRNazanin" w:eastAsia="IRNazanin"/>
          <w:color w:val="111111"/>
          <w:sz w:val="28"/>
          <w:sz w:val="28"/>
          <w:szCs w:val="28"/>
          <w:rtl w:val="true"/>
          <w:lang w:bidi="fa-IR"/>
        </w:rPr>
        <w:t xml:space="preserve">ويمكث حتى يأتي ذلك منهما جميعا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حديث آخر قال رسول الله صلی الله علیه و آله ان من اعجز العجز رجلا لقي رجلا فأعجبه نحوه فلم يسأله عن اسمه ونسبه وموضعه</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القريب من قريته المودة وان بعد نسبه والبعيد من بعدته المودة وان قرب نسبه لا شيء اقرب الى شيء من يد الى جسد وان اليد تغل</w:t>
      </w:r>
      <w:r>
        <w:rPr>
          <w:rStyle w:val="FootnoteAnchor"/>
          <w:rtl w:val="true"/>
        </w:rPr>
        <w:footnoteReference w:id="79"/>
      </w:r>
      <w:r>
        <w:rPr>
          <w:rFonts w:ascii="IRNazanin" w:hAnsi="IRNazanin" w:eastAsia="IRNazanin"/>
          <w:color w:val="111111"/>
          <w:sz w:val="28"/>
          <w:sz w:val="28"/>
          <w:szCs w:val="28"/>
          <w:rtl w:val="true"/>
          <w:lang w:bidi="fa-IR"/>
        </w:rPr>
        <w:t xml:space="preserve">فتقطع وتقطع فتحسم </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 رسول الله صلی الله علیه و آله يقسم لحظاته بين</w:t>
      </w:r>
    </w:p>
    <w:p>
      <w:pPr>
        <w:pStyle w:val="BookText"/>
        <w:rPr/>
      </w:pPr>
      <w:r>
        <w:rPr>
          <w:rFonts w:ascii="Amiri" w:hAnsi="Amiri" w:eastAsia="Amiri" w:cs="Amiri"/>
          <w:color w:val="111111"/>
          <w:sz w:val="28"/>
          <w:sz w:val="28"/>
          <w:szCs w:val="28"/>
          <w:rtl w:val="true"/>
          <w:lang w:bidi="ar-SA"/>
        </w:rPr>
        <w:t xml:space="preserve">اصحابه فينظر الى ذا وينظر الى ذا بالسوية </w:t>
      </w:r>
      <w:r>
        <w:rPr>
          <w:rStyle w:val="FootnoteAnchor"/>
          <w:rtl w:val="true"/>
        </w:rPr>
        <w:footnoteReference w:id="81"/>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يبسط رسول الله صلی الله علیه و آله رجليه بين أصحابه قط وان كان ليصاحفه الرجل فما يترك رسول الله صلی الله علیه و آله يده من يده حتى يكون هو التارك فلما فطنوا لذلك كان الرجل اذا صافحه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بیده فنزعها من يده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روضة الكافي 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268</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393</w:t>
      </w:r>
      <w:r>
        <w:rPr>
          <w:rFonts w:eastAsia="Amiri" w:cs="Amiri" w:ascii="Amiri" w:hAnsi="Amiri"/>
          <w:color w:val="111111"/>
          <w:sz w:val="28"/>
          <w:szCs w:val="28"/>
          <w:rtl w:val="true"/>
          <w:lang w:bidi="ar-SA"/>
        </w:rPr>
        <w:t xml:space="preserve"> .</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عنده قوم يحدثهم اذا ذكر رجل منهم رجلا فوقع فيه </w:t>
      </w:r>
      <w:r>
        <w:rPr>
          <w:rStyle w:val="FootnoteAnchor"/>
          <w:rtl w:val="true"/>
        </w:rPr>
        <w:footnoteReference w:id="82"/>
      </w:r>
      <w:r>
        <w:rPr>
          <w:rFonts w:ascii="IRNazanin" w:hAnsi="IRNazanin" w:eastAsia="IRNazanin"/>
          <w:color w:val="111111"/>
          <w:sz w:val="28"/>
          <w:sz w:val="28"/>
          <w:szCs w:val="28"/>
          <w:rtl w:val="true"/>
          <w:lang w:bidi="fa-IR"/>
        </w:rPr>
        <w:t>وشکاه فقال له ابو عبدالله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واني لك باخيك كله وای الرجال المهذب </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 على حذر من أوثق الناس عندك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639</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 على حذر من أوثق الناس في نفسك فان الناس اعداء النعم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روضة الكافي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350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كيف ينبغي لنا ان نصع فيما بيننا وبين قومنا وبين خلطائنا من الناس ممن ليسوا على امرنا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تنظرون الى ائمتكم الذين تقتدون بهم فتصنعون ما يصنعون فوالله انهم ليعودون مرضاهم ويشهدون جنائزهم ويقيمون الشهادة لهم وعليهم ویودون الأمانة اليهم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ينبغي لنا أن نصنع فيما بيننا وبين قومنا و فيما بيننا وبين خلطائنا من الناس ؟ قال فقال تودون الأمانة اليهم</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تثق باخيك كل الثقة فان صرعة</w:t>
      </w:r>
      <w:r>
        <w:rPr>
          <w:rStyle w:val="FootnoteAnchor"/>
          <w:rtl w:val="true"/>
        </w:rPr>
        <w:footnoteReference w:id="84"/>
      </w:r>
      <w:r>
        <w:rPr>
          <w:rFonts w:ascii="IRNazanin" w:hAnsi="IRNazanin" w:eastAsia="IRNazanin"/>
          <w:color w:val="111111"/>
          <w:sz w:val="28"/>
          <w:sz w:val="28"/>
          <w:szCs w:val="28"/>
          <w:rtl w:val="true"/>
          <w:lang w:bidi="fa-IR"/>
        </w:rPr>
        <w:t xml:space="preserve">الاسترسال </w:t>
      </w:r>
      <w:r>
        <w:rPr>
          <w:rStyle w:val="FootnoteAnchor"/>
          <w:rtl w:val="true"/>
        </w:rPr>
        <w:footnoteReference w:id="85"/>
      </w:r>
      <w:r>
        <w:rPr>
          <w:rFonts w:ascii="IRNazanin" w:hAnsi="IRNazanin" w:eastAsia="IRNazanin"/>
          <w:color w:val="111111"/>
          <w:sz w:val="28"/>
          <w:sz w:val="28"/>
          <w:szCs w:val="28"/>
          <w:rtl w:val="true"/>
          <w:lang w:bidi="fa-IR"/>
        </w:rPr>
        <w:t xml:space="preserve">لن تستقال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تصحبوا اهل البدع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مجالسة اهل المعاصي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تفتش الناس فتبقى بلا صديق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تكون الصداقة الا بحدودها فمن كانت فيه هذه الحدود او شي منها فانسبه الى الصداقة ومن لم يكن فيه شيء منها فلا تنسبه الى شيء من الصداقة فاولها أن تكون سريرته وعلانيته لك واحدة والثاني ان یری زینك زينه وشينك شينه ، والثالثة أن لا تغيره عليك ولاية ولا مال ، والرابعة أن لا نمنعك شيئا تناله مقدرته و الخامسة وهي جمع هذه الخصال أن لا يسلمك عند النكبات</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639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تنسني من الدعاء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اوتعلم اني انساك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فتفكرت في نفسي وقلت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يدعو لشيعته وانا من شيعته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لا تنساني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علمت ذلك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اني من شيعتك وانك لتدعو لهم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علمت بشيء غير هذا ؟ قال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اردت ان تعلم مالك عندي فانظر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مالي عندك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عليك أن تصحب ذا العقل وان لم تحمد کرمه ولكن انتفع بعقله واحترس من سيء اخلاقه ولا تدعن صحبة الكريم وان</w:t>
      </w:r>
    </w:p>
    <w:p>
      <w:pPr>
        <w:pStyle w:val="BookText"/>
        <w:rPr/>
      </w:pPr>
      <w:r>
        <w:rPr>
          <w:rFonts w:ascii="Amiri" w:hAnsi="Amiri" w:eastAsia="Amiri" w:cs="Amiri"/>
          <w:color w:val="111111"/>
          <w:sz w:val="28"/>
          <w:sz w:val="28"/>
          <w:szCs w:val="28"/>
          <w:rtl w:val="true"/>
          <w:lang w:bidi="ar-SA"/>
        </w:rPr>
        <w:t>لم تنتفع بعقله ولكن انتفع بكرمه بعقلك وافرر كل الفرار من اللئيم الاحمق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ينبغي للمؤمن أن يجلس مجلسا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مجالسة اهل المعاصي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ينبغي للمرء المسلم أن يواخي الفاجر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مجالسة اهل المعاصي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ينبغي للمسلم أن يواخي الفاجر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مجالسة اهل المعاصي</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قدم عدی بن حاتم الى النبي صلی الله علیه و آله ادخله النبي صلی الله علیه و آله بيته ولم يكن في البيت غير خصفة ووسادة من ادم فطرحها رسول</w:t>
      </w:r>
    </w:p>
    <w:p>
      <w:pPr>
        <w:pStyle w:val="BookText"/>
        <w:rPr/>
      </w:pPr>
      <w:r>
        <w:rPr>
          <w:rFonts w:ascii="IRNazanin" w:hAnsi="IRNazanin" w:eastAsia="IRNazanin"/>
          <w:color w:val="111111"/>
          <w:sz w:val="28"/>
          <w:sz w:val="28"/>
          <w:szCs w:val="28"/>
          <w:rtl w:val="true"/>
          <w:lang w:bidi="fa-IR"/>
        </w:rPr>
        <w:t>الله صلی الله علیه و آله لعدي بن حاتم</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8659</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ایسر مارضى به الناس عنكم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السكوت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مجاملة الناس ثلث العقل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بہ 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اجلال الله عزوجل اجلال المؤمن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اجلال الكبير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خالطت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حسن الخلق</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عرض لاخيه المسلم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المتكلم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حديثه فکانما خدش وجهه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bookmarkStart w:id="245" w:name="pg14690_148589"/>
    </w:p>
    <w:p>
      <w:pPr>
        <w:pStyle w:val="BookText"/>
        <w:rPr/>
      </w:pPr>
      <w:bookmarkEnd w:id="245"/>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عرف فضل كبير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اجلال الكبير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كف يده عن الناس فانما یکف عنهم يدا واحده ويكفون عنه ايدي</w:t>
      </w:r>
      <w:r>
        <w:rPr>
          <w:rStyle w:val="FootnoteAnchor"/>
          <w:rtl w:val="true"/>
        </w:rPr>
        <w:footnoteReference w:id="86"/>
      </w:r>
      <w:r>
        <w:rPr>
          <w:rFonts w:ascii="Amiri" w:hAnsi="Amiri" w:eastAsia="Amiri" w:cs="Amiri"/>
          <w:color w:val="111111"/>
          <w:sz w:val="28"/>
          <w:sz w:val="28"/>
          <w:szCs w:val="28"/>
          <w:rtl w:val="true"/>
          <w:lang w:bidi="ar-SA"/>
        </w:rPr>
        <w:t>كثيرة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ح</w:t>
      </w:r>
      <w:r>
        <w:rPr>
          <w:rFonts w:eastAsia="Amiri" w:cs="Amiri" w:ascii="Amiri" w:hAnsi="Amiri"/>
          <w:color w:val="111111"/>
          <w:sz w:val="28"/>
          <w:szCs w:val="28"/>
          <w:lang w:bidi="ar-SA"/>
        </w:rPr>
        <w:t>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يتفقد يفقد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التفقد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اسحاق صانع المنافق بلسانك واخلص ودك للمؤمن وان جالسك يهودي فاحسن مجالسة</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289</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بني انظر خمسة فلا تصاحبهم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مجالسة اهل المعاصي</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بني لا تقترب فتكون ابعد لك ولا تبعد فتهان ، كل دابة تحب مثلها وان ابن آدم يحب مثله ولا تنشر بزك الا عند باغيه</w:t>
      </w:r>
      <w:r>
        <w:rPr>
          <w:rStyle w:val="FootnoteAnchor"/>
          <w:rtl w:val="true"/>
        </w:rPr>
        <w:footnoteReference w:id="87"/>
      </w:r>
      <w:r>
        <w:rPr>
          <w:rFonts w:ascii="Amiri" w:hAnsi="Amiri" w:eastAsia="Amiri" w:cs="Amiri"/>
          <w:color w:val="111111"/>
          <w:sz w:val="28"/>
          <w:sz w:val="28"/>
          <w:szCs w:val="28"/>
          <w:rtl w:val="true"/>
          <w:lang w:bidi="ar-SA"/>
        </w:rPr>
        <w:t>، كما ليس بين الذئب والكبش خلة كذلك ليس بين البار والفاجر خلة من يقترب من الزفت يعلق به بعضه كذلك من يشارك الفاجر يتعلم من طرقه، من يحب المراء يشتم، ومن</w:t>
      </w:r>
    </w:p>
    <w:p>
      <w:pPr>
        <w:pStyle w:val="BookText"/>
        <w:rPr/>
      </w:pPr>
      <w:r>
        <w:rPr>
          <w:rFonts w:ascii="IRNazanin" w:hAnsi="IRNazanin" w:eastAsia="IRNazanin"/>
          <w:color w:val="111111"/>
          <w:sz w:val="28"/>
          <w:sz w:val="28"/>
          <w:szCs w:val="28"/>
          <w:rtl w:val="true"/>
          <w:lang w:bidi="fa-IR"/>
        </w:rPr>
        <w:t xml:space="preserve">يدخل مداخل السوء يتهم ومن يقارن قرین السوء لا يسلم ومن لا يملك لسانه يندم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لقمان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صالح اتبع من يبكيك وهو لك ناصح ولا تتبع من يضحكك وهو لك غاش وستر دون على الله جميعا فتعلمون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638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377</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عمار ان كنت تحب ان تستتب لك النعمة وتكمل لك المروء وتصلح لك المعيشة فلا تشارك العبيد والسفلة في امرك فانك آن ائتمنتهم خانوك وان حدثوك كذبوك وان نکبت خذلوك ، وان وعدوك اخلفوك</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ينبغي للمسلم أن يجتنب مواخاة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مجالسة اهل المعاصي</w:t>
      </w:r>
    </w:p>
    <w:p>
      <w:pPr>
        <w:pStyle w:val="Heading3"/>
        <w:numPr>
          <w:ilvl w:val="2"/>
          <w:numId w:val="1"/>
        </w:numPr>
        <w:rPr/>
      </w:pPr>
      <w:bookmarkStart w:id="246" w:name="__RefHeading___Toc3457922_1878427129"/>
      <w:bookmarkStart w:id="247" w:name="_Toc103"/>
      <w:bookmarkEnd w:id="246"/>
      <w:r>
        <w:rPr>
          <w:rtl w:val="true"/>
        </w:rPr>
        <w:t>«</w:t>
      </w:r>
      <w:r>
        <w:rPr>
          <w:rtl w:val="true"/>
        </w:rPr>
        <w:t>العشق</w:t>
      </w:r>
      <w:r>
        <w:rPr>
          <w:rtl w:val="true"/>
        </w:rPr>
        <w:t>»</w:t>
      </w:r>
      <w:bookmarkEnd w:id="247"/>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اتی عمر بن الخطاب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فعشقا امرأته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انظر الحيل في الأحكام </w:t>
      </w:r>
      <w:bookmarkStart w:id="248" w:name="pg14690_148590"/>
    </w:p>
    <w:p>
      <w:pPr>
        <w:pStyle w:val="BookText"/>
        <w:rPr/>
      </w:pPr>
      <w:bookmarkEnd w:id="248"/>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افضل الناس من عشق العبادة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العبادة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المتوكل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يأكل ويشرب ويتعشق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الحجة</w:t>
      </w:r>
    </w:p>
    <w:p>
      <w:pPr>
        <w:pStyle w:val="Heading3"/>
        <w:numPr>
          <w:ilvl w:val="2"/>
          <w:numId w:val="1"/>
        </w:numPr>
        <w:rPr/>
      </w:pPr>
      <w:bookmarkStart w:id="249" w:name="__RefHeading___Toc3457924_1878427129"/>
      <w:bookmarkStart w:id="250" w:name="_Toc104"/>
      <w:bookmarkEnd w:id="249"/>
      <w:r>
        <w:rPr>
          <w:rtl w:val="true"/>
        </w:rPr>
        <w:t>«</w:t>
      </w:r>
      <w:r>
        <w:rPr>
          <w:rtl w:val="true"/>
        </w:rPr>
        <w:t>العشور</w:t>
      </w:r>
      <w:r>
        <w:rPr>
          <w:rtl w:val="true"/>
        </w:rPr>
        <w:t>»</w:t>
      </w:r>
      <w:bookmarkEnd w:id="25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العشور التي تؤخذ۔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الزكاة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وعن الرجل يحلف لصاحب العشور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الحلف</w:t>
      </w:r>
    </w:p>
    <w:p>
      <w:pPr>
        <w:pStyle w:val="Heading3"/>
        <w:numPr>
          <w:ilvl w:val="2"/>
          <w:numId w:val="1"/>
        </w:numPr>
        <w:rPr/>
      </w:pPr>
      <w:bookmarkStart w:id="251" w:name="__RefHeading___Toc3457926_1878427129"/>
      <w:bookmarkStart w:id="252" w:name="_Toc105"/>
      <w:bookmarkEnd w:id="251"/>
      <w:r>
        <w:rPr>
          <w:rtl w:val="true"/>
        </w:rPr>
        <w:t>«</w:t>
      </w:r>
      <w:r>
        <w:rPr>
          <w:rtl w:val="true"/>
        </w:rPr>
        <w:t>العشيرة</w:t>
      </w:r>
      <w:r>
        <w:rPr>
          <w:rtl w:val="true"/>
        </w:rPr>
        <w:t>»</w:t>
      </w:r>
      <w:bookmarkEnd w:id="252"/>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اتی امیرالمؤمنين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عشيرتك و قرابتك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العاقلة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اتي علي بن ابيطالب برجل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عشيرتك وقرابتك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العاقلة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اباعبدالله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 اعجبتك نفسك وعشيرتك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البغي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النبي و بينا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بئس اخو العشيرة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الشر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خطب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وتكفرن العشيرة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النساء</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الخمس من خمسة اشياء من الغنائم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الى ان قال وانذر عشيرتك الاقربین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الخمس</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الصبر على الوحدة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ومعزه من غير عشيرة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الصبر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خرج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عشيرتي قليل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الحديبية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خرج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وصل امرؤ عشيرته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الرحم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 يرغب المرء عن عشيرته 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الرحم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نقل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واعزه بلا عشيرة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التقوى</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اخرجه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واعزه بلا عشيرة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التقوى</w:t>
      </w:r>
    </w:p>
    <w:p>
      <w:pPr>
        <w:pStyle w:val="Heading3"/>
        <w:numPr>
          <w:ilvl w:val="2"/>
          <w:numId w:val="1"/>
        </w:numPr>
        <w:rPr/>
      </w:pPr>
      <w:bookmarkStart w:id="253" w:name="__RefHeading___Toc3457928_1878427129"/>
      <w:bookmarkStart w:id="254" w:name="_Toc106"/>
      <w:bookmarkEnd w:id="253"/>
      <w:r>
        <w:rPr>
          <w:rtl w:val="true"/>
        </w:rPr>
        <w:t>«</w:t>
      </w:r>
      <w:r>
        <w:rPr>
          <w:rtl w:val="true"/>
        </w:rPr>
        <w:t>العشية</w:t>
      </w:r>
      <w:r>
        <w:rPr>
          <w:rtl w:val="true"/>
        </w:rPr>
        <w:t>»</w:t>
      </w:r>
      <w:bookmarkEnd w:id="25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واذا كان عشية عرفة بعث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عرفة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اذا كانت عشية الخميس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الصلاة على النبي</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افطر رسول الله صلی الله علیه و آله عشية خميس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التواضع</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الرجل الذي يريد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يتخلف بمكة عشية التروية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منی</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رجل اعتق عشية عرفة عبدا له أيجزي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انظر الحج </w:t>
      </w:r>
      <w:bookmarkStart w:id="255" w:name="pg14690_148591"/>
    </w:p>
    <w:p>
      <w:pPr>
        <w:pStyle w:val="BookText"/>
        <w:rPr/>
      </w:pPr>
      <w:bookmarkEnd w:id="255"/>
      <w:r>
        <w:rPr>
          <w:rFonts w:ascii="Amiri" w:hAnsi="Amiri" w:eastAsia="Amiri" w:cs="Amiri"/>
          <w:color w:val="111111"/>
          <w:sz w:val="28"/>
          <w:sz w:val="28"/>
          <w:szCs w:val="28"/>
          <w:rtl w:val="true"/>
          <w:lang w:bidi="ar-SA"/>
        </w:rPr>
        <w:t xml:space="preserve">في رجل اعتق عشية عرفة عبدا 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العبد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ابوعبداللهعلیه السلام عشية من العشيات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الحج</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ليس في شيء من الدعاء عشية عرفة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عرفة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اعتق عبدا له عشية يوم عرفة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العبد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يستحب للرجل أن يتقرب عشية عرفة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العتق</w:t>
      </w:r>
    </w:p>
    <w:p>
      <w:pPr>
        <w:pStyle w:val="Heading2"/>
        <w:numPr>
          <w:ilvl w:val="1"/>
          <w:numId w:val="1"/>
        </w:numPr>
        <w:rPr/>
      </w:pPr>
      <w:bookmarkStart w:id="256" w:name="__RefHeading___Toc3457930_1878427129"/>
      <w:bookmarkStart w:id="257" w:name="_Toc107"/>
      <w:bookmarkEnd w:id="256"/>
      <w:r>
        <w:rPr>
          <w:rtl w:val="true"/>
        </w:rPr>
        <w:t>«</w:t>
      </w:r>
      <w:r>
        <w:rPr>
          <w:rtl w:val="true"/>
        </w:rPr>
        <w:t>العين والصاد</w:t>
      </w:r>
      <w:r>
        <w:rPr>
          <w:rtl w:val="true"/>
        </w:rPr>
        <w:t>»</w:t>
      </w:r>
      <w:bookmarkEnd w:id="257"/>
    </w:p>
    <w:p>
      <w:pPr>
        <w:pStyle w:val="Heading3"/>
        <w:numPr>
          <w:ilvl w:val="2"/>
          <w:numId w:val="1"/>
        </w:numPr>
        <w:rPr/>
      </w:pPr>
      <w:bookmarkStart w:id="258" w:name="__RefHeading___Toc3457932_1878427129"/>
      <w:bookmarkStart w:id="259" w:name="_Toc108"/>
      <w:bookmarkEnd w:id="258"/>
      <w:r>
        <w:rPr>
          <w:rtl w:val="true"/>
        </w:rPr>
        <w:t>«</w:t>
      </w:r>
      <w:r>
        <w:rPr>
          <w:rtl w:val="true"/>
        </w:rPr>
        <w:t>العصا</w:t>
      </w:r>
      <w:r>
        <w:rPr>
          <w:rtl w:val="true"/>
        </w:rPr>
        <w:t>»</w:t>
      </w:r>
      <w:bookmarkEnd w:id="25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ضرب رجل رجلا بعصا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القتل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انهم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 عصا المتكلمين و عصا سليمان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الحجة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تعصوا فانها من سنن اخواني النبيين وكانت بنو اسرائيل الصغار والكبار يمشون على العصي حتى لا يختالوا </w:t>
      </w:r>
      <w:r>
        <w:rPr>
          <w:rStyle w:val="FootnoteAnchor"/>
          <w:rtl w:val="true"/>
        </w:rPr>
        <w:footnoteReference w:id="88"/>
      </w:r>
      <w:r>
        <w:rPr>
          <w:rFonts w:ascii="Amiri" w:hAnsi="Amiri" w:eastAsia="Amiri" w:cs="Amiri"/>
          <w:color w:val="111111"/>
          <w:sz w:val="28"/>
          <w:sz w:val="28"/>
          <w:szCs w:val="28"/>
          <w:rtl w:val="true"/>
          <w:lang w:bidi="ar-SA"/>
        </w:rPr>
        <w:t>في</w:t>
      </w:r>
    </w:p>
    <w:p>
      <w:pPr>
        <w:pStyle w:val="BookText"/>
        <w:rPr/>
      </w:pPr>
      <w:r>
        <w:rPr>
          <w:rFonts w:ascii="Amiri" w:hAnsi="Amiri" w:eastAsia="Amiri" w:cs="Amiri"/>
          <w:color w:val="111111"/>
          <w:sz w:val="28"/>
          <w:sz w:val="28"/>
          <w:szCs w:val="28"/>
          <w:rtl w:val="true"/>
          <w:lang w:bidi="ar-SA"/>
        </w:rPr>
        <w:t xml:space="preserve">مشيهم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70</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حمل العصا ينفي الفقر ولا يجاوره الشيطان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الفقيه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رجل ضرب بعصا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القتل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رجل ضرب رجلا بعصا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القتل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الرجل يصلي متكئا على عصا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الصلاة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رجل ضرب رجلا بعصا على رأسه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الدية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رجل ضرب رجلا بعصا فذهب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الدية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رجل ضرب رجلا بعصا فلم يرفع حتى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القتل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كانت عصی موسى لآدم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الحجة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بأس بلقطة العصا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اللقطة</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لما ذا بعث الله موسیبن عمران بالعصا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انظر العقل والجهل </w:t>
      </w:r>
      <w:bookmarkStart w:id="260" w:name="pg14690_148592"/>
    </w:p>
    <w:p>
      <w:pPr>
        <w:pStyle w:val="BookText"/>
        <w:rPr/>
      </w:pPr>
      <w:bookmarkEnd w:id="260"/>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اراد ان تطوى له الأرض فليتخذ النقد من العصا والنقد عصا لوز 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70</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من خرج في سفر ومعه عصا لوزمر وتلا هذه الآية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ولما توجه تلقاء مدين قال عسى ربي أن يهديني سواء السبيل الى قول الله عز 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على ما تقول وكيل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آمنه الله عزوجل من كل سبع ضار ومن كل لص عاد وكل ذات حمة حتى يرجع الى منزله واهله وكان معه سبعة وسبعون من المعقبات يستغفرون له حتى يرجع ويضعها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حمل العصا ينفي الفقر ولا يجاوره الشيطان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70</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Heading3"/>
        <w:numPr>
          <w:ilvl w:val="2"/>
          <w:numId w:val="1"/>
        </w:numPr>
        <w:rPr/>
      </w:pPr>
      <w:bookmarkStart w:id="261" w:name="__RefHeading___Toc3457934_1878427129"/>
      <w:bookmarkStart w:id="262" w:name="_Toc109"/>
      <w:bookmarkEnd w:id="261"/>
      <w:r>
        <w:rPr>
          <w:rtl w:val="true"/>
        </w:rPr>
        <w:t>«</w:t>
      </w:r>
      <w:r>
        <w:rPr>
          <w:rtl w:val="true"/>
        </w:rPr>
        <w:t>العصابة</w:t>
      </w:r>
      <w:r>
        <w:rPr>
          <w:rtl w:val="true"/>
        </w:rPr>
        <w:t>»</w:t>
      </w:r>
      <w:bookmarkEnd w:id="262"/>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اتقوا الله ايتها العصابة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الامام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ایتها العصابة الحافظ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السنة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عنده رجل من هذه العصابة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السلطان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لولا أن يجد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لعصبت رأس الكافر بعصابة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المؤمن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واعلموا ايتها العصابة ان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السنة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ایاکم ایتها العصابة المرحومة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الحقوق</w:t>
      </w:r>
    </w:p>
    <w:p>
      <w:pPr>
        <w:pStyle w:val="Heading3"/>
        <w:numPr>
          <w:ilvl w:val="2"/>
          <w:numId w:val="1"/>
        </w:numPr>
        <w:rPr/>
      </w:pPr>
      <w:bookmarkStart w:id="263" w:name="__RefHeading___Toc3457936_1878427129"/>
      <w:bookmarkStart w:id="264" w:name="_Toc110"/>
      <w:bookmarkEnd w:id="263"/>
      <w:r>
        <w:rPr>
          <w:rtl w:val="true"/>
        </w:rPr>
        <w:t>«</w:t>
      </w:r>
      <w:r>
        <w:rPr>
          <w:rtl w:val="true"/>
        </w:rPr>
        <w:t>العصام</w:t>
      </w:r>
      <w:r>
        <w:rPr>
          <w:rtl w:val="true"/>
        </w:rPr>
        <w:t>»</w:t>
      </w:r>
      <w:bookmarkEnd w:id="26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المحرم يضع عصام القربة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المحرم</w:t>
      </w:r>
    </w:p>
    <w:p>
      <w:pPr>
        <w:pStyle w:val="Heading3"/>
        <w:numPr>
          <w:ilvl w:val="2"/>
          <w:numId w:val="1"/>
        </w:numPr>
        <w:rPr/>
      </w:pPr>
      <w:bookmarkStart w:id="265" w:name="__RefHeading___Toc3457938_1878427129"/>
      <w:bookmarkStart w:id="266" w:name="_Toc111"/>
      <w:bookmarkEnd w:id="265"/>
      <w:r>
        <w:rPr>
          <w:rtl w:val="true"/>
        </w:rPr>
        <w:t>«</w:t>
      </w:r>
      <w:r>
        <w:rPr>
          <w:rtl w:val="true"/>
        </w:rPr>
        <w:t>العصاة</w:t>
      </w:r>
      <w:r>
        <w:rPr>
          <w:rtl w:val="true"/>
        </w:rPr>
        <w:t>»</w:t>
      </w:r>
      <w:bookmarkEnd w:id="26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سمی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وهم العصاة الى يوم القيامة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الصوم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الصيام في السفر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فسماهم العصاة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الصوم</w:t>
      </w:r>
    </w:p>
    <w:p>
      <w:pPr>
        <w:pStyle w:val="Heading3"/>
        <w:numPr>
          <w:ilvl w:val="2"/>
          <w:numId w:val="1"/>
        </w:numPr>
        <w:rPr/>
      </w:pPr>
      <w:bookmarkStart w:id="267" w:name="__RefHeading___Toc3457940_1878427129"/>
      <w:bookmarkStart w:id="268" w:name="_Toc112"/>
      <w:bookmarkEnd w:id="267"/>
      <w:r>
        <w:rPr>
          <w:rtl w:val="true"/>
        </w:rPr>
        <w:t>«</w:t>
      </w:r>
      <w:r>
        <w:rPr>
          <w:rtl w:val="true"/>
        </w:rPr>
        <w:t>العصبة</w:t>
      </w:r>
      <w:r>
        <w:rPr>
          <w:rtl w:val="true"/>
        </w:rPr>
        <w:t>»</w:t>
      </w:r>
      <w:bookmarkEnd w:id="268"/>
    </w:p>
    <w:p>
      <w:pPr>
        <w:pStyle w:val="BookText"/>
        <w:rPr/>
      </w:pPr>
      <w:r>
        <w:rPr>
          <w:rStyle w:val="FootnoteAnchor"/>
          <w:rtl w:val="true"/>
        </w:rPr>
        <w:footnoteReference w:id="89"/>
      </w:r>
      <w:r>
        <w:rPr>
          <w:rFonts w:eastAsia="Amiri" w:cs="Amiri" w:ascii="Amiri" w:hAnsi="Amiri"/>
          <w:color w:val="111111"/>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له عصبة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الارث</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امرت من يسئل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والعصبة في فيه التراب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الارث</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اوصى الى 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w:t>
      </w:r>
      <w:bookmarkStart w:id="269" w:name="pg14690_148593"/>
    </w:p>
    <w:p>
      <w:pPr>
        <w:pStyle w:val="BookText"/>
        <w:rPr/>
      </w:pPr>
      <w:bookmarkEnd w:id="269"/>
      <w:r>
        <w:rPr>
          <w:rFonts w:ascii="Amiri" w:hAnsi="Amiri" w:eastAsia="Amiri" w:cs="Amiri"/>
          <w:color w:val="111111"/>
          <w:sz w:val="28"/>
          <w:sz w:val="28"/>
          <w:szCs w:val="28"/>
          <w:rtl w:val="true"/>
          <w:lang w:bidi="ar-SA"/>
        </w:rPr>
        <w:t xml:space="preserve">العصبة وبنو العم وارثون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الارث</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طرح العصبة وابطل الشفعة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يأتي في القضاء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عند العباس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ابن الملاعنة من يرثه فقال أمه وعصبة 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الارث</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امرأة دخل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ودية سخلتها على عصبة المقتول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الجنين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دعته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فبعث اليه عصبة الرجال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الارث</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الرجل يموت ولا وارث له ولا عصبة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الوصية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رجل اوصى الى 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اهل العصبة بنو العم هم وارثون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الارث</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رجل ترك ابنته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احق بهما من العم وابن الاخ والعصبة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الأرث</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رجل توفي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كانت له عصبة قسم المال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الارث</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رجل لاعن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يرثه قال عصبة 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الارث</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رجل مات وترك امرأته وعصبة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انظر الاقرار</w:t>
      </w:r>
    </w:p>
    <w:p>
      <w:pPr>
        <w:pStyle w:val="Heading3"/>
        <w:numPr>
          <w:ilvl w:val="2"/>
          <w:numId w:val="1"/>
        </w:numPr>
        <w:rPr/>
      </w:pPr>
      <w:bookmarkStart w:id="270" w:name="__RefHeading___Toc3457942_1878427129"/>
      <w:bookmarkStart w:id="271" w:name="_Toc113"/>
      <w:bookmarkEnd w:id="270"/>
      <w:r>
        <w:rPr>
          <w:rtl w:val="true"/>
        </w:rPr>
        <w:t>«</w:t>
      </w:r>
      <w:r>
        <w:rPr>
          <w:rtl w:val="true"/>
        </w:rPr>
        <w:t>العصبية</w:t>
      </w:r>
      <w:r>
        <w:rPr>
          <w:rtl w:val="true"/>
        </w:rPr>
        <w:t>»</w:t>
      </w:r>
      <w:bookmarkEnd w:id="271"/>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الله يعذب الستة بالسنة العرب بالعصبية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الستة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العصبية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التعصب</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كان في قلبه حبة من خردل من عصبية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التعصب</w:t>
      </w:r>
    </w:p>
    <w:p>
      <w:pPr>
        <w:pStyle w:val="Heading3"/>
        <w:numPr>
          <w:ilvl w:val="2"/>
          <w:numId w:val="1"/>
        </w:numPr>
        <w:rPr/>
      </w:pPr>
      <w:bookmarkStart w:id="272" w:name="__RefHeading___Toc3457944_1878427129"/>
      <w:bookmarkStart w:id="273" w:name="_Toc114"/>
      <w:bookmarkEnd w:id="272"/>
      <w:r>
        <w:rPr>
          <w:rtl w:val="true"/>
        </w:rPr>
        <w:t>«</w:t>
      </w:r>
      <w:r>
        <w:rPr>
          <w:rtl w:val="true"/>
        </w:rPr>
        <w:t>العصر</w:t>
      </w:r>
      <w:r>
        <w:rPr>
          <w:rtl w:val="true"/>
        </w:rPr>
        <w:t>»</w:t>
      </w:r>
      <w:bookmarkEnd w:id="273"/>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 وقت العصر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الاوقات</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صليت العصريوم الجمعة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الصلاة على النبي</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طهرت الحائض قبل العصر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الحيض</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آدم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انزل بعد العصر في يوم خميس حوراء من الجنة اسمها نزلة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النكاح</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امرني ابو عبدالله علیه السلام أن اعصر بطنه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الغسل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العصر ليس بعدها صلاة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انظر الظهر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رجل نسی الأولى حتى صلى الخ</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الموتور أهله وماله من ضيع صلاة العصر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الصلاة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ذكر هذه الخطبة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والعصر ان الانسان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الجمعة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أيقرأ الرجل في الاولى والعصر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الجماعة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بينما رسول الله صلی الله علیه و آله نائم ذات يوم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رد الشمس</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جاء تفر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صلاة العصر فهي الساعة التي اكل آدم فيها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الصلاة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خطب امیرالمؤمنين علیه السلام خطبة بعد العصر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التوحيد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 امیر المؤمنين یوما خطبة بعد العصر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التوحيد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دخلنا على ابي عبدالله علیه السلام وعنده قوم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التسبيح</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 العصر على اربع اقدام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الصلاة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 العصر 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الصلاة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صليت خلف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بابي وامي وقت العصر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السفر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صلیت فوق ابي قبيس العصر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الصلاة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العصر على ذراعين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الاوقات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العصر متى اصليها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الصلاة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عما جاء في الحديث أن صل العصر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الاوقات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الحائض تطهر عند العصر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الحيض</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ام قوما في العصر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السهو</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دخل مكة بعد العصر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الطواف</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نسي أن يصلي الأولى حتى صلى العصر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الظهر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نسي الاولى حتى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الظهر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نسي الظهر حتى دخل وقت العصر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الظهر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يؤم بقوم فيصلي العصر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لجماعة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الرجل صلى العصر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السهو</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الرجل يأتي بعض المواقيت بعد العصر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الحج</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الرجل يقدم من سفر بعد العصر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السفر</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المحرم يعصر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المحرم </w:t>
      </w:r>
      <w:bookmarkStart w:id="274" w:name="pg14690_148595"/>
    </w:p>
    <w:p>
      <w:pPr>
        <w:pStyle w:val="BookText"/>
        <w:rPr/>
      </w:pPr>
      <w:bookmarkEnd w:id="274"/>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المرأة تلد بعد العصر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الافطار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وقت صلاة العصر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الاوقات</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فانما تعجل العصر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عرفة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رجل قدم مكة في وقت العصر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الاوقات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صلاة بعد العصر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الصلاة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خدعوك فيه من شيء فلا يخدعوك في العصر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الصلاة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العصر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الصلاة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وانما تعجل العصر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عرفة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وخطب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والعصر وكان مما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الاضحى</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وصل بعد العصر من النوافل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النوافل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والعصر ان الانسان لفي خسر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الجمعة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ذكر هذه الخطبة الخ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وقت العصر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الاوقات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يؤخر الظهر ويصليها مع العصر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يأتي في النواقض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عنرجل به علة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يفوت الرجل الأولي والعصر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انظر السهو</w:t>
      </w:r>
    </w:p>
    <w:p>
      <w:pPr>
        <w:pStyle w:val="Heading3"/>
        <w:numPr>
          <w:ilvl w:val="2"/>
          <w:numId w:val="1"/>
        </w:numPr>
        <w:rPr/>
      </w:pPr>
      <w:bookmarkStart w:id="275" w:name="__RefHeading___Toc3457946_1878427129"/>
      <w:bookmarkStart w:id="276" w:name="_Toc115"/>
      <w:bookmarkEnd w:id="275"/>
      <w:r>
        <w:rPr>
          <w:rtl w:val="true"/>
        </w:rPr>
        <w:t>«</w:t>
      </w:r>
      <w:r>
        <w:rPr>
          <w:rtl w:val="true"/>
        </w:rPr>
        <w:t>العصف</w:t>
      </w:r>
      <w:r>
        <w:rPr>
          <w:rtl w:val="true"/>
        </w:rPr>
        <w:t>»</w:t>
      </w:r>
      <w:bookmarkEnd w:id="27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اذا عصف الريح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السفينة</w:t>
      </w:r>
    </w:p>
    <w:p>
      <w:pPr>
        <w:pStyle w:val="Heading3"/>
        <w:numPr>
          <w:ilvl w:val="2"/>
          <w:numId w:val="1"/>
        </w:numPr>
        <w:rPr/>
      </w:pPr>
      <w:bookmarkStart w:id="277" w:name="__RefHeading___Toc3457948_1878427129"/>
      <w:bookmarkStart w:id="278" w:name="_Toc116"/>
      <w:bookmarkEnd w:id="277"/>
      <w:r>
        <w:rPr>
          <w:rtl w:val="true"/>
        </w:rPr>
        <w:t>«</w:t>
      </w:r>
      <w:r>
        <w:rPr>
          <w:rtl w:val="true"/>
        </w:rPr>
        <w:t>العصفر</w:t>
      </w:r>
      <w:r>
        <w:rPr>
          <w:rtl w:val="true"/>
        </w:rPr>
        <w:t>»</w:t>
      </w:r>
      <w:bookmarkEnd w:id="278"/>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الثوب يكون مصبوغا بالعصفر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المحرم</w:t>
      </w:r>
    </w:p>
    <w:p>
      <w:pPr>
        <w:pStyle w:val="Heading3"/>
        <w:numPr>
          <w:ilvl w:val="2"/>
          <w:numId w:val="1"/>
        </w:numPr>
        <w:rPr/>
      </w:pPr>
      <w:bookmarkStart w:id="279" w:name="__RefHeading___Toc3457950_1878427129"/>
      <w:bookmarkStart w:id="280" w:name="_Toc117"/>
      <w:bookmarkEnd w:id="279"/>
      <w:r>
        <w:rPr>
          <w:rtl w:val="true"/>
        </w:rPr>
        <w:t>«</w:t>
      </w:r>
      <w:r>
        <w:rPr>
          <w:rtl w:val="true"/>
        </w:rPr>
        <w:t>العصفور</w:t>
      </w:r>
      <w:r>
        <w:rPr>
          <w:rtl w:val="true"/>
        </w:rPr>
        <w:t>»</w:t>
      </w:r>
      <w:bookmarkEnd w:id="28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العصفور يفرخ في الدار هل يؤخذ فراخه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 أن الفرخ في وكرها في ذمة الله ما لم تطر ولو أن رجلا رمي صيدا في وكره فاصاب الطير والفراخ جميعا فانه يأكل الطير ولا يأكل الفراخ وذلك أن الفرخ ليس بصید ما لم يطر، وانما يؤخذ باليد وانما يكون صيدا اذا طار</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القبرة والعصفور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المحرم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يزور المؤمن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صورة العصفور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الميت</w:t>
      </w:r>
    </w:p>
    <w:p>
      <w:pPr>
        <w:pStyle w:val="Heading3"/>
        <w:numPr>
          <w:ilvl w:val="2"/>
          <w:numId w:val="1"/>
        </w:numPr>
        <w:rPr/>
      </w:pPr>
      <w:bookmarkStart w:id="281" w:name="__RefHeading___Toc3457952_1878427129"/>
      <w:bookmarkStart w:id="282" w:name="_Toc118"/>
      <w:bookmarkEnd w:id="281"/>
      <w:r>
        <w:rPr>
          <w:rtl w:val="true"/>
        </w:rPr>
        <w:t>«</w:t>
      </w:r>
      <w:r>
        <w:rPr>
          <w:rtl w:val="true"/>
        </w:rPr>
        <w:t>العصم</w:t>
      </w:r>
      <w:r>
        <w:rPr>
          <w:rtl w:val="true"/>
        </w:rPr>
        <w:t>»</w:t>
      </w:r>
      <w:bookmarkEnd w:id="28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الله طهرنا وعصمنا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الحجة</w:t>
      </w:r>
    </w:p>
    <w:p>
      <w:pPr>
        <w:pStyle w:val="Heading3"/>
        <w:numPr>
          <w:ilvl w:val="2"/>
          <w:numId w:val="1"/>
        </w:numPr>
        <w:rPr/>
      </w:pPr>
      <w:bookmarkStart w:id="283" w:name="__RefHeading___Toc3457954_1878427129"/>
      <w:bookmarkStart w:id="284" w:name="_Toc119"/>
      <w:bookmarkEnd w:id="283"/>
      <w:r>
        <w:rPr>
          <w:rtl w:val="true"/>
        </w:rPr>
        <w:t>«</w:t>
      </w:r>
      <w:r>
        <w:rPr>
          <w:rtl w:val="true"/>
        </w:rPr>
        <w:t>العصمة</w:t>
      </w:r>
      <w:r>
        <w:rPr>
          <w:rtl w:val="true"/>
        </w:rPr>
        <w:t>»</w:t>
      </w:r>
      <w:bookmarkEnd w:id="284"/>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اذا ذبحت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والعصمة لأمره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العقيقة </w:t>
      </w:r>
      <w:bookmarkStart w:id="285" w:name="pg14690_148596"/>
    </w:p>
    <w:p>
      <w:pPr>
        <w:pStyle w:val="BookText"/>
        <w:rPr/>
      </w:pPr>
      <w:bookmarkEnd w:id="285"/>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اربع من كن فيه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كان عصمة أمره شهادة أن لا اله الا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الأربعة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شارب المسكر لا عصمة بيننا وبينه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الخمر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هاجر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 تنقطع عصمتها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النكاح</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رجل طلق امرأته 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برئت عصمتها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الطلاق</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نصراني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انقطعت عصمتها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النكاح</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المباراة تبين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 العصمة منهما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المبارات</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المخيرة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 العصمة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الطلاق</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ولد له مولود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فانها عصمة من الشيطان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الولادة</w:t>
      </w:r>
    </w:p>
    <w:p>
      <w:pPr>
        <w:pStyle w:val="Heading3"/>
        <w:numPr>
          <w:ilvl w:val="2"/>
          <w:numId w:val="1"/>
        </w:numPr>
        <w:rPr/>
      </w:pPr>
      <w:bookmarkStart w:id="286" w:name="__RefHeading___Toc3457956_1878427129"/>
      <w:bookmarkStart w:id="287" w:name="_Toc120"/>
      <w:bookmarkEnd w:id="286"/>
      <w:r>
        <w:rPr>
          <w:rtl w:val="true"/>
        </w:rPr>
        <w:t>«</w:t>
      </w:r>
      <w:r>
        <w:rPr>
          <w:rtl w:val="true"/>
        </w:rPr>
        <w:t>العصيان</w:t>
      </w:r>
      <w:r>
        <w:rPr>
          <w:rtl w:val="true"/>
        </w:rPr>
        <w:t>»</w:t>
      </w:r>
      <w:bookmarkEnd w:id="287"/>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عصاني من خلقي من عرفني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الذنب</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عصاني من عرفني سلطت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الذنب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اول ما عصى الله عزوجل به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انظر اصول الكفر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انك عصيتني فغفرت لك وعصيتني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انظر التوبة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الله اوجی إلى داود الخ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انما عصى سیده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تقدم في التزویج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رجل تزوج عبده الخ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مملوك الخ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انما نسخط اذا عصى الله فاما اذا اطيع رضينا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يأتي في الغنيمة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قاعدة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يدخلني من المتعة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عصيته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انظرالمتعة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تدرون ما قوله تعالى ولا يعصينك في معروف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النساء</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حق على الله أن لا يعصي في دار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الذنب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رب عصيتك بلساني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سجدة</w:t>
      </w:r>
    </w:p>
    <w:p>
      <w:pPr>
        <w:pStyle w:val="BookText"/>
        <w:rPr/>
      </w:pPr>
      <w:r>
        <w:rPr>
          <w:rFonts w:ascii="Amiri" w:hAnsi="Amiri" w:eastAsia="Amiri" w:cs="Amiri"/>
          <w:color w:val="111111"/>
          <w:sz w:val="28"/>
          <w:sz w:val="28"/>
          <w:szCs w:val="28"/>
          <w:rtl w:val="true"/>
          <w:lang w:bidi="ar-SA"/>
        </w:rPr>
        <w:t xml:space="preserve">الشكر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خرجت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الاجير يعصي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الحدود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الرجل يوم القوم وانت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عصى الله فاطع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الجماعة</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وقوع الرجل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w:t>
      </w:r>
      <w:bookmarkStart w:id="288" w:name="pg14690_148597"/>
    </w:p>
    <w:p>
      <w:pPr>
        <w:pStyle w:val="BookText"/>
        <w:rPr/>
      </w:pPr>
      <w:bookmarkEnd w:id="288"/>
      <w:r>
        <w:rPr>
          <w:rFonts w:ascii="Amiri" w:hAnsi="Amiri" w:eastAsia="Amiri" w:cs="Amiri"/>
          <w:color w:val="111111"/>
          <w:sz w:val="28"/>
          <w:sz w:val="28"/>
          <w:szCs w:val="28"/>
          <w:rtl w:val="true"/>
          <w:lang w:bidi="ar-SA"/>
        </w:rPr>
        <w:t xml:space="preserve">عصي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الحيض</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مملوك لا يزال يعصي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الحدود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مملوك يعصى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الحدود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تعصوا لعلى امرا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تقدم في الحيل في الاحکام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غلاما الخ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عصى الله عزوجل بشيء اشد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الخمر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نهى الله عزوجل عن شيء الا وقد عصي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ازواج النبي</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وكان علي بن الحسين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كنت عصيتك فاني قد اطعتك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سجدة الشكر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يعصينك في معروف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النساء</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عیسی قل لمن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تعصه یا عیسی فانه لا يحل لك عصيانه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عیسی بن مریم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عیسی کل و صفى 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لئن انت عصيتني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عیسی بن مریم</w:t>
      </w:r>
    </w:p>
    <w:p>
      <w:pPr>
        <w:pStyle w:val="Heading3"/>
        <w:numPr>
          <w:ilvl w:val="2"/>
          <w:numId w:val="1"/>
        </w:numPr>
        <w:rPr/>
      </w:pPr>
      <w:bookmarkStart w:id="289" w:name="__RefHeading___Toc3457958_1878427129"/>
      <w:bookmarkStart w:id="290" w:name="_Toc121"/>
      <w:bookmarkEnd w:id="289"/>
      <w:r>
        <w:rPr>
          <w:rtl w:val="true"/>
        </w:rPr>
        <w:t>«</w:t>
      </w:r>
      <w:r>
        <w:rPr>
          <w:rtl w:val="true"/>
        </w:rPr>
        <w:t>العصير</w:t>
      </w:r>
      <w:r>
        <w:rPr>
          <w:rtl w:val="true"/>
        </w:rPr>
        <w:t>»</w:t>
      </w:r>
      <w:bookmarkEnd w:id="29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اخذت عصيرا فاطبخه حتی يذهب الثلثان وكل واشرب فذاك نصیب الشيطان</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394</w:t>
      </w:r>
      <w:r>
        <w:rPr>
          <w:rFonts w:ascii="IRNazanin" w:hAnsi="IRNazanin" w:eastAsia="IRNazanin"/>
          <w:color w:val="111111"/>
          <w:sz w:val="28"/>
          <w:sz w:val="28"/>
          <w:szCs w:val="28"/>
          <w:rtl w:val="true"/>
          <w:lang w:bidi="fa-IR"/>
        </w:rPr>
        <w:t>ك</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زاد الطلاء</w:t>
      </w:r>
      <w:r>
        <w:rPr>
          <w:rStyle w:val="FootnoteAnchor"/>
          <w:rtl w:val="true"/>
        </w:rPr>
        <w:footnoteReference w:id="90"/>
      </w:r>
      <w:r>
        <w:rPr>
          <w:rFonts w:ascii="Amiri" w:hAnsi="Amiri" w:eastAsia="Amiri" w:cs="Amiri"/>
          <w:color w:val="111111"/>
          <w:sz w:val="28"/>
          <w:sz w:val="28"/>
          <w:szCs w:val="28"/>
          <w:rtl w:val="true"/>
          <w:lang w:bidi="ar-SA"/>
        </w:rPr>
        <w:t>على الثلث أوقية فهو حرام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زاد الطلاء على الثلث فهو حرام</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اذا كان يخضب الاناء فاشربه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اذا نش العصير اوغلی حرم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اصلحك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يبيع العصير ممن يصنعه خمرا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انظر المزارعة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 بيع العصير ممن يصنعه خمرا فليس به بأس خذ نصيب اليتيم منه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التهذيب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العصير اذا طبخ حتى يذهب ثلثاه ويبقى ثلثه فهو حلال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لي الكرم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بعه</w:t>
      </w:r>
      <w:r>
        <w:rPr>
          <w:rStyle w:val="FootnoteAnchor"/>
          <w:rtl w:val="true"/>
        </w:rPr>
        <w:footnoteReference w:id="91"/>
      </w:r>
      <w:r>
        <w:rPr>
          <w:rFonts w:ascii="IRNazanin" w:hAnsi="IRNazanin" w:eastAsia="IRNazanin"/>
          <w:color w:val="111111"/>
          <w:sz w:val="28"/>
          <w:sz w:val="28"/>
          <w:szCs w:val="28"/>
          <w:rtl w:val="true"/>
          <w:lang w:bidi="fa-IR"/>
        </w:rPr>
        <w:t xml:space="preserve">عنا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فانه يشتريه من يجعله خمرا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فبعه اذا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عصيرا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يشتريه منی عصيرا فيجعله خمرا في قريتي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بعته حلالا فجعله حراما فابعده الله ثم سكت هنيئة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تذرن ثمنه عليه حتى يصير خمرة فتكون تأخذ ثمن الخمر</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81</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لي الكرم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تبیعه عنبا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تقدم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لي الكرم قال بعه الخ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رجل امر غلامه ان يبيع كرمه عصيرا، فباعه خمرا ثم أتاه بثمنه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احب</w:t>
      </w:r>
    </w:p>
    <w:p>
      <w:pPr>
        <w:pStyle w:val="BookText"/>
        <w:rPr/>
      </w:pPr>
      <w:r>
        <w:rPr>
          <w:rFonts w:ascii="Amiri" w:hAnsi="Amiri" w:eastAsia="Amiri" w:cs="Amiri"/>
          <w:color w:val="111111"/>
          <w:sz w:val="28"/>
          <w:sz w:val="28"/>
          <w:szCs w:val="28"/>
          <w:rtl w:val="true"/>
          <w:lang w:bidi="ar-SA"/>
        </w:rPr>
        <w:t xml:space="preserve">الاشياء الي ان يتصدق بثمنه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107</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الرجل يهدي الى البختج</w:t>
      </w:r>
      <w:r>
        <w:rPr>
          <w:rStyle w:val="FootnoteAnchor"/>
          <w:rtl w:val="true"/>
        </w:rPr>
        <w:footnoteReference w:id="92"/>
      </w:r>
      <w:r>
        <w:rPr>
          <w:rFonts w:ascii="IRNazanin" w:hAnsi="IRNazanin" w:eastAsia="IRNazanin"/>
          <w:color w:val="111111"/>
          <w:sz w:val="28"/>
          <w:sz w:val="28"/>
          <w:szCs w:val="28"/>
          <w:rtl w:val="true"/>
          <w:lang w:bidi="fa-IR"/>
        </w:rPr>
        <w:t xml:space="preserve">من غير اصحابنا فقال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كان ممن يستحل المسكر فلا تشربه وان كان ممن لا يستحل شربه فاقبله أو قال اشربه </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العصير اذا طبخ حتى يذهب منه ثلاثة دوانیق و نصف ثم يترك حتى يبرد فقد ذهب ثلثاه ويبقى ثلثه</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العصير يصير خمرا فيصب عليه الخل وشيء يغيره حتى يصير خلا؟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 به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الاستبصار ج</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البختج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كان حلوا يخضب الاناء وقال صاحبه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ذهب ثلثاه وبقي الثلث فاشربه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الكافي 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بيع عصير العنب ممن يجعله حراما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بأس به تبیعه حلالا فيجعله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ذاك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حراما فابعده الله واسحقه</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الاستبصار 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بيع العصير فيصير خمرا قبل أن يقبض الثمن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باع ثمرته ممن يعلم انه يجعله حراما لم يكن بذلك بأس فاما اذا كان عصيرا فلا يباع الا بالنقد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107</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82</w:t>
      </w:r>
    </w:p>
    <w:p>
      <w:pPr>
        <w:pStyle w:val="BookText"/>
        <w:rPr/>
      </w:pPr>
      <w:r>
        <w:rPr>
          <w:rFonts w:ascii="IRNazanin" w:hAnsi="IRNazanin" w:eastAsia="IRNazanin"/>
          <w:color w:val="111111"/>
          <w:sz w:val="28"/>
          <w:sz w:val="28"/>
          <w:szCs w:val="28"/>
          <w:rtl w:val="true"/>
          <w:lang w:bidi="fa-IR"/>
        </w:rPr>
        <w:t>الاستبصار 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بيع العصير ممن يخمره فقال حلال السنانبيع تمرنا لمن يجعله شرابا خبيثا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الاستبصار 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بيع العصير ممن يصنعه خمرا</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بعه ممن يطبخه أو يصنعه خلا احب الى ولا اری بالاول بأساة</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الاستبصار 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ثمن العصير قبل أن يغلى لمن يبتاعه ليطبخه او يجعله خمرا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بعته قبل أن يكون خمرا وهو حلال فلا بأس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رجل له كرم ایبيع العنب والتمر ممن يعلم انه يجعله خمرا أو سكرا</w:t>
      </w:r>
      <w:r>
        <w:rPr>
          <w:rStyle w:val="FootnoteAnchor"/>
          <w:rtl w:val="true"/>
        </w:rPr>
        <w:footnoteReference w:id="94"/>
      </w:r>
      <w:r>
        <w:rPr>
          <w:rFonts w:ascii="Amiri" w:hAnsi="Amiri" w:eastAsia="Amiri" w:cs="Amiri"/>
          <w:color w:val="111111"/>
          <w:sz w:val="28"/>
          <w:sz w:val="28"/>
          <w:szCs w:val="28"/>
          <w:rtl w:val="true"/>
          <w:lang w:bidi="ar-SA"/>
        </w:rPr>
        <w:t xml:space="preserve">؟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انما باعه حلالا في الابان </w:t>
      </w:r>
      <w:r>
        <w:rPr>
          <w:rStyle w:val="FootnoteAnchor"/>
          <w:rtl w:val="true"/>
        </w:rPr>
        <w:footnoteReference w:id="95"/>
      </w:r>
      <w:r>
        <w:rPr>
          <w:rFonts w:ascii="Amiri" w:hAnsi="Amiri" w:eastAsia="Amiri" w:cs="Amiri"/>
          <w:color w:val="111111"/>
          <w:sz w:val="28"/>
          <w:sz w:val="28"/>
          <w:szCs w:val="28"/>
          <w:rtl w:val="true"/>
          <w:lang w:bidi="ar-SA"/>
        </w:rPr>
        <w:t>الذي يحل شربه أو اكله فلا بأس ببيعه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107</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08</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الرجل من أهل المعرفة بالحق يأتيني بالبختج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طبخ على الثلث وانا اعلم انه يشربه على النصف افاشربه بقوله وهو يشربه على النصف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p>
    <w:p>
      <w:pPr>
        <w:pStyle w:val="BookText"/>
        <w:rPr/>
      </w:pPr>
      <w:r>
        <w:rPr>
          <w:rFonts w:ascii="IRNazanin" w:hAnsi="IRNazanin" w:eastAsia="IRNazanin"/>
          <w:color w:val="111111"/>
          <w:sz w:val="28"/>
          <w:sz w:val="28"/>
          <w:szCs w:val="28"/>
          <w:rtl w:val="true"/>
          <w:lang w:bidi="fa-IR"/>
        </w:rPr>
        <w:t>تشربه</w:t>
      </w:r>
      <w:r>
        <w:rPr>
          <w:rStyle w:val="FootnoteAnchor"/>
          <w:rtl w:val="true"/>
        </w:rPr>
        <w:footnoteReference w:id="96"/>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فرجل من غير اهل المعرفة ممن لا نعرفه يشربه على الثلث ولا يستحله على النصف يخبرنا ان عنده بختجا على الثلث قد ذهب ثلثاه وبقي ثلثه نشرب منه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 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الرجل يكون له الكرم قد بلغ فيدفعه الى اكاره بكذا وكذا دنا </w:t>
      </w:r>
      <w:r>
        <w:rPr>
          <w:rStyle w:val="FootnoteAnchor"/>
          <w:rtl w:val="true"/>
        </w:rPr>
        <w:footnoteReference w:id="97"/>
      </w:r>
      <w:r>
        <w:rPr>
          <w:rFonts w:ascii="Amiri" w:hAnsi="Amiri" w:eastAsia="Amiri" w:cs="Amiri"/>
          <w:color w:val="111111"/>
          <w:sz w:val="28"/>
          <w:sz w:val="28"/>
          <w:szCs w:val="28"/>
          <w:rtl w:val="true"/>
          <w:lang w:bidi="ar-SA"/>
        </w:rPr>
        <w:t xml:space="preserve">من عصير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267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الزبيب هل يصلح ان يطبخ حتى يخرج طعمه ثم يؤخذ ذلك الماء فيطبخ حتى يذهب ثلثاه ويبقى الثلث ثم يرفع ويشرب منه </w:t>
      </w:r>
      <w:r>
        <w:rPr>
          <w:rStyle w:val="FootnoteAnchor"/>
          <w:rtl w:val="true"/>
        </w:rPr>
        <w:footnoteReference w:id="98"/>
      </w:r>
      <w:r>
        <w:rPr>
          <w:rFonts w:ascii="Amiri" w:hAnsi="Amiri" w:eastAsia="Amiri" w:cs="Amiri"/>
          <w:color w:val="111111"/>
          <w:sz w:val="28"/>
          <w:sz w:val="28"/>
          <w:szCs w:val="28"/>
          <w:rtl w:val="true"/>
          <w:lang w:bidi="ar-SA"/>
        </w:rPr>
        <w:t xml:space="preserve">السنة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 ج</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شرب العصير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اشربه</w:t>
      </w:r>
      <w:r>
        <w:rPr>
          <w:rStyle w:val="FootnoteAnchor"/>
          <w:rtl w:val="true"/>
        </w:rPr>
        <w:footnoteReference w:id="99"/>
      </w:r>
      <w:r>
        <w:rPr>
          <w:rFonts w:ascii="Amiri" w:hAnsi="Amiri" w:eastAsia="Amiri" w:cs="Amiri"/>
          <w:color w:val="111111"/>
          <w:sz w:val="28"/>
          <w:sz w:val="28"/>
          <w:szCs w:val="28"/>
          <w:rtl w:val="true"/>
          <w:lang w:bidi="ar-SA"/>
        </w:rPr>
        <w:t xml:space="preserve">ما لم يغل فاذا غلى فلا تشربه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جعلت فداك اي شيء الغليان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القلب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الطلاء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طبخ حتى يذهب منه اثنان ويبقى واحد فهو حلال وما كان دون ذلك فليس فيه خير 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العصير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 كرم وانا اعصره كل سنة واجعله في الدنان و ابيعه قبل ان يغلي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به فان غلى فلا يحل بيعه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ذا نحن نبيع تمرنا ممن نعلم أنه يصنعه خمرا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107</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العصير يبيعه من المجوس واليهود والنصارى والمسلم قبل أن يختمر ويقبض ثمنه او ينساه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اذا بعته حلالا فهو اعلم يعني العصير وينسی ثمنه</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298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العصير يطبخ بالنار حتى يغلي من ساعته فيشربه</w:t>
      </w:r>
      <w:r>
        <w:rPr>
          <w:rStyle w:val="FootnoteAnchor"/>
          <w:rtl w:val="true"/>
        </w:rPr>
        <w:footnoteReference w:id="100"/>
      </w:r>
      <w:r>
        <w:rPr>
          <w:rFonts w:ascii="Amiri" w:hAnsi="Amiri" w:eastAsia="Amiri" w:cs="Amiri"/>
          <w:color w:val="111111"/>
          <w:sz w:val="28"/>
          <w:sz w:val="28"/>
          <w:szCs w:val="28"/>
          <w:rtl w:val="true"/>
          <w:lang w:bidi="ar-SA"/>
        </w:rPr>
        <w:t xml:space="preserve">صاحبه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تغير عن حاله وغلى فلا خير فيه حتى يذهب ثلثاه ويبقى ثلثه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27</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رجل اخذ عشرة ارطال من عصير العنب فصب عليه عشرین رطلا ماء وطبخها حتى ذهب منه عشرون رطلا وبقى عشرة ارطال ايصلح شرب ذلك ام لا؟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طبخ على ثلثه </w:t>
      </w:r>
      <w:r>
        <w:rPr>
          <w:rStyle w:val="FootnoteAnchor"/>
          <w:rtl w:val="true"/>
        </w:rPr>
        <w:footnoteReference w:id="101"/>
      </w:r>
      <w:r>
        <w:rPr>
          <w:rFonts w:ascii="IRNazanin" w:hAnsi="IRNazanin" w:eastAsia="IRNazanin"/>
          <w:color w:val="111111"/>
          <w:sz w:val="28"/>
          <w:sz w:val="28"/>
          <w:szCs w:val="28"/>
          <w:rtl w:val="true"/>
          <w:lang w:bidi="fa-IR"/>
        </w:rPr>
        <w:t>فهو حلال</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الكافي ج</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256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رجل ترك غلاما له في كرم له يبيعه عنبا أو عصيرا فانطلق الغلام فعصر خمرا ثم باعه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يصلح ثمنه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رجلا من ثقیف اهدى الى رسول الله صلی الله علیه و آله راويتين من خمر فامر بهما رسول الله صلی الله علیه و آله فاهریقتا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الذي حرم شربها حرم ثمنها ، ثم قال أبو عبدالله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افضل</w:t>
      </w:r>
    </w:p>
    <w:p>
      <w:pPr>
        <w:pStyle w:val="BookText"/>
        <w:rPr/>
      </w:pPr>
      <w:r>
        <w:rPr>
          <w:rFonts w:ascii="Amiri" w:hAnsi="Amiri" w:eastAsia="Amiri" w:cs="Amiri"/>
          <w:color w:val="111111"/>
          <w:sz w:val="28"/>
          <w:sz w:val="28"/>
          <w:szCs w:val="28"/>
          <w:rtl w:val="true"/>
          <w:lang w:bidi="ar-SA"/>
        </w:rPr>
        <w:t>خصال هذا التي باعها الغلام أن يتصدق بثمنها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107</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الرجل اذا باع عصيرا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الخمر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الرجل باع عصيرا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الخمر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کره ابوعبدالله علیه السلام بيع العصير بتأخير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بوح </w:t>
      </w:r>
      <w:r>
        <w:rPr>
          <w:rFonts w:eastAsia="Amiri" w:cs="Amiri" w:ascii="Amiri" w:hAnsi="Amiri"/>
          <w:color w:val="111111"/>
          <w:sz w:val="28"/>
          <w:szCs w:val="28"/>
          <w:lang w:bidi="ar-SA"/>
        </w:rPr>
        <w:t>80</w:t>
      </w:r>
    </w:p>
    <w:p>
      <w:pPr>
        <w:pStyle w:val="BookText"/>
        <w:rPr/>
      </w:pPr>
      <w:r>
        <w:rPr>
          <w:rFonts w:ascii="IRNazanin" w:hAnsi="IRNazanin" w:eastAsia="IRNazanin"/>
          <w:color w:val="111111"/>
          <w:sz w:val="28"/>
          <w:sz w:val="28"/>
          <w:szCs w:val="28"/>
          <w:rtl w:val="true"/>
          <w:lang w:bidi="fa-IR"/>
        </w:rPr>
        <w:t>الاستبصار 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 عصير اصابته النار فهو حرام حتی يذهب ثلثاه ويبقى ثلثه</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بأس بشرب العصير ستة ايام قال ابن ابي عمير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معناه ما لم يغل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 ج</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يحرم العصير حتى يغلي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bookmarkStart w:id="291" w:name="pg14690_148602"/>
    </w:p>
    <w:p>
      <w:pPr>
        <w:pStyle w:val="BookText"/>
        <w:rPr/>
      </w:pPr>
      <w:bookmarkEnd w:id="291"/>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w:t>
      </w:r>
    </w:p>
    <w:p>
      <w:pPr>
        <w:pStyle w:val="Heading2"/>
        <w:numPr>
          <w:ilvl w:val="1"/>
          <w:numId w:val="1"/>
        </w:numPr>
        <w:rPr/>
      </w:pPr>
      <w:bookmarkStart w:id="292" w:name="__RefHeading___Toc3457960_1878427129"/>
      <w:bookmarkStart w:id="293" w:name="_Toc122"/>
      <w:bookmarkEnd w:id="292"/>
      <w:r>
        <w:rPr>
          <w:rtl w:val="true"/>
        </w:rPr>
        <w:t>«</w:t>
      </w:r>
      <w:r>
        <w:rPr>
          <w:rtl w:val="true"/>
        </w:rPr>
        <w:t>العين والضاد</w:t>
      </w:r>
      <w:r>
        <w:rPr>
          <w:rtl w:val="true"/>
        </w:rPr>
        <w:t>»</w:t>
      </w:r>
      <w:bookmarkEnd w:id="293"/>
    </w:p>
    <w:p>
      <w:pPr>
        <w:pStyle w:val="Heading3"/>
        <w:numPr>
          <w:ilvl w:val="2"/>
          <w:numId w:val="1"/>
        </w:numPr>
        <w:rPr/>
      </w:pPr>
      <w:bookmarkStart w:id="294" w:name="__RefHeading___Toc3457962_1878427129"/>
      <w:bookmarkStart w:id="295" w:name="_Toc123"/>
      <w:bookmarkEnd w:id="294"/>
      <w:r>
        <w:rPr>
          <w:rtl w:val="true"/>
        </w:rPr>
        <w:t>«</w:t>
      </w:r>
      <w:r>
        <w:rPr>
          <w:rtl w:val="true"/>
        </w:rPr>
        <w:t>العضد</w:t>
      </w:r>
      <w:r>
        <w:rPr>
          <w:rtl w:val="true"/>
        </w:rPr>
        <w:t>»</w:t>
      </w:r>
      <w:bookmarkEnd w:id="29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وفي العضد اذا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الدية</w:t>
      </w:r>
    </w:p>
    <w:p>
      <w:pPr>
        <w:pStyle w:val="Heading3"/>
        <w:numPr>
          <w:ilvl w:val="2"/>
          <w:numId w:val="1"/>
        </w:numPr>
        <w:rPr/>
      </w:pPr>
      <w:bookmarkStart w:id="296" w:name="__RefHeading___Toc3457964_1878427129"/>
      <w:bookmarkStart w:id="297" w:name="_Toc124"/>
      <w:bookmarkEnd w:id="296"/>
      <w:r>
        <w:rPr>
          <w:rtl w:val="true"/>
        </w:rPr>
        <w:t>«</w:t>
      </w:r>
      <w:r>
        <w:rPr>
          <w:rtl w:val="true"/>
        </w:rPr>
        <w:t>العضو</w:t>
      </w:r>
      <w:r>
        <w:rPr>
          <w:rtl w:val="true"/>
        </w:rPr>
        <w:t>»</w:t>
      </w:r>
      <w:bookmarkEnd w:id="29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اذا وجد الرجل قتيلا فان وجد له عضو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الصلاة على الميت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اني اريد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اعتق الله بكل عضو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العتق</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الرجل يعتق المملوك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الله عزوجل يعتق بكل عضو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العتق</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قضی امیرالمؤمنین علیه السلام في النافذة تكون في العضو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الدية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قضی امیرالمؤمنین علیه السلام في الناقلة يكون في العضو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الدية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يصلي على عضو رجل من 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الصلاة على الميت</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 يوم الا وكل عضو من اعضاء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السكوت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اعتق رقبة مؤمنة وقسى الله بكل عضو عضوا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العتق</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اعتق مؤمنا اعتق الله عزوجل بكل عضو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العتق</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اعتق مسلما اعتق الله بكل عضو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العتق</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اعتق نسمة صالحة لوجه الله كفر الله عنه مكان كل عضو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العتق</w:t>
      </w:r>
    </w:p>
    <w:p>
      <w:pPr>
        <w:pStyle w:val="Heading3"/>
        <w:numPr>
          <w:ilvl w:val="2"/>
          <w:numId w:val="1"/>
        </w:numPr>
        <w:rPr/>
      </w:pPr>
      <w:bookmarkStart w:id="298" w:name="__RefHeading___Toc3457966_1878427129"/>
      <w:bookmarkStart w:id="299" w:name="_Toc125"/>
      <w:bookmarkEnd w:id="298"/>
      <w:r>
        <w:rPr>
          <w:rtl w:val="true"/>
        </w:rPr>
        <w:t>«</w:t>
      </w:r>
      <w:r>
        <w:rPr>
          <w:rtl w:val="true"/>
        </w:rPr>
        <w:t>العضوض</w:t>
      </w:r>
      <w:r>
        <w:rPr>
          <w:rtl w:val="true"/>
        </w:rPr>
        <w:t>»</w:t>
      </w:r>
      <w:bookmarkEnd w:id="299"/>
    </w:p>
    <w:p>
      <w:pPr>
        <w:pStyle w:val="BookText"/>
        <w:rPr/>
      </w:pPr>
      <w:r>
        <w:rPr>
          <w:rStyle w:val="FootnoteAnchor"/>
          <w:rtl w:val="true"/>
        </w:rPr>
        <w:footnoteReference w:id="102"/>
      </w:r>
      <w:r>
        <w:rPr>
          <w:rFonts w:eastAsia="Amiri" w:cs="Amiri" w:ascii="Amiri" w:hAnsi="Amiri"/>
          <w:color w:val="111111"/>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يأتي على الناس زمان عضوض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المضطر</w:t>
      </w:r>
    </w:p>
    <w:p>
      <w:pPr>
        <w:pStyle w:val="Heading2"/>
        <w:numPr>
          <w:ilvl w:val="1"/>
          <w:numId w:val="1"/>
        </w:numPr>
        <w:rPr/>
      </w:pPr>
      <w:bookmarkStart w:id="300" w:name="__RefHeading___Toc3457968_1878427129"/>
      <w:bookmarkStart w:id="301" w:name="_Toc126"/>
      <w:bookmarkEnd w:id="300"/>
      <w:r>
        <w:rPr>
          <w:rtl w:val="true"/>
        </w:rPr>
        <w:t>«</w:t>
      </w:r>
      <w:r>
        <w:rPr>
          <w:rtl w:val="true"/>
        </w:rPr>
        <w:t>العين والطاء</w:t>
      </w:r>
      <w:r>
        <w:rPr>
          <w:rtl w:val="true"/>
        </w:rPr>
        <w:t>»</w:t>
      </w:r>
      <w:bookmarkEnd w:id="301"/>
    </w:p>
    <w:p>
      <w:pPr>
        <w:pStyle w:val="Heading3"/>
        <w:numPr>
          <w:ilvl w:val="2"/>
          <w:numId w:val="1"/>
        </w:numPr>
        <w:rPr/>
      </w:pPr>
      <w:bookmarkStart w:id="302" w:name="__RefHeading___Toc3457970_1878427129"/>
      <w:bookmarkStart w:id="303" w:name="_Toc127"/>
      <w:bookmarkEnd w:id="302"/>
      <w:r>
        <w:rPr>
          <w:rtl w:val="true"/>
        </w:rPr>
        <w:t>«</w:t>
      </w:r>
      <w:r>
        <w:rPr>
          <w:rtl w:val="true"/>
        </w:rPr>
        <w:t>عطاء</w:t>
      </w:r>
      <w:r>
        <w:rPr>
          <w:rtl w:val="true"/>
        </w:rPr>
        <w:t>»</w:t>
      </w:r>
      <w:bookmarkEnd w:id="303"/>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اسوي بينهم في العطاء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يأتي في الغنيمة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قسم بیت المال الخ</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على دينا اذا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الكفالة </w:t>
      </w:r>
      <w:bookmarkStart w:id="304" w:name="pg14690_148603"/>
    </w:p>
    <w:p>
      <w:pPr>
        <w:pStyle w:val="BookText"/>
        <w:rPr/>
      </w:pPr>
      <w:bookmarkEnd w:id="30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مولی لامیرالمؤمنین علیه السلام سأله مالا فقال يخرج عطاء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المولى</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حضر ابو جعفر عالي جنازة رجل من قریش وانا معه وكان فيها عطاء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الجنازة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فاسألوا أهل الذكر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عطاءنا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اهل الذكر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علي بن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منك وفضلك وعطائك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المائدة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كنت عند أبي عبدالله علیه السلام فساله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عطاؤنا فامنن او امسك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الحجة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لاكذب على مصلح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الكذب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عطاءنا فامنن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الحجة</w:t>
      </w:r>
    </w:p>
    <w:p>
      <w:pPr>
        <w:pStyle w:val="Heading3"/>
        <w:numPr>
          <w:ilvl w:val="2"/>
          <w:numId w:val="1"/>
        </w:numPr>
        <w:rPr/>
      </w:pPr>
      <w:bookmarkStart w:id="305" w:name="__RefHeading___Toc3457972_1878427129"/>
      <w:bookmarkStart w:id="306" w:name="_Toc128"/>
      <w:bookmarkEnd w:id="305"/>
      <w:r>
        <w:rPr>
          <w:rtl w:val="true"/>
        </w:rPr>
        <w:t>«</w:t>
      </w:r>
      <w:r>
        <w:rPr>
          <w:rtl w:val="true"/>
        </w:rPr>
        <w:t>عطاء بن السائب</w:t>
      </w:r>
      <w:r>
        <w:rPr>
          <w:rtl w:val="true"/>
        </w:rPr>
        <w:t>»</w:t>
      </w:r>
      <w:bookmarkEnd w:id="30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اذا كنتم في ائمة جور فاقضوا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التحاكم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اذا كنتم في ائمة الجور فامضوا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التحاكم</w:t>
      </w:r>
    </w:p>
    <w:p>
      <w:pPr>
        <w:pStyle w:val="Heading3"/>
        <w:numPr>
          <w:ilvl w:val="2"/>
          <w:numId w:val="1"/>
        </w:numPr>
        <w:rPr/>
      </w:pPr>
      <w:bookmarkStart w:id="307" w:name="__RefHeading___Toc3457974_1878427129"/>
      <w:bookmarkStart w:id="308" w:name="_Toc129"/>
      <w:bookmarkEnd w:id="307"/>
      <w:r>
        <w:rPr>
          <w:rtl w:val="true"/>
        </w:rPr>
        <w:t>«</w:t>
      </w:r>
      <w:r>
        <w:rPr>
          <w:rtl w:val="true"/>
        </w:rPr>
        <w:t>عطاء بن يسار</w:t>
      </w:r>
      <w:r>
        <w:rPr>
          <w:rtl w:val="true"/>
        </w:rPr>
        <w:t>»</w:t>
      </w:r>
      <w:bookmarkEnd w:id="30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 مسكر حرام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الخمر</w:t>
      </w:r>
    </w:p>
    <w:p>
      <w:pPr>
        <w:pStyle w:val="Heading3"/>
        <w:numPr>
          <w:ilvl w:val="2"/>
          <w:numId w:val="1"/>
        </w:numPr>
        <w:rPr/>
      </w:pPr>
      <w:bookmarkStart w:id="309" w:name="__RefHeading___Toc3457976_1878427129"/>
      <w:bookmarkStart w:id="310" w:name="_Toc130"/>
      <w:bookmarkEnd w:id="309"/>
      <w:r>
        <w:rPr>
          <w:rtl w:val="true"/>
        </w:rPr>
        <w:t>«</w:t>
      </w:r>
      <w:r>
        <w:rPr>
          <w:rtl w:val="true"/>
        </w:rPr>
        <w:t>العطاس</w:t>
      </w:r>
      <w:r>
        <w:rPr>
          <w:rtl w:val="true"/>
        </w:rPr>
        <w:t>»</w:t>
      </w:r>
      <w:bookmarkEnd w:id="310"/>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عطس اخوك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يأتي تحت عنوان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اسمع العطسة وانا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اذا عطس الرجل ثلاثا فسمته ثم اتركه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27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عطس الرجل فسمتوه ولو كان من وراء جزيرة وفي رواية أخرى ولو من وراء البحر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اذا عطس الرجل فليقل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رب العالمين لا شريك له واذا سمت الرجل فليقل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يرحمك الله واذا 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فليقل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يغفر الله لك ولنا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رسول الله صلی الله علیه و آله سئل عن آية او شيء فيه ذكر الله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كلما ذكر الله فيه فهو حسن</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عطس الرجل في صلاته فليحمد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223</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بتفاوت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اذا عطس الرجل في الصلاة فليقل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بتفاوت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اذا عطس المرء المسلم ثم سكت لعلة تكون به قالت الملائكة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رب العالمين فان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رب العالمين قالت الملائكة يغفر الله لك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العطاس للمريض دليل العافية وراحة للبدن</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كان الرجل يتحدث بحديث فعطس عاطس فهو شاهد حق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اسمع العطسة فاحمد الله واصلی على النبي صلی الله علیه و آله وانا في الصلاة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وان كان بينك وبين صاحبك اليم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239</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29</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224</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366</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يتفاوت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اسمع العطسة وانا في الصلاة فاحمد الله واصلي على النبي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واذا عطس اخوك وانت في الصلاة فقل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الله و صل على النبي صلی الله علیه و آله وان كان بينك وبين صاحبك اليم صل على محمد و آله</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50</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بتفاوت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بتفاوت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انكر الاصوات لصوت الحمير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العطسة القبيحة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الناس يكرهون الصلاة على محمد وآله في ثلاثة مواطن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العطسه وعند الذبيحة وعند الجماع فقال أبو جعفر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لهم ويلهم نافقوا لعنهم الله</w:t>
      </w: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التثاوب من الشيطان والعطسة من الله عزوجل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تصديق الحديث عند العطاس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صاحب العطسة يأمن الموت سبعة ایام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23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العطاس للمريض دليل العافية وراحة للبدن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العطاس ينفع في البدن كله ما لم يزد على الثلاث فاذا زاد على الثلاث فهو داء وسقم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عطس ابو عبدالله صلی الله علیه و آله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رب العالمين ثم جعل اصبعه على انفه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رغم انفي لله رغما داخرا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عطس رجل عند ابي جعفر علیه السلام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الحمد لله فلم يسمته ابوجعفر علیه السلام 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نقصنا حقنا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عطس احدكم فليقل الحمد لله رب العالمين وصلى الله علی محمد واهل بيته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الرجل فسمته ابوجعفر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عطس رجل نصراني عند ابي عبدالله علیه السلام التي فقال له القوم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هداك الله فقال ابوعبدالله عليه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فقولوا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یرحمك الله فقالوا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نصرانی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يهديه الله حتى يرحمه</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عطس غلام لم يبلغ الحلم عند النبي صلی الله علیه و آله،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فقال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النبي صلی الله علیه و آله بارك الله فيك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عطس يوما وانا عنده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الحجة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العطسة وما العلة في الحمد لله عليها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الله نعما على عبده في صحة بدنه و سلامة جوارحه وان العبد ينسی ذکر الله عز وجل على ذلك واذا نسي امر الله الريح فتجاوز في بدنه ثم يخرجها من انفه فيحمد الله على ذلك فيكون حمده عند ذلك شكرا لما نسی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وجع الاضراس ووجع الأذان اذا سمعتم من يعطس فابدؤوه بالحمد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كان ابو جعفر علیه السلام اذا عطس فقيل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يرحمك الله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يغفر الله لكم ويرحمكم واذا عطس عنده انسان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يرحمك الله عزوجل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كنا جلوسا عند أبي عبدالله علیه السلام اذا عطس رجل فمارد عليه احد من القوم و شيئا حتى ابتدأ هو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 الله الا سمتم أن من حق المسلم على المسلم </w:t>
      </w:r>
    </w:p>
    <w:p>
      <w:pPr>
        <w:pStyle w:val="BookText"/>
        <w:rPr/>
      </w:pPr>
      <w:r>
        <w:rPr>
          <w:rFonts w:ascii="IRNazanin" w:hAnsi="IRNazanin" w:eastAsia="IRNazanin"/>
          <w:color w:val="111111"/>
          <w:sz w:val="28"/>
          <w:sz w:val="28"/>
          <w:szCs w:val="28"/>
          <w:rtl w:val="true"/>
          <w:lang w:bidi="fa-IR"/>
        </w:rPr>
        <w:t>يعوده اذا اشتكاوان يجيبه اذا دعاه وان يشهده اذا مات وان پسمته اذا عطس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كنا عند ابي عبدالله علیه السلام فاحصيت في البيت اربعة عشر رجلا فعطس ابوعبدالله علیه السلام فما تكلم احد من القوم فقال ابوعبدالله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 تسمتون الا تسمتون من حق المؤمن على المؤمن إذا مرض ان يعوده واذا مات أن يشهد جنازته واذا عطس أن یشمته </w:t>
      </w:r>
      <w:r>
        <w:rPr>
          <w:rStyle w:val="FootnoteAnchor"/>
          <w:rtl w:val="true"/>
        </w:rPr>
        <w:footnoteReference w:id="10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يشمته، واذا دعاه ان</w:t>
      </w:r>
    </w:p>
    <w:p>
      <w:pPr>
        <w:pStyle w:val="BookText"/>
        <w:rPr/>
      </w:pPr>
      <w:r>
        <w:rPr>
          <w:rFonts w:ascii="Amiri" w:hAnsi="Amiri" w:eastAsia="Amiri" w:cs="Amiri"/>
          <w:color w:val="111111"/>
          <w:sz w:val="28"/>
          <w:sz w:val="28"/>
          <w:szCs w:val="28"/>
          <w:rtl w:val="true"/>
          <w:lang w:bidi="ar-SA"/>
        </w:rPr>
        <w:t>يجيبه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كنت اجالس اباعبدالله علیه السلام فوالله مارأيت مجلسا انبل من مجالسه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لي ذات يوم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این تخرج العطسة ؟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الانف فقال 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اصبت الخطاء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فداك من این تخرج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جميع البدن كما أن النطفة تخرج من جميع البدن ومخرجها من الاحليل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رأيت الانسان اذا عطس فض اعضاؤه؟ وصاحب العطسة يأمن الموت سبعة ايام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23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كنت عند الرضا علیه السلام فعطس فقلت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عليك ثم عطس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عليك ، ثم عطس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عليك وقلت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فداك اذا عطس مثلك نقول له كما يقول بعضنا البعض يرحمك الله ؟ او كما نقول ؟ قال ، نعم اليس تقول ؟ صلى الله على محمد وآل محمد ؟ قلت ، بلى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ارحم محمدا وآل محمد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وقد صلى الله عليه ورحمه وانما صلواتنا عليه رحمة لنا وقربة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للمسلم على أخيه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الحقوق</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يقال للامام اذا عطس؟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كوب </w:t>
      </w:r>
      <w:r>
        <w:rPr>
          <w:rFonts w:eastAsia="Amiri" w:cs="Amiri" w:ascii="Amiri" w:hAnsi="Amiri"/>
          <w:color w:val="111111"/>
          <w:sz w:val="28"/>
          <w:szCs w:val="28"/>
          <w:lang w:bidi="ar-SA"/>
        </w:rPr>
        <w:t>107</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این تخرج العطسة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تقدم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كنت اجالس الخ</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سمع عطسه فحمد الله عزوجل وصلى على النبي صلی الله علیه و آله واهل بيته لم يشتك عينيه ولا ضرسه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سمعتها فقلها </w:t>
      </w:r>
      <w:bookmarkStart w:id="311" w:name="pg14690_148607"/>
    </w:p>
    <w:p>
      <w:pPr>
        <w:pStyle w:val="BookText"/>
        <w:rPr/>
      </w:pPr>
      <w:bookmarkEnd w:id="311"/>
      <w:r>
        <w:rPr>
          <w:rFonts w:ascii="Amiri" w:hAnsi="Amiri" w:eastAsia="Amiri" w:cs="Amiri"/>
          <w:color w:val="111111"/>
          <w:sz w:val="28"/>
          <w:sz w:val="28"/>
          <w:szCs w:val="28"/>
          <w:rtl w:val="true"/>
          <w:lang w:bidi="ar-SA"/>
        </w:rPr>
        <w:t>وان كان بينك وبينه البحر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عطس ثم وضع يده على قصبة انفه ثم قال الحمد لله رب العالمين الحمد لله حمدا كثيرا كما هو اهله وصلى الله على محمد النبي وآله وسلم خرج من منخره الايسر طائر أصغر من الجراد واكبر من الذباب حتى يسير تحت العرش يستغفر الله له الى يوم القيامة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قال اذا عطس الحمد لله رب العالمين على كل حال لم يجد وجع الاذنين والأضراس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نعم الشيء العطسة تنفع في الجسد وتذكر بالله عزوجل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عندنا قوما يقولون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ليس لرسول الله صلی الله علیه و آله في العطسة نصیب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كانوا كاذبين فلا نالهم شفاعة محمد صلی الله علیه و آله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Heading3"/>
        <w:numPr>
          <w:ilvl w:val="2"/>
          <w:numId w:val="1"/>
        </w:numPr>
        <w:rPr/>
      </w:pPr>
      <w:bookmarkStart w:id="312" w:name="__RefHeading___Toc3457978_1878427129"/>
      <w:bookmarkStart w:id="313" w:name="_Toc131"/>
      <w:bookmarkEnd w:id="312"/>
      <w:r>
        <w:rPr>
          <w:rtl w:val="true"/>
        </w:rPr>
        <w:t>«</w:t>
      </w:r>
      <w:r>
        <w:rPr>
          <w:rtl w:val="true"/>
        </w:rPr>
        <w:t>العطاش</w:t>
      </w:r>
      <w:r>
        <w:rPr>
          <w:rtl w:val="true"/>
        </w:rPr>
        <w:t>»</w:t>
      </w:r>
      <w:bookmarkEnd w:id="313"/>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الكبير والذي به العطاش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الافطار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الرجل يصيبه العطاش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الافطار</w:t>
      </w:r>
    </w:p>
    <w:p>
      <w:pPr>
        <w:pStyle w:val="Heading3"/>
        <w:numPr>
          <w:ilvl w:val="2"/>
          <w:numId w:val="1"/>
        </w:numPr>
        <w:rPr/>
      </w:pPr>
      <w:bookmarkStart w:id="314" w:name="__RefHeading___Toc3457980_1878427129"/>
      <w:bookmarkStart w:id="315" w:name="_Toc132"/>
      <w:bookmarkEnd w:id="314"/>
      <w:r>
        <w:rPr>
          <w:rtl w:val="true"/>
        </w:rPr>
        <w:t>«</w:t>
      </w:r>
      <w:r>
        <w:rPr>
          <w:rtl w:val="true"/>
        </w:rPr>
        <w:t>العطب</w:t>
      </w:r>
      <w:r>
        <w:rPr>
          <w:rtl w:val="true"/>
        </w:rPr>
        <w:t>»</w:t>
      </w:r>
      <w:bookmarkEnd w:id="31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رجل ساق الهدی فعطب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الهدى</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الهدي اذا عطب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الهدي</w:t>
      </w:r>
    </w:p>
    <w:p>
      <w:pPr>
        <w:pStyle w:val="Heading3"/>
        <w:numPr>
          <w:ilvl w:val="2"/>
          <w:numId w:val="1"/>
        </w:numPr>
        <w:rPr/>
      </w:pPr>
      <w:bookmarkStart w:id="316" w:name="__RefHeading___Toc3457982_1878427129"/>
      <w:bookmarkStart w:id="317" w:name="_Toc133"/>
      <w:bookmarkEnd w:id="316"/>
      <w:r>
        <w:rPr>
          <w:rtl w:val="true"/>
        </w:rPr>
        <w:t>«</w:t>
      </w:r>
      <w:r>
        <w:rPr>
          <w:rtl w:val="true"/>
        </w:rPr>
        <w:t>العطر</w:t>
      </w:r>
      <w:r>
        <w:rPr>
          <w:rtl w:val="true"/>
        </w:rPr>
        <w:t>»</w:t>
      </w:r>
      <w:bookmarkEnd w:id="31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ثلاث اعطيهن الأنبياء العطر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الطيب</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العطر من سنن المرسلين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الطيب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اهبط آدم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فلذلك صار العطر بالهند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الطيب</w:t>
      </w:r>
    </w:p>
    <w:p>
      <w:pPr>
        <w:pStyle w:val="Heading3"/>
        <w:numPr>
          <w:ilvl w:val="2"/>
          <w:numId w:val="1"/>
        </w:numPr>
        <w:rPr/>
      </w:pPr>
      <w:bookmarkStart w:id="318" w:name="__RefHeading___Toc3457984_1878427129"/>
      <w:bookmarkStart w:id="319" w:name="_Toc134"/>
      <w:bookmarkEnd w:id="318"/>
      <w:r>
        <w:rPr>
          <w:rtl w:val="true"/>
        </w:rPr>
        <w:t>«</w:t>
      </w:r>
      <w:r>
        <w:rPr>
          <w:rtl w:val="true"/>
        </w:rPr>
        <w:t>العطسة</w:t>
      </w:r>
      <w:r>
        <w:rPr>
          <w:rtl w:val="true"/>
        </w:rPr>
        <w:t>»</w:t>
      </w:r>
      <w:r>
        <w:rPr>
          <w:rtl w:val="true"/>
        </w:rPr>
        <w:t>انظر العطاس</w:t>
      </w:r>
      <w:bookmarkEnd w:id="319"/>
    </w:p>
    <w:p>
      <w:pPr>
        <w:pStyle w:val="Heading3"/>
        <w:numPr>
          <w:ilvl w:val="2"/>
          <w:numId w:val="1"/>
        </w:numPr>
        <w:rPr/>
      </w:pPr>
      <w:bookmarkStart w:id="320" w:name="__RefHeading___Toc3457986_1878427129"/>
      <w:bookmarkStart w:id="321" w:name="_Toc135"/>
      <w:bookmarkEnd w:id="320"/>
      <w:r>
        <w:rPr>
          <w:rtl w:val="true"/>
        </w:rPr>
        <w:t>«</w:t>
      </w:r>
      <w:r>
        <w:rPr>
          <w:rtl w:val="true"/>
        </w:rPr>
        <w:t>العطش</w:t>
      </w:r>
      <w:r>
        <w:rPr>
          <w:rtl w:val="true"/>
        </w:rPr>
        <w:t>»</w:t>
      </w:r>
      <w:bookmarkEnd w:id="32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ابراهيم علیه السلام لما خلف اسماعيل بمكة عطش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ابراهیم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امرأة أتت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فاصابني عطش شدید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الحدود</w:t>
      </w:r>
    </w:p>
    <w:p>
      <w:pPr>
        <w:pStyle w:val="BookText"/>
        <w:rPr/>
      </w:pPr>
      <w:r>
        <w:rPr>
          <w:rFonts w:ascii="IRNazanin" w:hAnsi="IRNazanin" w:eastAsia="IRNazanin"/>
          <w:color w:val="111111"/>
          <w:sz w:val="28"/>
          <w:sz w:val="28"/>
          <w:szCs w:val="28"/>
          <w:rtl w:val="true"/>
          <w:lang w:bidi="fa-IR"/>
        </w:rPr>
        <w:t xml:space="preserve">ان نفرا الى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فاصابهم عطش شدید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المسلمون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كتب 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وانه يخاف العطش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الحجة</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جائت امرأة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فاصابتي </w:t>
      </w:r>
      <w:bookmarkStart w:id="322" w:name="pg14690_148608"/>
    </w:p>
    <w:p>
      <w:pPr>
        <w:pStyle w:val="BookText"/>
        <w:rPr/>
      </w:pPr>
      <w:bookmarkEnd w:id="322"/>
      <w:r>
        <w:rPr>
          <w:rFonts w:ascii="Amiri" w:hAnsi="Amiri" w:eastAsia="Amiri" w:cs="Amiri"/>
          <w:color w:val="111111"/>
          <w:sz w:val="28"/>
          <w:sz w:val="28"/>
          <w:szCs w:val="28"/>
          <w:rtl w:val="true"/>
          <w:lang w:bidi="ar-SA"/>
        </w:rPr>
        <w:t xml:space="preserve">عطش شديد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الزنا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سويق العدس يقطع العطش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السويق</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الرجل اصابه عطش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الخمر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الصائم يصيبه العطش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الصوم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رجل اصابته جنابة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خاف عطشا فلا يهریق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التيمم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الرجل يصيبه العطش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الافطار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الرجل يعطش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الصوم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كنت ادخل على ابي محمد علیه السلام فاعطش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الحجة</w:t>
      </w:r>
    </w:p>
    <w:p>
      <w:pPr>
        <w:pStyle w:val="Heading3"/>
        <w:numPr>
          <w:ilvl w:val="2"/>
          <w:numId w:val="1"/>
        </w:numPr>
        <w:rPr/>
      </w:pPr>
      <w:bookmarkStart w:id="323" w:name="__RefHeading___Toc3457988_1878427129"/>
      <w:bookmarkStart w:id="324" w:name="_Toc136"/>
      <w:bookmarkEnd w:id="323"/>
      <w:r>
        <w:rPr>
          <w:rtl w:val="true"/>
        </w:rPr>
        <w:t>«</w:t>
      </w:r>
      <w:r>
        <w:rPr>
          <w:rtl w:val="true"/>
        </w:rPr>
        <w:t>العطشان</w:t>
      </w:r>
      <w:r>
        <w:rPr>
          <w:rtl w:val="true"/>
        </w:rPr>
        <w:t>»</w:t>
      </w:r>
      <w:bookmarkEnd w:id="32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كنت 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أعطشان انت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السقي</w:t>
      </w:r>
    </w:p>
    <w:p>
      <w:pPr>
        <w:pStyle w:val="Heading3"/>
        <w:numPr>
          <w:ilvl w:val="2"/>
          <w:numId w:val="1"/>
        </w:numPr>
        <w:rPr/>
      </w:pPr>
      <w:bookmarkStart w:id="325" w:name="__RefHeading___Toc3457990_1878427129"/>
      <w:bookmarkStart w:id="326" w:name="_Toc137"/>
      <w:bookmarkEnd w:id="325"/>
      <w:r>
        <w:rPr>
          <w:rtl w:val="true"/>
        </w:rPr>
        <w:t>«</w:t>
      </w:r>
      <w:r>
        <w:rPr>
          <w:rtl w:val="true"/>
        </w:rPr>
        <w:t>العطل</w:t>
      </w:r>
      <w:r>
        <w:rPr>
          <w:rtl w:val="true"/>
        </w:rPr>
        <w:t>»</w:t>
      </w:r>
      <w:bookmarkEnd w:id="326"/>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الداخل الكعبة يدخل والله راض عنه ويخرج عطلا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الكعبة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تصلي المرأة عطلا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الصلاة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علي مر نساؤك لا يصلين عطلا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النساء</w:t>
      </w:r>
    </w:p>
    <w:p>
      <w:pPr>
        <w:pStyle w:val="Heading3"/>
        <w:numPr>
          <w:ilvl w:val="2"/>
          <w:numId w:val="1"/>
        </w:numPr>
        <w:rPr/>
      </w:pPr>
      <w:bookmarkStart w:id="327" w:name="__RefHeading___Toc3457992_1878427129"/>
      <w:bookmarkStart w:id="328" w:name="_Toc138"/>
      <w:bookmarkEnd w:id="327"/>
      <w:r>
        <w:rPr>
          <w:rtl w:val="true"/>
        </w:rPr>
        <w:t>«</w:t>
      </w:r>
      <w:r>
        <w:rPr>
          <w:rtl w:val="true"/>
        </w:rPr>
        <w:t>عطية</w:t>
      </w:r>
      <w:r>
        <w:rPr>
          <w:rtl w:val="true"/>
        </w:rPr>
        <w:t>»</w:t>
      </w:r>
      <w:bookmarkEnd w:id="32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فرد الحج جعلت فداك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الحج</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هاجرت النساء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 عطية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الماشطة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یونس ابلغ عطية عنى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الخمر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یونس بن ظبيان ابلغ عطية 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الخمر</w:t>
      </w:r>
    </w:p>
    <w:p>
      <w:pPr>
        <w:pStyle w:val="Heading3"/>
        <w:numPr>
          <w:ilvl w:val="2"/>
          <w:numId w:val="1"/>
        </w:numPr>
        <w:rPr/>
      </w:pPr>
      <w:bookmarkStart w:id="329" w:name="__RefHeading___Toc3457994_1878427129"/>
      <w:bookmarkStart w:id="330" w:name="_Toc139"/>
      <w:bookmarkEnd w:id="329"/>
      <w:r>
        <w:rPr>
          <w:rtl w:val="true"/>
        </w:rPr>
        <w:t>«</w:t>
      </w:r>
      <w:r>
        <w:rPr>
          <w:rtl w:val="true"/>
        </w:rPr>
        <w:t>عطية الابزاری</w:t>
      </w:r>
      <w:r>
        <w:rPr>
          <w:rtl w:val="true"/>
        </w:rPr>
        <w:t>»</w:t>
      </w:r>
      <w:bookmarkEnd w:id="33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تمكث جثة 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القبور</w:t>
      </w:r>
    </w:p>
    <w:p>
      <w:pPr>
        <w:pStyle w:val="Heading3"/>
        <w:numPr>
          <w:ilvl w:val="2"/>
          <w:numId w:val="1"/>
        </w:numPr>
        <w:rPr/>
      </w:pPr>
      <w:bookmarkStart w:id="331" w:name="__RefHeading___Toc3457996_1878427129"/>
      <w:bookmarkStart w:id="332" w:name="_Toc140"/>
      <w:bookmarkEnd w:id="331"/>
      <w:r>
        <w:rPr>
          <w:rtl w:val="true"/>
        </w:rPr>
        <w:t>«</w:t>
      </w:r>
      <w:r>
        <w:rPr>
          <w:rtl w:val="true"/>
        </w:rPr>
        <w:t>عطية اخو ابي العرام</w:t>
      </w:r>
      <w:r>
        <w:rPr>
          <w:rtl w:val="true"/>
        </w:rPr>
        <w:t>»</w:t>
      </w:r>
      <w:bookmarkEnd w:id="332"/>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ذكرت لابي عبدالله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اللواط</w:t>
      </w:r>
    </w:p>
    <w:p>
      <w:pPr>
        <w:pStyle w:val="Heading3"/>
        <w:numPr>
          <w:ilvl w:val="2"/>
          <w:numId w:val="1"/>
        </w:numPr>
        <w:rPr/>
      </w:pPr>
      <w:bookmarkStart w:id="333" w:name="__RefHeading___Toc3457998_1878427129"/>
      <w:bookmarkStart w:id="334" w:name="_Toc141"/>
      <w:bookmarkEnd w:id="333"/>
      <w:r>
        <w:rPr>
          <w:rtl w:val="true"/>
        </w:rPr>
        <w:t>«</w:t>
      </w:r>
      <w:r>
        <w:rPr>
          <w:rtl w:val="true"/>
        </w:rPr>
        <w:t>عطية اخو ابی العوام</w:t>
      </w:r>
      <w:r>
        <w:rPr>
          <w:rtl w:val="true"/>
        </w:rPr>
        <w:t>»</w:t>
      </w:r>
      <w:bookmarkEnd w:id="334"/>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اصحاب المغيرة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القديد</w:t>
      </w:r>
    </w:p>
    <w:p>
      <w:pPr>
        <w:pStyle w:val="Heading3"/>
        <w:numPr>
          <w:ilvl w:val="2"/>
          <w:numId w:val="1"/>
        </w:numPr>
        <w:rPr/>
      </w:pPr>
      <w:bookmarkStart w:id="335" w:name="__RefHeading___Toc3458000_1878427129"/>
      <w:bookmarkStart w:id="336" w:name="_Toc142"/>
      <w:bookmarkEnd w:id="335"/>
      <w:r>
        <w:rPr>
          <w:rtl w:val="true"/>
        </w:rPr>
        <w:t>«</w:t>
      </w:r>
      <w:r>
        <w:rPr>
          <w:rtl w:val="true"/>
        </w:rPr>
        <w:t>عطية اخو ابي المغرا</w:t>
      </w:r>
      <w:r>
        <w:rPr>
          <w:rtl w:val="true"/>
        </w:rPr>
        <w:t>»</w:t>
      </w:r>
      <w:bookmarkEnd w:id="336"/>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اصحاب المغيرة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القديد</w:t>
      </w:r>
    </w:p>
    <w:p>
      <w:pPr>
        <w:pStyle w:val="Heading3"/>
        <w:numPr>
          <w:ilvl w:val="2"/>
          <w:numId w:val="1"/>
        </w:numPr>
        <w:rPr/>
      </w:pPr>
      <w:bookmarkStart w:id="337" w:name="__RefHeading___Toc3458002_1878427129"/>
      <w:bookmarkStart w:id="338" w:name="_Toc143"/>
      <w:bookmarkEnd w:id="337"/>
      <w:r>
        <w:rPr>
          <w:rtl w:val="true"/>
        </w:rPr>
        <w:t>«</w:t>
      </w:r>
      <w:r>
        <w:rPr>
          <w:rtl w:val="true"/>
        </w:rPr>
        <w:t>عطية بن رستم</w:t>
      </w:r>
      <w:r>
        <w:rPr>
          <w:rtl w:val="true"/>
        </w:rPr>
        <w:t>»</w:t>
      </w:r>
      <w:bookmarkEnd w:id="33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رجل ظاهر من امرأته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الظهار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يظاهر من امرأته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الظهار</w:t>
      </w:r>
    </w:p>
    <w:p>
      <w:pPr>
        <w:pStyle w:val="Heading3"/>
        <w:numPr>
          <w:ilvl w:val="2"/>
          <w:numId w:val="1"/>
        </w:numPr>
        <w:rPr/>
      </w:pPr>
      <w:bookmarkStart w:id="339" w:name="__RefHeading___Toc3458004_1878427129"/>
      <w:bookmarkStart w:id="340" w:name="_Toc144"/>
      <w:bookmarkEnd w:id="339"/>
      <w:r>
        <w:rPr>
          <w:rtl w:val="true"/>
        </w:rPr>
        <w:t>«</w:t>
      </w:r>
      <w:r>
        <w:rPr>
          <w:rtl w:val="true"/>
        </w:rPr>
        <w:t>العطية</w:t>
      </w:r>
      <w:r>
        <w:rPr>
          <w:rtl w:val="true"/>
        </w:rPr>
        <w:t>»</w:t>
      </w:r>
      <w:bookmarkEnd w:id="340"/>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وعن رجل اعطى امه عطية فماتت وكانت قد قبضت الذي اعطاها وبانت به </w:t>
      </w:r>
      <w:r>
        <w:rPr>
          <w:rStyle w:val="FootnoteAnchor"/>
          <w:rtl w:val="true"/>
        </w:rPr>
        <w:footnoteReference w:id="104"/>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والورثة فيها سواء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الرجل يخص بعض ولده بالعطية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كان موسرا فنعم وان كان معسرا فلا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يفضل بعض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الوصية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الرجل يكون له الولد من غير ام أيفضل بعضهم على بعض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قال حریز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وحدثني معاوية وابوكهمس انهما سمعا اباعبدالله علیه السلام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صنع ذلك علي عليه السلام بابنه الحسن وفعل ذلك الحسين بابنه على وفعل ذلك ابي بي وفعلته انا</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عطيه الوالد لولده ببينة </w:t>
      </w:r>
      <w:r>
        <w:rPr>
          <w:rStyle w:val="FootnoteAnchor"/>
          <w:rtl w:val="true"/>
        </w:rPr>
        <w:footnoteReference w:id="105"/>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اعطاه في صحته جاز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عطية الوالد لولده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اذا كان صحيحا فهو ماله يصنع به ما شاء واما في مرضه</w:t>
      </w:r>
      <w:r>
        <w:rPr>
          <w:rStyle w:val="FootnoteAnchor"/>
          <w:rtl w:val="true"/>
        </w:rPr>
        <w:footnoteReference w:id="106"/>
      </w:r>
      <w:r>
        <w:rPr>
          <w:rFonts w:ascii="Amiri" w:hAnsi="Amiri" w:eastAsia="Amiri" w:cs="Amiri"/>
          <w:color w:val="111111"/>
          <w:sz w:val="28"/>
          <w:sz w:val="28"/>
          <w:szCs w:val="28"/>
          <w:rtl w:val="true"/>
          <w:lang w:bidi="ar-SA"/>
        </w:rPr>
        <w:t>، فلا يصلح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الاستبصار ج</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عطية الوالد لولده يبينه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عطية الوالد لولده ببينة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الرجل يجعل بعض ماله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الوصية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الرجل يخص بعض ولده ببعض ماله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بذلك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الرجل يعطى الشيء من ماله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الوصية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ايقن بالخلف جاد بالعطية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الانفاق</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صدق بالخلف جاد بالعطية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الصدقة </w:t>
      </w:r>
      <w:bookmarkStart w:id="341" w:name="pg14690_148610"/>
    </w:p>
    <w:p>
      <w:pPr>
        <w:pStyle w:val="Heading2"/>
        <w:numPr>
          <w:ilvl w:val="1"/>
          <w:numId w:val="1"/>
        </w:numPr>
        <w:rPr/>
      </w:pPr>
      <w:bookmarkStart w:id="342" w:name="__RefHeading___Toc3458006_1878427129"/>
      <w:bookmarkStart w:id="343" w:name="_Toc145"/>
      <w:bookmarkEnd w:id="341"/>
      <w:bookmarkEnd w:id="342"/>
      <w:r>
        <w:rPr>
          <w:rtl w:val="true"/>
        </w:rPr>
        <w:t>«</w:t>
      </w:r>
      <w:r>
        <w:rPr>
          <w:rtl w:val="true"/>
        </w:rPr>
        <w:t>العين والظاء</w:t>
      </w:r>
      <w:r>
        <w:rPr>
          <w:rtl w:val="true"/>
        </w:rPr>
        <w:t>»</w:t>
      </w:r>
      <w:bookmarkEnd w:id="343"/>
    </w:p>
    <w:p>
      <w:pPr>
        <w:pStyle w:val="Heading3"/>
        <w:numPr>
          <w:ilvl w:val="2"/>
          <w:numId w:val="1"/>
        </w:numPr>
        <w:rPr/>
      </w:pPr>
      <w:bookmarkStart w:id="344" w:name="__RefHeading___Toc3458008_1878427129"/>
      <w:bookmarkStart w:id="345" w:name="_Toc146"/>
      <w:bookmarkEnd w:id="344"/>
      <w:r>
        <w:rPr>
          <w:rtl w:val="true"/>
        </w:rPr>
        <w:t>«</w:t>
      </w:r>
      <w:r>
        <w:rPr>
          <w:rtl w:val="true"/>
        </w:rPr>
        <w:t>العظام</w:t>
      </w:r>
      <w:r>
        <w:rPr>
          <w:rtl w:val="true"/>
        </w:rPr>
        <w:t>»</w:t>
      </w:r>
      <w:bookmarkEnd w:id="34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ابي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وكسرك عظامه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الدية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احمل عظام يوسف 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تقدم في العجوز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رسول الله صلی الله علیه و آله الخ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اخرج عظام يوسف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تقدم في العجوز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الله الخ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الله عزوجل حرم عظامنا على الأرض وحرم لحومنا على الدود أن يطعم منها شيئا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صنع لنا ابو حمزة طعاما ونحن جماعة فلما حضرنا رأى رجلا</w:t>
      </w:r>
      <w:r>
        <w:rPr>
          <w:rStyle w:val="FootnoteAnchor"/>
          <w:rtl w:val="true"/>
        </w:rPr>
        <w:footnoteReference w:id="107"/>
      </w:r>
      <w:r>
        <w:rPr>
          <w:rFonts w:ascii="IRNazanin" w:hAnsi="IRNazanin" w:eastAsia="IRNazanin"/>
          <w:color w:val="111111"/>
          <w:sz w:val="28"/>
          <w:sz w:val="28"/>
          <w:szCs w:val="28"/>
          <w:rtl w:val="true"/>
          <w:lang w:bidi="fa-IR"/>
        </w:rPr>
        <w:t xml:space="preserve">ينهك عظما فصاح به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تفعل فاني سمعت علي بن الحسين علیه السلام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تنهكوا </w:t>
      </w:r>
      <w:r>
        <w:rPr>
          <w:rStyle w:val="FootnoteAnchor"/>
          <w:rtl w:val="true"/>
        </w:rPr>
        <w:footnoteReference w:id="108"/>
      </w:r>
      <w:r>
        <w:rPr>
          <w:rFonts w:ascii="IRNazanin" w:hAnsi="IRNazanin" w:eastAsia="IRNazanin"/>
          <w:color w:val="111111"/>
          <w:sz w:val="28"/>
          <w:sz w:val="28"/>
          <w:szCs w:val="28"/>
          <w:rtl w:val="true"/>
          <w:lang w:bidi="fa-IR"/>
        </w:rPr>
        <w:t>، العظام فان</w:t>
      </w:r>
    </w:p>
    <w:p>
      <w:pPr>
        <w:pStyle w:val="BookText"/>
        <w:rPr/>
      </w:pPr>
      <w:r>
        <w:rPr>
          <w:rFonts w:ascii="Amiri" w:hAnsi="Amiri" w:eastAsia="Amiri" w:cs="Amiri"/>
          <w:color w:val="111111"/>
          <w:sz w:val="28"/>
          <w:sz w:val="28"/>
          <w:szCs w:val="28"/>
          <w:rtl w:val="true"/>
          <w:lang w:bidi="ar-SA"/>
        </w:rPr>
        <w:t>فيها للجن نصيبا وان فعلتم ذهب من البيت ما هو خير</w:t>
      </w:r>
      <w:r>
        <w:rPr>
          <w:rStyle w:val="FootnoteAnchor"/>
          <w:rtl w:val="true"/>
        </w:rPr>
        <w:footnoteReference w:id="109"/>
      </w:r>
      <w:r>
        <w:rPr>
          <w:rFonts w:ascii="Amiri" w:hAnsi="Amiri" w:eastAsia="Amiri" w:cs="Amiri"/>
          <w:color w:val="111111"/>
          <w:sz w:val="28"/>
          <w:sz w:val="28"/>
          <w:szCs w:val="28"/>
          <w:rtl w:val="true"/>
          <w:lang w:bidi="ar-SA"/>
        </w:rPr>
        <w:t xml:space="preserve">من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221</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عظام الفيل تجعل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الفيل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عظام الفيل ایحل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المكاسب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عظام الفيل ومداهنها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التمشط</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عظام الفيل يحل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المكاسب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تنهكوا العظام فان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صنع لنا الخ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لما حسر الماء عن عظام الموتی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العنب</w:t>
      </w:r>
    </w:p>
    <w:p>
      <w:pPr>
        <w:pStyle w:val="Heading3"/>
        <w:numPr>
          <w:ilvl w:val="2"/>
          <w:numId w:val="1"/>
        </w:numPr>
        <w:rPr/>
      </w:pPr>
      <w:bookmarkStart w:id="346" w:name="__RefHeading___Toc3458010_1878427129"/>
      <w:bookmarkStart w:id="347" w:name="_Toc147"/>
      <w:bookmarkEnd w:id="346"/>
      <w:r>
        <w:rPr>
          <w:rtl w:val="true"/>
        </w:rPr>
        <w:t>«</w:t>
      </w:r>
      <w:r>
        <w:rPr>
          <w:rtl w:val="true"/>
        </w:rPr>
        <w:t>العظاية</w:t>
      </w:r>
      <w:r>
        <w:rPr>
          <w:rtl w:val="true"/>
        </w:rPr>
        <w:t>»</w:t>
      </w:r>
      <w:bookmarkEnd w:id="347"/>
    </w:p>
    <w:p>
      <w:pPr>
        <w:pStyle w:val="BookText"/>
        <w:rPr/>
      </w:pPr>
      <w:r>
        <w:rPr>
          <w:rStyle w:val="FootnoteAnchor"/>
          <w:rtl w:val="true"/>
        </w:rPr>
        <w:footnoteReference w:id="110"/>
      </w:r>
      <w:r>
        <w:rPr>
          <w:rFonts w:eastAsia="Amiri" w:cs="Amiri" w:ascii="Amiri" w:hAnsi="Amiri"/>
          <w:color w:val="111111"/>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العظاية تقع في اللبن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اللبن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العظاية والحية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الماء</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محمرم قتل عظاية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المحرم </w:t>
      </w:r>
      <w:bookmarkStart w:id="348" w:name="pg14690_148611"/>
    </w:p>
    <w:p>
      <w:pPr>
        <w:pStyle w:val="BookText"/>
        <w:rPr/>
      </w:pPr>
      <w:bookmarkEnd w:id="348"/>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والعظاية اذا وقعت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اللبن</w:t>
      </w:r>
    </w:p>
    <w:p>
      <w:pPr>
        <w:pStyle w:val="Heading3"/>
        <w:numPr>
          <w:ilvl w:val="2"/>
          <w:numId w:val="1"/>
        </w:numPr>
        <w:rPr/>
      </w:pPr>
      <w:bookmarkStart w:id="349" w:name="__RefHeading___Toc3458012_1878427129"/>
      <w:bookmarkStart w:id="350" w:name="_Toc148"/>
      <w:bookmarkEnd w:id="349"/>
      <w:r>
        <w:rPr>
          <w:rtl w:val="true"/>
        </w:rPr>
        <w:t>«</w:t>
      </w:r>
      <w:r>
        <w:rPr>
          <w:rtl w:val="true"/>
        </w:rPr>
        <w:t>العظم</w:t>
      </w:r>
      <w:r>
        <w:rPr>
          <w:rtl w:val="true"/>
        </w:rPr>
        <w:t>»</w:t>
      </w:r>
      <w:bookmarkEnd w:id="350"/>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اتي رجل اميرالمؤمنين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قصاص في عظم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الحدود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اذا قطع من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فكل ما كان فيه عظم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الغسل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افتى في كل عظم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الدية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في النطفة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العظم ثمانين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الجنين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 دية الجنين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عظما فهو اربعة اجزاء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الجنين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حريم المسجد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وروي عظم ذراع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الحريم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دية الجنين خمسة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وللعظم اربعة اخماس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الجنين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العظم والشعر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الميتة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عمن مس عظم الميت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المس</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رجل كسر عظم میت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الدية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وجأ اذن رجل بعظم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الدية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مس عظم الميت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المس</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رجل ضرب رجلا في اذنه بعظم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الدية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النطفة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العظم ثمانون دينار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الجنين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ليس في عظم قصاص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القصاص</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من احد ابتلي وان عظمت بلواه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الدعاء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عظمت عليه النعمة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النعمة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عظمت نعمة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النعمة</w:t>
      </w:r>
    </w:p>
    <w:p>
      <w:pPr>
        <w:pStyle w:val="Heading3"/>
        <w:numPr>
          <w:ilvl w:val="2"/>
          <w:numId w:val="1"/>
        </w:numPr>
        <w:rPr/>
      </w:pPr>
      <w:bookmarkStart w:id="351" w:name="__RefHeading___Toc3458014_1878427129"/>
      <w:bookmarkStart w:id="352" w:name="_Toc149"/>
      <w:bookmarkEnd w:id="351"/>
      <w:r>
        <w:rPr>
          <w:rtl w:val="true"/>
        </w:rPr>
        <w:t>«</w:t>
      </w:r>
      <w:r>
        <w:rPr>
          <w:rtl w:val="true"/>
        </w:rPr>
        <w:t>العظمی</w:t>
      </w:r>
      <w:r>
        <w:rPr>
          <w:rtl w:val="true"/>
        </w:rPr>
        <w:t>»</w:t>
      </w:r>
      <w:bookmarkEnd w:id="35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الرجل ینکس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العظمی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الرمی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رمي ابو عبدالله الجمرة العظمى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الرمی</w:t>
      </w:r>
    </w:p>
    <w:p>
      <w:pPr>
        <w:pStyle w:val="Heading3"/>
        <w:numPr>
          <w:ilvl w:val="2"/>
          <w:numId w:val="1"/>
        </w:numPr>
        <w:rPr/>
      </w:pPr>
      <w:bookmarkStart w:id="353" w:name="__RefHeading___Toc3458016_1878427129"/>
      <w:bookmarkStart w:id="354" w:name="_Toc150"/>
      <w:bookmarkEnd w:id="353"/>
      <w:r>
        <w:rPr>
          <w:rtl w:val="true"/>
        </w:rPr>
        <w:t>«</w:t>
      </w:r>
      <w:r>
        <w:rPr>
          <w:rtl w:val="true"/>
        </w:rPr>
        <w:t>العظماء</w:t>
      </w:r>
      <w:r>
        <w:rPr>
          <w:rtl w:val="true"/>
        </w:rPr>
        <w:t>»</w:t>
      </w:r>
      <w:bookmarkEnd w:id="354"/>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اشهد رسول الله صلی الله علیه و آله على وصيته الى على علیه السلام اربعة من عظماء الملائكة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الوصية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الرجل يكتب الى رجل من عظماء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العشرة</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الرجل يكون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 دهقانا من عظماء اهل ارضه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انظر العشرة </w:t>
      </w:r>
      <w:bookmarkStart w:id="355" w:name="pg14690_148612"/>
    </w:p>
    <w:p>
      <w:pPr>
        <w:pStyle w:val="Heading3"/>
        <w:numPr>
          <w:ilvl w:val="2"/>
          <w:numId w:val="1"/>
        </w:numPr>
        <w:rPr/>
      </w:pPr>
      <w:bookmarkStart w:id="356" w:name="__RefHeading___Toc3458018_1878427129"/>
      <w:bookmarkStart w:id="357" w:name="_Toc151"/>
      <w:bookmarkEnd w:id="355"/>
      <w:bookmarkEnd w:id="356"/>
      <w:r>
        <w:rPr>
          <w:rtl w:val="true"/>
        </w:rPr>
        <w:t>«</w:t>
      </w:r>
      <w:r>
        <w:rPr>
          <w:rtl w:val="true"/>
        </w:rPr>
        <w:t>العظمة</w:t>
      </w:r>
      <w:r>
        <w:rPr>
          <w:rtl w:val="true"/>
        </w:rPr>
        <w:t>»</w:t>
      </w:r>
      <w:bookmarkEnd w:id="357"/>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الله عزوجل يقول وعزتي وجلالي وعظمتي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الدنيا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تقول 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اهل الكبرياء والعظمة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الاعياد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التكبير في العيدين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انت اهل الكبرياء والعظمة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الاعياد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الله عزوجل وعزتي وجلالي و عظمتی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الدنيا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وایاکم والعظمة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الكبر</w:t>
      </w:r>
    </w:p>
    <w:p>
      <w:pPr>
        <w:pStyle w:val="Heading3"/>
        <w:numPr>
          <w:ilvl w:val="2"/>
          <w:numId w:val="1"/>
        </w:numPr>
        <w:rPr/>
      </w:pPr>
      <w:bookmarkStart w:id="358" w:name="__RefHeading___Toc3458020_1878427129"/>
      <w:bookmarkStart w:id="359" w:name="_Toc152"/>
      <w:bookmarkEnd w:id="358"/>
      <w:r>
        <w:rPr>
          <w:rtl w:val="true"/>
        </w:rPr>
        <w:t>«</w:t>
      </w:r>
      <w:r>
        <w:rPr>
          <w:rtl w:val="true"/>
        </w:rPr>
        <w:t>العظة</w:t>
      </w:r>
      <w:r>
        <w:rPr>
          <w:rtl w:val="true"/>
        </w:rPr>
        <w:t>»</w:t>
      </w:r>
      <w:bookmarkEnd w:id="35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 وعظ أهل العقل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المواعظ</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قوم فوعظهم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محاسبة العمل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علمني عظة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الغضب</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فيما وعظ الله عزوجل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عيسى علیه السلام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انما اعظکم بواحدة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الحجة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قيل لامیرالمؤمنین علیه السلام عظنا و اوجر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محاسبة العمل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على بن الحسين يعظ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الموعظة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فيما وعظ به لقمان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الدنيا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يقول في سجوده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وعظتني فلم اتعظ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السجود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كتب اميرالمؤمنين علیه السلام الى بعض اصحابه يعظه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الدنيا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کتب رجل الى الحسين علیه السلام عظني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انظر اطاعة المخلوق في معصية الخالق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أتاني جبرئیل علیه السلام قط الا وعظني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المراء</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كنت ارى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فاردت ان اعظه فوعظني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طلب الرزق</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نزل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جبرئیل عظني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الموعظة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وعظنا ابوعبداللہ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الورع</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ولو أن أهل الخلاف فعلوا ما يوعظون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الحجة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ولو انهم فعلوا ما يوعظون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الحجة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مذنب عظني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الغضب</w:t>
      </w:r>
    </w:p>
    <w:p>
      <w:pPr>
        <w:pStyle w:val="Heading3"/>
        <w:numPr>
          <w:ilvl w:val="2"/>
          <w:numId w:val="1"/>
        </w:numPr>
        <w:rPr/>
      </w:pPr>
      <w:bookmarkStart w:id="360" w:name="__RefHeading___Toc3458022_1878427129"/>
      <w:bookmarkStart w:id="361" w:name="_Toc153"/>
      <w:bookmarkEnd w:id="360"/>
      <w:r>
        <w:rPr>
          <w:rtl w:val="true"/>
        </w:rPr>
        <w:t>«</w:t>
      </w:r>
      <w:r>
        <w:rPr>
          <w:rtl w:val="true"/>
        </w:rPr>
        <w:t>العظيم</w:t>
      </w:r>
      <w:r>
        <w:rPr>
          <w:rtl w:val="true"/>
        </w:rPr>
        <w:t>»</w:t>
      </w:r>
      <w:bookmarkEnd w:id="361"/>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أتاه 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صبر علىامر عظيم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الحدود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اذا اردت دخول الكعبة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عظيم يا عظيم يا عظيم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الكعبة</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فد حك أمر عظيم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الحاجة </w:t>
      </w:r>
      <w:bookmarkStart w:id="362" w:name="pg14690_148613"/>
    </w:p>
    <w:p>
      <w:pPr>
        <w:pStyle w:val="BookText"/>
        <w:rPr/>
      </w:pPr>
      <w:bookmarkEnd w:id="362"/>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اذا مررت بوادي محسر وهو واد عظيم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وادي محسر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عظيم الأجر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البلاء</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عظيم البلاء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البلاء</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الله عظیم رفیع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التوحيد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ملكا عظيم الشأن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التوحيد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هذا الذي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علي يا عظیم یا رحمن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المؤمن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هشام بن الحكم يقول قولا عظيما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التوحيد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انك لعلى خلق عظیم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تقدم في الحجة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الله ادب محمدا 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الله ادب نبيه الخ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يقع في قلبي امر عظیم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الوسوسة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اني ابتليت بامر عظیم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الجارية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عظيم الأجر لمع عظيم البلاء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البلاء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 عظيم الأجر الخ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ويأتي في كظم الغيظ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الجرعة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كفر بالله العظيم الانتفاء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الكفر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لي رأيتك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انه يقول في الله قولا عظيما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مجالسة اهل المعاصي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نعم الجرعة الغيظ لمن صبر عليها فان عظيم الاجر لمع عظيم البلاء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كظم الغيظ</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وآتيناهم ملكا عظيما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الحجة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يمصون الثماد ويدعون النهر العظيم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الحجة</w:t>
      </w:r>
    </w:p>
    <w:p>
      <w:pPr>
        <w:pStyle w:val="Heading3"/>
        <w:numPr>
          <w:ilvl w:val="2"/>
          <w:numId w:val="1"/>
        </w:numPr>
        <w:rPr/>
      </w:pPr>
      <w:bookmarkStart w:id="363" w:name="__RefHeading___Toc3458024_1878427129"/>
      <w:bookmarkStart w:id="364" w:name="_Toc154"/>
      <w:bookmarkEnd w:id="363"/>
      <w:r>
        <w:rPr>
          <w:rtl w:val="true"/>
        </w:rPr>
        <w:t>«</w:t>
      </w:r>
      <w:r>
        <w:rPr>
          <w:rtl w:val="true"/>
        </w:rPr>
        <w:t xml:space="preserve">العظيمة </w:t>
      </w:r>
      <w:r>
        <w:rPr>
          <w:rtl w:val="true"/>
        </w:rPr>
        <w:t>»</w:t>
      </w:r>
      <w:bookmarkEnd w:id="36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انه اتی بجمال كانت عليه قارورة عظيمة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الضمان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كانت له قرية عظيمة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الهدية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له قرية عظيمة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الهدية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اني قد ابتليت بامر عظيم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يكفن الرجل في ثلاثة أثواب والمرأة انظر الجارية اذا كانت عظيمة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الكفن</w:t>
      </w:r>
    </w:p>
    <w:p>
      <w:pPr>
        <w:pStyle w:val="Heading2"/>
        <w:numPr>
          <w:ilvl w:val="1"/>
          <w:numId w:val="1"/>
        </w:numPr>
        <w:rPr/>
      </w:pPr>
      <w:bookmarkStart w:id="365" w:name="__RefHeading___Toc3458026_1878427129"/>
      <w:bookmarkStart w:id="366" w:name="_Toc155"/>
      <w:bookmarkEnd w:id="365"/>
      <w:r>
        <w:rPr>
          <w:rtl w:val="true"/>
        </w:rPr>
        <w:t>«</w:t>
      </w:r>
      <w:r>
        <w:rPr>
          <w:rtl w:val="true"/>
        </w:rPr>
        <w:t>العين والفاء</w:t>
      </w:r>
      <w:r>
        <w:rPr>
          <w:rtl w:val="true"/>
        </w:rPr>
        <w:t>»</w:t>
      </w:r>
      <w:bookmarkEnd w:id="366"/>
    </w:p>
    <w:p>
      <w:pPr>
        <w:pStyle w:val="Heading3"/>
        <w:numPr>
          <w:ilvl w:val="2"/>
          <w:numId w:val="1"/>
        </w:numPr>
        <w:rPr/>
      </w:pPr>
      <w:bookmarkStart w:id="367" w:name="__RefHeading___Toc3458028_1878427129"/>
      <w:bookmarkStart w:id="368" w:name="_Toc156"/>
      <w:bookmarkEnd w:id="367"/>
      <w:r>
        <w:rPr>
          <w:rtl w:val="true"/>
        </w:rPr>
        <w:t>«</w:t>
      </w:r>
      <w:r>
        <w:rPr>
          <w:rtl w:val="true"/>
        </w:rPr>
        <w:t>العف</w:t>
      </w:r>
      <w:r>
        <w:rPr>
          <w:rtl w:val="true"/>
        </w:rPr>
        <w:t>»</w:t>
      </w:r>
      <w:bookmarkEnd w:id="368"/>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انظر العفاف والعفة </w:t>
      </w:r>
      <w:bookmarkStart w:id="369" w:name="pg14690_148614"/>
    </w:p>
    <w:p>
      <w:pPr>
        <w:pStyle w:val="Heading3"/>
        <w:numPr>
          <w:ilvl w:val="2"/>
          <w:numId w:val="1"/>
        </w:numPr>
        <w:rPr/>
      </w:pPr>
      <w:bookmarkStart w:id="370" w:name="__RefHeading___Toc3458030_1878427129"/>
      <w:bookmarkStart w:id="371" w:name="_Toc157"/>
      <w:bookmarkEnd w:id="369"/>
      <w:bookmarkEnd w:id="370"/>
      <w:r>
        <w:rPr>
          <w:rtl w:val="true"/>
        </w:rPr>
        <w:t>«</w:t>
      </w:r>
      <w:r>
        <w:rPr>
          <w:rtl w:val="true"/>
        </w:rPr>
        <w:t>العفاف</w:t>
      </w:r>
      <w:r>
        <w:rPr>
          <w:rtl w:val="true"/>
        </w:rPr>
        <w:t>»</w:t>
      </w:r>
      <w:bookmarkEnd w:id="37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افضل العبادة العفاف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العفة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ارزق محمدا وآل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العفاف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الكفاف</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رحم الله رجلا عف وتعفف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السؤال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رحم الله عبدا عف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السؤال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عليكم بالعفاف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الزنا</w:t>
      </w:r>
    </w:p>
    <w:p>
      <w:pPr>
        <w:pStyle w:val="Heading3"/>
        <w:numPr>
          <w:ilvl w:val="2"/>
          <w:numId w:val="1"/>
        </w:numPr>
        <w:rPr/>
      </w:pPr>
      <w:bookmarkStart w:id="372" w:name="__RefHeading___Toc3458032_1878427129"/>
      <w:bookmarkStart w:id="373" w:name="_Toc158"/>
      <w:bookmarkEnd w:id="372"/>
      <w:r>
        <w:rPr>
          <w:rtl w:val="true"/>
        </w:rPr>
        <w:t>«</w:t>
      </w:r>
      <w:r>
        <w:rPr>
          <w:rtl w:val="true"/>
        </w:rPr>
        <w:t>العفريت</w:t>
      </w:r>
      <w:r>
        <w:rPr>
          <w:rtl w:val="true"/>
        </w:rPr>
        <w:t>»</w:t>
      </w:r>
      <w:bookmarkEnd w:id="37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ابي لجابر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يقتله عفريت متكبر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الحجة</w:t>
      </w:r>
    </w:p>
    <w:p>
      <w:pPr>
        <w:pStyle w:val="Heading3"/>
        <w:numPr>
          <w:ilvl w:val="2"/>
          <w:numId w:val="1"/>
        </w:numPr>
        <w:rPr/>
      </w:pPr>
      <w:bookmarkStart w:id="374" w:name="__RefHeading___Toc3458034_1878427129"/>
      <w:bookmarkStart w:id="375" w:name="_Toc159"/>
      <w:bookmarkEnd w:id="374"/>
      <w:r>
        <w:rPr>
          <w:rtl w:val="true"/>
        </w:rPr>
        <w:t>«</w:t>
      </w:r>
      <w:r>
        <w:rPr>
          <w:rtl w:val="true"/>
        </w:rPr>
        <w:t>العفل</w:t>
      </w:r>
      <w:r>
        <w:rPr>
          <w:rtl w:val="true"/>
        </w:rPr>
        <w:t>»</w:t>
      </w:r>
      <w:bookmarkEnd w:id="375"/>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انما یرد النكاح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والعفل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الرد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ترد المرأة من العقل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الرد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رجل تزوج الى قوم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والعفل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الرد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الرجل اذا تزوج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العفل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الرد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المرأة ترد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والعفل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الرد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وترد المرأة من العقل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الرد</w:t>
      </w:r>
    </w:p>
    <w:p>
      <w:pPr>
        <w:pStyle w:val="Heading3"/>
        <w:numPr>
          <w:ilvl w:val="2"/>
          <w:numId w:val="1"/>
        </w:numPr>
        <w:rPr/>
      </w:pPr>
      <w:bookmarkStart w:id="376" w:name="__RefHeading___Toc3458036_1878427129"/>
      <w:bookmarkStart w:id="377" w:name="_Toc160"/>
      <w:bookmarkEnd w:id="376"/>
      <w:r>
        <w:rPr>
          <w:rtl w:val="true"/>
        </w:rPr>
        <w:t>«</w:t>
      </w:r>
      <w:r>
        <w:rPr>
          <w:rtl w:val="true"/>
        </w:rPr>
        <w:t>العفلاء</w:t>
      </w:r>
      <w:r>
        <w:rPr>
          <w:rtl w:val="true"/>
        </w:rPr>
        <w:t>»</w:t>
      </w:r>
      <w:bookmarkEnd w:id="37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رجل تزوج امرأة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دلست العقلاء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الرد</w:t>
      </w:r>
    </w:p>
    <w:p>
      <w:pPr>
        <w:pStyle w:val="Heading3"/>
        <w:numPr>
          <w:ilvl w:val="2"/>
          <w:numId w:val="1"/>
        </w:numPr>
        <w:rPr/>
      </w:pPr>
      <w:bookmarkStart w:id="378" w:name="__RefHeading___Toc3458038_1878427129"/>
      <w:bookmarkStart w:id="379" w:name="_Toc161"/>
      <w:bookmarkEnd w:id="378"/>
      <w:r>
        <w:rPr>
          <w:rtl w:val="true"/>
        </w:rPr>
        <w:t>«</w:t>
      </w:r>
      <w:r>
        <w:rPr>
          <w:rtl w:val="true"/>
        </w:rPr>
        <w:t>العفوة</w:t>
      </w:r>
      <w:r>
        <w:rPr>
          <w:rtl w:val="true"/>
        </w:rPr>
        <w:t>»</w:t>
      </w:r>
      <w:bookmarkEnd w:id="37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اتی عمر بن الخطاب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فعفا عنه وتتاركا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القصاص</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اذا عنا بعض الاولياء درء عنهما القتل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انظر القتل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قتل رجلين الخ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اذا كان يوم القيامة جمع الله تبارك وتعالى الأولين والآخرين في صعيد واحد ثم ينادى مناد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اهل الفضل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فيقوم عنق من الناس فتلقاهم الملائكة فيقولون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كان فضلكم؟ فيقولون كنا نصل من قطعنا ونعطي من حرمنا ونعفو عمن ظلمنا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فيقال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صدقتم ادخلوا الجنة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كہ ب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أرأيت أن عفى عنه اولیاء المقتول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يأتي في المحارب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شهر السلاح الخ</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 أخبركم بخیر خلائق الدنيا والآخرة؟ العفو عمن ظلمك وتصل من </w:t>
      </w:r>
    </w:p>
    <w:p>
      <w:pPr>
        <w:pStyle w:val="BookText"/>
        <w:rPr/>
      </w:pPr>
      <w:r>
        <w:rPr>
          <w:rFonts w:ascii="Amiri" w:hAnsi="Amiri" w:eastAsia="Amiri" w:cs="Amiri"/>
          <w:color w:val="111111"/>
          <w:sz w:val="28"/>
          <w:sz w:val="28"/>
          <w:szCs w:val="28"/>
          <w:rtl w:val="true"/>
          <w:lang w:bidi="ar-SA"/>
        </w:rPr>
        <w:t>قطعك والإحسان الى من اساء اليك واعطاء من حرمك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ب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 ادلكم على خير اخلاق الدنيا والآخرة؟ تصل من قطعك وتعطى من حرمك وتعفو عمن ظلمك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ب </w:t>
      </w:r>
      <w:r>
        <w:rPr>
          <w:rFonts w:eastAsia="Amiri" w:cs="Amiri" w:ascii="Amiri" w:hAnsi="Amiri"/>
          <w:color w:val="111111"/>
          <w:sz w:val="28"/>
          <w:szCs w:val="28"/>
          <w:lang w:bidi="ar-SA"/>
        </w:rPr>
        <w:t>53</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ان عفوك عن ذنبي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الدعاء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صل على محمد وآل محمد واعف عن ظلمي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الدعاء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عفوك عفوك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الصلاة على الميت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الصلاة على الميت فقال تكبر الخ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ويأتي في القبور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نزلت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 انه ليس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يعفو الله اكثر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الذنب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رسول الله صی الله علیه و آله اتی باليهودية التي سمت الشاة للنبي صلی الله علیه و آله فقال 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حملك على ما صنعت ؟ فقالت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كان نبيا لم يضره وان كان ملكا ارحت الناس منه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فعنا رسول الله صلی الله علیه و آله عنها</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ب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العفو یزید صاحبه عزا فاعفوا يعزكم الله</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الله تعالى اعفی نبیکم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الحجة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انا اهل بیت ورثنا العفو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اهل البيت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اذا عفی واحد من الأولياء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الدية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 يعفو الذي بيده عقدة النكاح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النكاح</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اولى الناس بالعفو اقدرهم على العقوبة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الفقيه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282</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ایما مؤمن غسل مؤمنا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فعفوك عفوك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الغسل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بروا آباؤكم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وعفو عن نساء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الزنا</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تزوجوا الى آل فلان فانهم عفوا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الزنا</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 لا يزيد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الثلاثة</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 من مكارم الأخلاق في الدنيا والآخرة أن تعفو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الثلاثة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ثلاثة من مكارم الدنيا والاخرة أن تعفو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الثلاثة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جني الي اعفو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الجناية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رجلان قتلا رجلا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القتل</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الصبي يسرق قال يعفی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السرقة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ضمنت لمن اقتصد ان لا يفتقر</w:t>
      </w:r>
      <w:r>
        <w:rPr>
          <w:rStyle w:val="FootnoteAnchor"/>
          <w:rtl w:val="true"/>
        </w:rPr>
        <w:footnoteReference w:id="111"/>
      </w:r>
      <w:r>
        <w:rPr>
          <w:rFonts w:ascii="Amiri" w:hAnsi="Amiri" w:eastAsia="Amiri" w:cs="Amiri"/>
          <w:color w:val="111111"/>
          <w:sz w:val="28"/>
          <w:sz w:val="28"/>
          <w:szCs w:val="28"/>
          <w:rtl w:val="true"/>
          <w:lang w:bidi="ar-SA"/>
        </w:rPr>
        <w:t xml:space="preserve">وقال الله 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يسألونك ماذا ينفقون قل العفو والعفو الوسط وقال الله 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والذين اذا انفقوا لم يسرفوا ولم يقتروا وكان بين ذلك قوامة والقوام الوسط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58</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عفارسول الله صلی الله علیه و آله عن الخضر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الزكاة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عفو كل ذي سهم جائز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يأتي في القتل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رجلين قتلا رجلا عمدة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عفو الملك ابقى للملك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الملك</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العفو الوسط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 xml:space="preserve">الفقيه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عفى عما بين الأليتين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الاستنجاء</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عليكم بالعفو فان العفو لا يزيد العبدالا عزا فتعافوا يعزكم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ب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رجل قتل رجلين عمدا ولهما اولیاء فعفی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القتل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رجل قتل وله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الاب انا اعفو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القتل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قتل وله اولاد صغار وكبار ارأيت أن عفا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القتل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يبيع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يأخذه منه عفوا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العتق</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يقذف الرجل بالزنى فيعفو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القذف</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الرجل يفتری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القذف</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الرجل يقذف الرجل بالزنى فيعفو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القذف</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الصبي يسرق قال يعفی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السرقة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العفو عن الحدود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الحدود</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العفو قبل 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انظر الحدود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فمن اعتدى بعد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الدية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فمن عفى له من اخيه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الدية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رجل قتل وله ولیان فعفا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القتل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رجلين قتلا رجلا عمدا وله ولیان فعفی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القتل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الصبي يسرق قال يعفی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السرقة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الذي يقذف امرأته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القذف</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قضى اميرالمؤمنين عليه السلام فيمن عفي من ذي سهم فان عفوه جائز وقضى في اربعة اخوة عفا احدهم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يعطي بقيتهم الدية ويرفع عنهم بحصة الذي عفا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357</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153</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اقضي في اربعة اخوة عفا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تقدم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قضی امیرالمؤمنين الخ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 ابوالحسن موسی علیه السلام في حائط له يصرم فنظرت الى غلام له قد اخذ کاره</w:t>
      </w:r>
      <w:r>
        <w:rPr>
          <w:rStyle w:val="FootnoteAnchor"/>
          <w:rtl w:val="true"/>
        </w:rPr>
        <w:footnoteReference w:id="112"/>
      </w:r>
      <w:r>
        <w:rPr>
          <w:rFonts w:ascii="IRNazanin" w:hAnsi="IRNazanin" w:eastAsia="IRNazanin"/>
          <w:color w:val="111111"/>
          <w:sz w:val="28"/>
          <w:sz w:val="28"/>
          <w:szCs w:val="28"/>
          <w:rtl w:val="true"/>
          <w:lang w:bidi="fa-IR"/>
        </w:rPr>
        <w:t>من تمر فرمی بها وراء الحائط فاتیته</w:t>
      </w:r>
    </w:p>
    <w:p>
      <w:pPr>
        <w:pStyle w:val="BookText"/>
        <w:rPr/>
      </w:pPr>
      <w:r>
        <w:rPr>
          <w:rFonts w:ascii="IRNazanin" w:hAnsi="IRNazanin" w:eastAsia="IRNazanin"/>
          <w:color w:val="111111"/>
          <w:sz w:val="28"/>
          <w:sz w:val="28"/>
          <w:szCs w:val="28"/>
          <w:rtl w:val="true"/>
          <w:lang w:bidi="fa-IR"/>
        </w:rPr>
        <w:t xml:space="preserve">واخذته وذهبت به اليه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فداك أني وجدت هذا وهذه الكارة فقال للغلام یا فلان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لبيك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اتجوج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يا سيدي قال فتعرى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يا سيدي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فلايء شيء اخذت هذه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اشتهيت ذلك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اذهب فهي لك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خلوا عنه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ب </w:t>
      </w:r>
      <w:r>
        <w:rPr>
          <w:rFonts w:eastAsia="Amiri" w:cs="Amiri" w:ascii="Amiri" w:hAnsi="Amiri"/>
          <w:color w:val="111111"/>
          <w:sz w:val="28"/>
          <w:szCs w:val="28"/>
          <w:lang w:bidi="ar-SA"/>
        </w:rPr>
        <w:t>53</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يعفى عن الحدود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الحدود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ليس للنساء عفو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النساء</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اقبح بالرجل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عفواتعف نساءكم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الزنا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التقت فئتان قط الانصر اعظمهما عفوا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ب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 عبد مؤمن يغسل ميتا مؤمنا ويقول وهو يغسله رب عفوك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الغسل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من مؤمن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عفوك عفوك الا عفا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الغسل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اخذ سارقا فعفي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السرقة</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عفا عن الدم من ذوي سهم </w:t>
      </w:r>
      <w:r>
        <w:rPr>
          <w:rStyle w:val="FootnoteAnchor"/>
          <w:rtl w:val="true"/>
        </w:rPr>
        <w:footnoteReference w:id="113"/>
      </w:r>
      <w:bookmarkStart w:id="380" w:name="pg14690_148618"/>
    </w:p>
    <w:p>
      <w:pPr>
        <w:pStyle w:val="BookText"/>
        <w:rPr/>
      </w:pPr>
      <w:bookmarkEnd w:id="380"/>
      <w:r>
        <w:rPr>
          <w:rFonts w:ascii="Amiri" w:hAnsi="Amiri" w:eastAsia="Amiri" w:cs="Amiri"/>
          <w:color w:val="111111"/>
          <w:sz w:val="28"/>
          <w:sz w:val="28"/>
          <w:szCs w:val="28"/>
          <w:rtl w:val="true"/>
          <w:lang w:bidi="ar-SA"/>
        </w:rPr>
        <w:t xml:space="preserve">له فيه فعفوه جائز وسقط الدم وتصير الدية </w:t>
      </w:r>
      <w:r>
        <w:rPr>
          <w:rStyle w:val="FootnoteAnchor"/>
          <w:rtl w:val="true"/>
        </w:rPr>
        <w:footnoteReference w:id="114"/>
      </w:r>
      <w:r>
        <w:rPr>
          <w:rFonts w:ascii="Amiri" w:hAnsi="Amiri" w:eastAsia="Amiri" w:cs="Amiri"/>
          <w:color w:val="111111"/>
          <w:sz w:val="28"/>
          <w:sz w:val="28"/>
          <w:szCs w:val="28"/>
          <w:rtl w:val="true"/>
          <w:lang w:bidi="ar-SA"/>
        </w:rPr>
        <w:t>ويرفع عنه حصة الذي عفا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الندامة على العفو افضل و ایسر من الندامة على العقوبة</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ب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والعفو عند الحساب يرددها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الدعاء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الحسن موسى الخ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وكان على بن الحسين علیه السلام سید العابدين يقول العفو العفو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الوتر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لا يرى أن يعفى عن شيء من الحدود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الحدود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ويسألونك ما ذا ينفقون قل العفو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الاقتصاد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لكل من عفی عن مؤمن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يأتي في القيامة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كان يوم القيامة بعث الله الخ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حسن البلا یا عندي یا قديم العفو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الدعاء</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من یشکر اليسير ويعفو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الدعاء</w:t>
      </w:r>
    </w:p>
    <w:p>
      <w:pPr>
        <w:pStyle w:val="Heading3"/>
        <w:numPr>
          <w:ilvl w:val="2"/>
          <w:numId w:val="1"/>
        </w:numPr>
        <w:rPr/>
      </w:pPr>
      <w:bookmarkStart w:id="381" w:name="__RefHeading___Toc3458040_1878427129"/>
      <w:bookmarkStart w:id="382" w:name="_Toc162"/>
      <w:bookmarkEnd w:id="381"/>
      <w:r>
        <w:rPr>
          <w:rtl w:val="true"/>
        </w:rPr>
        <w:t>«</w:t>
      </w:r>
      <w:r>
        <w:rPr>
          <w:rtl w:val="true"/>
        </w:rPr>
        <w:t>الغفة</w:t>
      </w:r>
      <w:r>
        <w:rPr>
          <w:rtl w:val="true"/>
        </w:rPr>
        <w:t>»</w:t>
      </w:r>
      <w:bookmarkEnd w:id="38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افضل العبادة العفاف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اكثر ما تلج به امتي النار الاجوفان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البطن و الفرج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ب</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افضل العبادة عفة البطن والفرج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اني ضعیف العمل قليل الصيام ولكني ارجو ان لا اكل الا حلالا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الاجتهاد افضل من عفة بطن وفرج</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اي الاجتهاد افضل من عفة بطن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اني ضعيف الخ</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 اخافهن على امتي </w:t>
      </w:r>
      <w:r>
        <w:rPr>
          <w:rFonts w:eastAsia="Amiri" w:cs="Amiri" w:ascii="Amiri" w:hAnsi="Amiri"/>
          <w:color w:val="111111"/>
          <w:sz w:val="28"/>
          <w:szCs w:val="28"/>
          <w:rtl w:val="true"/>
          <w:lang w:bidi="ar-SA"/>
        </w:rPr>
        <w:t xml:space="preserve">-) </w:t>
      </w:r>
      <w:bookmarkStart w:id="383" w:name="pg14690_148619"/>
    </w:p>
    <w:p>
      <w:pPr>
        <w:pStyle w:val="BookText"/>
        <w:rPr/>
      </w:pPr>
      <w:bookmarkEnd w:id="383"/>
      <w:r>
        <w:rPr>
          <w:rFonts w:ascii="Amiri" w:hAnsi="Amiri" w:eastAsia="Amiri" w:cs="Amiri"/>
          <w:color w:val="111111"/>
          <w:sz w:val="28"/>
          <w:sz w:val="28"/>
          <w:szCs w:val="28"/>
          <w:rtl w:val="true"/>
          <w:lang w:bidi="ar-SA"/>
        </w:rPr>
        <w:t>انظر الثلاثة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دخل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الخضاب والتهيئة مما يزيد الله عز وجل في عفة النساء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الخضاب</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يزيد الله عزوجل في عفة النساء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الخضاب</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أبا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التهيئة مما يزيد في عفة النساء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الخضاب</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ترك النساء العفة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النساء</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عبدالله بشيء افضل من عفة بطن وفرج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ب</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من عبادة افضل عند الله</w:t>
      </w:r>
      <w:r>
        <w:rPr>
          <w:rStyle w:val="FootnoteAnchor"/>
          <w:rtl w:val="true"/>
        </w:rPr>
        <w:footnoteReference w:id="115"/>
      </w:r>
      <w:r>
        <w:rPr>
          <w:rFonts w:ascii="Amiri" w:hAnsi="Amiri" w:eastAsia="Amiri" w:cs="Amiri"/>
          <w:color w:val="111111"/>
          <w:sz w:val="28"/>
          <w:sz w:val="28"/>
          <w:szCs w:val="28"/>
          <w:rtl w:val="true"/>
          <w:lang w:bidi="ar-SA"/>
        </w:rPr>
        <w:t>من عفة بطن وفرج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80</w:t>
      </w:r>
      <w:r>
        <w:rPr>
          <w:rFonts w:ascii="Amiri" w:hAnsi="Amiri" w:eastAsia="Amiri" w:cs="Amiri"/>
          <w:color w:val="111111"/>
          <w:sz w:val="28"/>
          <w:sz w:val="28"/>
          <w:szCs w:val="28"/>
          <w:rtl w:val="true"/>
          <w:lang w:bidi="ar-SA"/>
        </w:rPr>
        <w:t xml:space="preserve">كہب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ب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من عبادة افضل </w:t>
      </w:r>
      <w:r>
        <w:rPr>
          <w:rStyle w:val="FootnoteAnchor"/>
          <w:rtl w:val="true"/>
        </w:rPr>
        <w:footnoteReference w:id="116"/>
      </w:r>
      <w:r>
        <w:rPr>
          <w:rFonts w:ascii="Amiri" w:hAnsi="Amiri" w:eastAsia="Amiri" w:cs="Amiri"/>
          <w:color w:val="111111"/>
          <w:sz w:val="28"/>
          <w:sz w:val="28"/>
          <w:szCs w:val="28"/>
          <w:rtl w:val="true"/>
          <w:lang w:bidi="ar-SA"/>
        </w:rPr>
        <w:t>من عفة بطن وفرج</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80</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وليستعفف الذين لا يجدون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انظر النكاح</w:t>
      </w:r>
    </w:p>
    <w:p>
      <w:pPr>
        <w:pStyle w:val="Heading3"/>
        <w:numPr>
          <w:ilvl w:val="2"/>
          <w:numId w:val="1"/>
        </w:numPr>
        <w:rPr/>
      </w:pPr>
      <w:bookmarkStart w:id="384" w:name="__RefHeading___Toc3458042_1878427129"/>
      <w:bookmarkStart w:id="385" w:name="_Toc163"/>
      <w:bookmarkEnd w:id="384"/>
      <w:r>
        <w:rPr>
          <w:rtl w:val="true"/>
        </w:rPr>
        <w:t>«</w:t>
      </w:r>
      <w:r>
        <w:rPr>
          <w:rtl w:val="true"/>
        </w:rPr>
        <w:t>العفير</w:t>
      </w:r>
      <w:r>
        <w:rPr>
          <w:rtl w:val="true"/>
        </w:rPr>
        <w:t>»</w:t>
      </w:r>
      <w:bookmarkEnd w:id="385"/>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اول شيء من الدواب توفي عفير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الحجة</w:t>
      </w:r>
    </w:p>
    <w:p>
      <w:pPr>
        <w:pStyle w:val="Heading3"/>
        <w:numPr>
          <w:ilvl w:val="2"/>
          <w:numId w:val="1"/>
        </w:numPr>
        <w:rPr/>
      </w:pPr>
      <w:bookmarkStart w:id="386" w:name="__RefHeading___Toc3458044_1878427129"/>
      <w:bookmarkStart w:id="387" w:name="_Toc164"/>
      <w:bookmarkEnd w:id="386"/>
      <w:r>
        <w:rPr>
          <w:rtl w:val="true"/>
        </w:rPr>
        <w:t>«</w:t>
      </w:r>
      <w:r>
        <w:rPr>
          <w:rtl w:val="true"/>
        </w:rPr>
        <w:t>العفيف</w:t>
      </w:r>
      <w:r>
        <w:rPr>
          <w:rtl w:val="true"/>
        </w:rPr>
        <w:t>»</w:t>
      </w:r>
      <w:bookmarkEnd w:id="387"/>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الكفو أن يكون عفيفا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الاكفاء</w:t>
      </w:r>
    </w:p>
    <w:p>
      <w:pPr>
        <w:pStyle w:val="Heading3"/>
        <w:numPr>
          <w:ilvl w:val="2"/>
          <w:numId w:val="1"/>
        </w:numPr>
        <w:rPr/>
      </w:pPr>
      <w:bookmarkStart w:id="388" w:name="__RefHeading___Toc3458046_1878427129"/>
      <w:bookmarkStart w:id="389" w:name="_Toc165"/>
      <w:bookmarkEnd w:id="388"/>
      <w:r>
        <w:rPr>
          <w:rtl w:val="true"/>
        </w:rPr>
        <w:t>«</w:t>
      </w:r>
      <w:r>
        <w:rPr>
          <w:rtl w:val="true"/>
        </w:rPr>
        <w:t>العفيفة</w:t>
      </w:r>
      <w:r>
        <w:rPr>
          <w:rtl w:val="true"/>
        </w:rPr>
        <w:t>»</w:t>
      </w:r>
      <w:bookmarkEnd w:id="38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خير نسائكم الولود الودود العفيفة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النساء</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خیر نسائكم العفيفة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النساء</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ابا عبد الله 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تتزوج الا عفيفة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المتعة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كنا جلوسا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العفيفة العزيزة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النساء</w:t>
      </w:r>
    </w:p>
    <w:p>
      <w:pPr>
        <w:pStyle w:val="Heading2"/>
        <w:numPr>
          <w:ilvl w:val="1"/>
          <w:numId w:val="1"/>
        </w:numPr>
        <w:rPr/>
      </w:pPr>
      <w:bookmarkStart w:id="390" w:name="__RefHeading___Toc3458048_1878427129"/>
      <w:bookmarkStart w:id="391" w:name="_Toc166"/>
      <w:bookmarkEnd w:id="390"/>
      <w:r>
        <w:rPr>
          <w:rtl w:val="true"/>
        </w:rPr>
        <w:t>«</w:t>
      </w:r>
      <w:r>
        <w:rPr>
          <w:rtl w:val="true"/>
        </w:rPr>
        <w:t>العين والقاف</w:t>
      </w:r>
      <w:r>
        <w:rPr>
          <w:rtl w:val="true"/>
        </w:rPr>
        <w:t>»</w:t>
      </w:r>
      <w:bookmarkEnd w:id="391"/>
    </w:p>
    <w:p>
      <w:pPr>
        <w:pStyle w:val="Heading3"/>
        <w:numPr>
          <w:ilvl w:val="2"/>
          <w:numId w:val="1"/>
        </w:numPr>
        <w:rPr/>
      </w:pPr>
      <w:bookmarkStart w:id="392" w:name="__RefHeading___Toc3458050_1878427129"/>
      <w:bookmarkStart w:id="393" w:name="_Toc167"/>
      <w:bookmarkEnd w:id="392"/>
      <w:r>
        <w:rPr>
          <w:rtl w:val="true"/>
        </w:rPr>
        <w:t>«</w:t>
      </w:r>
      <w:r>
        <w:rPr>
          <w:rtl w:val="true"/>
        </w:rPr>
        <w:t>العقاب</w:t>
      </w:r>
      <w:r>
        <w:rPr>
          <w:rtl w:val="true"/>
        </w:rPr>
        <w:t>»</w:t>
      </w:r>
      <w:bookmarkEnd w:id="393"/>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اخبرني عمن عاندك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w:t>
      </w:r>
      <w:bookmarkStart w:id="394" w:name="pg14690_148620"/>
    </w:p>
    <w:p>
      <w:pPr>
        <w:pStyle w:val="BookText"/>
        <w:rPr/>
      </w:pPr>
      <w:bookmarkEnd w:id="394"/>
      <w:r>
        <w:rPr>
          <w:rFonts w:ascii="Amiri" w:hAnsi="Amiri" w:eastAsia="Amiri" w:cs="Amiri"/>
          <w:color w:val="111111"/>
          <w:sz w:val="28"/>
          <w:sz w:val="28"/>
          <w:szCs w:val="28"/>
          <w:rtl w:val="true"/>
          <w:lang w:bidi="ar-SA"/>
        </w:rPr>
        <w:t xml:space="preserve">وسائر الناس سواء في العقاب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الحجة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وحرامها عقاب واني 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انظرمحاسبة العمل</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هشام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خوف الذين لا يعقلون عقابه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العقل والجهل</w:t>
      </w:r>
    </w:p>
    <w:p>
      <w:pPr>
        <w:pStyle w:val="Heading3"/>
        <w:numPr>
          <w:ilvl w:val="2"/>
          <w:numId w:val="1"/>
        </w:numPr>
        <w:rPr/>
      </w:pPr>
      <w:bookmarkStart w:id="395" w:name="__RefHeading___Toc3458052_1878427129"/>
      <w:bookmarkStart w:id="396" w:name="_Toc168"/>
      <w:bookmarkEnd w:id="395"/>
      <w:r>
        <w:rPr>
          <w:rtl w:val="true"/>
        </w:rPr>
        <w:t>«</w:t>
      </w:r>
      <w:r>
        <w:rPr>
          <w:rtl w:val="true"/>
        </w:rPr>
        <w:t>العقار</w:t>
      </w:r>
      <w:r>
        <w:rPr>
          <w:rtl w:val="true"/>
        </w:rPr>
        <w:t>»</w:t>
      </w:r>
      <w:bookmarkEnd w:id="396"/>
    </w:p>
    <w:p>
      <w:pPr>
        <w:pStyle w:val="BookText"/>
        <w:rPr/>
      </w:pPr>
      <w:r>
        <w:rPr>
          <w:rStyle w:val="FootnoteAnchor"/>
          <w:rtl w:val="true"/>
        </w:rPr>
        <w:footnoteReference w:id="117"/>
      </w: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رجلا اتی جعفر صلوات الله عليه شبيها بالمستنصح له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اباعبدالله كيف صرت اتخذت الأموال قطعا متفرقة ولو كانت في موضع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کانت ایسر المؤونتها واعظم لمنفعتها فقال ابوعبدالله 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اتخذتها متفرقة فان اصاب هذا المال شيء سلم هذا المال والصرة تجمع بهذا كله</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لي ارضا تطلب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الارض</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باشر كبار امورك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ضرب اشربة العقار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المباشرة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ثمن العقار ممحوق الا أن يجعل في عقار مثله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دعاني جعفر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الارض</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علة المرأة أنها لا ترث من العقار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الارث</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أبو عبد الله علیه السلام لمصادف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اتخذ عقدة او ضيعة فان الرجل اذا نزلت به النازلة أو المصيبة فذكران وراء ظهره ما يقيم عياله كان اسخی لنفسه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ترث النساء من عقار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الارث</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تكونن دوارا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العقار والرقيق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المباشرة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يرثن النساء من العقار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الارث</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لما دخل رسول الله صلی الله علیه و آله المدينة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المدينة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ليس للنساء من الدور والعقار شيء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الارث</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يخلف الرجل شيئا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المال</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مشترى العقار مرزوق وبايع العقار ممحوق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bookmarkStart w:id="397" w:name="pg14690_148621"/>
    </w:p>
    <w:p>
      <w:pPr>
        <w:pStyle w:val="BookText"/>
        <w:rPr/>
      </w:pPr>
      <w:bookmarkEnd w:id="397"/>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مشتري العقدة مرزوق وبايعها ممحوق</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التهذيب ج</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277</w:t>
      </w:r>
      <w:r>
        <w:rPr>
          <w:rFonts w:eastAsia="Amiri" w:cs="Amiri" w:ascii="Amiri" w:hAnsi="Amiri"/>
          <w:color w:val="111111"/>
          <w:sz w:val="28"/>
          <w:szCs w:val="28"/>
          <w:rtl w:val="true"/>
          <w:lang w:bidi="ar-SA"/>
        </w:rPr>
        <w:t>.</w:t>
      </w:r>
    </w:p>
    <w:p>
      <w:pPr>
        <w:pStyle w:val="Heading3"/>
        <w:numPr>
          <w:ilvl w:val="2"/>
          <w:numId w:val="1"/>
        </w:numPr>
        <w:rPr/>
      </w:pPr>
      <w:bookmarkStart w:id="398" w:name="__RefHeading___Toc3458054_1878427129"/>
      <w:bookmarkStart w:id="399" w:name="_Toc169"/>
      <w:bookmarkEnd w:id="398"/>
      <w:r>
        <w:rPr>
          <w:rtl w:val="true"/>
        </w:rPr>
        <w:t>«</w:t>
      </w:r>
      <w:r>
        <w:rPr>
          <w:rtl w:val="true"/>
        </w:rPr>
        <w:t>العقارب</w:t>
      </w:r>
      <w:r>
        <w:rPr>
          <w:rtl w:val="true"/>
        </w:rPr>
        <w:t>»</w:t>
      </w:r>
      <w:bookmarkEnd w:id="39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اني اخاف العقارب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الدعاء</w:t>
      </w:r>
    </w:p>
    <w:p>
      <w:pPr>
        <w:pStyle w:val="Heading3"/>
        <w:numPr>
          <w:ilvl w:val="2"/>
          <w:numId w:val="1"/>
        </w:numPr>
        <w:rPr/>
      </w:pPr>
      <w:bookmarkStart w:id="400" w:name="__RefHeading___Toc3458056_1878427129"/>
      <w:bookmarkStart w:id="401" w:name="_Toc170"/>
      <w:bookmarkEnd w:id="400"/>
      <w:r>
        <w:rPr>
          <w:rtl w:val="true"/>
        </w:rPr>
        <w:t>«</w:t>
      </w:r>
      <w:r>
        <w:rPr>
          <w:rtl w:val="true"/>
        </w:rPr>
        <w:t>العقال</w:t>
      </w:r>
      <w:r>
        <w:rPr>
          <w:rtl w:val="true"/>
        </w:rPr>
        <w:t>»</w:t>
      </w:r>
      <w:bookmarkEnd w:id="401"/>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اني احب الصبيان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واعقله عقالا شديدا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اللواط</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شد علي عليه السلام على بطنه يوم الجمل بعقال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علي بن ابیطالب علیه السلام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كنت عند ابي منصور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فيسلمك الى عقال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التوحيد</w:t>
      </w:r>
    </w:p>
    <w:p>
      <w:pPr>
        <w:pStyle w:val="Heading3"/>
        <w:numPr>
          <w:ilvl w:val="2"/>
          <w:numId w:val="1"/>
        </w:numPr>
        <w:rPr/>
      </w:pPr>
      <w:bookmarkStart w:id="402" w:name="__RefHeading___Toc3458058_1878427129"/>
      <w:bookmarkStart w:id="403" w:name="_Toc171"/>
      <w:bookmarkEnd w:id="402"/>
      <w:r>
        <w:rPr>
          <w:rtl w:val="true"/>
        </w:rPr>
        <w:t xml:space="preserve">« </w:t>
      </w:r>
      <w:r>
        <w:rPr>
          <w:rtl w:val="true"/>
        </w:rPr>
        <w:t>العقب</w:t>
      </w:r>
      <w:r>
        <w:rPr>
          <w:rtl w:val="true"/>
        </w:rPr>
        <w:t>»</w:t>
      </w:r>
      <w:bookmarkEnd w:id="40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اذا نزلت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واخلف على عقبه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القبور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وضع الميت في لحده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واخلف على عقبه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القبور</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وضعته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واخلف على عقبه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القبور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اسال الله الذي رزق اباك منك هذه المنزلة ان يرزقك من عقبك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انظر موسی بن جعفر عليه السلام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رجل اسكن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فله ولعقبه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السکنی</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اوصى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يترك عقبا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الوصية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رجل جعل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جعلها له ولعقبه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السکنی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رجل جعل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یکون السكني لعقب الذي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السکنی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السكني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يفنی انظر السکنی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السکنی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 كان لعقبه فهو لعقبه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السکنی</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الرجل يسكنى الرجل داره ولعقبه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السكني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الصلاة على الميت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واخلف على عقبه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الصلاة على الميت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كان رسول الله صلی الله علیه و آله وامیرالمؤمنین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يعقبون بعيرة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الركوب</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ظلم سلط الله عليه من يظلمه او على عقب عقبه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الظلم </w:t>
      </w:r>
      <w:bookmarkStart w:id="404" w:name="pg14690_148622"/>
    </w:p>
    <w:p>
      <w:pPr>
        <w:pStyle w:val="Heading3"/>
        <w:numPr>
          <w:ilvl w:val="2"/>
          <w:numId w:val="1"/>
        </w:numPr>
        <w:rPr/>
      </w:pPr>
      <w:bookmarkStart w:id="405" w:name="__RefHeading___Toc3458060_1878427129"/>
      <w:bookmarkStart w:id="406" w:name="_Toc172"/>
      <w:bookmarkEnd w:id="404"/>
      <w:bookmarkEnd w:id="405"/>
      <w:r>
        <w:rPr>
          <w:rtl w:val="true"/>
        </w:rPr>
        <w:t>«</w:t>
      </w:r>
      <w:r>
        <w:rPr>
          <w:rtl w:val="true"/>
        </w:rPr>
        <w:t>عقبة</w:t>
      </w:r>
      <w:r>
        <w:rPr>
          <w:rtl w:val="true"/>
        </w:rPr>
        <w:t>»</w:t>
      </w:r>
      <w:bookmarkEnd w:id="40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اباعبدالله علیه السلام يقرأ عليك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الحج</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بين الدنيا والآخرة الف عقبة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الموت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الرجل اذا وقعت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الاحتضار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الله خلق الخلق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الحجة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اني اصبت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اقتحم العقبة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الصدقة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اني قد كبرت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الصوم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 منی من العقبة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منی</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يعفوا على عقبة المحشر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القيامة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فاذا اتيت رحلك بمنى فاقصد الی جمرة العقبة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منی</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اقتحم العقبة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الحجة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فلا اقتحم العقبة 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الحجة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الرجل يزور فينام دون منی فقال اذا جاز عقبة المدنيين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منی</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لزيارة المؤمن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زيارة الاخوان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عبدالله بشيء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التسبيح</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النظرة سهم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النظر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واعلم أن أمامك مهالك ومهاوی</w:t>
      </w:r>
    </w:p>
    <w:p>
      <w:pPr>
        <w:pStyle w:val="BookText"/>
        <w:rPr/>
      </w:pPr>
      <w:r>
        <w:rPr>
          <w:rFonts w:ascii="Amiri" w:hAnsi="Amiri" w:eastAsia="Amiri" w:cs="Amiri"/>
          <w:color w:val="111111"/>
          <w:sz w:val="28"/>
          <w:sz w:val="28"/>
          <w:szCs w:val="28"/>
          <w:rtl w:val="true"/>
          <w:lang w:bidi="ar-SA"/>
        </w:rPr>
        <w:t>وجسورا وعقبة كؤود لا محالة انت هابطها وان مهبطها اما على جنة او على نار فارتد لنفسك قبل نزولك اياها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الفقيه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278</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عقبة لا طعام مسلم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الاطعام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عقبة لا يقبل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المؤمن</w:t>
      </w:r>
    </w:p>
    <w:p>
      <w:pPr>
        <w:pStyle w:val="Heading3"/>
        <w:numPr>
          <w:ilvl w:val="2"/>
          <w:numId w:val="1"/>
        </w:numPr>
        <w:rPr/>
      </w:pPr>
      <w:bookmarkStart w:id="407" w:name="__RefHeading___Toc3458062_1878427129"/>
      <w:bookmarkStart w:id="408" w:name="_Toc173"/>
      <w:bookmarkEnd w:id="407"/>
      <w:r>
        <w:rPr>
          <w:rtl w:val="true"/>
        </w:rPr>
        <w:t>«</w:t>
      </w:r>
      <w:r>
        <w:rPr>
          <w:rtl w:val="true"/>
        </w:rPr>
        <w:t>عقبة بن ابی معیط لعنه الله</w:t>
      </w:r>
      <w:r>
        <w:rPr>
          <w:rtl w:val="true"/>
        </w:rPr>
        <w:t>»</w:t>
      </w:r>
      <w:bookmarkEnd w:id="40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 يقتل رسول الله صلی الله علیه و آله رجلا صبرا قط غیر رجل واحد عقبة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الجهاد</w:t>
      </w:r>
    </w:p>
    <w:p>
      <w:pPr>
        <w:pStyle w:val="Heading3"/>
        <w:numPr>
          <w:ilvl w:val="2"/>
          <w:numId w:val="1"/>
        </w:numPr>
        <w:rPr/>
      </w:pPr>
      <w:bookmarkStart w:id="409" w:name="__RefHeading___Toc3458064_1878427129"/>
      <w:bookmarkStart w:id="410" w:name="_Toc174"/>
      <w:bookmarkEnd w:id="409"/>
      <w:r>
        <w:rPr>
          <w:rtl w:val="true"/>
        </w:rPr>
        <w:t>«</w:t>
      </w:r>
      <w:r>
        <w:rPr>
          <w:rtl w:val="true"/>
        </w:rPr>
        <w:t>عقبة بن بشير</w:t>
      </w:r>
      <w:r>
        <w:rPr>
          <w:rtl w:val="true"/>
        </w:rPr>
        <w:t>»</w:t>
      </w:r>
      <w:bookmarkEnd w:id="410"/>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الله عزوجل امر ابراهيم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الحج</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انا عقبة بن بشیر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الكبر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دخلنا عليه فاستدعی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التمر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امرأة ماتت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الارث</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رجل مات و ترك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الارث</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النبي صلی الله علیه و آله لعلي عليه السلام يا علي ادفنی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هذا المكان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القبور</w:t>
      </w:r>
    </w:p>
    <w:p>
      <w:pPr>
        <w:pStyle w:val="Heading3"/>
        <w:numPr>
          <w:ilvl w:val="2"/>
          <w:numId w:val="1"/>
        </w:numPr>
        <w:rPr/>
      </w:pPr>
      <w:bookmarkStart w:id="411" w:name="__RefHeading___Toc3458066_1878427129"/>
      <w:bookmarkStart w:id="412" w:name="_Toc175"/>
      <w:bookmarkEnd w:id="411"/>
      <w:r>
        <w:rPr>
          <w:rtl w:val="true"/>
        </w:rPr>
        <w:t>«</w:t>
      </w:r>
      <w:r>
        <w:rPr>
          <w:rtl w:val="true"/>
        </w:rPr>
        <w:t>عقبة بن جعفر</w:t>
      </w:r>
      <w:r>
        <w:rPr>
          <w:rtl w:val="true"/>
        </w:rPr>
        <w:t>»</w:t>
      </w:r>
      <w:bookmarkEnd w:id="41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الرجل يحيل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الحوالة</w:t>
      </w:r>
    </w:p>
    <w:p>
      <w:pPr>
        <w:pStyle w:val="Heading3"/>
        <w:numPr>
          <w:ilvl w:val="2"/>
          <w:numId w:val="1"/>
        </w:numPr>
        <w:rPr/>
      </w:pPr>
      <w:bookmarkStart w:id="413" w:name="__RefHeading___Toc3458068_1878427129"/>
      <w:bookmarkStart w:id="414" w:name="_Toc176"/>
      <w:bookmarkEnd w:id="413"/>
      <w:r>
        <w:rPr>
          <w:rtl w:val="true"/>
        </w:rPr>
        <w:t>«</w:t>
      </w:r>
      <w:r>
        <w:rPr>
          <w:rtl w:val="true"/>
        </w:rPr>
        <w:t>عقبة بن خالد</w:t>
      </w:r>
      <w:r>
        <w:rPr>
          <w:rtl w:val="true"/>
        </w:rPr>
        <w:t>»</w:t>
      </w:r>
      <w:bookmarkEnd w:id="414"/>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اتيت اباعبدالله علیه السلام فخرج الى ثم قال یا عقبة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النساء</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النبي صلی الله علیه و آله قضى في 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انظر الحريم </w:t>
      </w:r>
      <w:bookmarkStart w:id="415" w:name="pg14690_148623"/>
    </w:p>
    <w:p>
      <w:pPr>
        <w:pStyle w:val="BookText"/>
        <w:rPr/>
      </w:pPr>
      <w:bookmarkEnd w:id="415"/>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النبي صلی الله علیه و آله قضى في هوائر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الحريم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انا نأتي المساجد التي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قبا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دخلت انا ومعلی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القرض</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رجل ابتاع ثوبا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الثوب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رجل اتی ارض 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الزراعة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رجل تمتع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الهدى</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حضره الموت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الوصية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رجل دعاه 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السهو</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رجل صام وهو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الصوم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صلى 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النسيان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رجل قال لامرأته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الحدود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قال هذه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الوصية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رجل قضى حجه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المحرم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المحرم يدخل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المحرم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رجل اتی جبلا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الحريم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رجل اخذ عشرة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العصير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رجل اشتری متاعا من 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البيع</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رجل اشتری متاعا من رجل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رجل دعاه 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السهو</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رجل صام رمضان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الصوم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رجل كان لرجل عليه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الحلف</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رجل مرض في شهر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القضاء</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مجوسي اسلم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الطلاق</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المرأة تلد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الطواف</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قضى رسول الله صلی الله علیه و آله ان ثمرة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النخل</w:t>
      </w:r>
    </w:p>
    <w:p>
      <w:pPr>
        <w:pStyle w:val="BookText"/>
        <w:rPr/>
      </w:pPr>
      <w:r>
        <w:rPr>
          <w:rFonts w:ascii="IRNazanin" w:hAnsi="IRNazanin" w:eastAsia="IRNazanin"/>
          <w:color w:val="111111"/>
          <w:sz w:val="28"/>
          <w:sz w:val="28"/>
          <w:szCs w:val="28"/>
          <w:rtl w:val="true"/>
          <w:lang w:bidi="fa-IR"/>
        </w:rPr>
        <w:t xml:space="preserve">اقضى رسول الله صلی الله علیه و آله بالشفعة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الشفعة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قضى رسول الله صلی الله علیه و آله 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الضرر</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قضى رسول الله صلی الله علیه و آله في شرب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السيل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من قضاء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الدابة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رأيت غيلان بن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القضاء</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عقبة شغلتنا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النساء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بين البئر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الحريم</w:t>
      </w:r>
    </w:p>
    <w:p>
      <w:pPr>
        <w:pStyle w:val="Heading3"/>
        <w:numPr>
          <w:ilvl w:val="2"/>
          <w:numId w:val="1"/>
        </w:numPr>
        <w:rPr/>
      </w:pPr>
      <w:bookmarkStart w:id="416" w:name="__RefHeading___Toc3458070_1878427129"/>
      <w:bookmarkStart w:id="417" w:name="_Toc177"/>
      <w:bookmarkEnd w:id="416"/>
      <w:r>
        <w:rPr>
          <w:rtl w:val="true"/>
        </w:rPr>
        <w:t>«</w:t>
      </w:r>
      <w:r>
        <w:rPr>
          <w:rtl w:val="true"/>
        </w:rPr>
        <w:t>عقبة بن عامر</w:t>
      </w:r>
      <w:r>
        <w:rPr>
          <w:rtl w:val="true"/>
        </w:rPr>
        <w:t>»</w:t>
      </w:r>
      <w:bookmarkEnd w:id="417"/>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نذر آن يمشي الى مكة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 عقبة بن عامر نذرت </w:t>
      </w:r>
      <w:r>
        <w:rPr>
          <w:rFonts w:eastAsia="Amiri" w:cs="Amiri" w:ascii="Amiri" w:hAnsi="Amiri"/>
          <w:color w:val="111111"/>
          <w:sz w:val="28"/>
          <w:szCs w:val="28"/>
          <w:rtl w:val="true"/>
          <w:lang w:bidi="ar-SA"/>
        </w:rPr>
        <w:t xml:space="preserve">-) </w:t>
      </w:r>
      <w:bookmarkStart w:id="418" w:name="pg14690_148624"/>
    </w:p>
    <w:p>
      <w:pPr>
        <w:pStyle w:val="BookText"/>
        <w:rPr/>
      </w:pPr>
      <w:bookmarkEnd w:id="418"/>
      <w:r>
        <w:rPr>
          <w:rFonts w:ascii="IRNazanin" w:hAnsi="IRNazanin" w:eastAsia="IRNazanin"/>
          <w:color w:val="111111"/>
          <w:sz w:val="28"/>
          <w:sz w:val="28"/>
          <w:szCs w:val="28"/>
          <w:rtl w:val="true"/>
          <w:lang w:bidi="fa-IR"/>
        </w:rPr>
        <w:t>انظر النذر</w:t>
      </w:r>
    </w:p>
    <w:p>
      <w:pPr>
        <w:pStyle w:val="Heading3"/>
        <w:numPr>
          <w:ilvl w:val="2"/>
          <w:numId w:val="1"/>
        </w:numPr>
        <w:rPr/>
      </w:pPr>
      <w:bookmarkStart w:id="419" w:name="__RefHeading___Toc3458072_1878427129"/>
      <w:bookmarkStart w:id="420" w:name="_Toc178"/>
      <w:bookmarkEnd w:id="419"/>
      <w:r>
        <w:rPr>
          <w:rtl w:val="true"/>
        </w:rPr>
        <w:t>«</w:t>
      </w:r>
      <w:r>
        <w:rPr>
          <w:rtl w:val="true"/>
        </w:rPr>
        <w:t>عقبة بن عامر الجهني</w:t>
      </w:r>
      <w:r>
        <w:rPr>
          <w:rtl w:val="true"/>
        </w:rPr>
        <w:t>»</w:t>
      </w:r>
      <w:bookmarkEnd w:id="42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نزلت فسيح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الركوع</w:t>
      </w:r>
    </w:p>
    <w:p>
      <w:pPr>
        <w:pStyle w:val="Heading3"/>
        <w:numPr>
          <w:ilvl w:val="2"/>
          <w:numId w:val="1"/>
        </w:numPr>
        <w:rPr/>
      </w:pPr>
      <w:bookmarkStart w:id="421" w:name="__RefHeading___Toc3458074_1878427129"/>
      <w:bookmarkStart w:id="422" w:name="_Toc179"/>
      <w:bookmarkEnd w:id="421"/>
      <w:r>
        <w:rPr>
          <w:rtl w:val="true"/>
        </w:rPr>
        <w:t>«</w:t>
      </w:r>
      <w:r>
        <w:rPr>
          <w:rtl w:val="true"/>
        </w:rPr>
        <w:t>عقبة بن مصعب</w:t>
      </w:r>
      <w:r>
        <w:rPr>
          <w:rtl w:val="true"/>
        </w:rPr>
        <w:t>»</w:t>
      </w:r>
      <w:bookmarkEnd w:id="422"/>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ایما افضل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الجمعة</w:t>
      </w:r>
    </w:p>
    <w:p>
      <w:pPr>
        <w:pStyle w:val="Heading3"/>
        <w:numPr>
          <w:ilvl w:val="2"/>
          <w:numId w:val="1"/>
        </w:numPr>
        <w:rPr/>
      </w:pPr>
      <w:bookmarkStart w:id="423" w:name="__RefHeading___Toc3458076_1878427129"/>
      <w:bookmarkStart w:id="424" w:name="_Toc180"/>
      <w:bookmarkEnd w:id="423"/>
      <w:r>
        <w:rPr>
          <w:rtl w:val="true"/>
        </w:rPr>
        <w:t>«</w:t>
      </w:r>
      <w:r>
        <w:rPr>
          <w:rtl w:val="true"/>
        </w:rPr>
        <w:t>عقبة بن هلال بن خالد</w:t>
      </w:r>
      <w:r>
        <w:rPr>
          <w:rtl w:val="true"/>
        </w:rPr>
        <w:t>»</w:t>
      </w:r>
      <w:bookmarkEnd w:id="42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رجل مجوسي اسلم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الطلاق</w:t>
      </w:r>
    </w:p>
    <w:p>
      <w:pPr>
        <w:pStyle w:val="Heading3"/>
        <w:numPr>
          <w:ilvl w:val="2"/>
          <w:numId w:val="1"/>
        </w:numPr>
        <w:rPr/>
      </w:pPr>
      <w:bookmarkStart w:id="425" w:name="__RefHeading___Toc3458078_1878427129"/>
      <w:bookmarkStart w:id="426" w:name="_Toc181"/>
      <w:bookmarkEnd w:id="425"/>
      <w:r>
        <w:rPr>
          <w:rtl w:val="true"/>
        </w:rPr>
        <w:t>«</w:t>
      </w:r>
      <w:r>
        <w:rPr>
          <w:rtl w:val="true"/>
        </w:rPr>
        <w:t>العقد</w:t>
      </w:r>
      <w:r>
        <w:rPr>
          <w:rtl w:val="true"/>
        </w:rPr>
        <w:t>»</w:t>
      </w:r>
      <w:bookmarkEnd w:id="426"/>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فرغت من صلاتك وعقدت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التلبية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عليا علیه السلام كان لا يرى بأسا بعقد الثوب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المحرم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وقعت على اهلك بعد ما تعقد الاحرام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التلبية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صلى ركعتين و عقد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الاحرام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کره عقد شراك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النعال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رجل اشترى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ان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اذا عقد بعد سقوط ورده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النخل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عقد کفن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الكفن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المحرم يعقد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المحرم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رجلتزوج خمسا في عقد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التزویج</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فيمن عقد الإحرام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الاحرام</w:t>
      </w:r>
    </w:p>
    <w:p>
      <w:pPr>
        <w:pStyle w:val="Heading3"/>
        <w:numPr>
          <w:ilvl w:val="2"/>
          <w:numId w:val="1"/>
        </w:numPr>
        <w:rPr/>
      </w:pPr>
      <w:bookmarkStart w:id="427" w:name="__RefHeading___Toc3458080_1878427129"/>
      <w:bookmarkStart w:id="428" w:name="_Toc182"/>
      <w:bookmarkEnd w:id="427"/>
      <w:r>
        <w:rPr>
          <w:rtl w:val="true"/>
        </w:rPr>
        <w:t>«</w:t>
      </w:r>
      <w:r>
        <w:rPr>
          <w:rtl w:val="true"/>
        </w:rPr>
        <w:t>العقدة</w:t>
      </w:r>
      <w:r>
        <w:rPr>
          <w:rtl w:val="true"/>
        </w:rPr>
        <w:t>»</w:t>
      </w:r>
      <w:bookmarkEnd w:id="428"/>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نزلت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فحل عقدته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القبور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بيده عقدة النكاح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النكاح</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الانسان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يشتریان عقدة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القوت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 يعفو الذي بيده عقدة النكاح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النكاح</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الذي بيده عقدة النكاح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النكاح</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المهارية يشترط عليها عند عقدة النكاح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النكاح</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النهارية يشترط عليها عند عقدة النكاح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النكاح</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رجل تزوج اختين في عقدة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التزویج</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رجل تزوج خمسا في عقدة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التزویج</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أبو عبدالله علیه السلام لمصادف مولاه اتخذ عقدة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العقار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كان ابو جعفر وابوعبدالله لا يشتریان عقدة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القوت</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كنت عند أبي عبدالله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w:t>
      </w:r>
      <w:bookmarkStart w:id="429" w:name="pg14690_148625"/>
    </w:p>
    <w:p>
      <w:pPr>
        <w:pStyle w:val="BookText"/>
        <w:rPr/>
      </w:pPr>
      <w:bookmarkEnd w:id="429"/>
      <w:r>
        <w:rPr>
          <w:rFonts w:ascii="Amiri" w:hAnsi="Amiri" w:eastAsia="Amiri" w:cs="Amiri"/>
          <w:color w:val="111111"/>
          <w:sz w:val="28"/>
          <w:sz w:val="28"/>
          <w:szCs w:val="28"/>
          <w:rtl w:val="true"/>
          <w:lang w:bidi="ar-SA"/>
        </w:rPr>
        <w:t xml:space="preserve">احب اني عقدت لهم عقدة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السلطان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مشتری العقدة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العقار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ولكن لا تواعدوهن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تعزموا عقدة النكاح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الخطبة</w:t>
      </w:r>
    </w:p>
    <w:p>
      <w:pPr>
        <w:pStyle w:val="Heading3"/>
        <w:numPr>
          <w:ilvl w:val="2"/>
          <w:numId w:val="1"/>
        </w:numPr>
        <w:rPr/>
      </w:pPr>
      <w:bookmarkStart w:id="430" w:name="__RefHeading___Toc3458082_1878427129"/>
      <w:bookmarkStart w:id="431" w:name="_Toc183"/>
      <w:bookmarkEnd w:id="430"/>
      <w:r>
        <w:rPr>
          <w:rtl w:val="true"/>
        </w:rPr>
        <w:t>«</w:t>
      </w:r>
      <w:r>
        <w:rPr>
          <w:rtl w:val="true"/>
        </w:rPr>
        <w:t>العَقر</w:t>
      </w:r>
      <w:r>
        <w:rPr>
          <w:rtl w:val="true"/>
        </w:rPr>
        <w:t>»</w:t>
      </w:r>
      <w:bookmarkEnd w:id="43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ينفر برجل فيعقره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الدية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يتفر بالرجل فيعقره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الدية</w:t>
      </w:r>
    </w:p>
    <w:p>
      <w:pPr>
        <w:pStyle w:val="Heading3"/>
        <w:numPr>
          <w:ilvl w:val="2"/>
          <w:numId w:val="1"/>
        </w:numPr>
        <w:rPr/>
      </w:pPr>
      <w:bookmarkStart w:id="432" w:name="__RefHeading___Toc3458084_1878427129"/>
      <w:bookmarkStart w:id="433" w:name="_Toc184"/>
      <w:bookmarkEnd w:id="432"/>
      <w:r>
        <w:rPr>
          <w:rtl w:val="true"/>
        </w:rPr>
        <w:t>«</w:t>
      </w:r>
      <w:r>
        <w:rPr>
          <w:rtl w:val="true"/>
        </w:rPr>
        <w:t>العُقر</w:t>
      </w:r>
      <w:r>
        <w:rPr>
          <w:rtl w:val="true"/>
        </w:rPr>
        <w:t>»</w:t>
      </w:r>
      <w:bookmarkEnd w:id="43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ليس على زان عقر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الحدود</w:t>
      </w:r>
    </w:p>
    <w:p>
      <w:pPr>
        <w:pStyle w:val="Heading3"/>
        <w:numPr>
          <w:ilvl w:val="2"/>
          <w:numId w:val="1"/>
        </w:numPr>
        <w:rPr/>
      </w:pPr>
      <w:bookmarkStart w:id="434" w:name="__RefHeading___Toc3458086_1878427129"/>
      <w:bookmarkStart w:id="435" w:name="_Toc185"/>
      <w:bookmarkEnd w:id="434"/>
      <w:r>
        <w:rPr>
          <w:rtl w:val="true"/>
        </w:rPr>
        <w:t>«</w:t>
      </w:r>
      <w:r>
        <w:rPr>
          <w:rtl w:val="true"/>
        </w:rPr>
        <w:t>العقرب</w:t>
      </w:r>
      <w:r>
        <w:rPr>
          <w:rtl w:val="true"/>
        </w:rPr>
        <w:t>»</w:t>
      </w:r>
      <w:bookmarkEnd w:id="43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اذا احرمت فاتق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واما العقرب فان رسول الله صلی الله علیه و آله مد يده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الاحرام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العقرب لسعت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الملح</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اني اخاف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فضربتني العقرب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الدعاء</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تعرض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عادت العقرب عدنا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عباس بن عبدالمطلب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ذكرت عند أبي عبدالله علیه السلام الوحشة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فلسعته العقرب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الدعاء</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رجل پری العقرب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الصلاة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العقرب تخرج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البئر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الرجل يرى الحية والعقرب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الصلاة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الفيل مسخ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والعقرب كان نماما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المسوخات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لدغت رسول الله صلی الله علیه و آله عقرب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الملح</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قال هذه الكلمات فانا ضامن له ان لا يصيبه عقرب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الدعاء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يقتل في الحرم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والعقرب والفارة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انظرالاحرام</w:t>
      </w:r>
    </w:p>
    <w:p>
      <w:pPr>
        <w:pStyle w:val="Heading3"/>
        <w:numPr>
          <w:ilvl w:val="2"/>
          <w:numId w:val="1"/>
        </w:numPr>
        <w:rPr/>
      </w:pPr>
      <w:bookmarkStart w:id="436" w:name="__RefHeading___Toc3458088_1878427129"/>
      <w:bookmarkStart w:id="437" w:name="_Toc186"/>
      <w:bookmarkEnd w:id="436"/>
      <w:r>
        <w:rPr>
          <w:rtl w:val="true"/>
        </w:rPr>
        <w:t>«</w:t>
      </w:r>
      <w:r>
        <w:rPr>
          <w:rtl w:val="true"/>
        </w:rPr>
        <w:t>العقص</w:t>
      </w:r>
      <w:r>
        <w:rPr>
          <w:rtl w:val="true"/>
        </w:rPr>
        <w:t>»</w:t>
      </w:r>
      <w:bookmarkEnd w:id="437"/>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احرمت فعقصت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التقصير</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عقص الرجل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الحلق</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رجل عقص رأسه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المتمتع</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رجل عقص شعره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المتمتع</w:t>
      </w:r>
    </w:p>
    <w:p>
      <w:pPr>
        <w:pStyle w:val="Heading3"/>
        <w:numPr>
          <w:ilvl w:val="2"/>
          <w:numId w:val="1"/>
        </w:numPr>
        <w:rPr/>
      </w:pPr>
      <w:bookmarkStart w:id="438" w:name="__RefHeading___Toc3458090_1878427129"/>
      <w:bookmarkStart w:id="439" w:name="_Toc187"/>
      <w:bookmarkEnd w:id="438"/>
      <w:r>
        <w:rPr>
          <w:rtl w:val="true"/>
        </w:rPr>
        <w:t>«</w:t>
      </w:r>
      <w:r>
        <w:rPr>
          <w:rtl w:val="true"/>
        </w:rPr>
        <w:t>العقل</w:t>
      </w:r>
      <w:r>
        <w:rPr>
          <w:rtl w:val="true"/>
        </w:rPr>
        <w:t>»</w:t>
      </w:r>
      <w:bookmarkEnd w:id="439"/>
    </w:p>
    <w:p>
      <w:pPr>
        <w:pStyle w:val="BookText"/>
        <w:rPr/>
      </w:pPr>
      <w:r>
        <w:rPr>
          <w:rFonts w:ascii="IRNazanin" w:hAnsi="IRNazanin" w:eastAsia="IRNazanin"/>
          <w:color w:val="111111"/>
          <w:sz w:val="28"/>
          <w:sz w:val="28"/>
          <w:szCs w:val="28"/>
          <w:rtl w:val="true"/>
          <w:lang w:bidi="fa-IR"/>
        </w:rPr>
        <w:t>انظر العقل و الجهل</w:t>
      </w:r>
    </w:p>
    <w:p>
      <w:pPr>
        <w:pStyle w:val="Heading3"/>
        <w:numPr>
          <w:ilvl w:val="2"/>
          <w:numId w:val="1"/>
        </w:numPr>
        <w:rPr/>
      </w:pPr>
      <w:bookmarkStart w:id="440" w:name="__RefHeading___Toc3458092_1878427129"/>
      <w:bookmarkStart w:id="441" w:name="_Toc188"/>
      <w:bookmarkEnd w:id="440"/>
      <w:r>
        <w:rPr>
          <w:rtl w:val="true"/>
        </w:rPr>
        <w:t>«</w:t>
      </w:r>
      <w:r>
        <w:rPr>
          <w:rtl w:val="true"/>
        </w:rPr>
        <w:t>العقل والجهل</w:t>
      </w:r>
      <w:r>
        <w:rPr>
          <w:rtl w:val="true"/>
        </w:rPr>
        <w:t>»</w:t>
      </w:r>
      <w:bookmarkEnd w:id="44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بلغكم عن رجل حسن حال فانظروا في حسن عقله فانما يجازی بعقله</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ذهب النوم بالعقل فليعد الوضوء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يأتي في النواقض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الرجل ينام على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رأيتم الرجل كثير الصلاة كثير الصيام فلا تباهوا به حتى تنظروا كيف عقله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اذا قام قائمنا وضع الله يده على رؤوس العباد فجمع بها عقولهم وكملت به احلامهم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اشتددت خلف امیرالمؤمنین علیه السلام فقال 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جويريه انه لم يهلك هولاء الحمقى الا بخفق النعال</w:t>
      </w:r>
      <w:r>
        <w:rPr>
          <w:rStyle w:val="FootnoteAnchor"/>
          <w:rtl w:val="true"/>
        </w:rPr>
        <w:footnoteReference w:id="118"/>
      </w:r>
      <w:r>
        <w:rPr>
          <w:rFonts w:ascii="Amiri" w:hAnsi="Amiri" w:eastAsia="Amiri" w:cs="Amiri"/>
          <w:color w:val="111111"/>
          <w:sz w:val="28"/>
          <w:sz w:val="28"/>
          <w:szCs w:val="28"/>
          <w:rtl w:val="true"/>
          <w:lang w:bidi="ar-SA"/>
        </w:rPr>
        <w:t xml:space="preserve">خلفهم ما جاء بك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جئت اسألك عن الشرف وعن المروءة وعن العقل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الشرف فمن شرفه السلطان شرف واما المروءة فاصلاح المعيشة واما العقل فمن اتقى الله عقل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روضة الكافي ج</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331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اصل الانسان لبه وعقله دینه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البحار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اعجاب المرء بنفسه دليل على ضعف عقله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علم أن رأس العقل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المداراة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اكمل الناس عقلا احسنهم خلقا ؟</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اول الامور ومبدأها وقوتها وعمارتها التي لا ينتفع بشيء الا به العقل الذي جعله الله زينة لخلقه ونورا لهم فبالعقل عرف العباد خالقهم وانهم مخلوقون وانه المدبر لهم وانهم المدبرون وانه الباقي وهم ثلاث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الفانون واستدلوا بعقولهم على ما رأوا من خلقه من سمائه وارضه وشمسه وقمره وليله ونهاره وبان له ولهم خالقا ومدبرا لم يزل ولا يزول وعرفوا به الحسن من القبيح وان الظلمة في الجهل وان النور في العلم فهذا ما دلهم عليه العقل 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يكتفي العباد بالعقل دون غيره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العاقل لدلالة عقله الذي جعله الله قوامه وزينته </w:t>
      </w:r>
    </w:p>
    <w:p>
      <w:pPr>
        <w:pStyle w:val="BookText"/>
        <w:rPr/>
      </w:pPr>
      <w:r>
        <w:rPr>
          <w:rFonts w:ascii="IRNazanin" w:hAnsi="IRNazanin" w:eastAsia="IRNazanin"/>
          <w:color w:val="111111"/>
          <w:sz w:val="28"/>
          <w:sz w:val="28"/>
          <w:szCs w:val="28"/>
          <w:rtl w:val="true"/>
          <w:lang w:bidi="fa-IR"/>
        </w:rPr>
        <w:t>و هدایته علم أن الله هو الحق وانه هو ربه علم ان لخالقه محبة و كراهة وان له وان له طاعة وان له معصية فلم يجد عقله يدله على ذلك وعلم أنه لا يوصل اليه الا بالعلم وطلبه وانه لا ينتفع بعقله ان لم يصب ذلك بعلمه فوجب على العاقل طلب العلم والأدب الذي لا قوام له الا به</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 ک</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34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العقل مع العلم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يأتي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هشام الخ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عندنا قوما لهم محبة وليست لهم تلك العزيمة يقولون بهذا القول ؟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ليس اولئك ممن عاتب الله انما قال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فاعتبروا یا اولی الابصار</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قلوب الجهال تستفزها الاطماع و ترتهنها المنى وتستعلقها الخدائع</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الله يبتلي المؤمن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يبتليه بذهاب عقله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المؤمن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لي جارا كثير الصلاة كثير الصدقة كثير الحج لا بأس به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اسحاق</w:t>
      </w:r>
    </w:p>
    <w:p>
      <w:pPr>
        <w:pStyle w:val="BookText"/>
        <w:rPr/>
      </w:pPr>
      <w:r>
        <w:rPr>
          <w:rFonts w:ascii="IRNazanin" w:hAnsi="IRNazanin" w:eastAsia="IRNazanin"/>
          <w:color w:val="111111"/>
          <w:sz w:val="28"/>
          <w:sz w:val="28"/>
          <w:szCs w:val="28"/>
          <w:rtl w:val="true"/>
          <w:lang w:bidi="fa-IR"/>
        </w:rPr>
        <w:t xml:space="preserve">کیف عقله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فداك ليس اله عقل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يرتفع بذلك منه</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ک ح </w:t>
      </w:r>
      <w:r>
        <w:rPr>
          <w:rFonts w:eastAsia="IRNazanin" w:cs="IRNazanin"/>
          <w:color w:val="111111"/>
          <w:sz w:val="28"/>
          <w:szCs w:val="28"/>
          <w:lang w:bidi="fa-IR"/>
        </w:rPr>
        <w:t>19</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من علامة العاقل أن يكون فيه ثلاث خصال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يجيب اذا سئل وينطق اذا عجز القوم عن الكلام ويشير بالرأي الذي يكون فيه صلاح اهله فمن لم يكن فيه من هذه الخصال الثلاث شيء فهو احمق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انما اثيبه على قدر عقله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يأتي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فلان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انما يداق الله العباد في الحساب يوم القيامة على قدر ما آتاهم من العقول في الدنيا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عقل له وهو يطيع الشيطان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يأتي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ذكرت لأبي عبدالله الخ</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بالعقل استخرج غور الحكمة وبالحكمة استخرج غور العقل، وبحسن السياسة يكون الادب الصالح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التفكر حياة قلب البصير كما يمشي </w:t>
      </w:r>
    </w:p>
    <w:p>
      <w:pPr>
        <w:pStyle w:val="BookText"/>
        <w:rPr/>
      </w:pPr>
      <w:r>
        <w:rPr>
          <w:rFonts w:ascii="Amiri" w:hAnsi="Amiri" w:eastAsia="Amiri" w:cs="Amiri"/>
          <w:color w:val="111111"/>
          <w:sz w:val="28"/>
          <w:sz w:val="28"/>
          <w:szCs w:val="28"/>
          <w:rtl w:val="true"/>
          <w:lang w:bidi="ar-SA"/>
        </w:rPr>
        <w:t>الماشي في الظلمات بالنور بحسن التخلص وقلة التربص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التودد الى الناس نصف العقل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العشرة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التودد نصف العقل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العشرة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حجة الله على العباد النبي والحجة فيما بين العباد وبين الله العقل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الخل ليشد العقل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الخل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الخل يشد العقل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الخل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خمس من لم يكن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الخمسة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الدباء يزيد في العقل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القرع</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دعامة الانسان العقل والعقل منه الفطنة والفهم والحفظ والعلم وبالعقل يكمل وهو دليله و مبصره ومفتاح امره فاذا كان تأیید عقله من النور كان عالما حافظا ذاكرا</w:t>
      </w:r>
    </w:p>
    <w:p>
      <w:pPr>
        <w:pStyle w:val="BookText"/>
        <w:rPr/>
      </w:pPr>
      <w:r>
        <w:rPr>
          <w:rFonts w:ascii="Amiri" w:hAnsi="Amiri" w:eastAsia="Amiri" w:cs="Amiri"/>
          <w:color w:val="111111"/>
          <w:sz w:val="28"/>
          <w:sz w:val="28"/>
          <w:szCs w:val="28"/>
          <w:rtl w:val="true"/>
          <w:lang w:bidi="ar-SA"/>
        </w:rPr>
        <w:t>وفطنا فهما فعلم بذلك كيف ولم وحيث وعرف من نصحه ومن غشه فاذا عرف ذلك عرف مجراه وموصوله ومفصوله واخلص الوحدانية لله والاقرار بالطاعة فاذا فعل ذلك كان مستدركا لمافات و واردا على ما هو آت يعرف ما هو فيه ولاي شيء هو ههنا ومن</w:t>
      </w:r>
    </w:p>
    <w:p>
      <w:pPr>
        <w:pStyle w:val="BookText"/>
        <w:rPr/>
      </w:pPr>
      <w:r>
        <w:rPr>
          <w:rFonts w:ascii="IRNazanin" w:hAnsi="IRNazanin" w:eastAsia="IRNazanin"/>
          <w:color w:val="111111"/>
          <w:sz w:val="28"/>
          <w:sz w:val="28"/>
          <w:szCs w:val="28"/>
          <w:rtl w:val="true"/>
          <w:lang w:bidi="fa-IR"/>
        </w:rPr>
        <w:t>این يأتيه والى ما هو صائر وذلك كله من تأييد العقل</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ذكر عنده اصحابنا وذكر العقل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يعبأ باهل الدين ممن لا عقل له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فداك ان ممن يصف هذا الأمر قوما لا بأس بهم عندنا وليست لهم تلك العقول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ليس هؤلاء ممن خاطب الله ان الله خلق العقل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اقبل فاقبل وقال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ادبر فادبر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وعزتي وجلالي ما خلقت شيئا احسن منك او احب الي منك بك آخذ وبك اعطى</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ذكرت لأبي عبد الله علیه السلام رجلا مبتلى بالوضوء والصلاة وقلت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رجل عاقل فقال ابو عبدالله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وأي عقل له وهو يطيع الشيطان ؟ فقلت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وكيف يطيع الشيطان ؟ فقال سله هذا الذي يأتيه من اي شيء هو ؟ فانه يقول لك من عمل الشيطان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الرجل آتيه واكلمه ببعض كلامي فيعرفه كله ومنهم من آتیه فاكلمه بالكلام فيستوفي كلامي كله ثم يرده على كما كلمته </w:t>
      </w:r>
    </w:p>
    <w:p>
      <w:pPr>
        <w:pStyle w:val="BookText"/>
        <w:rPr/>
      </w:pPr>
      <w:r>
        <w:rPr>
          <w:rFonts w:ascii="IRNazanin" w:hAnsi="IRNazanin" w:eastAsia="IRNazanin"/>
          <w:color w:val="111111"/>
          <w:sz w:val="28"/>
          <w:sz w:val="28"/>
          <w:szCs w:val="28"/>
          <w:rtl w:val="true"/>
          <w:lang w:bidi="fa-IR"/>
        </w:rPr>
        <w:t xml:space="preserve">ومنهم من آتیه فاكلمه فيقول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اعد علي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اسحاق وما تدري لم هذا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 تكلمه ببعض كلامك فيعرفه كله فذاك من عجنت نطفته بعقله واما الذي تکلمه فیستوفی کلامك ثم يجيبك على كلامك فذاك الذي ركب عقله فيه في بطن امه واما الذي تكلمه بالكلام فيقول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أعد على فذاك الذي ركب عقله فيه بعد ما كبر فهو يقول لك اعد على</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الرجل الأحمق الذاهب العقل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الطلاق</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السداب يزيد في العقل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السداب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سمعت أبا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لها عقل وادب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النساء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شكوت 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خفت على عقلي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المصيبة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الصبر على الوحدة علامة قوة العقل فمن عقل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الصبر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صديق كل امرء عقله وعدوه جهله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العقل دليل المؤمن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العقل غطاء ستير والفضل جمال ظاهر فاستر خلل خلقك بفضلك وقاتل هواك بعقلك تسلم لك المودة و تظهر لك المحبة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العقل مسكنه في القلب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روضة الكافي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218</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المرأة يكون لها زوج وقد اصيب في عقله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الشقاق</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فلان من عبادته ودينه وفضله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 عقله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ادري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الثواب على قدر العقل أن رجلا منبني اسرائيل كان يعبد الله في جزيرة من جزائر البحر خضراء نضرة كثيرة الشجر ظاهرة الماء وان ملکا من الملائكة مر به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يارب ارني ثواب عبدك هذا فاراه الله تعالى ذلك فاستقله الملك فاوحى الله تعالي اليه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اصحبه فأتاه الملك في صورة انسي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انت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رجل عابد بلغني مكانك وعبادتك في هذا المكان فاتيتك لأعبد الله معك فكان معه يومه ذلك فلما اصبح قال له الملك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مكانك لتزه وما يصلح الا للعبادة فقال له العابد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لمكاننا هذا عيبا فقال له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وما هو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ليس لربنا بهيمة فلو كان له حمار رعيناه في هذا الموضع فان هذا الحشيش يضيع فقال له ذلك الملك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لربك حمار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كان له حمار ماکان یضیع مثل هذا الحشیش فاوحی الله الی الملك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انما اثيبه على قدر عقله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كتبت بما فيه بیان وقناع الذي عقل يقظان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تقدم في الحجة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کتب الی ابوالحسن في كتاب الخ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ما عزب عنه عقله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سعد الخير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كنا عند الرضا علیه السلام فتذاكرنا العقل والادب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أباهاشم العقل حباء من الله والادب كلفة فمن تكلف الادب قدر عليه ومن تكلف العقل لم يزدد بذلك الا جهلا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كنت عند أبي عبد الله علیه السلام وعنده جماعة من مواليه فجری ذكر العقل و الجهل فقال ابو عبدالله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اعرفوا العقل وجنده والجهل و جنده تهتدوا قال سماعة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فداك لا نعرف الا ماعرفتنا فقال ابو عبدالله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الله عزوجل خلق العقل وهو اول خلق من الروحانيين عن يمين</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العرش من نوره فقال له ادبر فادبر ثم قال له اقبل فاقبل فقال الله تبارك و 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خلقتك خلقا عظيما وكرمتك على جميع خلقي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خلق الجهل من البحر الاجاج ظلمانيا لربك حمار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كان له حمار ماکان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ادبر فادير ثم 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اقبل فلم يقبل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استكبرت فلعنه ثم جعل للعقل خمسة وسبعين جندا فلما رأى الجهل ما اكرم الله به العقل وما اعطاه اضمر له العداوة فقال الجهل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رب ؟ هذا خلق مثلى خلقته وكرمته وقويته وانا ضده ولا قوة لي به فاعطني من الجند مثل ما اعطيته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فان عصيت بعد ذلك اخرجتك وجندك من رحمتي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رضيت فاعطاه خمسة وسبعين جندا فكان مما اعطى العقل من الخمسة والسبعين الجند الخير وهو وزیر العقل وجعل ضده الشر وهو وزير الجهل والايمان و ضده الكفر والتصديق وضده و الجحود والرجاء وضده القنوط والعدل وضده الجور والرضا وضده السخط والشكر وضده الكفران والطمع وضده اليأس والتوكل وضده الحرص والرأفة وضدها القسوة والرحمة وضدها الغضب والعلم وضده الجهل والفهم وضده الحمق والعفة وضدها التهتك والزهد وضده الرغبة </w:t>
      </w:r>
    </w:p>
    <w:p>
      <w:pPr>
        <w:pStyle w:val="BookText"/>
        <w:rPr/>
      </w:pPr>
      <w:r>
        <w:rPr>
          <w:rFonts w:ascii="Amiri" w:hAnsi="Amiri" w:eastAsia="Amiri" w:cs="Amiri"/>
          <w:color w:val="111111"/>
          <w:sz w:val="28"/>
          <w:sz w:val="28"/>
          <w:szCs w:val="28"/>
          <w:rtl w:val="true"/>
          <w:lang w:bidi="ar-SA"/>
        </w:rPr>
        <w:t>والرفق وضده الخرق والرهبة وضدها الجرأة والتواضع وضده الكبر ، والتوده وضدها التسرع، والحلم وضده السفه ،الصمت وضده الهذر والاستسلام وضده الاستكبار، والتسليم وضده الشك والصبر وضده الجزع والصفح وضده الانتقام والغني وضده الفقر والتذكر وضده السهو والحفظ وضده النسيان والتعطف وضده</w:t>
      </w:r>
    </w:p>
    <w:p>
      <w:pPr>
        <w:pStyle w:val="BookText"/>
        <w:rPr/>
      </w:pPr>
      <w:r>
        <w:rPr>
          <w:rFonts w:ascii="Amiri" w:hAnsi="Amiri" w:eastAsia="Amiri" w:cs="Amiri"/>
          <w:color w:val="111111"/>
          <w:sz w:val="28"/>
          <w:sz w:val="28"/>
          <w:szCs w:val="28"/>
          <w:rtl w:val="true"/>
          <w:lang w:bidi="ar-SA"/>
        </w:rPr>
        <w:t>القطيعة والقنوع وضده الحرص والمؤاساة وضدها المنع والمودة وضدها العداوة والوفاء وضده الغدر، والطاعة وضدها المعصية والخضوع وضده التطاول والسلامة وضدها البلاء والحب وضده البغض والصدق وضده الكذب والحق وضده الباطل والأمانة وضدها الخيانة والاخلاص وضده الشوب والشهامة وضدها البلادة والفهم وضده الغباوة والمعرفة وضدها الإنكار والمداراة وضدها المكاشفة وسلامة الغيب وضدها المماكرة والكتمان وضده الانشاء والصلاة وضدها الاضاعة والصوم وضده الافطار، والجهاد وضده النكول والحج وضده نبذ الميثاق وصون الحديث وضده النميمة وبر الوالدين وضده العقوق والحقيقة وضدها</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الرياء والمعروف وضده المنكر، والستر وضده التبرج والتقية وضدها الاذاعة والانصاف وضده الحمية، والتهيئة وضدها والبغي والنظافة وضدها القذر والحياء وضدها الجلع والقصد وضده العدوان والراحة وضدها التعب ، والسهولة وضدها الصعوبة والبركة وضدها المحق والعافية وضدها البلاء والقوام وضده المكاثرة والحكمة وضدها الهواء والوقار وضده الخفة والسعادة وضدها الشقاوة والتوبة وضدها الاصرار والاستغفار و ضده الاغترار والمحافظة وضدها التهاون والدعاء و ضده الاستنكاف والنشاط وضده الكسل والفرح وضده الحزن والالفة وضدها الفرقة والسخاء وضده البخل، فلا تجتمع هذه الخصال كلها من اجناد العقل الا في نبي أو وصي نبي أومؤمن قد امتحن الله قلبه للايمان واما سائر ذلك من موالينا فان احدهم لا يخلو من ان يكون فيه بعض هذه الجنود حتى يستكمل وینقی من جنود الجهل فعند ذلك يكون في الدرجة العليا مع الانبياء والأوصياء وانما يدرك ذلك بمعرفة العقل وجنوده وبمجانبة الجهل وجنوده وفقنا الله واياكم لطاعته ومرضاته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کیف عقله قال لا ادري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تقدم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الخ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جمال ازين من العقل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روضة الكافي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الفقيه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291</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56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عقل كالتدبير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الفقيه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270</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روضة الكافي ج</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عليك أن تصحب ذا العقل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العشرة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غنى اخصب من العقل ولا فقر احط من الحمق ولا استظهار في امر باكثر من المشهورة فيه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34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فقر اشد من الجهل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يأتي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لا فقر الخ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مال أعود من العقل</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روضة الكافي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25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الفقيه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يفلح من لا يعقل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يأتي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مفضل الخ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يقسم بين العباد اقل من خمس</w:t>
      </w:r>
    </w:p>
    <w:p>
      <w:pPr>
        <w:pStyle w:val="BookText"/>
        <w:rPr/>
      </w:pPr>
      <w:r>
        <w:rPr>
          <w:rFonts w:ascii="Amiri" w:hAnsi="Amiri" w:eastAsia="Amiri" w:cs="Amiri"/>
          <w:color w:val="111111"/>
          <w:sz w:val="28"/>
          <w:sz w:val="28"/>
          <w:szCs w:val="28"/>
          <w:rtl w:val="true"/>
          <w:lang w:bidi="ar-SA"/>
        </w:rPr>
        <w:t>اليقين والقنوع والصبر والشكر والذي يكمل به هذا كله العقل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البحار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لما خلق الله العقل استنطقه ثم 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اقبل فاقبل ثم 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أدبر فادپر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وعزتي وجلالي ما خلقت خلقا هو احب الی منك ولا اكملتك الا فيمن احب اما اني اياك آمرو اياك انهى واياك اعاقب واياك اثيب</w:t>
      </w: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الفقيه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267</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لما خلق الله العقل 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اقبل فاقبل ثم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ادبر فادبر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وعزتي وجلالي ما خلقت خلقا احسن منك اياك آمرو اياك انهى واياك اثيب واياك اعاقب</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26</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ذا بعث الله موسی بن عمران علیه السلام بالعصا ويده البيضاء و آلة السحر؟ وبعث عیسی بالة الطب وبعث محمدا صلی الله علیه و آله وعلى جميع الأنبياء بالكلام والخطب ؟ فقال ابوالحسن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الله لما بعث موسی علیه السلام كان الغالب على أهل عصره السحر فاتاهم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عند الله بما لم يكن في وسعهم مثله وما </w:t>
      </w:r>
    </w:p>
    <w:p>
      <w:pPr>
        <w:pStyle w:val="BookText"/>
        <w:rPr/>
      </w:pPr>
      <w:r>
        <w:rPr>
          <w:rFonts w:ascii="IRNazanin" w:hAnsi="IRNazanin" w:eastAsia="IRNazanin"/>
          <w:color w:val="111111"/>
          <w:sz w:val="28"/>
          <w:sz w:val="28"/>
          <w:szCs w:val="28"/>
          <w:rtl w:val="true"/>
          <w:lang w:bidi="fa-IR"/>
        </w:rPr>
        <w:t>ابطل به سحرهم واثبت به الحجة عليهم وان الله بعث عیسی علیه السلام في وقت قد ظهرت فيه الزمانات</w:t>
      </w:r>
      <w:r>
        <w:rPr>
          <w:rStyle w:val="FootnoteAnchor"/>
          <w:rtl w:val="true"/>
        </w:rPr>
        <w:footnoteReference w:id="119"/>
      </w:r>
      <w:r>
        <w:rPr>
          <w:rFonts w:ascii="IRNazanin" w:hAnsi="IRNazanin" w:eastAsia="IRNazanin"/>
          <w:color w:val="111111"/>
          <w:sz w:val="28"/>
          <w:sz w:val="28"/>
          <w:szCs w:val="28"/>
          <w:rtl w:val="true"/>
          <w:lang w:bidi="fa-IR"/>
        </w:rPr>
        <w:t xml:space="preserve">واحتاج الناس الى الطب فاتاهم من عند الله بما لم يكن عندهم مثله وبما احي لهم الموتی وابرء الاكمه والابرص باذن الله واثبت به الحجة عليهم وان الله بعث محمد صلی الله علیه و آله في وقت كان الغالب على أهل عصره الخطب والكلام واظنه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الشعر فاتاهم من عند الله من مواعظه وحكمه ما ابطل به قولهم واثبت به الحجة عليهم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ابن السكيت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تالله ما رأيت مثلك قط فما الحجة على الخلق اليوم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العقل يعرف به الصادق على الله فيصدقه ، والكاذب على الله فيكذبه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ابن السكيت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w:t>
      </w:r>
    </w:p>
    <w:p>
      <w:pPr>
        <w:pStyle w:val="BookText"/>
        <w:rPr/>
      </w:pPr>
      <w:r>
        <w:rPr>
          <w:rFonts w:ascii="IRNazanin" w:hAnsi="IRNazanin" w:eastAsia="IRNazanin"/>
          <w:color w:val="111111"/>
          <w:sz w:val="28"/>
          <w:sz w:val="28"/>
          <w:szCs w:val="28"/>
          <w:rtl w:val="true"/>
          <w:lang w:bidi="fa-IR"/>
        </w:rPr>
        <w:t>والله هو الجواب</w:t>
      </w:r>
      <w:r>
        <w:rPr>
          <w:rFonts w:eastAsia="IRNazanin" w:cs="IRNazanin"/>
          <w:color w:val="111111"/>
          <w:sz w:val="28"/>
          <w:szCs w:val="28"/>
          <w:rtl w:val="true"/>
          <w:lang w:bidi="fa-IR"/>
        </w:rPr>
        <w:t>» (</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20</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ليس بين الايمان والكفر الاقلة العقل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ذاك يا ابن رسول الله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العبد يرفع رغبته الى مخلوق فلو اخلص نيته لله لاتاه الذي يريد في اسرع من ذلك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ليس في الهایشات عقل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القصاص</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استودع الله عبدا عقلا الا استنقذه به يوما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البحار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تم عقل امرء حتى يكون فيه خصال شتی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يأتي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هشام ان الله الخ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عبد الله بشيء افضل من العقل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العبادة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العقل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عبد به الرحمن واكتسب به الجنان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فالذي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معاوية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تلك النكراء تلك الشيطنة وهي شبيهة بالعقل وليست</w:t>
      </w:r>
    </w:p>
    <w:p>
      <w:pPr>
        <w:pStyle w:val="BookText"/>
        <w:rPr/>
      </w:pPr>
      <w:r>
        <w:rPr>
          <w:rFonts w:ascii="IRNazanin" w:hAnsi="IRNazanin" w:eastAsia="IRNazanin"/>
          <w:color w:val="111111"/>
          <w:sz w:val="28"/>
          <w:sz w:val="28"/>
          <w:szCs w:val="28"/>
          <w:rtl w:val="true"/>
          <w:lang w:bidi="fa-IR"/>
        </w:rPr>
        <w:t>بالعقل</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قسم الله للعباد شيئا افضل من العقل فنوم العاقل افضل من سهر الجاهل واقامة العاقل افضل من شخوص الجاهل </w:t>
      </w:r>
    </w:p>
    <w:p>
      <w:pPr>
        <w:pStyle w:val="BookText"/>
        <w:rPr/>
      </w:pPr>
      <w:r>
        <w:rPr>
          <w:rFonts w:ascii="IRNazanin" w:hAnsi="IRNazanin" w:eastAsia="IRNazanin"/>
          <w:color w:val="111111"/>
          <w:sz w:val="28"/>
          <w:sz w:val="28"/>
          <w:szCs w:val="28"/>
          <w:rtl w:val="true"/>
          <w:lang w:bidi="fa-IR"/>
        </w:rPr>
        <w:t>ولا بعث الله نبيا ولا رسولا حتى يستكمل العقل ويكون عقله افضل من جميع عقول امته وما يضمر النبي صلی الله علیه و اله في نفسه افضل من اجتهاد المجتهدين وما ادى العبد فرائض الله حتى عقل عنه ولا بلغ جميع العابدين في فضل عبادتهم ما بلغ العاقل والعقلاء هم اولوالالباب الذين قال الله تعالى ، وما يتذكر الا اولوالالباب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كلم رسول الله صلی الله علیه و اله العباد بکنه</w:t>
      </w:r>
      <w:r>
        <w:rPr>
          <w:rStyle w:val="FootnoteAnchor"/>
          <w:rtl w:val="true"/>
        </w:rPr>
        <w:footnoteReference w:id="120"/>
      </w:r>
      <w:r>
        <w:rPr>
          <w:rFonts w:ascii="IRNazanin" w:hAnsi="IRNazanin" w:eastAsia="IRNazanin"/>
          <w:color w:val="111111"/>
          <w:sz w:val="28"/>
          <w:sz w:val="28"/>
          <w:szCs w:val="28"/>
          <w:rtl w:val="true"/>
          <w:lang w:bidi="fa-IR"/>
        </w:rPr>
        <w:t xml:space="preserve">عقله قط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انا معاشر الأنبياء امرنا أن نكلم الناس على قدر عقولهم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روضة الكافي 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394</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مجاملة الناس ثلث العقل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العشرة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استغنى بعقله زل</w:t>
      </w:r>
      <w:r>
        <w:rPr>
          <w:rFonts w:eastAsia="IRNazanin" w:cs="IRNazanin"/>
          <w:color w:val="111111"/>
          <w:sz w:val="28"/>
          <w:szCs w:val="28"/>
          <w:rtl w:val="true"/>
          <w:lang w:bidi="fa-IR"/>
        </w:rPr>
        <w:t>» (</w:t>
      </w:r>
      <w:r>
        <w:rPr>
          <w:rFonts w:eastAsia="IRNazanin" w:cs="IRNazanin"/>
          <w:color w:val="111111"/>
          <w:sz w:val="28"/>
          <w:szCs w:val="28"/>
          <w:lang w:bidi="fa-IR"/>
        </w:rPr>
        <w:t>6/1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روضة الكافي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استحكمت لي فيه خصلة من خصال الخير احتملته عليها واغتفرت فقد ما</w:t>
      </w:r>
    </w:p>
    <w:p>
      <w:pPr>
        <w:pStyle w:val="BookText"/>
        <w:rPr/>
      </w:pPr>
      <w:r>
        <w:rPr>
          <w:rFonts w:ascii="Amiri" w:hAnsi="Amiri" w:eastAsia="Amiri" w:cs="Amiri"/>
          <w:color w:val="111111"/>
          <w:sz w:val="28"/>
          <w:sz w:val="28"/>
          <w:szCs w:val="28"/>
          <w:rtl w:val="true"/>
          <w:lang w:bidi="ar-SA"/>
        </w:rPr>
        <w:t xml:space="preserve">سواها ولا اغتفر فقد عقل ولا دين لان مفارقة الدين مفارقة الأمن فلايتهنأ بحياة مع مخافة وفقد العقل فقد الحياة ولا يقاس الا بالاموات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كان عاقلا كان له دین ومن كان له دين دخل الجنة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لا يرتدع لا يعقل ومن لا يعقل يهن ومن يهن لا يوقر ومن لا يوقر يتوبخ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روضة الكافي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هبط جبرئیل على آدم علیه السلام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آدم اني امرت ان اخیرك واحدة من ثلاث فاخترها ودع اثنتين فقال له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جبرئیل وما الثلاث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العقل والحياء والدين ، فقال آدم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اني قد اخترت العقل فقال جبرئیل الحياء والدين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انصرفا ودعاه فقالا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جبرئيل انا امرنا أن نكون مع العقل حيث كان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فشأنكما وعرج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298</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آدم اني امرت ان اخيرك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تقدم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هبط جبرئيل الخ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اول خلق خلقه الله عزوجل العقل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أقبل فاقبل ثم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ادبر فادبر فقال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وعزتي وجلالي ما خلقت خلقا هو احب الي منك بك آخذ وبك اعطى وبك اثيب وبك اعاقب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الفقيه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على العقل ما اكتسب به الجنة وطلب به رضى الرحمن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267</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فقر اشد من الجهل ولا مال عود من العقل ولا وحدة او حش من العجب ولا عقل كالتدبير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الفقيه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269</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كاح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بتفاوت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روضة الكافي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بتفاوت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مفضل لا يفلح من لا يعقل ولا يعقل</w:t>
      </w:r>
    </w:p>
    <w:p>
      <w:pPr>
        <w:pStyle w:val="BookText"/>
        <w:rPr/>
      </w:pPr>
      <w:r>
        <w:rPr>
          <w:rFonts w:ascii="Amiri" w:hAnsi="Amiri" w:eastAsia="Amiri" w:cs="Amiri"/>
          <w:color w:val="111111"/>
          <w:sz w:val="28"/>
          <w:sz w:val="28"/>
          <w:szCs w:val="28"/>
          <w:rtl w:val="true"/>
          <w:lang w:bidi="ar-SA"/>
        </w:rPr>
        <w:t>من لا يعلم وسوف ينجب من يفهم ويظفر من يحلم والعلم جنة والصدق عزوالجهل ذل والفهم مجد ، والجود نجح ، وحسن الخلق و مجلبة للمودة والعالم بزمانه لا تهجم عليه اللوابس والحزم مسائة الظن وبين المرء والحكمة نعمة العالم والجاهل شقى بينهما والله ولي من عرفه و عدو من تكلفه والعاقل غفور والجاهل ختور</w:t>
      </w:r>
      <w:r>
        <w:rPr>
          <w:rStyle w:val="FootnoteAnchor"/>
          <w:rtl w:val="true"/>
        </w:rPr>
        <w:footnoteReference w:id="121"/>
      </w:r>
      <w:r>
        <w:rPr>
          <w:rFonts w:ascii="Amiri" w:hAnsi="Amiri" w:eastAsia="Amiri" w:cs="Amiri"/>
          <w:color w:val="111111"/>
          <w:sz w:val="28"/>
          <w:sz w:val="28"/>
          <w:szCs w:val="28"/>
          <w:rtl w:val="true"/>
          <w:lang w:bidi="ar-SA"/>
        </w:rPr>
        <w:t xml:space="preserve">وان شئت أن تكرم فلن وان شئت أن تهان فاخشن ومن كرم اصله لان قلبه ومن خشن عنصره غلظ كبده ومن فرط تورط </w:t>
      </w:r>
      <w:r>
        <w:rPr>
          <w:rStyle w:val="FootnoteAnchor"/>
          <w:rtl w:val="true"/>
        </w:rPr>
        <w:footnoteReference w:id="122"/>
      </w:r>
      <w:r>
        <w:rPr>
          <w:rFonts w:ascii="Amiri" w:hAnsi="Amiri" w:eastAsia="Amiri" w:cs="Amiri"/>
          <w:color w:val="111111"/>
          <w:sz w:val="28"/>
          <w:sz w:val="28"/>
          <w:szCs w:val="28"/>
          <w:rtl w:val="true"/>
          <w:lang w:bidi="ar-SA"/>
        </w:rPr>
        <w:t>ومن خاف العاقبة تثبت عن التوغل فيما لا يعلم</w:t>
      </w:r>
      <w:r>
        <w:rPr>
          <w:rStyle w:val="FootnoteAnchor"/>
          <w:rtl w:val="true"/>
        </w:rPr>
        <w:footnoteReference w:id="123"/>
      </w:r>
      <w:r>
        <w:rPr>
          <w:rFonts w:ascii="Amiri" w:hAnsi="Amiri" w:eastAsia="Amiri" w:cs="Amiri"/>
          <w:color w:val="111111"/>
          <w:sz w:val="28"/>
          <w:sz w:val="28"/>
          <w:szCs w:val="28"/>
          <w:rtl w:val="true"/>
          <w:lang w:bidi="ar-SA"/>
        </w:rPr>
        <w:t>ومن هجم على امر بغير علم جدع انف نفسه</w:t>
      </w:r>
      <w:r>
        <w:rPr>
          <w:rStyle w:val="FootnoteAnchor"/>
          <w:rtl w:val="true"/>
        </w:rPr>
        <w:footnoteReference w:id="124"/>
      </w:r>
      <w:r>
        <w:rPr>
          <w:rFonts w:ascii="Amiri" w:hAnsi="Amiri" w:eastAsia="Amiri" w:cs="Amiri"/>
          <w:color w:val="111111"/>
          <w:sz w:val="28"/>
          <w:sz w:val="28"/>
          <w:szCs w:val="28"/>
          <w:rtl w:val="true"/>
          <w:lang w:bidi="ar-SA"/>
        </w:rPr>
        <w:t>، ومن لم يعلم الم يفهم ومن لم يفهم لم يسلم ومن لم يسلم لم يكرم ومن لم يكرم يهضم ومن يهضم</w:t>
      </w:r>
    </w:p>
    <w:p>
      <w:pPr>
        <w:pStyle w:val="BookText"/>
        <w:rPr/>
      </w:pPr>
      <w:r>
        <w:rPr>
          <w:rFonts w:ascii="IRNazanin" w:hAnsi="IRNazanin" w:eastAsia="IRNazanin"/>
          <w:color w:val="111111"/>
          <w:sz w:val="28"/>
          <w:sz w:val="28"/>
          <w:szCs w:val="28"/>
          <w:rtl w:val="true"/>
          <w:lang w:bidi="fa-IR"/>
        </w:rPr>
        <w:t xml:space="preserve">كان الوم ومن كان كذلك كان احری ان يندم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29</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هشام أن الله تبارك وتعالی بشر اهل </w:t>
      </w:r>
    </w:p>
    <w:p>
      <w:pPr>
        <w:pStyle w:val="BookText"/>
        <w:rPr/>
      </w:pPr>
      <w:r>
        <w:rPr>
          <w:rFonts w:ascii="IRNazanin" w:hAnsi="IRNazanin" w:eastAsia="IRNazanin"/>
          <w:color w:val="111111"/>
          <w:sz w:val="28"/>
          <w:sz w:val="28"/>
          <w:szCs w:val="28"/>
          <w:rtl w:val="true"/>
          <w:lang w:bidi="fa-IR"/>
        </w:rPr>
        <w:t xml:space="preserve">العقل والفهم في كتابه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فبشر عباد الذين يستمعون القول فيتبعون أحسنه اولئك الذين هداهم الله واولئك هم اولو الألباب یا هشام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الله تبارك وتعالی اكمل للناس الحجج بالعقول ونصر النبيين بالبيان ودلهم على ربوبيته بالأدلة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والهکم اله واحد لا اله الا هو الرحمن الرحیم ان في خلق السموات والأرض واختلاف الليل والنهار والفلك التي تجرى في البحر بما ينفع الناس وما انزل الله من السماء من ماء فأحی به الارض بعد موتها وبث فيها من كل دابة وتصريف الرياح والسحاب المسخر بين السماء والأرض الآيات لقوم يعقلون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هشام قد جعل الله ذلك دليلا على معرفته بان لهم مديرا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وسخر لكم الليل والنهار والشمس والقمر والنجوم مسخرات بامره ان في ذلك لآيات لقوم يعقلون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الذي خلقكم من تراب ثم من نطفة ثم من علقة ثم يخرجكم طفلا ثم التبلغوا اشدكم ثم لتكونوا شيوخا ومنكم من يتوفى من قبل ولتبلغوا اجلا مسمى ولعلكم تعقلون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في اختلاف الليل والنهار</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وما انزل الله من السماء من رزق فاحی به الأرض بعد موتها وتصريف الرياح والسحاب المسخر بين السماء والأرض الآيات لقوم يعقلون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يحيى الأرض بعد موتها قد بينا لكم الآيات لعلكم تعقلون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وجنات من اعناب و زرع ونخيل صنوان و غیر صنوان يسقی بماء واحد وتفضل بعضها على بعض في الاكل ان في ذلك لآيات لقوم يعقلون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آياته یریکم البرق خوفا وطمعا وينزل من السماء ماء فيحيی به الأرض بعد موتها ان في ذلك الآيات لقوم يعقلون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تعالوا اتل ما حرم ربکم عليكم الا تشركوا به شيئا وبالوالدين إحسانا ولا تقتلوا أولادكم من املاق نحن نرزقکم واياهم ولا تقربوا الفواحش ما ظهر منها وما بطن ولا تقتلوا النفس التي حرم الله الا بالحق ذلكم وصیکم به لعلكم تعقلون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لكم من ما ملکت ایمانکم من شركاء فيما رزقناكم فانتم فيه سواء تخافونهم كخيفتكم انفسكم كذلك نفصل الآيات لقوم يعقلون یا هشام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وعظ اهل العقل ورغبهم في الآخرة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الحيوة الدنيا الا لعب ولهو وللدار الآخرة </w:t>
      </w:r>
    </w:p>
    <w:p>
      <w:pPr>
        <w:pStyle w:val="BookText"/>
        <w:rPr/>
      </w:pPr>
      <w:r>
        <w:rPr>
          <w:rFonts w:ascii="IRNazanin" w:hAnsi="IRNazanin" w:eastAsia="IRNazanin"/>
          <w:color w:val="111111"/>
          <w:sz w:val="28"/>
          <w:sz w:val="28"/>
          <w:szCs w:val="28"/>
          <w:rtl w:val="true"/>
          <w:lang w:bidi="fa-IR"/>
        </w:rPr>
        <w:t>خير للذين يتقون افلا تعقلون یا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خوف الذين لا يعقلون عقابه فقال 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دمرنا الآخرين وانكم لتمرون عليهم مصبحين وبالليل افلا تعقلون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منزلون على اهل هذه القرية رجزأ من السماء بما كانوا يفسقون ولقد تركنا منها آية بينة لقوم يعقلون یا هشام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العقل مع العلم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وتلك الامثال نضربها للناس وما يعقلها الا العالمون یا هشام ثم ذم الذين لا يعقلون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واذا قيل لهم اتبعوا ما انزل الله قالوا بل نتبع ما الفينا عليه آباءنا أو لو كان آباءهم لا يعقلون شيئا ولا يهتدون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الذين كفروا كمثل الذي ينعق بما لا يسمع الا دعاء ونداء صم بکم عمى فهم لا يعقلون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ومنهم من يستمع اليك افانت تسمع الصم ولو كانوا لا يعقلون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 تحسب ان اكثرهم يسمعون او يعقلون ان هم الا کالانعام بل هم أضل سبيلا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يقاتلونكم جميعا الا في قرى محصنة أو من وراء جدار بأسهم بينهم شديد تحسبهم جميعا وقلوبهم شتى ذلك بانهم قوم لا يعقلون و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تنسون انفسكم وانتم تتلون الكتاب افلا تعقلون یا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ذم الله الكثرة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 تطع اكثر من في الارض</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يضلوك عن سبيل الله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ولئن سألتهم من خلق السموات والارض ليقولن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الحمد لله بل اكثرهم لا يعلمون وقال ولئن سألتهم من نزل من السماء ماء فاحيا به الأرض من بعد موتها ليقولن الله قل الحمد الله بل اكثرهم لا يعقلون یا هشام ثم مدح القلة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قليل من عبادي الشكور وقال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وقليل ما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وقال رجل مؤمن من آل فرعون يكتم ایمانه اتقتلون رجلا أن يقول ربي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امن و ما امن معه الا قليل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ولكن اكثرهم لا يعلمون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واكثرهم لا يعقلون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واكثرهم لا يشعرون یا هشام ثم ذكراولی الالباب بأحسن الذكر وحلاهم بأحسن الحلية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يؤتى الحكمة من يشاء ومن يؤت الحكمة فقد أوتي خيرا كثيرا وما يذكر الا اولو الالباب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والراسخون في العلم يقولون آمنا به كل من عند ربنا وما يذكر الا اولوالالباب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في خلق السموات والارض واختلاف الليل والنهار لآيات الأولي الألباب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افمن يعلم انما انزل اليك من ربك الحق كمن هو اعمى انما يتذكر اولوالالباب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أمن هو قانت آناء الليل اساجدا وقائما يحذر الآخرة ويرجو رحمة </w:t>
      </w:r>
    </w:p>
    <w:p>
      <w:pPr>
        <w:pStyle w:val="BookText"/>
        <w:rPr/>
      </w:pPr>
      <w:r>
        <w:rPr>
          <w:rFonts w:ascii="IRNazanin" w:hAnsi="IRNazanin" w:eastAsia="IRNazanin"/>
          <w:color w:val="111111"/>
          <w:sz w:val="28"/>
          <w:sz w:val="28"/>
          <w:szCs w:val="28"/>
          <w:rtl w:val="true"/>
          <w:lang w:bidi="fa-IR"/>
        </w:rPr>
        <w:t xml:space="preserve">ربه قل هل يستوي الذين يعلمون والذين لا يعلمون انما يتذكر اولوالالباب وقال كتاب انزلناه اليك مبارك ليدبروا آياته وليتذكر اولوالالباب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ولقد اتينا موسى الهدی واورثنا بني اسرائيل الكتاب هدى وذکری لأولي الألباب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وذكر فان الذكر تنفع المؤمنين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هشام أن الله تعالى يقول في كتابه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في ذلك لذكرى لمن كان له قلب 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ولقد اتينا لقمان الحكمة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الفهم والعقل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هشام ان لقمان قال لابنه تواضع للحق تكن اعقل الناس وان الكيس لدى الحق يسير ، یا بنی ان الدنيا بحر عميق قد غرق فيها عالم كثير فلتكن سفينتك فيها تقوى الله وحشوها الايمان وشراعها التوكل وقيمها العقل ودليلها العلم وسكانها الصبر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هشام ان لكل شيء دليلا ودليل العقل التفكر ودليل التفكر الصمت ولكل شيء مطية ومطية العقل التواضع وكفى بك جهلا أن تركب ما نهيت عنه یا هشام ما بعث الله انبيائه ورسله الى عباده الا ليعقلوا عن الله فاحسنهم استجابة أحسنهم معرفة واعلمهم</w:t>
      </w:r>
    </w:p>
    <w:p>
      <w:pPr>
        <w:pStyle w:val="BookText"/>
        <w:rPr/>
      </w:pPr>
      <w:r>
        <w:rPr>
          <w:rFonts w:ascii="Amiri" w:hAnsi="Amiri" w:eastAsia="Amiri" w:cs="Amiri"/>
          <w:color w:val="111111"/>
          <w:sz w:val="28"/>
          <w:sz w:val="28"/>
          <w:szCs w:val="28"/>
          <w:rtl w:val="true"/>
          <w:lang w:bidi="ar-SA"/>
        </w:rPr>
        <w:t>بامر الله احسنهم عقلا واكملهم عقلا ارفعهم درجة في الدنيا والآخرة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یا هشام ان الله على الناس حجتین حجة ظاهرة وحجة باطنة فاما الظاهرة فالرسل والانبياء والائمة علیهم السلام واما الباطنة فالعقول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هشام ان العاقل الذي لا يشغل الحلال شكره ولا يغلب الحرام صبره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هشام من سلط ثلاثا على ثلاث فكأنما اعان على هدم عقله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اظلم نور تفکره بطول امله ومحا طرائف حكمته بفضول كلامه واطفأ نور عبرته بشهوات نفسه فكأنما أعان هواه على هدم عقله ومن هدم عقله افسد عليه دينه ودنياه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هشام كيف يزكو عندالله عملك وانت قد شغلت قلبك عن امر ربك واطعت هواك على غلبة عقلك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هشام الصبر على الوحدة علامة قوة العقل فمن عقل عن الله اعتزل اهل الدنيا والراغبين فيها ورغب فيما عند الله وكان الله أنسه في الوحشة وصاحبه في الوحدة وغناه في العيلة ومعزه من غير عشيرة</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یاهشام نصب الحق الطاعة الله ولا نجاة </w:t>
      </w:r>
    </w:p>
    <w:p>
      <w:pPr>
        <w:pStyle w:val="BookText"/>
        <w:rPr/>
      </w:pPr>
      <w:r>
        <w:rPr>
          <w:rFonts w:ascii="Amiri" w:hAnsi="Amiri" w:eastAsia="Amiri" w:cs="Amiri"/>
          <w:color w:val="111111"/>
          <w:sz w:val="28"/>
          <w:sz w:val="28"/>
          <w:szCs w:val="28"/>
          <w:rtl w:val="true"/>
          <w:lang w:bidi="ar-SA"/>
        </w:rPr>
        <w:t>الا بطاعة والطاعة بالعلم والعلم بالتعلم والتعلم بالعقل يعتقد ولا علم الا من عالم رباني ومعرفة العلم بالعقل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یا هشام قليل العمل من العالم مقبول مضاعف وكثير العمل من أهل الهوى والجهل مردود</w:t>
      </w:r>
    </w:p>
    <w:p>
      <w:pPr>
        <w:pStyle w:val="BookText"/>
        <w:rPr/>
      </w:pPr>
      <w:r>
        <w:rPr>
          <w:rFonts w:ascii="IRNazanin" w:hAnsi="IRNazanin" w:eastAsia="IRNazanin"/>
          <w:color w:val="111111"/>
          <w:sz w:val="28"/>
          <w:sz w:val="28"/>
          <w:szCs w:val="28"/>
          <w:rtl w:val="true"/>
          <w:lang w:bidi="fa-IR"/>
        </w:rPr>
        <w:t>یا هشام ان العاقل رضي بالدون من الدنيا مع الحكمة ولم يرض بالدون من الحكمة مع الدنيا فلذلك ربحت تجارتهم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هشام أن العقلاء تركوا فضول الدنيا فكيف الذنوب وترك الدنيا من الفضل وترك الذنوب من الفرض</w:t>
      </w:r>
    </w:p>
    <w:p>
      <w:pPr>
        <w:pStyle w:val="BookText"/>
        <w:rPr/>
      </w:pPr>
      <w:r>
        <w:rPr>
          <w:rFonts w:ascii="IRNazanin" w:hAnsi="IRNazanin" w:eastAsia="IRNazanin"/>
          <w:color w:val="111111"/>
          <w:sz w:val="28"/>
          <w:sz w:val="28"/>
          <w:szCs w:val="28"/>
          <w:rtl w:val="true"/>
          <w:lang w:bidi="fa-IR"/>
        </w:rPr>
        <w:t>یا هشام ان العاقل نظر الى الدنيا والی اهلها فعلم انها لا تنال الابالمشقة ونظر الى الآخرة فعلم انها لا تنال الا بالمشقة فطلب بالمشقة أبقاهما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هشام ان العقلاء زهدوا في الدنيا ورغبوا في الآخرة لانهم علموا أن الدنيا طالبة مطلوبة والآخرة طالبة ومطلوبة فمن طلب الآخرة طلبته الدنيا حتى يستوفي منها</w:t>
      </w:r>
    </w:p>
    <w:p>
      <w:pPr>
        <w:pStyle w:val="BookText"/>
        <w:rPr/>
      </w:pPr>
      <w:r>
        <w:rPr>
          <w:rFonts w:ascii="Amiri" w:hAnsi="Amiri" w:eastAsia="Amiri" w:cs="Amiri"/>
          <w:color w:val="111111"/>
          <w:sz w:val="28"/>
          <w:sz w:val="28"/>
          <w:szCs w:val="28"/>
          <w:rtl w:val="true"/>
          <w:lang w:bidi="ar-SA"/>
        </w:rPr>
        <w:t>رزقه ومن طلب الدنيا طلبته الآخرة فيأتيه الموت فيفسد عليه دنياه وآخرته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یا هشام من اراد الغني بلا مال وراحة</w:t>
      </w:r>
    </w:p>
    <w:p>
      <w:pPr>
        <w:pStyle w:val="BookText"/>
        <w:rPr/>
      </w:pPr>
      <w:r>
        <w:rPr>
          <w:rFonts w:ascii="Amiri" w:hAnsi="Amiri" w:eastAsia="Amiri" w:cs="Amiri"/>
          <w:color w:val="111111"/>
          <w:sz w:val="28"/>
          <w:sz w:val="28"/>
          <w:szCs w:val="28"/>
          <w:rtl w:val="true"/>
          <w:lang w:bidi="ar-SA"/>
        </w:rPr>
        <w:t>القلب من الحسد والسلامة في الدين فليتضرع الى الله عز وجل في مسألته بان يكمل عقله فمن عقل قنع بما يكفيه و من قنع بما يكفيه استغنى ومن لم يقنع بما يكفيه لم يدرك الغني ابدا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یا هشام أن الله حکی عن قوم صالحين انهم قالوا ربنا لا تزغ قلوبنا بعد اذ هديتنا وهب لنا من لدنك رحمة انك انت الوهاب حين علموا أن القلوب تزيغ وتعود الى</w:t>
      </w:r>
    </w:p>
    <w:p>
      <w:pPr>
        <w:pStyle w:val="BookText"/>
        <w:rPr/>
      </w:pPr>
      <w:r>
        <w:rPr>
          <w:rFonts w:ascii="IRNazanin" w:hAnsi="IRNazanin" w:eastAsia="IRNazanin"/>
          <w:color w:val="111111"/>
          <w:sz w:val="28"/>
          <w:sz w:val="28"/>
          <w:szCs w:val="28"/>
          <w:rtl w:val="true"/>
          <w:lang w:bidi="fa-IR"/>
        </w:rPr>
        <w:t>عماها ورداها انه لم يخف الله من لم يعقل عن الله ومن لم يعقل عن الله لم يعقد قلبه على معرفة ثابتة يبصرها ويجد حقيقتها في یقلبه ولا يكون احد كذلك الا من كان قوله لفعله مصدقا وسره لعلانيته موافقا لان الله تبارك اسمه لم يدل على الباطن الخفي من العقل الا بظاهر منه و ناطق عنه</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 هشام كان امیرالمؤمنین علیه السلام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عبدالله بشيء افضل من العقل وماتم عقل امرء حتى يكون فيه خصال شتی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الكفر والشر منه مأمونان والرشد والخير منه مأمولان وفضل ماله مبذول وفضل قوله مکفوف ونصيبه من الدنيا القوت لا يشبع من العلم دهره الذل احب اليه مع الله من </w:t>
      </w:r>
      <w:bookmarkStart w:id="442" w:name="pg14690_148640"/>
    </w:p>
    <w:p>
      <w:pPr>
        <w:pStyle w:val="BookText"/>
        <w:rPr/>
      </w:pPr>
      <w:bookmarkEnd w:id="442"/>
      <w:r>
        <w:rPr>
          <w:rFonts w:ascii="IRNazanin" w:hAnsi="IRNazanin" w:eastAsia="IRNazanin"/>
          <w:color w:val="111111"/>
          <w:sz w:val="28"/>
          <w:sz w:val="28"/>
          <w:szCs w:val="28"/>
          <w:rtl w:val="true"/>
          <w:lang w:bidi="fa-IR"/>
        </w:rPr>
        <w:t>العز مع غيره والتواضع احب اليه من الشرف يستكثر قليل المعروف من غيره ويستقل كثير المعروف من نفسه ویری الناس كلهم خيرا منه وانه شرهم في نفسه وهو تمام الأمر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هشام ان العاقل لا يكذب وان كان فيه هواه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هشام لا دين لمن لا مروة له ولا مروة لمن لا عقل له وان اعظم الناس قدرا الذي لا يرى الدنيا لنفسه خطرا اما ان ابدانكم ليس لها ثمن الا الجنة فلا تبيعوها بغيرها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هشام ان امیرالمؤمنین علیه السلام كان يقول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من علامة العاقل أن يكون فيه ثلاث خصال يجيب اذا سئل وينطق اذا عجز القوم عن الكلام ويشير بالرأي الذي يكون فيه صلاح اهله فمن لم يكن فيه من هذه الخصال الثلاث شيء فهو احمق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امیرالمؤمنين علیه السلام قال لا يجلس في صدر المجلس الا رجل فيه هذه الخصال الثلاث او واحدة منهن فمن لم يكن فيه شيء منهن فجلس فهو احمق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الحسن بن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طلبتم الحوائج فاطلبوها من اهلها قيل يا بن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اهلها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الذين قص الله في كتابه</w:t>
      </w:r>
    </w:p>
    <w:p>
      <w:pPr>
        <w:pStyle w:val="BookText"/>
        <w:rPr/>
      </w:pPr>
      <w:r>
        <w:rPr>
          <w:rFonts w:ascii="IRNazanin" w:hAnsi="IRNazanin" w:eastAsia="IRNazanin"/>
          <w:color w:val="111111"/>
          <w:sz w:val="28"/>
          <w:sz w:val="28"/>
          <w:szCs w:val="28"/>
          <w:rtl w:val="true"/>
          <w:lang w:bidi="fa-IR"/>
        </w:rPr>
        <w:t xml:space="preserve">وذكرهم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انما يتذكر اولوالالباب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اولوالعقول وقال علي بن الحسين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مجالسة الصالحين داعية الى الصلاح و آداب العلماء زيادة في العقل وطاعة ولاة العدل تمام العز واستثمار المال تمام المروة و ارشاد المستشير قضاء لحق النعمة وكف الأذى من كمال العقل وفيه راحة البدن عاجلا و آجلا</w:t>
      </w:r>
    </w:p>
    <w:p>
      <w:pPr>
        <w:pStyle w:val="BookText"/>
        <w:rPr/>
      </w:pPr>
      <w:r>
        <w:rPr>
          <w:rFonts w:ascii="IRNazanin" w:hAnsi="IRNazanin" w:eastAsia="IRNazanin"/>
          <w:color w:val="111111"/>
          <w:sz w:val="28"/>
          <w:sz w:val="28"/>
          <w:szCs w:val="28"/>
          <w:rtl w:val="true"/>
          <w:lang w:bidi="fa-IR"/>
        </w:rPr>
        <w:t xml:space="preserve">یا هشام ان العاقل لا يحدث من يخاف تكذيبه ولا يسأل من يخاف منعه ولا يعد ما لا يقدر عليه ولا يرجو ما يعنف برجائه ولا يقدم على ما يخاف فوته بالعجز عنه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ينبغي لمن عقل عن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الرضا بالقضاء</w:t>
      </w:r>
    </w:p>
    <w:p>
      <w:pPr>
        <w:pStyle w:val="Heading3"/>
        <w:numPr>
          <w:ilvl w:val="2"/>
          <w:numId w:val="1"/>
        </w:numPr>
        <w:rPr/>
      </w:pPr>
      <w:bookmarkStart w:id="443" w:name="__RefHeading___Toc3458094_1878427129"/>
      <w:bookmarkStart w:id="444" w:name="_Toc189"/>
      <w:bookmarkEnd w:id="443"/>
      <w:r>
        <w:rPr>
          <w:rtl w:val="true"/>
        </w:rPr>
        <w:t>«</w:t>
      </w:r>
      <w:r>
        <w:rPr>
          <w:rtl w:val="true"/>
        </w:rPr>
        <w:t>العقلاء</w:t>
      </w:r>
      <w:r>
        <w:rPr>
          <w:rtl w:val="true"/>
        </w:rPr>
        <w:t>»</w:t>
      </w:r>
      <w:bookmarkEnd w:id="44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هشام أن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ان قال ان العقلاء تركوا فضول الدنيا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العقل و الجهل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هشام ان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ان قال ان العقلاء زهدوا في الدنيا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العقل والجهل</w:t>
      </w:r>
    </w:p>
    <w:p>
      <w:pPr>
        <w:pStyle w:val="Heading3"/>
        <w:numPr>
          <w:ilvl w:val="2"/>
          <w:numId w:val="1"/>
        </w:numPr>
        <w:rPr/>
      </w:pPr>
      <w:bookmarkStart w:id="445" w:name="__RefHeading___Toc3458096_1878427129"/>
      <w:bookmarkStart w:id="446" w:name="_Toc190"/>
      <w:bookmarkEnd w:id="445"/>
      <w:r>
        <w:rPr>
          <w:rtl w:val="true"/>
        </w:rPr>
        <w:t>«</w:t>
      </w:r>
      <w:r>
        <w:rPr>
          <w:rtl w:val="true"/>
        </w:rPr>
        <w:t>عقوبتان</w:t>
      </w:r>
      <w:r>
        <w:rPr>
          <w:rtl w:val="true"/>
        </w:rPr>
        <w:t>»</w:t>
      </w:r>
      <w:bookmarkEnd w:id="446"/>
    </w:p>
    <w:p>
      <w:pPr>
        <w:pStyle w:val="BookText"/>
        <w:rPr/>
      </w:pPr>
      <w:r>
        <w:rPr>
          <w:rFonts w:ascii="Amiri" w:hAnsi="Amiri" w:eastAsia="Amiri" w:cs="Amiri"/>
          <w:color w:val="111111"/>
          <w:sz w:val="28"/>
          <w:sz w:val="28"/>
          <w:szCs w:val="28"/>
          <w:rtl w:val="true"/>
          <w:lang w:bidi="ar-SA"/>
        </w:rPr>
        <w:t>انظر العقوبة</w:t>
      </w:r>
    </w:p>
    <w:p>
      <w:pPr>
        <w:pStyle w:val="Heading3"/>
        <w:numPr>
          <w:ilvl w:val="2"/>
          <w:numId w:val="1"/>
        </w:numPr>
        <w:rPr/>
      </w:pPr>
      <w:bookmarkStart w:id="447" w:name="__RefHeading___Toc3458098_1878427129"/>
      <w:bookmarkStart w:id="448" w:name="_Toc191"/>
      <w:bookmarkEnd w:id="447"/>
      <w:r>
        <w:rPr>
          <w:rtl w:val="true"/>
        </w:rPr>
        <w:t>«</w:t>
      </w:r>
      <w:r>
        <w:rPr>
          <w:rtl w:val="true"/>
        </w:rPr>
        <w:t xml:space="preserve">العقوبة </w:t>
      </w:r>
      <w:r>
        <w:rPr>
          <w:rtl w:val="true"/>
        </w:rPr>
        <w:t>»</w:t>
      </w:r>
      <w:bookmarkEnd w:id="448"/>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اتی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دفع الله </w:t>
      </w:r>
    </w:p>
    <w:p>
      <w:pPr>
        <w:pStyle w:val="BookText"/>
        <w:rPr/>
      </w:pPr>
      <w:r>
        <w:rPr>
          <w:rFonts w:ascii="Amiri" w:hAnsi="Amiri" w:eastAsia="Amiri" w:cs="Amiri"/>
          <w:color w:val="111111"/>
          <w:sz w:val="28"/>
          <w:sz w:val="28"/>
          <w:szCs w:val="28"/>
          <w:rtl w:val="true"/>
          <w:lang w:bidi="ar-SA"/>
        </w:rPr>
        <w:t xml:space="preserve">عزوجل عن الأنصاري عقوبة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القضاء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اراد الله عزوجل بعبد خيرا عجل له عقوبته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الذنب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اذا زنى الشيخ والعجوز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رجما عقوبة لهما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الحدود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فاتك وترك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عقوبة لتضييعه الوتر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الوتر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اذا قال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موعظة وبعض العقوبة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الحدود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اربعة اسرع شيء عقوبة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الاربعة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احدهم يقرن ويسوق فادعه عقوبة بما صنع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الحج</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اعجل الشر عقوبة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البغي</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رسول الله صلی الله علیه و آله قد وضع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وجب عليه فيه العقوبة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الربا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الله اوعد في اكل مال اليتيم عقوبتين عقوبة في الدنيا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اليتيم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يوسف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نزعت النبوة من عقبك عقوبة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الكبر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اني ورثت مالا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وجب عليه فيه العقوبة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الربا</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اوعد الله عز وجل في مال اليتيم بعقوبتين احدهما عقوبة الاخرة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اليتيم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حرم الله الفرار من الزحف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والعقوبة لهم على انكار ما دعوا اليه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الزحف</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خمس ان ادركتموهن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الخمسة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كان عنده مائتا درهم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والزكاة له لازمه عقوبة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الزكاة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يجنب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فليقض ذلك اليوم عقوبة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الجنب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عقوبة المرأة على أن تسحر زوجها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السحر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الخ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رجل لحقت امرأته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معنى العقوبة هاهنا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التزویج</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يرى بثوبه الدم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عقوبة النسيانه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الثوب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الشارب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عقوبة لانه يستحل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النبيذ</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محرم غشی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والأخرى عليهما عقوبة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المحرم</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لقمان لابنه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 الله </w:t>
      </w:r>
      <w:bookmarkStart w:id="449" w:name="pg14690_148642"/>
    </w:p>
    <w:p>
      <w:pPr>
        <w:pStyle w:val="BookText"/>
        <w:rPr/>
      </w:pPr>
      <w:bookmarkEnd w:id="449"/>
      <w:r>
        <w:rPr>
          <w:rFonts w:ascii="Amiri" w:hAnsi="Amiri" w:eastAsia="Amiri" w:cs="Amiri"/>
          <w:color w:val="111111"/>
          <w:sz w:val="28"/>
          <w:sz w:val="28"/>
          <w:szCs w:val="28"/>
          <w:rtl w:val="true"/>
          <w:lang w:bidi="ar-SA"/>
        </w:rPr>
        <w:t xml:space="preserve">يظلهم بعقوبة فيعمك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العلم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كنت على المدينة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شيء تلك العقوبة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السرقة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مخافة العقوبة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الهبة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وما اصابكم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عجل الله عقوبة ذنبه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الذنب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موسى أن الدنيا دار عقوبة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الدنيا</w:t>
      </w:r>
    </w:p>
    <w:p>
      <w:pPr>
        <w:pStyle w:val="Heading3"/>
        <w:numPr>
          <w:ilvl w:val="2"/>
          <w:numId w:val="1"/>
        </w:numPr>
        <w:rPr/>
      </w:pPr>
      <w:bookmarkStart w:id="450" w:name="__RefHeading___Toc3458100_1878427129"/>
      <w:bookmarkStart w:id="451" w:name="_Toc192"/>
      <w:bookmarkEnd w:id="450"/>
      <w:r>
        <w:rPr>
          <w:rtl w:val="true"/>
        </w:rPr>
        <w:t>«</w:t>
      </w:r>
      <w:r>
        <w:rPr>
          <w:rtl w:val="true"/>
        </w:rPr>
        <w:t>العقور</w:t>
      </w:r>
      <w:r>
        <w:rPr>
          <w:rtl w:val="true"/>
        </w:rPr>
        <w:t>»</w:t>
      </w:r>
      <w:bookmarkEnd w:id="451"/>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الكلب العقور هو الذئب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الكلاب</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اللسان كلب عقور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السكوت</w:t>
      </w:r>
    </w:p>
    <w:p>
      <w:pPr>
        <w:pStyle w:val="Heading3"/>
        <w:numPr>
          <w:ilvl w:val="2"/>
          <w:numId w:val="1"/>
        </w:numPr>
        <w:rPr/>
      </w:pPr>
      <w:bookmarkStart w:id="452" w:name="__RefHeading___Toc3458102_1878427129"/>
      <w:bookmarkStart w:id="453" w:name="_Toc193"/>
      <w:bookmarkEnd w:id="452"/>
      <w:r>
        <w:rPr>
          <w:rtl w:val="true"/>
        </w:rPr>
        <w:t>«</w:t>
      </w:r>
      <w:r>
        <w:rPr>
          <w:rtl w:val="true"/>
        </w:rPr>
        <w:t>العقوق</w:t>
      </w:r>
      <w:r>
        <w:rPr>
          <w:rtl w:val="true"/>
        </w:rPr>
        <w:t>»</w:t>
      </w:r>
      <w:bookmarkEnd w:id="453"/>
    </w:p>
    <w:p>
      <w:pPr>
        <w:pStyle w:val="BookText"/>
        <w:rPr/>
      </w:pPr>
      <w:r>
        <w:rPr>
          <w:rStyle w:val="FootnoteAnchor"/>
          <w:rtl w:val="true"/>
        </w:rPr>
        <w:footnoteReference w:id="125"/>
      </w:r>
      <w:r>
        <w:rPr>
          <w:rFonts w:eastAsia="Amiri" w:cs="Amiri" w:ascii="Amiri" w:hAnsi="Amiri"/>
          <w:color w:val="111111"/>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ادعو لوالدي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ان الله بعثني بالرحمة لا بالعقوق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الوالدان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ادنی العقوق اف ولو علم الله عزوجل شيئا اهون منه</w:t>
      </w:r>
      <w:r>
        <w:rPr>
          <w:rStyle w:val="FootnoteAnchor"/>
          <w:rtl w:val="true"/>
        </w:rPr>
        <w:footnoteReference w:id="126"/>
      </w:r>
      <w:r>
        <w:rPr>
          <w:rFonts w:ascii="IRNazanin" w:hAnsi="IRNazanin" w:eastAsia="IRNazanin"/>
          <w:color w:val="111111"/>
          <w:sz w:val="28"/>
          <w:sz w:val="28"/>
          <w:szCs w:val="28"/>
          <w:rtl w:val="true"/>
          <w:lang w:bidi="fa-IR"/>
        </w:rPr>
        <w:t>لنهی عنه</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ب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349</w:t>
      </w:r>
      <w:r>
        <w:rPr>
          <w:rFonts w:ascii="Amiri" w:hAnsi="Amiri" w:eastAsia="Amiri" w:cs="Amiri"/>
          <w:color w:val="111111"/>
          <w:sz w:val="28"/>
          <w:sz w:val="28"/>
          <w:szCs w:val="28"/>
          <w:rtl w:val="true"/>
          <w:lang w:bidi="ar-SA"/>
        </w:rPr>
        <w:t xml:space="preserve">كه ب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كان يوم القيامة كشف غطاء من اعطيته الجنة فوجد ريحها من كانت له روح</w:t>
      </w:r>
    </w:p>
    <w:p>
      <w:pPr>
        <w:pStyle w:val="BookText"/>
        <w:rPr/>
      </w:pPr>
      <w:r>
        <w:rPr>
          <w:rFonts w:ascii="Amiri" w:hAnsi="Amiri" w:eastAsia="Amiri" w:cs="Amiri"/>
          <w:color w:val="111111"/>
          <w:sz w:val="28"/>
          <w:sz w:val="28"/>
          <w:szCs w:val="28"/>
          <w:rtl w:val="true"/>
          <w:lang w:bidi="ar-SA"/>
        </w:rPr>
        <w:t xml:space="preserve">من مسيرة خمسمائة عام الا صنف واحد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العاق لوالديه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ب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ابي نظر الى رجل ومعه ابنه يمشی والابن متكئ على ذراع الأب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كلمه ابي علیه السلام متقاله حتى فارق الدنيا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368</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163</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الكبائر سبع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وعقوق الوالدين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الكبائر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الله خلق الجنة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العاق</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من الكبائر عقوق الوالدين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الكبائر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ایاکم و عقوق الوالدين فان ريح الجنة توجد من مسيرة الف عام ولا يجدها عاق ، ولا قاطع رحم ولا شیخ زان ولا جار ازاره خيلاء انما الكبرياء لله رب العالمين</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349</w:t>
      </w:r>
      <w:r>
        <w:rPr>
          <w:rFonts w:ascii="Amiri" w:hAnsi="Amiri" w:eastAsia="Amiri" w:cs="Amiri"/>
          <w:color w:val="111111"/>
          <w:sz w:val="28"/>
          <w:sz w:val="28"/>
          <w:szCs w:val="28"/>
          <w:rtl w:val="true"/>
          <w:lang w:bidi="ar-SA"/>
        </w:rPr>
        <w:t xml:space="preserve">كه ب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حرم الله عقوق الوالدين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الوالدان </w:t>
      </w:r>
      <w:bookmarkStart w:id="454" w:name="pg14690_148643"/>
    </w:p>
    <w:p>
      <w:pPr>
        <w:pStyle w:val="BookText"/>
        <w:rPr/>
      </w:pPr>
      <w:bookmarkEnd w:id="454"/>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دخل عمرو بن عبيد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عقوق الوالدين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الكبائر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الرجل يقول لابنه اولا بنته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بابي انت وامي أو بابوى انت ، اتری بذلك بأسا؟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كان ابواه مؤمنین حبین فاری ذلك عقوقا ، وان كانا قد ماتا فلا بأس</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الكبائر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وعقوق الوالدين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الكبائر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فوق كل ذي بربر حتى يقتل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الجهاد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الكبائر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وعقوق الوالدين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الكبائر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کن بارا واقتصر على الجنة وان كنت عاقا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فظا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فاقتصر على النار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ب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 الله والدين حملا ولدهما على عقوقهما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الفقيه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269</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علم الله شيئا أدني من اف النهى عنه وهو من ادنى العقوق و من العقوق ان ينظر الرجل الى والديه فيحد النظر اليهما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نظر الي ابویه نظر ماقت وهما ظالمان له لم يقبل الله له صلاة</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349</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ورایت العقوق قد ظهر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الوالدان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يلزم الوالدين من العقوق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الوالدان</w:t>
      </w:r>
    </w:p>
    <w:p>
      <w:pPr>
        <w:pStyle w:val="Heading3"/>
        <w:numPr>
          <w:ilvl w:val="2"/>
          <w:numId w:val="1"/>
        </w:numPr>
        <w:rPr/>
      </w:pPr>
      <w:bookmarkStart w:id="455" w:name="__RefHeading___Toc3458104_1878427129"/>
      <w:bookmarkStart w:id="456" w:name="_Toc194"/>
      <w:bookmarkEnd w:id="455"/>
      <w:r>
        <w:rPr>
          <w:rtl w:val="true"/>
        </w:rPr>
        <w:t>«</w:t>
      </w:r>
      <w:r>
        <w:rPr>
          <w:rtl w:val="true"/>
        </w:rPr>
        <w:t>العقول</w:t>
      </w:r>
      <w:r>
        <w:rPr>
          <w:rtl w:val="true"/>
        </w:rPr>
        <w:t>»</w:t>
      </w:r>
      <w:bookmarkEnd w:id="456"/>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فقد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عقولكم تصغر عن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الحجة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اذا قام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فجمع بها عقولهم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العقل والجهل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 نقصان عقولكن فشهادتكن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يأتي في النساء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 رسول الله صلی الله علیه و آله الخ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العقول تزجر وتنهى</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روضة الكافي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المستضعف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عقول الصبيان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المستضعف</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كنا مع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هيهات هيهات ضلت العقول وتاهت الحلوم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انظر الحجة </w:t>
      </w:r>
      <w:bookmarkStart w:id="457" w:name="pg14690_148644"/>
    </w:p>
    <w:p>
      <w:pPr>
        <w:pStyle w:val="BookText"/>
        <w:rPr/>
      </w:pPr>
      <w:bookmarkEnd w:id="457"/>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رأيت من ضعيفات الدين وناقصات العقول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النساء</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رأیت نواقص العقول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يأتي في النساء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 رسول الله صلی الله علیه و آله الخ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كلم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قدر عقولهم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العقل والجهل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 أمر يختلف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لا تبلغه عقول الرجال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العلم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نقصان دیننا وعقولنا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يأتي في النساء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 رسول الله صلی الله علیه و آله الخ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المستضعفون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واشباه عقول الصبيان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المستضعف</w:t>
      </w:r>
    </w:p>
    <w:p>
      <w:pPr>
        <w:pStyle w:val="Heading3"/>
        <w:numPr>
          <w:ilvl w:val="2"/>
          <w:numId w:val="1"/>
        </w:numPr>
        <w:rPr/>
      </w:pPr>
      <w:bookmarkStart w:id="458" w:name="__RefHeading___Toc3458106_1878427129"/>
      <w:bookmarkStart w:id="459" w:name="_Toc195"/>
      <w:bookmarkEnd w:id="458"/>
      <w:r>
        <w:rPr>
          <w:rtl w:val="true"/>
        </w:rPr>
        <w:t>«</w:t>
      </w:r>
      <w:r>
        <w:rPr>
          <w:rtl w:val="true"/>
        </w:rPr>
        <w:t>العقيصة</w:t>
      </w:r>
      <w:r>
        <w:rPr>
          <w:rtl w:val="true"/>
        </w:rPr>
        <w:t>»</w:t>
      </w:r>
      <w:bookmarkEnd w:id="45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أصل الطيب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حلت عقیصتها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الطيب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لما اهبط آدم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فحلت عقیصتها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الطيب</w:t>
      </w:r>
    </w:p>
    <w:p>
      <w:pPr>
        <w:pStyle w:val="Heading3"/>
        <w:numPr>
          <w:ilvl w:val="2"/>
          <w:numId w:val="1"/>
        </w:numPr>
        <w:rPr/>
      </w:pPr>
      <w:bookmarkStart w:id="460" w:name="__RefHeading___Toc3458108_1878427129"/>
      <w:bookmarkStart w:id="461" w:name="_Toc196"/>
      <w:bookmarkEnd w:id="460"/>
      <w:r>
        <w:rPr>
          <w:rtl w:val="true"/>
        </w:rPr>
        <w:t>«</w:t>
      </w:r>
      <w:r>
        <w:rPr>
          <w:rtl w:val="true"/>
        </w:rPr>
        <w:t>العقيق</w:t>
      </w:r>
      <w:r>
        <w:rPr>
          <w:rtl w:val="true"/>
        </w:rPr>
        <w:t>»</w:t>
      </w:r>
      <w:bookmarkEnd w:id="46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آخر العقيق بريد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الاحرام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احب لكل مؤمن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بالعقيق وهو اخلصها لله ولنا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الخاتم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الاحرام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ووقت لاهل</w:t>
      </w:r>
    </w:p>
    <w:p>
      <w:pPr>
        <w:pStyle w:val="BookText"/>
        <w:rPr/>
      </w:pPr>
      <w:r>
        <w:rPr>
          <w:rFonts w:ascii="Amiri" w:hAnsi="Amiri" w:eastAsia="Amiri" w:cs="Amiri"/>
          <w:color w:val="111111"/>
          <w:sz w:val="28"/>
          <w:sz w:val="28"/>
          <w:szCs w:val="28"/>
          <w:rtl w:val="true"/>
          <w:lang w:bidi="ar-SA"/>
        </w:rPr>
        <w:t xml:space="preserve">نجد العقيق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الاحرام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اذا انتهيت الى العقيق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الاحرام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انا نحرم من طريق البصرة ولسنا نعرف حد عرض العقيق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الاحرام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اوطاس ليس من العقيق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الاحرام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اول العقيق بريد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الاحرام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بعث الوالي الى رجل من آل ابي طالب في جناية فمر بابي عبدالله علیه السلام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اتبعوه بخاتم عقيق فاتي خاتم عقيق فلم ير مكروها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471</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تختموا بالعقيق فانه مبارك، ومن تختم بالعقيق يوشك أن يقضي له بالحسنی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22</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 العقيق اوله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الاحرام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 العقيق ما 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الاحرام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حدثني عن العقيق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المواقيت</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رأيت في يد علي بن الحسین علیهما السلام فص عقیق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هذا الفص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عقیق رومی ،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صلی الله علیه و آله من تختم بالعقيق قضيت حوائجه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الكافي 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أحرم من العقيق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الاحرام</w:t>
      </w:r>
    </w:p>
    <w:p>
      <w:pPr>
        <w:pStyle w:val="BookText"/>
        <w:rPr/>
      </w:pPr>
      <w:r>
        <w:rPr>
          <w:rFonts w:ascii="IRNazanin" w:hAnsi="IRNazanin" w:eastAsia="IRNazanin"/>
          <w:color w:val="111111"/>
          <w:sz w:val="28"/>
          <w:sz w:val="28"/>
          <w:szCs w:val="28"/>
          <w:rtl w:val="true"/>
          <w:lang w:bidi="fa-IR"/>
        </w:rPr>
        <w:t xml:space="preserve">و شکا رجل الى النبي صلی الله علیه و آله انه قطع عليه الطريق فقال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هلا تختمت بالعقيق فانه يحرس من كل سوء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671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العقيق أمان في السفر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670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العقيق ينفي الفقر ، وليس العقيق ينفي النفاق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الاحرام من اي العقيق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الاحرام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الاحرام من غمرة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يريد العقيق احب 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الاحرام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أحرم من العقيق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الاحرام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كتبت اليه ان بعض مواليك بالبصرة يحرمون ببطن العقيق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الاحرام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كنت انا وابي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این احرمتما فقالا من العقيق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الاحرام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اتخذ خاتما فصه عقیق ، لم يفتقر ولم يقض له الا بالتي هي أحسن</w:t>
      </w:r>
      <w:r>
        <w:rPr>
          <w:rFonts w:eastAsia="IRNazanin" w:cs="IRNazanin"/>
          <w:color w:val="111111"/>
          <w:sz w:val="28"/>
          <w:szCs w:val="28"/>
          <w:rtl w:val="true"/>
          <w:lang w:bidi="fa-IR"/>
        </w:rPr>
        <w:t xml:space="preserve">»( </w:t>
      </w:r>
      <w:r>
        <w:rPr>
          <w:rFonts w:eastAsia="IRNazanin" w:cs="IRNazanin"/>
          <w:color w:val="111111"/>
          <w:sz w:val="28"/>
          <w:szCs w:val="28"/>
          <w:lang w:bidi="fa-IR"/>
        </w:rPr>
        <w:t>6/8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تختم بالعقيق قضيت حوائجه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تختم بالعقيق يوشك أن يقضي له بالحسنی</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تمام الحج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بطن العقيق من قبل أهل العراق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الحج</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ساهم بالعقيق کان سهمه الأوفرة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وأنزلنا من السماء ماء بقدر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العقيق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الماء</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وقت رسول الله صلی الله علیه و آله العقيق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الاحرام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وقت رسول الله صلی الله علیه و آله لأهل العراق العقيق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المواقيت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وقت رسول صلی الله علیه و آله لأهل المشرق العقيق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المواقيت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علي تختم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بالعقيق الأحمر فانه أول جبل اقر 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الخاتم</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يجزيك اذا لم تعرف العقيق </w:t>
      </w:r>
      <w:r>
        <w:rPr>
          <w:rFonts w:eastAsia="Amiri" w:cs="Amiri" w:ascii="Amiri" w:hAnsi="Amiri"/>
          <w:color w:val="111111"/>
          <w:sz w:val="28"/>
          <w:szCs w:val="28"/>
          <w:rtl w:val="true"/>
          <w:lang w:bidi="ar-SA"/>
        </w:rPr>
        <w:t xml:space="preserve">-) </w:t>
      </w:r>
      <w:bookmarkStart w:id="462" w:name="pg14690_148646"/>
    </w:p>
    <w:p>
      <w:pPr>
        <w:pStyle w:val="BookText"/>
        <w:rPr/>
      </w:pPr>
      <w:bookmarkEnd w:id="462"/>
      <w:r>
        <w:rPr>
          <w:rFonts w:ascii="IRNazanin" w:hAnsi="IRNazanin" w:eastAsia="IRNazanin"/>
          <w:color w:val="111111"/>
          <w:sz w:val="28"/>
          <w:sz w:val="28"/>
          <w:szCs w:val="28"/>
          <w:rtl w:val="true"/>
          <w:lang w:bidi="fa-IR"/>
        </w:rPr>
        <w:t>انظر الاحرام</w:t>
      </w:r>
    </w:p>
    <w:p>
      <w:pPr>
        <w:pStyle w:val="Heading3"/>
        <w:numPr>
          <w:ilvl w:val="2"/>
          <w:numId w:val="1"/>
        </w:numPr>
        <w:rPr/>
      </w:pPr>
      <w:bookmarkStart w:id="463" w:name="__RefHeading___Toc3458110_1878427129"/>
      <w:bookmarkStart w:id="464" w:name="_Toc197"/>
      <w:bookmarkEnd w:id="463"/>
      <w:r>
        <w:rPr>
          <w:rtl w:val="true"/>
        </w:rPr>
        <w:t>«</w:t>
      </w:r>
      <w:r>
        <w:rPr>
          <w:rtl w:val="true"/>
        </w:rPr>
        <w:t>العقيقة</w:t>
      </w:r>
      <w:r>
        <w:rPr>
          <w:rtl w:val="true"/>
        </w:rPr>
        <w:t>»</w:t>
      </w:r>
      <w:bookmarkEnd w:id="464"/>
    </w:p>
    <w:p>
      <w:pPr>
        <w:pStyle w:val="BookText"/>
        <w:rPr/>
      </w:pPr>
      <w:r>
        <w:rPr>
          <w:rStyle w:val="FootnoteAnchor"/>
          <w:rtl w:val="true"/>
        </w:rPr>
        <w:footnoteReference w:id="127"/>
      </w: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اذا أردت أن تذبح العقيقة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قوم اني بريء مما تشرکون اني وجهت وجهي للذي فطر السماوات والأرض حنيفا مسلما وما أنا من المشركين أن صلاتي ونسكي ومحياي ومماتي لله رب العالمين لا شريك له وبذلك أمرت وأنا من المسلمين اللهم منك ولك بسم الله والله اكبر ، اللهم صل على محمد و آل محمد و تقبل من فلان بن فلان وتسمى المولود باسمه ثم تذبح</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اذا ذبحت فقل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 الله وبالله والحمد لله والله اكبر ایمان بالله وثناء على رسول الله صلی الله علیه و آله والعصمة لامره والشكر لرزقه والمعرفة بفضله علينا أهل البيت فان كان ذكرا فقل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انك وهبت لنا</w:t>
      </w:r>
      <w:r>
        <w:rPr>
          <w:rStyle w:val="FootnoteAnchor"/>
          <w:rtl w:val="true"/>
        </w:rPr>
        <w:footnoteReference w:id="128"/>
      </w:r>
      <w:r>
        <w:rPr>
          <w:rFonts w:ascii="Amiri" w:hAnsi="Amiri" w:eastAsia="Amiri" w:cs="Amiri"/>
          <w:color w:val="111111"/>
          <w:sz w:val="28"/>
          <w:sz w:val="28"/>
          <w:szCs w:val="28"/>
          <w:rtl w:val="true"/>
          <w:lang w:bidi="ar-SA"/>
        </w:rPr>
        <w:t>ذكرا وانت اعلم بما وهبت ومنك ما اعطيت وكل ما</w:t>
      </w:r>
    </w:p>
    <w:p>
      <w:pPr>
        <w:pStyle w:val="BookText"/>
        <w:rPr/>
      </w:pPr>
      <w:r>
        <w:rPr>
          <w:rFonts w:ascii="Amiri" w:hAnsi="Amiri" w:eastAsia="Amiri" w:cs="Amiri"/>
          <w:color w:val="111111"/>
          <w:sz w:val="28"/>
          <w:sz w:val="28"/>
          <w:szCs w:val="28"/>
          <w:rtl w:val="true"/>
          <w:lang w:bidi="ar-SA"/>
        </w:rPr>
        <w:t>صنعنا فتقبله منا على سنتك وسنة نبيك</w:t>
      </w:r>
    </w:p>
    <w:p>
      <w:pPr>
        <w:pStyle w:val="BookText"/>
        <w:rPr/>
      </w:pPr>
      <w:r>
        <w:rPr>
          <w:rFonts w:ascii="IRNazanin" w:hAnsi="IRNazanin" w:eastAsia="IRNazanin"/>
          <w:color w:val="111111"/>
          <w:sz w:val="28"/>
          <w:sz w:val="28"/>
          <w:szCs w:val="28"/>
          <w:rtl w:val="true"/>
          <w:lang w:bidi="fa-IR"/>
        </w:rPr>
        <w:t xml:space="preserve">ورسولك صلی الله علیه و آله واخسأ عنا </w:t>
      </w:r>
      <w:r>
        <w:rPr>
          <w:rStyle w:val="FootnoteAnchor"/>
          <w:rtl w:val="true"/>
        </w:rPr>
        <w:footnoteReference w:id="129"/>
      </w:r>
      <w:r>
        <w:rPr>
          <w:rFonts w:ascii="Amiri" w:hAnsi="Amiri" w:eastAsia="Amiri" w:cs="Amiri"/>
          <w:color w:val="111111"/>
          <w:sz w:val="28"/>
          <w:sz w:val="28"/>
          <w:szCs w:val="28"/>
          <w:rtl w:val="true"/>
          <w:lang w:bidi="ar-SA"/>
        </w:rPr>
        <w:t>الشيطان الرجيم ، لك سفتك الدماء لا شريك لك والحمد لله رب العالمين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اذا كان يوم السابع وقد ولد لأحدكم غلام او جارية فليعق عنه كبشا عن الذكر ذكرا وعن الانثى مثل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 ج</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اذا ولد لك غلام او جارية فعق عنه يوم السابع شاة أو جزو را وكل منها واطعم وسم واحلق رأسه يوم السابع وتصدق بوزن شعره ذهبا أو فضة واعط القابلة طائفة من ذلك فأي ذلك فعلت فقد اجزأك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اصحابنا يطلبون العقيقة اذا كان ابان تقدم الاعراب فيجدون الفحولة واذا </w:t>
      </w:r>
    </w:p>
    <w:p>
      <w:pPr>
        <w:pStyle w:val="BookText"/>
        <w:rPr/>
      </w:pPr>
      <w:r>
        <w:rPr>
          <w:rFonts w:ascii="Amiri" w:hAnsi="Amiri" w:eastAsia="Amiri" w:cs="Amiri"/>
          <w:color w:val="111111"/>
          <w:sz w:val="28"/>
          <w:sz w:val="28"/>
          <w:szCs w:val="28"/>
          <w:rtl w:val="true"/>
          <w:lang w:bidi="ar-SA"/>
        </w:rPr>
        <w:t>كان غير ذلك الابان لم توجد فتعز عليهم</w:t>
      </w:r>
      <w:r>
        <w:rPr>
          <w:rStyle w:val="FootnoteAnchor"/>
          <w:rtl w:val="true"/>
        </w:rPr>
        <w:footnoteReference w:id="130"/>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هي شاة لحم ليست بمنزلة الأضحية يجزى منها كل شيء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الكافي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افضل ما يطبخ به ماء وملح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رسول الله صلی الله علیه و آله عق عن الحسن علیه السلام بكبش وعن الحسين علیه السلام بكبش ، واعطى القابلة شيئا و حلق رؤوسهما يوم سابعهما ووزنشعرهما فتصدق بوزنه فضة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يؤخذ الدم فيلطح به رأس الصبي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ذاك شرك فقلت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سبحان الله شرك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لم یکن ذاك شرکا فانه كان يعمل في الجاهلية ونهی عنه في الاسلام</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كانت القابلة يهودية لا تأكل من ذبيحة المسلمين اعطيت قيمة ربع الكبش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التهذيب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35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يعطى القابلة ربعها فان لم تكن قابلة فلأمه تعطيها من شائت و تطعم منها عشرة من المسلمين فان زاد فهو أفضل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التهذيب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35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اني والله ما ادري كان ابي عق عني ام لا؟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فامرني ابو عبدالله علیه السلام فعققت عن نفسي وانا شیخ </w:t>
      </w:r>
      <w:r>
        <w:rPr>
          <w:rStyle w:val="FootnoteAnchor"/>
          <w:rtl w:val="true"/>
        </w:rPr>
        <w:footnoteReference w:id="131"/>
      </w:r>
      <w:r>
        <w:rPr>
          <w:rFonts w:ascii="Amiri" w:hAnsi="Amiri" w:eastAsia="Amiri" w:cs="Amiri"/>
          <w:color w:val="111111"/>
          <w:sz w:val="28"/>
          <w:sz w:val="28"/>
          <w:szCs w:val="28"/>
          <w:rtl w:val="true"/>
          <w:lang w:bidi="ar-SA"/>
        </w:rPr>
        <w:t xml:space="preserve">وقال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اباعبدالله علي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امرئ مرتهن بعقيقة والعقيقة أوجب من الأضحية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الفقيه ج</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40</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باي ذلك نبدء</w:t>
      </w:r>
      <w:r>
        <w:rPr>
          <w:rStyle w:val="FootnoteAnchor"/>
          <w:rtl w:val="true"/>
        </w:rPr>
        <w:footnoteReference w:id="132"/>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تحلق رأسه وتعق عنه وتصدق بوزن شعره فضة ويكون ذلك في مكان واحد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بأي شيء نبذ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باي ذلك نبدء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تبدء بمنى بالذبح قبل الحلق وفي العقيقة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الذبايح</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تقول على العقيقة اذا عققت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وبالله اللهم عقيقة عن فلان لحمها بلحمه ودمها بدمه وعظمها بعظمه اللهم اجعله وقاء لآل محمد صلى الله عليه وعليهم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تقول على العقيقة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مثله</w:t>
      </w:r>
      <w:r>
        <w:rPr>
          <w:rStyle w:val="FootnoteAnchor"/>
          <w:rtl w:val="true"/>
        </w:rPr>
        <w:footnoteReference w:id="133"/>
      </w:r>
      <w:r>
        <w:rPr>
          <w:rFonts w:ascii="Amiri" w:hAnsi="Amiri" w:eastAsia="Amiri" w:cs="Amiri"/>
          <w:color w:val="111111"/>
          <w:sz w:val="28"/>
          <w:sz w:val="28"/>
          <w:szCs w:val="28"/>
          <w:rtl w:val="true"/>
          <w:lang w:bidi="ar-SA"/>
        </w:rPr>
        <w:t>وزاد فيه اللهم لحمها بلحمه ودمها بدمه وعظمها بعظمة وشعرها بشعره وجلدهابجلده اللهم اجعله وقاء لفلان بن فلان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سمی رسول الله صلی الله علیه و آله حسنا و حسینا عایهما السلام يوم سابعهما وعق عنهما شاة شاة وبعثوا برجل شاة الى القابلة ونظروا ما</w:t>
      </w:r>
    </w:p>
    <w:p>
      <w:pPr>
        <w:pStyle w:val="BookText"/>
        <w:rPr/>
      </w:pPr>
      <w:r>
        <w:rPr>
          <w:rFonts w:ascii="Amiri" w:hAnsi="Amiri" w:eastAsia="Amiri" w:cs="Amiri"/>
          <w:color w:val="111111"/>
          <w:sz w:val="28"/>
          <w:sz w:val="28"/>
          <w:szCs w:val="28"/>
          <w:rtl w:val="true"/>
          <w:lang w:bidi="ar-SA"/>
        </w:rPr>
        <w:t>غيره</w:t>
      </w:r>
      <w:r>
        <w:rPr>
          <w:rStyle w:val="FootnoteAnchor"/>
          <w:rtl w:val="true"/>
        </w:rPr>
        <w:footnoteReference w:id="134"/>
      </w:r>
      <w:r>
        <w:rPr>
          <w:rFonts w:ascii="Amiri" w:hAnsi="Amiri" w:eastAsia="Amiri" w:cs="Amiri"/>
          <w:color w:val="111111"/>
          <w:sz w:val="28"/>
          <w:sz w:val="28"/>
          <w:szCs w:val="28"/>
          <w:rtl w:val="true"/>
          <w:lang w:bidi="ar-SA"/>
        </w:rPr>
        <w:t>فاكلوا منه واهدوا الى الجيران وحلقت فاطمة عليها السلام رؤوسهما وتصدقت بوزن شعرهما فضة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الصبي اذا ولد</w:t>
      </w:r>
      <w:r>
        <w:rPr>
          <w:rStyle w:val="FootnoteAnchor"/>
          <w:rtl w:val="true"/>
        </w:rPr>
        <w:footnoteReference w:id="135"/>
      </w:r>
      <w:r>
        <w:rPr>
          <w:rFonts w:ascii="Amiri" w:hAnsi="Amiri" w:eastAsia="Amiri" w:cs="Amiri"/>
          <w:color w:val="111111"/>
          <w:sz w:val="28"/>
          <w:sz w:val="28"/>
          <w:szCs w:val="28"/>
          <w:rtl w:val="true"/>
          <w:lang w:bidi="ar-SA"/>
        </w:rPr>
        <w:t>عق عنه وحلق رأسه وتصدق بوزن شعره و رقا واهدى الى القابلة الرجل مع الورك</w:t>
      </w:r>
      <w:r>
        <w:rPr>
          <w:rStyle w:val="FootnoteAnchor"/>
          <w:rtl w:val="true"/>
        </w:rPr>
        <w:footnoteReference w:id="136"/>
      </w:r>
      <w:r>
        <w:rPr>
          <w:rFonts w:ascii="IRNazanin" w:hAnsi="IRNazanin" w:eastAsia="IRNazanin"/>
          <w:color w:val="111111"/>
          <w:sz w:val="28"/>
          <w:sz w:val="28"/>
          <w:szCs w:val="28"/>
          <w:rtl w:val="true"/>
          <w:lang w:bidi="fa-IR"/>
        </w:rPr>
        <w:t xml:space="preserve">ويدعی نفر من المسلمين فيأكلون ويدعون للغلام ویسمی يوم السابع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 ج</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الصبي يعق عنه، ويحلق رأسه وهو ابن سبعة ايام ويوزن شعره ويتصدق عنه بوزن شعره ذهبا أو فضة ويطعم القابلة الرجل والورك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العقيقة بدنة أو شاة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6</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 ابوطالب عن رسول الله صلی الله علیه و آله يوم السابع ودعا آل ابی طالب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هذه ؟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عقيقة احمد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لأي شيء سميته احمد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سميته احمد لحمدة أهل السماء والارض </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313</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 رسول الله صلی الله علیه و آله عن الحسن عليه السلام بيده وقال بسم الله عقيقة عن الحسن وقال اللهم عظمها بعظمه ، ولحمها بلحمه ، ودمها بدمه ، وشعرها بشعره، اللهم اجعلها وقاء لمحمد و آله</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 عنه واحلق رأسه يوم السابع وتصدق بوزن شعره فضة واقطع العقيقة جذاوي</w:t>
      </w:r>
      <w:r>
        <w:rPr>
          <w:rStyle w:val="FootnoteAnchor"/>
          <w:rtl w:val="true"/>
        </w:rPr>
        <w:footnoteReference w:id="138"/>
      </w:r>
      <w:r>
        <w:rPr>
          <w:rFonts w:ascii="Amiri" w:hAnsi="Amiri" w:eastAsia="Amiri" w:cs="Amiri"/>
          <w:color w:val="111111"/>
          <w:sz w:val="28"/>
          <w:sz w:val="28"/>
          <w:szCs w:val="28"/>
          <w:rtl w:val="true"/>
          <w:lang w:bidi="ar-SA"/>
        </w:rPr>
        <w:t xml:space="preserve">واطبخها وادع عليها رهطا من المسلمين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عقت فاطمة عن ابنيها وحلقت رؤوسهما في اليوم السابع وتصدقت بوزن الشعر ورقا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ناس يلطخون رأس</w:t>
      </w:r>
    </w:p>
    <w:p>
      <w:pPr>
        <w:pStyle w:val="BookText"/>
        <w:rPr/>
      </w:pPr>
      <w:r>
        <w:rPr>
          <w:rFonts w:ascii="Amiri" w:hAnsi="Amiri" w:eastAsia="Amiri" w:cs="Amiri"/>
          <w:color w:val="111111"/>
          <w:sz w:val="28"/>
          <w:sz w:val="28"/>
          <w:szCs w:val="28"/>
          <w:rtl w:val="true"/>
          <w:lang w:bidi="ar-SA"/>
        </w:rPr>
        <w:t xml:space="preserve">الصبي في دم العقيقة وكان ابي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شرك</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عقيقة الغلام و الجارية كبش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العقيقة أوجب من الأضحية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التهذيب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الفقيه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312</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العقيقة بدنة أو شاة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العقيقة في الغلام و الجارية سواء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العقيقة لازمة لمن كان غنيا ومن كان فقيرا اذا ایسر فعل فان لم يقدر على ذلك فليس عليه شيء وان لم يعق عنه حتی ضحى عنه فقد اجزأته الأضحية</w:t>
      </w:r>
      <w:r>
        <w:rPr>
          <w:rStyle w:val="FootnoteAnchor"/>
          <w:rtl w:val="true"/>
        </w:rPr>
        <w:footnoteReference w:id="139"/>
      </w:r>
      <w:r>
        <w:rPr>
          <w:rFonts w:ascii="Amiri" w:hAnsi="Amiri" w:eastAsia="Amiri" w:cs="Amiri"/>
          <w:color w:val="111111"/>
          <w:sz w:val="28"/>
          <w:sz w:val="28"/>
          <w:szCs w:val="28"/>
          <w:rtl w:val="true"/>
          <w:lang w:bidi="ar-SA"/>
        </w:rPr>
        <w:t xml:space="preserve">وكل مولود مرتهن بعقيقته وقال في العقيقة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يذبح عنه كبش فان لم يوجد كبش اجزأه ما يجزي في الأضحية والا فحمل اعظم ما يكون من حملان السنة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التهذيب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35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العقيقة ليست بمنزلة الهدي خيرها اسمنها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العقيقة واجبة</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r>
        <w:rPr>
          <w:rFonts w:ascii="Amiri" w:hAnsi="Amiri" w:eastAsia="Amiri" w:cs="Amiri"/>
          <w:color w:val="111111"/>
          <w:sz w:val="28"/>
          <w:sz w:val="28"/>
          <w:szCs w:val="28"/>
          <w:rtl w:val="true"/>
          <w:lang w:bidi="ar-SA"/>
        </w:rPr>
        <w:t xml:space="preserve">اذا ولد للرجل ولد فان احب ان يسميه من يومه فعل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الكافي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العقيقة يوم السابع ويعطى القابلة الرجل مع الورك ولا يكسر العظم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رجل لم يعق عن ولده</w:t>
      </w:r>
      <w:r>
        <w:rPr>
          <w:rStyle w:val="FootnoteAnchor"/>
          <w:rtl w:val="true"/>
        </w:rPr>
        <w:footnoteReference w:id="140"/>
      </w:r>
      <w:r>
        <w:rPr>
          <w:rFonts w:ascii="IRNazanin" w:hAnsi="IRNazanin" w:eastAsia="IRNazanin"/>
          <w:color w:val="111111"/>
          <w:sz w:val="28"/>
          <w:sz w:val="28"/>
          <w:szCs w:val="28"/>
          <w:rtl w:val="true"/>
          <w:lang w:bidi="fa-IR"/>
        </w:rPr>
        <w:t xml:space="preserve">حتى كبر وكان غلاما شابا أو رجلا قد بلغ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ضحى عنه أو ضحى الولد عن نفسه فقد اجزأت عنه عقيقته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المولود مرتهن بعقيقته فکه ابواه او ترکاه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لم يعق عنه والده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رجل لم يعق عن ولده الخ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الصبي المولود متى يذبح عنه ويلحق رأسه ويتصدق بوزن شعره ویستی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 ذلك في اليوم السابع</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العقيقة اذا ذبحت هل یکسر عظمها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يكسر عظمها ويقطع لحمها و تصنع بها بعد الذبح ما شئت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314</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149</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العقيقة او اجبة</w:t>
      </w:r>
      <w:r>
        <w:rPr>
          <w:rStyle w:val="FootnoteAnchor"/>
          <w:rtl w:val="true"/>
        </w:rPr>
        <w:footnoteReference w:id="141"/>
      </w:r>
      <w:r>
        <w:rPr>
          <w:rFonts w:ascii="Amiri" w:hAnsi="Amiri" w:eastAsia="Amiri" w:cs="Amiri"/>
          <w:color w:val="111111"/>
          <w:sz w:val="28"/>
          <w:sz w:val="28"/>
          <w:szCs w:val="28"/>
          <w:rtl w:val="true"/>
          <w:lang w:bidi="ar-SA"/>
        </w:rPr>
        <w:t xml:space="preserve">هي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واجبة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 ج</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العقيقة او اجبة</w:t>
      </w:r>
      <w:r>
        <w:rPr>
          <w:rStyle w:val="FootnoteAnchor"/>
          <w:rtl w:val="true"/>
        </w:rPr>
        <w:footnoteReference w:id="142"/>
      </w:r>
      <w:r>
        <w:rPr>
          <w:rFonts w:ascii="Amiri" w:hAnsi="Amiri" w:eastAsia="Amiri" w:cs="Amiri"/>
          <w:color w:val="111111"/>
          <w:sz w:val="28"/>
          <w:sz w:val="28"/>
          <w:szCs w:val="28"/>
          <w:rtl w:val="true"/>
          <w:lang w:bidi="ar-SA"/>
        </w:rPr>
        <w:t xml:space="preserve">هي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يعق عنه ويلحق رأسه وهو ابن سبعة ويوزن شعره فضة أو ذهبا يتصدق به وتطعم القابلة</w:t>
      </w:r>
      <w:r>
        <w:rPr>
          <w:rStyle w:val="FootnoteAnchor"/>
          <w:rtl w:val="true"/>
        </w:rPr>
        <w:footnoteReference w:id="143"/>
      </w:r>
      <w:r>
        <w:rPr>
          <w:rFonts w:ascii="Amiri" w:hAnsi="Amiri" w:eastAsia="Amiri" w:cs="Amiri"/>
          <w:color w:val="111111"/>
          <w:sz w:val="28"/>
          <w:sz w:val="28"/>
          <w:szCs w:val="28"/>
          <w:rtl w:val="true"/>
          <w:lang w:bidi="ar-SA"/>
        </w:rPr>
        <w:t>ربع الشاة والعقيقة شاة أو بدنة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العقيقة على المعسر والموسر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على من لا يجد شيء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العقيقة على الموسر</w:t>
      </w:r>
      <w:r>
        <w:rPr>
          <w:rStyle w:val="FootnoteAnchor"/>
          <w:rtl w:val="true"/>
        </w:rPr>
        <w:footnoteReference w:id="144"/>
      </w:r>
      <w:r>
        <w:rPr>
          <w:rFonts w:ascii="Amiri" w:hAnsi="Amiri" w:eastAsia="Amiri" w:cs="Amiri"/>
          <w:color w:val="111111"/>
          <w:sz w:val="28"/>
          <w:sz w:val="28"/>
          <w:szCs w:val="28"/>
          <w:rtl w:val="true"/>
          <w:lang w:bidi="ar-SA"/>
        </w:rPr>
        <w:t xml:space="preserve">والمعسر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على من لا يجد شيء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العقيقة عن الموسر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العقيقة على الموسر الخ</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العقيقة عن المولود کیف هي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اتي للمولود سبعة ايام يسمى بالاسم الذي سماه الله عزوجل به</w:t>
      </w:r>
      <w:r>
        <w:rPr>
          <w:rStyle w:val="FootnoteAnchor"/>
          <w:rtl w:val="true"/>
        </w:rPr>
        <w:footnoteReference w:id="145"/>
      </w:r>
      <w:r>
        <w:rPr>
          <w:rFonts w:ascii="Amiri" w:hAnsi="Amiri" w:eastAsia="Amiri" w:cs="Amiri"/>
          <w:color w:val="111111"/>
          <w:sz w:val="28"/>
          <w:sz w:val="28"/>
          <w:szCs w:val="28"/>
          <w:rtl w:val="true"/>
          <w:lang w:bidi="ar-SA"/>
        </w:rPr>
        <w:t>، ثم يحلق سه ويتصدق بوزن شعره ذهبا أو فضة ويذبح عنه كبش وان لم يوجد كبش أجزأه ما يجزي في الأضحية والا فحمل اعظم</w:t>
      </w:r>
      <w:r>
        <w:rPr>
          <w:rStyle w:val="FootnoteAnchor"/>
          <w:rtl w:val="true"/>
        </w:rPr>
        <w:footnoteReference w:id="146"/>
      </w:r>
      <w:r>
        <w:rPr>
          <w:rFonts w:ascii="Amiri" w:hAnsi="Amiri" w:eastAsia="Amiri" w:cs="Amiri"/>
          <w:color w:val="111111"/>
          <w:sz w:val="28"/>
          <w:sz w:val="28"/>
          <w:szCs w:val="28"/>
          <w:rtl w:val="true"/>
          <w:lang w:bidi="ar-SA"/>
        </w:rPr>
        <w:t xml:space="preserve">ما يكون من حملان السنة ويعطي القابلة ربعها وان لم تكن قابلة فلأمه تعطيها من شاءت وتطعم منه عشرة من المسلمين فان زادوا فهو افضل وتأكل منه </w:t>
      </w:r>
      <w:r>
        <w:rPr>
          <w:rStyle w:val="FootnoteAnchor"/>
          <w:rtl w:val="true"/>
        </w:rPr>
        <w:footnoteReference w:id="147"/>
      </w:r>
      <w:r>
        <w:rPr>
          <w:rFonts w:ascii="IRNazanin" w:hAnsi="IRNazanin" w:eastAsia="IRNazanin"/>
          <w:color w:val="111111"/>
          <w:sz w:val="28"/>
          <w:sz w:val="28"/>
          <w:szCs w:val="28"/>
          <w:rtl w:val="true"/>
          <w:lang w:bidi="fa-IR"/>
        </w:rPr>
        <w:t xml:space="preserve">والعقيقة لازمة ان كان غنيا او فقيرا اذا ایسر وان لم يعق عنه حتى ضحى عنه أجزاته الاضحيةوقال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كانت القابلة يهودية لا تأكل من ذبیحة </w:t>
      </w:r>
    </w:p>
    <w:p>
      <w:pPr>
        <w:pStyle w:val="BookText"/>
        <w:rPr/>
      </w:pPr>
      <w:r>
        <w:rPr>
          <w:rFonts w:ascii="Amiri" w:hAnsi="Amiri" w:eastAsia="Amiri" w:cs="Amiri"/>
          <w:color w:val="111111"/>
          <w:sz w:val="28"/>
          <w:sz w:val="28"/>
          <w:szCs w:val="28"/>
          <w:rtl w:val="true"/>
          <w:lang w:bidi="ar-SA"/>
        </w:rPr>
        <w:t>المسلمين اعطيت قيمة ربع الكبش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الفقيه ج</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بتفاوت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العقيقة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شاة أو بقرة او بدنة ثم يستی ويحلق رأسه المولود يوم السابع ويتصدق بوزن شعره ذهبا أو فضة فان كان ذكرة عق عنه ذكرة وان كان انثى عق عنه انثی</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313</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العقيقة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عقيقة الغلام والجارية كبش كبش</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العقيقة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الذكر والانثى سواء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العقيقة واجبة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العقيقة او اجبة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العقيقة والحلق والتسمية بأيها يبدء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يصنع ذلك كله في ساعة واحدة يحلق ويذبح ويسمى ثم ذكر ما صنعت</w:t>
      </w:r>
    </w:p>
    <w:p>
      <w:pPr>
        <w:pStyle w:val="BookText"/>
        <w:rPr/>
      </w:pPr>
      <w:r>
        <w:rPr>
          <w:rFonts w:ascii="IRNazanin" w:hAnsi="IRNazanin" w:eastAsia="IRNazanin"/>
          <w:color w:val="111111"/>
          <w:sz w:val="28"/>
          <w:sz w:val="28"/>
          <w:szCs w:val="28"/>
          <w:rtl w:val="true"/>
          <w:lang w:bidi="fa-IR"/>
        </w:rPr>
        <w:t xml:space="preserve">فاطمة علیها السلام لولدها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ویوزن الشعر ويتصدق بوزنه فضة</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مولود يولد فيموت يوم السابع هل يعق عنه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كان مات قبل الظهر لم يعق عنه وان مات بعد الظهر عق عنه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الفقيه ج</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الغلام رهن بسابعه بكبش يسمى فيه ويعق عنه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فاطمة علیها السلام حلقت ابنيها وتصدقت بوزن شعرها فضة</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العقيقة اذا ذبحت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وجهت وجهي للذي فطر السموات والارض حنيفا مسلما وما أنا من المشركين أن صلاتي ونسكي ومحياي ومماتي لله رب العالمين لا شريك له اللهم منك ولك اللهم هذا عن فلان بن فلان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الكافي ج</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6</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العقيقة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جاوزت سبعة ايام فلا عقيقة له</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العقيقة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تطعم الام منها شيئا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الكافي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المولود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يسمى في اليوم السابع ويعق عنه ويحلق رأسه ويتصدق بوزن شعره فضة ويبعث الى القابلة بالرجل مع الورك ويطعم منه ويتصدق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ناس يلطخون رأس الصبي في دم العقيقة وكان ابي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شرك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 امرئ مرتهن بعقيقته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يأتي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امرئ مرتهن يوم القيامة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امرئ مرتهن يوم القيامة بعقيقته</w:t>
      </w:r>
    </w:p>
    <w:p>
      <w:pPr>
        <w:pStyle w:val="BookText"/>
        <w:rPr/>
      </w:pPr>
      <w:r>
        <w:rPr>
          <w:rFonts w:ascii="Amiri" w:hAnsi="Amiri" w:eastAsia="Amiri" w:cs="Amiri"/>
          <w:color w:val="111111"/>
          <w:sz w:val="28"/>
          <w:sz w:val="28"/>
          <w:szCs w:val="28"/>
          <w:rtl w:val="true"/>
          <w:lang w:bidi="ar-SA"/>
        </w:rPr>
        <w:t>والعقيقة أوجب من الأضحية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312</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التهذيب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27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انسان مرتهن بالفطرة وكل مولود مرتهن بالعقيقة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الفقيه ج</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312</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149</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مولود مرتهن بعقيقته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الفقيه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312</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مولود مرتهن بالعقيقة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الفقيه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كنت جليسا لأبي عبدالله علیه السلام بالمدينة ففقدني اياما ثم اني جئت اليه فقال 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ارك منذ ايام یا ابا هارون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ولد لي غلام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بارك الله فيه فما سميته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سميته محمدا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فاقبل بخده نحو الارض </w:t>
      </w:r>
    </w:p>
    <w:p>
      <w:pPr>
        <w:pStyle w:val="BookText"/>
        <w:rPr/>
      </w:pPr>
      <w:r>
        <w:rPr>
          <w:rFonts w:ascii="IRNazanin" w:hAnsi="IRNazanin" w:eastAsia="IRNazanin"/>
          <w:color w:val="111111"/>
          <w:sz w:val="28"/>
          <w:sz w:val="28"/>
          <w:szCs w:val="28"/>
          <w:rtl w:val="true"/>
          <w:lang w:bidi="fa-IR"/>
        </w:rPr>
        <w:t xml:space="preserve">وهو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محمد محمد حتى كاديلصق خده بالارض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بنفسي وبولدي وباهلي وبابوي وباهل الارض كلهم جميعا الفداء لرسول الله صلی الله علیه آله لا تسبه ولا تضربه ولا تسيء اليه واعلم أنه ليس في الارض دار فيها اسم محمد الا وهي تقدس كل يوم ثم 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عققت عنه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فامسكت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راني حيث امسكت ظن اني لم افعل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مصادف ادن مني فوالله ما علمت ما قال له الا اني ظننت انه قد امر لي بشيء فذهبت لا قوم فقال 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انت یا اباهارون فجاءني مصادف بثلاثة دنانير فوضعها في يدي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أباهارون اذهب فاشتر كبشين واستسمنهما واذبحهما وكل واطعم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كنت عند أبي عبدالله علیه السلام فجاءه رسول عمه عبد الله بن علي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لك عمك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طلبنا العقيقة فلم نجدها فما ترى نتصدق بثمنها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 ان الله يحب اطعام الطعام و اراقة الدماء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تأكل المرأة من عقيقة ولدها ولا بأس بان تعطيها الجار المحتاج من اللحم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يأكل هو ولا احد من عياله من العقيقة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وللقابلة الثلث من العقيقة</w:t>
      </w:r>
      <w:r>
        <w:rPr>
          <w:rStyle w:val="FootnoteAnchor"/>
          <w:rtl w:val="true"/>
        </w:rPr>
        <w:footnoteReference w:id="149"/>
      </w:r>
      <w:r>
        <w:rPr>
          <w:rFonts w:ascii="Amiri" w:hAnsi="Amiri" w:eastAsia="Amiri" w:cs="Amiri"/>
          <w:color w:val="111111"/>
          <w:sz w:val="28"/>
          <w:sz w:val="28"/>
          <w:szCs w:val="28"/>
          <w:rtl w:val="true"/>
          <w:lang w:bidi="ar-SA"/>
        </w:rPr>
        <w:t xml:space="preserve">فان كانت القابلة ام الرجل أوفي عياله فليس لها منها شيء و تجعل اعضاء ثم يطبخها ويقسمها ولا يعطيها الا لاهل الولاية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يأكل من العقيقة كل أحد إلا الام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للقابلة الثلث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يأكل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المولود اذ ولد عق عنه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الصبي اذا ولد الخ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المولود مرتهن بعقيقته فکه ابواه أو ترکاه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التهذيب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35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المولود يعق عنه ويختن لسبعة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ایام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الكافي ج</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روي آن يعق عن الذكر بانثيين وعن الأنثى بواحدة وما استعمل من ذلك فهو جائز والابوان لا يأكلان من العقيقة وليس ذلك بمحرم عليهما وان اكلت منه الام لم ترضعه وتطعم القابلة الرجل منها بالورك وان كانت القابلة ام الرجل أوفي عياله فليس لها شيء وان شاء قسمها اعضاء كما هي وان شاء طبخها وقسم معها خبزا و مرقا ولا يعطيها الا لاهل الولاية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313</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والله ما ادري أكان ابي عق 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اني والله ما ادري الخ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ولد لأبي جعفر علیه السلام غلامان جميعا فامر زید بن علي ان يشتري له جزورين للعقيقة وكان زمن غلاء فاشترى له واحدة وعسرت عليه الاخرى فقال لابي جعفر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عسرت على الاخرى فتصدق</w:t>
      </w:r>
      <w:r>
        <w:rPr>
          <w:rStyle w:val="FootnoteAnchor"/>
          <w:rtl w:val="true"/>
        </w:rPr>
        <w:footnoteReference w:id="150"/>
      </w:r>
      <w:r>
        <w:rPr>
          <w:rFonts w:ascii="Amiri" w:hAnsi="Amiri" w:eastAsia="Amiri" w:cs="Amiri"/>
          <w:color w:val="111111"/>
          <w:sz w:val="28"/>
          <w:sz w:val="28"/>
          <w:szCs w:val="28"/>
          <w:rtl w:val="true"/>
          <w:lang w:bidi="ar-SA"/>
        </w:rPr>
        <w:t xml:space="preserve">بثمنها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اطلبها حتى تقدر عليها فان الله عزوجل يحب اهراق الدماء واطعام الطعام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الولد مرتهن بعقيقته فکه ابواه او ترکاه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التهذيب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53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يأكل من العقيقة كل احد الا الام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التهذيب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39</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يقال عند العقيقة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منك ولك ما وهبت وانت اعطيت اللهم فتقبل منا على سنة نبيك به ونستعيذ</w:t>
      </w:r>
      <w:r>
        <w:rPr>
          <w:rStyle w:val="FootnoteAnchor"/>
          <w:rtl w:val="true"/>
        </w:rPr>
        <w:footnoteReference w:id="151"/>
      </w:r>
      <w:r>
        <w:rPr>
          <w:rFonts w:ascii="Amiri" w:hAnsi="Amiri" w:eastAsia="Amiri" w:cs="Amiri"/>
          <w:color w:val="111111"/>
          <w:sz w:val="28"/>
          <w:sz w:val="28"/>
          <w:szCs w:val="28"/>
          <w:rtl w:val="true"/>
          <w:lang w:bidi="ar-SA"/>
        </w:rPr>
        <w:t xml:space="preserve">بالله من الشيطان الرجيم وتسمي وتذبح وتقول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 سفكت الدماء لا شريك لك والحمد لله رب العالمين اللهم اخسأ الشيطان الرجيم</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الكافي ج</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w:t>
      </w:r>
      <w:r>
        <w:rPr>
          <w:rFonts w:eastAsia="IRNazanin" w:cs="IRNazanin"/>
          <w:color w:val="111111"/>
          <w:sz w:val="28"/>
          <w:szCs w:val="28"/>
          <w:rtl w:val="true"/>
          <w:lang w:bidi="fa-IR"/>
        </w:rPr>
        <w:t xml:space="preserve">. </w:t>
      </w:r>
      <w:bookmarkStart w:id="465" w:name="pg14690_148656"/>
    </w:p>
    <w:p>
      <w:pPr>
        <w:pStyle w:val="BookText"/>
        <w:rPr/>
      </w:pPr>
      <w:bookmarkEnd w:id="465"/>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Heading3"/>
        <w:numPr>
          <w:ilvl w:val="2"/>
          <w:numId w:val="1"/>
        </w:numPr>
        <w:rPr/>
      </w:pPr>
      <w:bookmarkStart w:id="466" w:name="__RefHeading___Toc3458112_1878427129"/>
      <w:bookmarkStart w:id="467" w:name="_Toc198"/>
      <w:bookmarkEnd w:id="466"/>
      <w:r>
        <w:rPr>
          <w:rtl w:val="true"/>
        </w:rPr>
        <w:t>«</w:t>
      </w:r>
      <w:r>
        <w:rPr>
          <w:rtl w:val="true"/>
        </w:rPr>
        <w:t>العقيل</w:t>
      </w:r>
      <w:r>
        <w:rPr>
          <w:rtl w:val="true"/>
        </w:rPr>
        <w:t>»</w:t>
      </w:r>
      <w:bookmarkEnd w:id="46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كنا عند ابي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حديثا عهد بالاسلام عباس و عقيل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الحجة انظر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لما ولى على علیه السلام الصعد المنبر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فقام اليه عقيل كرم الله وجهه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بن ابيطالب علیه السلام</w:t>
      </w:r>
    </w:p>
    <w:p>
      <w:pPr>
        <w:pStyle w:val="Heading3"/>
        <w:numPr>
          <w:ilvl w:val="2"/>
          <w:numId w:val="1"/>
        </w:numPr>
        <w:rPr/>
      </w:pPr>
      <w:bookmarkStart w:id="468" w:name="__RefHeading___Toc3458114_1878427129"/>
      <w:bookmarkStart w:id="469" w:name="_Toc199"/>
      <w:bookmarkEnd w:id="468"/>
      <w:r>
        <w:rPr>
          <w:rtl w:val="true"/>
        </w:rPr>
        <w:t>«</w:t>
      </w:r>
      <w:r>
        <w:rPr>
          <w:rtl w:val="true"/>
        </w:rPr>
        <w:t>عقيل الخزاعي</w:t>
      </w:r>
      <w:r>
        <w:rPr>
          <w:rtl w:val="true"/>
        </w:rPr>
        <w:t>»</w:t>
      </w:r>
      <w:bookmarkEnd w:id="469"/>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امیرالمؤمنین علیه السلام كان اذا حضر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الجهاد</w:t>
      </w:r>
    </w:p>
    <w:p>
      <w:pPr>
        <w:pStyle w:val="Heading3"/>
        <w:numPr>
          <w:ilvl w:val="2"/>
          <w:numId w:val="1"/>
        </w:numPr>
        <w:rPr/>
      </w:pPr>
      <w:bookmarkStart w:id="470" w:name="__RefHeading___Toc3458116_1878427129"/>
      <w:bookmarkStart w:id="471" w:name="_Toc200"/>
      <w:bookmarkEnd w:id="470"/>
      <w:r>
        <w:rPr>
          <w:rtl w:val="true"/>
        </w:rPr>
        <w:t>«</w:t>
      </w:r>
      <w:r>
        <w:rPr>
          <w:rtl w:val="true"/>
        </w:rPr>
        <w:t>العقيم</w:t>
      </w:r>
      <w:r>
        <w:rPr>
          <w:rtl w:val="true"/>
        </w:rPr>
        <w:t>»</w:t>
      </w:r>
      <w:bookmarkEnd w:id="47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 اخبركم بشرار نسائكم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العقيم الحقود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النساء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اخبركم بشر نسائكم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العقيم الحقود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النساء</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الريح العقيم فانها ريح عذاب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الريح</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الریاح خمسة منها العقيم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الريح</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الرياح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الريح العقيم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الريح</w:t>
      </w:r>
    </w:p>
    <w:p>
      <w:pPr>
        <w:pStyle w:val="Heading2"/>
        <w:numPr>
          <w:ilvl w:val="1"/>
          <w:numId w:val="1"/>
        </w:numPr>
        <w:rPr/>
      </w:pPr>
      <w:bookmarkStart w:id="472" w:name="__RefHeading___Toc3458118_1878427129"/>
      <w:bookmarkStart w:id="473" w:name="_Toc201"/>
      <w:bookmarkEnd w:id="472"/>
      <w:r>
        <w:rPr>
          <w:rtl w:val="true"/>
        </w:rPr>
        <w:t>«</w:t>
      </w:r>
      <w:r>
        <w:rPr>
          <w:rtl w:val="true"/>
        </w:rPr>
        <w:t>العين والكاف</w:t>
      </w:r>
      <w:r>
        <w:rPr>
          <w:rtl w:val="true"/>
        </w:rPr>
        <w:t>»</w:t>
      </w:r>
      <w:bookmarkEnd w:id="473"/>
    </w:p>
    <w:p>
      <w:pPr>
        <w:pStyle w:val="Heading3"/>
        <w:numPr>
          <w:ilvl w:val="2"/>
          <w:numId w:val="1"/>
        </w:numPr>
        <w:rPr/>
      </w:pPr>
      <w:bookmarkStart w:id="474" w:name="__RefHeading___Toc3458120_1878427129"/>
      <w:bookmarkStart w:id="475" w:name="_Toc202"/>
      <w:bookmarkEnd w:id="474"/>
      <w:r>
        <w:rPr>
          <w:rtl w:val="true"/>
        </w:rPr>
        <w:t>«</w:t>
      </w:r>
      <w:r>
        <w:rPr>
          <w:rtl w:val="true"/>
        </w:rPr>
        <w:t>عکاز</w:t>
      </w:r>
      <w:r>
        <w:rPr>
          <w:rtl w:val="true"/>
        </w:rPr>
        <w:t>»</w:t>
      </w:r>
      <w:bookmarkEnd w:id="475"/>
    </w:p>
    <w:p>
      <w:pPr>
        <w:pStyle w:val="BookText"/>
        <w:rPr/>
      </w:pPr>
      <w:r>
        <w:rPr>
          <w:rStyle w:val="FootnoteAnchor"/>
          <w:rtl w:val="true"/>
        </w:rPr>
        <w:footnoteReference w:id="153"/>
      </w: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کانت لرسول الله صلی الله علیه و آله عنزة في اسفلها عكاز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محمد بن عبدالله</w:t>
      </w:r>
    </w:p>
    <w:p>
      <w:pPr>
        <w:pStyle w:val="Heading3"/>
        <w:numPr>
          <w:ilvl w:val="2"/>
          <w:numId w:val="1"/>
        </w:numPr>
        <w:rPr/>
      </w:pPr>
      <w:bookmarkStart w:id="476" w:name="__RefHeading___Toc3458122_1878427129"/>
      <w:bookmarkStart w:id="477" w:name="_Toc203"/>
      <w:bookmarkEnd w:id="476"/>
      <w:r>
        <w:rPr>
          <w:rtl w:val="true"/>
        </w:rPr>
        <w:t>«</w:t>
      </w:r>
      <w:r>
        <w:rPr>
          <w:rtl w:val="true"/>
        </w:rPr>
        <w:t>العكر</w:t>
      </w:r>
      <w:r>
        <w:rPr>
          <w:rtl w:val="true"/>
        </w:rPr>
        <w:t>»</w:t>
      </w:r>
      <w:bookmarkEnd w:id="477"/>
    </w:p>
    <w:p>
      <w:pPr>
        <w:pStyle w:val="BookText"/>
        <w:rPr/>
      </w:pPr>
      <w:r>
        <w:rPr>
          <w:rStyle w:val="FootnoteAnchor"/>
          <w:rtl w:val="true"/>
        </w:rPr>
        <w:footnoteReference w:id="154"/>
      </w:r>
      <w:r>
        <w:rPr>
          <w:rFonts w:eastAsia="Amiri" w:cs="Amiri" w:ascii="Amiri" w:hAnsi="Amiri"/>
          <w:color w:val="111111"/>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النبيذ فقال حلال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يجعل فيه العكر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النبيذ</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النبيذ فقال حلال قلت 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فنطرح فيه العكر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النبيذ</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النبيذ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به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يوضع فيه العكر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النبيذ</w:t>
      </w:r>
    </w:p>
    <w:p>
      <w:pPr>
        <w:pStyle w:val="Heading3"/>
        <w:numPr>
          <w:ilvl w:val="2"/>
          <w:numId w:val="1"/>
        </w:numPr>
        <w:rPr/>
      </w:pPr>
      <w:bookmarkStart w:id="478" w:name="__RefHeading___Toc3458124_1878427129"/>
      <w:bookmarkStart w:id="479" w:name="_Toc204"/>
      <w:bookmarkEnd w:id="478"/>
      <w:r>
        <w:rPr>
          <w:rtl w:val="true"/>
        </w:rPr>
        <w:t>«</w:t>
      </w:r>
      <w:r>
        <w:rPr>
          <w:rtl w:val="true"/>
        </w:rPr>
        <w:t>عكرمة</w:t>
      </w:r>
      <w:r>
        <w:rPr>
          <w:rtl w:val="true"/>
        </w:rPr>
        <w:t>»</w:t>
      </w:r>
      <w:bookmarkEnd w:id="47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كنا عنده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عكرمة في الموت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التلقين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ادركت عكرمة عند الموت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التلقين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ادركت عكرمة قبل 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التلقين</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عكرمة في الموت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التلقين </w:t>
      </w:r>
      <w:bookmarkStart w:id="480" w:name="pg14690_148657"/>
    </w:p>
    <w:p>
      <w:pPr>
        <w:pStyle w:val="Heading3"/>
        <w:numPr>
          <w:ilvl w:val="2"/>
          <w:numId w:val="1"/>
        </w:numPr>
        <w:rPr/>
      </w:pPr>
      <w:bookmarkStart w:id="481" w:name="__RefHeading___Toc3458126_1878427129"/>
      <w:bookmarkStart w:id="482" w:name="_Toc205"/>
      <w:bookmarkEnd w:id="480"/>
      <w:bookmarkEnd w:id="481"/>
      <w:r>
        <w:rPr>
          <w:rtl w:val="true"/>
        </w:rPr>
        <w:t>«</w:t>
      </w:r>
      <w:r>
        <w:rPr>
          <w:rtl w:val="true"/>
        </w:rPr>
        <w:t>عكرمة بن ابی جهل</w:t>
      </w:r>
      <w:r>
        <w:rPr>
          <w:rtl w:val="true"/>
        </w:rPr>
        <w:t>»</w:t>
      </w:r>
      <w:bookmarkEnd w:id="48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لما فتح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كانت عند عكرمة بن أبي جهل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النساء</w:t>
      </w:r>
    </w:p>
    <w:p>
      <w:pPr>
        <w:pStyle w:val="Heading3"/>
        <w:numPr>
          <w:ilvl w:val="2"/>
          <w:numId w:val="1"/>
        </w:numPr>
        <w:rPr/>
      </w:pPr>
      <w:bookmarkStart w:id="483" w:name="__RefHeading___Toc3458128_1878427129"/>
      <w:bookmarkStart w:id="484" w:name="_Toc206"/>
      <w:bookmarkEnd w:id="483"/>
      <w:r>
        <w:rPr>
          <w:rtl w:val="true"/>
        </w:rPr>
        <w:t>«</w:t>
      </w:r>
      <w:r>
        <w:rPr>
          <w:rtl w:val="true"/>
        </w:rPr>
        <w:t>العكرة</w:t>
      </w:r>
      <w:r>
        <w:rPr>
          <w:rtl w:val="true"/>
        </w:rPr>
        <w:t>»</w:t>
      </w:r>
      <w:bookmarkEnd w:id="48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التمر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العكرة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النبيذ</w:t>
      </w:r>
    </w:p>
    <w:p>
      <w:pPr>
        <w:pStyle w:val="Heading3"/>
        <w:numPr>
          <w:ilvl w:val="2"/>
          <w:numId w:val="1"/>
        </w:numPr>
        <w:rPr/>
      </w:pPr>
      <w:bookmarkStart w:id="485" w:name="__RefHeading___Toc3458130_1878427129"/>
      <w:bookmarkStart w:id="486" w:name="_Toc207"/>
      <w:bookmarkEnd w:id="485"/>
      <w:r>
        <w:rPr>
          <w:rtl w:val="true"/>
        </w:rPr>
        <w:t>«</w:t>
      </w:r>
      <w:r>
        <w:rPr>
          <w:rtl w:val="true"/>
        </w:rPr>
        <w:t>العكنة</w:t>
      </w:r>
      <w:r>
        <w:rPr>
          <w:rtl w:val="true"/>
        </w:rPr>
        <w:t>»</w:t>
      </w:r>
      <w:bookmarkEnd w:id="486"/>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الاذنان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عنقه عكنة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المسح</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المسح على الرأس فقال كاني انظر الى عكنة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المسح</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الوضوء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كاني انظر الى عكنة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المسح</w:t>
      </w:r>
    </w:p>
    <w:p>
      <w:pPr>
        <w:pStyle w:val="Heading3"/>
        <w:numPr>
          <w:ilvl w:val="2"/>
          <w:numId w:val="1"/>
        </w:numPr>
        <w:rPr/>
      </w:pPr>
      <w:bookmarkStart w:id="487" w:name="__RefHeading___Toc3458132_1878427129"/>
      <w:bookmarkStart w:id="488" w:name="_Toc208"/>
      <w:bookmarkEnd w:id="487"/>
      <w:r>
        <w:rPr>
          <w:rtl w:val="true"/>
        </w:rPr>
        <w:t>«</w:t>
      </w:r>
      <w:r>
        <w:rPr>
          <w:rtl w:val="true"/>
        </w:rPr>
        <w:t>العكوف</w:t>
      </w:r>
      <w:r>
        <w:rPr>
          <w:rtl w:val="true"/>
        </w:rPr>
        <w:t>»</w:t>
      </w:r>
      <w:bookmarkEnd w:id="488"/>
    </w:p>
    <w:p>
      <w:pPr>
        <w:pStyle w:val="BookText"/>
        <w:rPr/>
      </w:pPr>
      <w:r>
        <w:rPr>
          <w:rStyle w:val="FootnoteAnchor"/>
          <w:rtl w:val="true"/>
        </w:rPr>
        <w:footnoteReference w:id="155"/>
      </w: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المعتکف بمكة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يصلح العكوف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الاعتكاف</w:t>
      </w:r>
    </w:p>
    <w:p>
      <w:pPr>
        <w:pStyle w:val="Heading3"/>
        <w:numPr>
          <w:ilvl w:val="2"/>
          <w:numId w:val="1"/>
        </w:numPr>
        <w:rPr/>
      </w:pPr>
      <w:bookmarkStart w:id="489" w:name="__RefHeading___Toc3458134_1878427129"/>
      <w:bookmarkStart w:id="490" w:name="_Toc209"/>
      <w:bookmarkEnd w:id="489"/>
      <w:r>
        <w:rPr>
          <w:rtl w:val="true"/>
        </w:rPr>
        <w:t>«</w:t>
      </w:r>
      <w:r>
        <w:rPr>
          <w:rtl w:val="true"/>
        </w:rPr>
        <w:t>العكة</w:t>
      </w:r>
      <w:r>
        <w:rPr>
          <w:rtl w:val="true"/>
        </w:rPr>
        <w:t>»</w:t>
      </w:r>
      <w:bookmarkEnd w:id="490"/>
    </w:p>
    <w:p>
      <w:pPr>
        <w:pStyle w:val="BookText"/>
        <w:rPr/>
      </w:pPr>
      <w:r>
        <w:rPr>
          <w:rStyle w:val="FootnoteAnchor"/>
          <w:rtl w:val="true"/>
        </w:rPr>
        <w:footnoteReference w:id="156"/>
      </w: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رجل اشتری من رجل عكة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الاحتكار</w:t>
      </w:r>
    </w:p>
    <w:p>
      <w:pPr>
        <w:pStyle w:val="Heading2"/>
        <w:numPr>
          <w:ilvl w:val="1"/>
          <w:numId w:val="1"/>
        </w:numPr>
        <w:rPr/>
      </w:pPr>
      <w:bookmarkStart w:id="491" w:name="__RefHeading___Toc3458136_1878427129"/>
      <w:bookmarkStart w:id="492" w:name="_Toc210"/>
      <w:bookmarkEnd w:id="491"/>
      <w:r>
        <w:rPr>
          <w:rtl w:val="true"/>
        </w:rPr>
        <w:t>«</w:t>
      </w:r>
      <w:r>
        <w:rPr>
          <w:rtl w:val="true"/>
        </w:rPr>
        <w:t xml:space="preserve">العين واللام </w:t>
      </w:r>
      <w:r>
        <w:rPr>
          <w:rtl w:val="true"/>
        </w:rPr>
        <w:t>»</w:t>
      </w:r>
      <w:bookmarkEnd w:id="492"/>
    </w:p>
    <w:p>
      <w:pPr>
        <w:pStyle w:val="Heading3"/>
        <w:numPr>
          <w:ilvl w:val="2"/>
          <w:numId w:val="1"/>
        </w:numPr>
        <w:rPr/>
      </w:pPr>
      <w:bookmarkStart w:id="493" w:name="__RefHeading___Toc3458138_1878427129"/>
      <w:bookmarkStart w:id="494" w:name="_Toc211"/>
      <w:bookmarkEnd w:id="493"/>
      <w:r>
        <w:rPr>
          <w:rtl w:val="true"/>
        </w:rPr>
        <w:t>«</w:t>
      </w:r>
      <w:r>
        <w:rPr>
          <w:rtl w:val="true"/>
        </w:rPr>
        <w:t>العلاء</w:t>
      </w:r>
      <w:r>
        <w:rPr>
          <w:rtl w:val="true"/>
        </w:rPr>
        <w:t>»</w:t>
      </w:r>
      <w:bookmarkEnd w:id="494"/>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ادنى ما يرجع به الحاج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الحج</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اني حلقت رأسي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الحلق</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ايعجز احدكم أن يكون مثل النملة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طلب الرزق</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تمتعت يوم ذبحت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الحلق</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يريد أن يبيع البيع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البيع</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يريد السفر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القصر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شارب الخمر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الخمر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الرجل 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الشكوك</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الرجل يشك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الشكوك</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الرجل يصيب ثوبه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الثوب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المتاع لا اصيب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الزكاة</w:t>
      </w:r>
    </w:p>
    <w:p>
      <w:pPr>
        <w:pStyle w:val="Heading3"/>
        <w:numPr>
          <w:ilvl w:val="2"/>
          <w:numId w:val="1"/>
        </w:numPr>
        <w:rPr/>
      </w:pPr>
      <w:bookmarkStart w:id="495" w:name="__RefHeading___Toc3458140_1878427129"/>
      <w:bookmarkStart w:id="496" w:name="_Toc212"/>
      <w:bookmarkEnd w:id="495"/>
      <w:r>
        <w:rPr>
          <w:rtl w:val="true"/>
        </w:rPr>
        <w:t>«</w:t>
      </w:r>
      <w:r>
        <w:rPr>
          <w:rtl w:val="true"/>
        </w:rPr>
        <w:t>العلاء بن رزین</w:t>
      </w:r>
      <w:r>
        <w:rPr>
          <w:rtl w:val="true"/>
        </w:rPr>
        <w:t>»</w:t>
      </w:r>
      <w:bookmarkEnd w:id="496"/>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اني امر على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الكيل</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الثوب الوسخ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انظر الاحرام </w:t>
      </w:r>
      <w:bookmarkStart w:id="497" w:name="pg14690_148658"/>
    </w:p>
    <w:p>
      <w:pPr>
        <w:pStyle w:val="BookText"/>
        <w:rPr/>
      </w:pPr>
      <w:bookmarkEnd w:id="497"/>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جمهور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العشرة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الخضخضة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الاستمناء</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دير غلاما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التدبير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طاف بالبيت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الطواف</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الرضاع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الرضاع</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رجل دبر غلاما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التدبير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تجوز شهادة النساء في الهدي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الشهادة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يحرم من الرضاع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الرضاع</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علاء هل تدري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التمر</w:t>
      </w:r>
    </w:p>
    <w:p>
      <w:pPr>
        <w:pStyle w:val="Heading3"/>
        <w:numPr>
          <w:ilvl w:val="2"/>
          <w:numId w:val="1"/>
        </w:numPr>
        <w:rPr/>
      </w:pPr>
      <w:bookmarkStart w:id="498" w:name="__RefHeading___Toc3458142_1878427129"/>
      <w:bookmarkStart w:id="499" w:name="_Toc213"/>
      <w:bookmarkEnd w:id="498"/>
      <w:r>
        <w:rPr>
          <w:rtl w:val="true"/>
        </w:rPr>
        <w:t>«</w:t>
      </w:r>
      <w:r>
        <w:rPr>
          <w:rtl w:val="true"/>
        </w:rPr>
        <w:t>العلاء بن سبابة</w:t>
      </w:r>
      <w:r>
        <w:rPr>
          <w:rtl w:val="true"/>
        </w:rPr>
        <w:t>»</w:t>
      </w:r>
      <w:bookmarkEnd w:id="49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هذا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الحجة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تبدأ في حمل السرير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الجنازة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خذوا زينتكم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الزينة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امرأة وكلت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الوكالة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رجل قتل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الغسل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شهادة من يلعب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الشهادة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بئر محرج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البئر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كان امیرالمؤمنین علیه السلام لا يجيز شهادة الأجير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الشهادة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بأس أن تجعل الميت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الميت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بأس بشهادة 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الشهادة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تقبل شهادة سابق الحاج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الشهادة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تقبل شهادة صاحب النرد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الشهادة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يصلي خلف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الشهادة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لما بعث أبوالدوانیق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الدعاء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مات منكم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الانتظار</w:t>
      </w:r>
    </w:p>
    <w:p>
      <w:pPr>
        <w:pStyle w:val="Heading3"/>
        <w:numPr>
          <w:ilvl w:val="2"/>
          <w:numId w:val="1"/>
        </w:numPr>
        <w:rPr/>
      </w:pPr>
      <w:bookmarkStart w:id="500" w:name="__RefHeading___Toc3458144_1878427129"/>
      <w:bookmarkStart w:id="501" w:name="_Toc214"/>
      <w:bookmarkEnd w:id="500"/>
      <w:r>
        <w:rPr>
          <w:rtl w:val="true"/>
        </w:rPr>
        <w:t>«</w:t>
      </w:r>
      <w:r>
        <w:rPr>
          <w:rtl w:val="true"/>
        </w:rPr>
        <w:t>العلاء بن صبيح</w:t>
      </w:r>
      <w:r>
        <w:rPr>
          <w:rtl w:val="true"/>
        </w:rPr>
        <w:t>»</w:t>
      </w:r>
      <w:bookmarkEnd w:id="50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المرأة المتمتعة اذا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الحيض</w:t>
      </w:r>
    </w:p>
    <w:p>
      <w:pPr>
        <w:pStyle w:val="Heading3"/>
        <w:numPr>
          <w:ilvl w:val="2"/>
          <w:numId w:val="1"/>
        </w:numPr>
        <w:rPr/>
      </w:pPr>
      <w:bookmarkStart w:id="502" w:name="__RefHeading___Toc3458146_1878427129"/>
      <w:bookmarkStart w:id="503" w:name="_Toc215"/>
      <w:bookmarkEnd w:id="502"/>
      <w:r>
        <w:rPr>
          <w:rtl w:val="true"/>
        </w:rPr>
        <w:t>«</w:t>
      </w:r>
      <w:r>
        <w:rPr>
          <w:rtl w:val="true"/>
        </w:rPr>
        <w:t>العلاء بن فضيل</w:t>
      </w:r>
      <w:r>
        <w:rPr>
          <w:rtl w:val="true"/>
        </w:rPr>
        <w:t>»</w:t>
      </w:r>
      <w:bookmarkEnd w:id="50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اذا اراد رجل أن يضرب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الدية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اراد الرجل أن يضرب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الدية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اطلع 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الدية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دخلت المسجد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المسجد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اذا قطع الانف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الدية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رجلا اطلع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الدية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رجلا سأله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الاضحی</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الطفل و الوليد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الارث</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الوليد و الطفل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الارث</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قلبك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العشرة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 اللوطي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اللواط</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الرجل ينتفي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الحدود</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السن من الثنايا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الاسنان </w:t>
      </w:r>
      <w:bookmarkStart w:id="504" w:name="pg14690_148659"/>
    </w:p>
    <w:p>
      <w:pPr>
        <w:pStyle w:val="BookText"/>
        <w:rPr/>
      </w:pPr>
      <w:bookmarkEnd w:id="504"/>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الصبر من الايمان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الصبر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العز رداء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الكبر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عظموا اصحابكم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العشرة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العمد الذي يضرب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القتل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الحياض يبال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الحياض</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رجل زوج عبده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الطلاق</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متمتع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التقصير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وامرأة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التمتع</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يسير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الدابة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الرجل يغمى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المغمى عليه</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المشركين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الجهاد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فکاتبوهم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المكاتبة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أنف الرجل اذا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الدية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رجل يقع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انظرالحدود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قتل الخطأ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الدية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يقتل الوالد بولده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القتل</w:t>
      </w:r>
    </w:p>
    <w:p>
      <w:pPr>
        <w:pStyle w:val="Heading3"/>
        <w:numPr>
          <w:ilvl w:val="2"/>
          <w:numId w:val="1"/>
        </w:numPr>
        <w:rPr/>
      </w:pPr>
      <w:bookmarkStart w:id="505" w:name="__RefHeading___Toc3458148_1878427129"/>
      <w:bookmarkStart w:id="506" w:name="_Toc216"/>
      <w:bookmarkEnd w:id="505"/>
      <w:r>
        <w:rPr>
          <w:rtl w:val="true"/>
        </w:rPr>
        <w:t>«</w:t>
      </w:r>
      <w:r>
        <w:rPr>
          <w:rtl w:val="true"/>
        </w:rPr>
        <w:t>العلاء بن کامل</w:t>
      </w:r>
      <w:r>
        <w:rPr>
          <w:rtl w:val="true"/>
        </w:rPr>
        <w:t>»</w:t>
      </w:r>
      <w:bookmarkEnd w:id="506"/>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خالطت الناس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حسن الخلق</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فلانا يفعل 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الدعاء</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من الدعاء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الدعاء</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عليك بالدعاء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الدعاء</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الجري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الجری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كنا جلوسا عند ابي عبدالله علیه السلام اذ اقبل العلاء بن کامل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طلب الرزق</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جالسا عند أبي عبدالله انظر المصيبة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واذكر ربك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الدعاء</w:t>
      </w:r>
    </w:p>
    <w:p>
      <w:pPr>
        <w:pStyle w:val="Heading3"/>
        <w:numPr>
          <w:ilvl w:val="2"/>
          <w:numId w:val="1"/>
        </w:numPr>
        <w:rPr/>
      </w:pPr>
      <w:bookmarkStart w:id="507" w:name="__RefHeading___Toc3458150_1878427129"/>
      <w:bookmarkStart w:id="508" w:name="_Toc217"/>
      <w:bookmarkEnd w:id="507"/>
      <w:r>
        <w:rPr>
          <w:rtl w:val="true"/>
        </w:rPr>
        <w:t>«</w:t>
      </w:r>
      <w:r>
        <w:rPr>
          <w:rtl w:val="true"/>
        </w:rPr>
        <w:t>العلاء بن المقعد</w:t>
      </w:r>
      <w:r>
        <w:rPr>
          <w:rtl w:val="true"/>
        </w:rPr>
        <w:t>»</w:t>
      </w:r>
      <w:bookmarkEnd w:id="508"/>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الله عزوجل وكل بالركن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الركن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ملکا موكل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الركن</w:t>
      </w:r>
    </w:p>
    <w:p>
      <w:pPr>
        <w:pStyle w:val="Heading3"/>
        <w:numPr>
          <w:ilvl w:val="2"/>
          <w:numId w:val="1"/>
        </w:numPr>
        <w:rPr/>
      </w:pPr>
      <w:bookmarkStart w:id="509" w:name="__RefHeading___Toc3458152_1878427129"/>
      <w:bookmarkStart w:id="510" w:name="_Toc218"/>
      <w:bookmarkEnd w:id="509"/>
      <w:r>
        <w:rPr>
          <w:rtl w:val="true"/>
        </w:rPr>
        <w:t>«</w:t>
      </w:r>
      <w:r>
        <w:rPr>
          <w:rtl w:val="true"/>
        </w:rPr>
        <w:t>العلاء بياع السابری</w:t>
      </w:r>
      <w:r>
        <w:rPr>
          <w:rtl w:val="true"/>
        </w:rPr>
        <w:t>»</w:t>
      </w:r>
      <w:bookmarkEnd w:id="51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امرأة استودعت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الاقرار</w:t>
      </w:r>
    </w:p>
    <w:p>
      <w:pPr>
        <w:pStyle w:val="Heading3"/>
        <w:numPr>
          <w:ilvl w:val="2"/>
          <w:numId w:val="1"/>
        </w:numPr>
        <w:rPr/>
      </w:pPr>
      <w:bookmarkStart w:id="511" w:name="__RefHeading___Toc3458154_1878427129"/>
      <w:bookmarkStart w:id="512" w:name="_Toc219"/>
      <w:bookmarkEnd w:id="511"/>
      <w:r>
        <w:rPr>
          <w:rtl w:val="true"/>
        </w:rPr>
        <w:t>«</w:t>
      </w:r>
      <w:r>
        <w:rPr>
          <w:rtl w:val="true"/>
        </w:rPr>
        <w:t>علائم الظهور</w:t>
      </w:r>
      <w:r>
        <w:rPr>
          <w:rtl w:val="true"/>
        </w:rPr>
        <w:t>»</w:t>
      </w:r>
      <w:bookmarkEnd w:id="51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اختلاف بني العباس من المحتوم والنداء من المحتوم وخروج القائم من المحتوم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وكيف النداء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ينادي مناد من السماء اول النهار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 ان عليا وشیعته هم الفائزون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وينادي مناد في آخر النهار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ان عثمان وشیعته هم الفائزون</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روضة الكافي 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310</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484</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اذا رأيت الفاقة والحاجة قد كثرت وانكر الناس بعضهم بعضا فعند ذلك فانتظر أمر الله عزوجل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هذه </w:t>
      </w:r>
    </w:p>
    <w:p>
      <w:pPr>
        <w:pStyle w:val="BookText"/>
        <w:rPr/>
      </w:pPr>
      <w:r>
        <w:rPr>
          <w:rFonts w:ascii="IRNazanin" w:hAnsi="IRNazanin" w:eastAsia="IRNazanin"/>
          <w:color w:val="111111"/>
          <w:sz w:val="28"/>
          <w:sz w:val="28"/>
          <w:szCs w:val="28"/>
          <w:rtl w:val="true"/>
          <w:lang w:bidi="fa-IR"/>
        </w:rPr>
        <w:t xml:space="preserve">الفاقة والحاجة قد عرفتهما فما انكار الناس بعضهم بعضا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يأتي الرجل منکم اخاه فيسأله الحاجة فينظر اليه بغير الوجه الذي كان ينظر اليه ويكلمه بغير اللسان الذي كان يکلمه به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روضة الكافي 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276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الى متى هولاء يملكون او متی الراحة منهم</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في روضة الكافي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خمس علامات قبل قيام القائم الصيحة و السفياني والخسف وقتل النفس الزكية واليماني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فداك أن خرج احد من أهل بيتك قبل هذه العلامات اتخرج معه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فلما كان من الغدم تلوت هذه الآية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نشاء تنزل عليهم من السماء آية فظلت اعناقهم لها خاضعين فقلت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اهی الصيحة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لو كانت خضعت أعناق اعداء الله عزوجل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روضة الكافي 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310</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483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سمع رجل من العجلية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الصيحة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عليكم بتقوى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وكفاكم بالسفياني علامة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الحجة</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أبو عبد الله علیه السلام وذكر هولاء عنده وسوء حال الشيعة عندهم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اني سرت مع ابي جعفر المنصور وهو في موكبه وهو على فرس وبین یدیه خيل ومن خلفه خیل وانا على حمار الى جانبه فقال 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اباعبدالله قد كان فينبغي لك أن تفرح بما اعطانا الله من القوة وفتح لنا من العز ولا تخبر الناس انك أحق بهذا الأمر منا واهل بيتك فتغرينا بك وبهم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رفع هذا اليك عني فقد كذب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 اتحلف على ما تقول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ان الناس سحرة يعني يحبون أن يفسدوا قلبك علي فلا تمكنهم من سمعك فانا اليك احوج منك الينا فقال 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تذكر يوم سألتك هل لنا ملك ؟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طويل عريض شديد فلا تزالون في مهلة من أمركم وفسحة من دنياكم حتى تصيبوا منا دما حراما في شهر حرام في بلد حرام فعرفت أنه قد حفظ الحديث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 الله عز وجل أن يكفيك فاني لم </w:t>
      </w:r>
    </w:p>
    <w:p>
      <w:pPr>
        <w:pStyle w:val="BookText"/>
        <w:rPr/>
      </w:pPr>
      <w:r>
        <w:rPr>
          <w:rFonts w:ascii="IRNazanin" w:hAnsi="IRNazanin" w:eastAsia="IRNazanin"/>
          <w:color w:val="111111"/>
          <w:sz w:val="28"/>
          <w:sz w:val="28"/>
          <w:szCs w:val="28"/>
          <w:rtl w:val="true"/>
          <w:lang w:bidi="fa-IR"/>
        </w:rPr>
        <w:t xml:space="preserve">اخصك بهذا وانما هو حديث رویته ثم لعل غيرك من اهل بيتك يتولى ذلك فسكت عني فلما رجعت الى منزلي اتاني بعض موالينا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فداك والله لقد رأيتك في موكب ابي جعفر وانت على حمار وهو على فرس وقد اشرف عليك يكلمك كأنك تحته فقلت بيني وبين نفسي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حجة الله على الخلق وصاحب هذا الأمر الذي يقتدى به وهذا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يعمل بالجور ويقتل أولاد الأنبياء ويسفك الدماء في الأرض بما لا يحب الله وهو في موكبه وانت على حمار فدخلني من ذلك شك حتى خفت علی دینی و نفسي قال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رأيت من كان حولي وبين يدي ومن خلفي وعن يميني وعن شمالي من الملائكة لاحتقرته واحتقرت ما هو فيه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الان سكن قلبي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متى هولاء يملكون او متى الراحة منهم ؟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اليس تعلم أن لكل شيء مدة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ينفعك علمك أن هذا الامر اذا جاء كان اسرع من طرفة العين ؟ انك لو تعلم حالهم عند الله عزوجل وكيف هي کنت لهم اشد بغضا ولو جهدت او جهد اهل الارض</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 يدخلوهم في اشد ما هم فيه من الاثم لم يقدر وافلا يستفزنك الشيطان فان العزة لله ولرسولة وللمؤمنين ولكن المنافقين لا يعلمون الا تعلم ان من انتظر امرنا وصبر على ما يري من الاذى والخوف هو غدا في زمرتنا فاذا رأيت الحق قدمات وذهب اهله ورأيت الجور قد شمل البلاد ورأيت القرآن قد خلق و احدث فيه ما لبس فيه ووجه على الاهواء ورأيت الدين قد انكفى كما ينكفي الماء ورأيت اهل الباطل قد استعلوا على اهل الحق ورأيت الشر ظاهرا لا ينهى عنه ويعذر اصحابه و رأيت الفسق قد ظهر واكتفى الرجال الرجال والنساء بالنساء ورأيت المؤمن صامتا لا يقبل قوله ورأيت الفاسق يكذب ولا يرد عليه كذبه وفريته ورايت الصغير يستحقر بالكبير ورأيت الارحام قد تقطعت ورايت من يمتدح بالفسق يضحك منه ولا يرد عليه قوله ورأيت الغلام يعطي ما تعطى المرأة ورأيت النساء يتزوجن النساء ورأيت الثناء قد كثر ورأيت الرجل ينفق المال في غير طاعة الله فلا ينهى ولا يؤخذ على يديه ورأيت الناظر يتعوذ بالله مما يرى المؤمن فيه من </w:t>
      </w:r>
    </w:p>
    <w:p>
      <w:pPr>
        <w:pStyle w:val="BookText"/>
        <w:rPr/>
      </w:pPr>
      <w:r>
        <w:rPr>
          <w:rFonts w:ascii="IRNazanin" w:hAnsi="IRNazanin" w:eastAsia="IRNazanin"/>
          <w:color w:val="111111"/>
          <w:sz w:val="28"/>
          <w:sz w:val="28"/>
          <w:szCs w:val="28"/>
          <w:rtl w:val="true"/>
          <w:lang w:bidi="fa-IR"/>
        </w:rPr>
        <w:t>الاجتهاد و رأيت الجار يؤذي جاره وليس له مانع ورأيت الكافر فرحا لما يرى في المؤمن مرحا لما يرى في الأرض من الفساد ورأيت الخمور تشرب علانية ويجتمع عليها من لا يخاف الله عزوجل ورأیت الامر بالمعروف ذليلا ورأيت الفاسق فيما لا يحب الله قويا محمودا ورأيت أصحاب الآيات يحتقرون يحتقر من يحبهم ورأيت سبيل الخير منقطعا وسبيل الشر مسلوكا ، ورأيت بیت الله قد عطل ويؤمر بترکه ورأيت الرجل يقول ما لا يفعله ، ورأيت الرجال يتسمنون للرجال والنساء للنساء ورأيت الرجل معيشته من دبره ومعيشة المرأة من فرجها ورأيت النساء يتخذن المجالس كما يتخذها الرجال ورأيت التأنيث في ولد العباس قد</w:t>
      </w:r>
    </w:p>
    <w:p>
      <w:pPr>
        <w:pStyle w:val="BookText"/>
        <w:rPr/>
      </w:pPr>
      <w:r>
        <w:rPr>
          <w:rFonts w:ascii="IRNazanin" w:hAnsi="IRNazanin" w:eastAsia="IRNazanin"/>
          <w:color w:val="111111"/>
          <w:sz w:val="28"/>
          <w:sz w:val="28"/>
          <w:szCs w:val="28"/>
          <w:rtl w:val="true"/>
          <w:lang w:bidi="fa-IR"/>
        </w:rPr>
        <w:t>ظهر واظهروا الخضاب وامتشطوا كما تمتشط المرأة لزوجها واعطوا الرجال الأموال على فروجهم وتنوفس في الرجل و تغاير عليه الرجال وكان صاحب المال اعز من المؤمن وكان الربا ظاهر الا يعير وكان الزنا تمتدح به النساء ورأيت المرأة تصانع زوجها على نكاح الرجال و رأيت اكثر الناس و خیر بیت من يساعد النساء على فسقهن</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ورأيت المؤمن محزونا محتقرا ذليلا ورأيت البدع والزنا قد ظهر ورأيت الناس يعتدون بشاهد الزور ورأيت الحرام يحلل ورأیت الحلال يحرم ورأيت الدين بالرأي وعطل الكتاب واحکامه ورأيت الليل لا يستخفی به من الجرأة على الله و رأیت المؤمن لا يستطيع ان ينكر الا بقلبه ورأيت العظيم من المال ينفق في سخط الله عزوجل ورأیت الولاة يقربون أهل الكفر ويباعدون اهل الخير ورأيت الولاة يرتشون في الحكم ورأيت الولاية قبالة لمن زاد و رأيت ذوات الارحام ينكحن ويكتفي بهن ورأيت الرجل يقتل على التهمة وعلى الظنة ويتغاير على الرجل الذكر فيبذل له نفسه وماله ورأيت الرجل يعير على اتيان النسأ ورأيت الرجل يأكل من کسب امرأته من الفجور، يعلم ذلك ويقيم عليه ورأيت المرأة تقهر زوجها وتعمل ما لا يشتهي وتنفق على زوجها ورأيت الرجل يكری امرأته وجاريته ويرضى بالدني من الطعام والشراب ورأيت الأيمان بالله عزوجل كثيرةعلى الزور ورأيت القمار قد ظهر ورأيت الشراب يباع ظاهرا ليس له مانع و رأیت النساء يبذلن انفسهن لاهل </w:t>
      </w:r>
    </w:p>
    <w:p>
      <w:pPr>
        <w:pStyle w:val="BookText"/>
        <w:rPr/>
      </w:pPr>
      <w:r>
        <w:rPr>
          <w:rFonts w:ascii="IRNazanin" w:hAnsi="IRNazanin" w:eastAsia="IRNazanin"/>
          <w:color w:val="111111"/>
          <w:sz w:val="28"/>
          <w:sz w:val="28"/>
          <w:szCs w:val="28"/>
          <w:rtl w:val="true"/>
          <w:lang w:bidi="fa-IR"/>
        </w:rPr>
        <w:t>الكفر ورأيت الملاهي قد ظهرت يمر بها، لا يمنعها احد احدا ولا يجتری احد على منعها ورأيت الشريف يستذله الذي يخاف سلطانه ورأيت اقرب الناس من الولاة من يمتدح بشتمنا اهل البيت ، ورأيت من يحبنا يزورو لا تقبل شهادته ، ورأيت الزور من القول يتنافس فيه ورأيت القرآن قد ثقل على الناس استماعه وخف على الناس استماع الباطل ، ورأيت الجار يكرم الجار خوفا من لسانه ، ورأيت الحدود قد عطلت و عمل فيها بالا هواء ورأيت المساجد قد زخرفت ،رأيت اصدق الناس عند الناس المفتری الكذب ورأيت الشر قد ظهر والسعي بالنميمة ورأيت البغي قد فشا، ورأيت الغيبة تستملح وییشريها الناس بعضهم بعضا، ورأيت طلب الحج والجهاد لغير الله و رأيت السلطان يذل للكافر المؤمن ، ورأيت الخراب قد اديل من العمران و رأيت الرجل معيشته من بخس المكيال والميزان ورأيت سفك الدماء يستخف بها ورأيت الرجل يطلب الرئاسة لعرض الدنيا ويشهر نفسه بخبث اللسان ليتقى وتسند اليه الأمور ورأيت الصلاة قد استخف بها، ورأيت</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الرجل عنده المال الكثير ثم لم يزکه منذ ملکه ورأيت الميت ينبش من قبره ويؤذي وتباع اكفاته ورأيت الهرج قد كثر ، ورأیت الرجل يمسی نشوان ويصبح سکران لا يهتم بما الناس فيه ورأيت البهائم تنكح ورأيت البهائم يفرس بعضها بعضا و رأيت الرجل يخرج الى مصلاه ويرجع وليس عليه شيء من ثيابه ورأيت قلوب الناس قد قست وجمدت اعينهم وثقل الذكر عليهم ورأيت السحت قد ظهر يتنافس فيه ، ورأيت المصلى انما يصلى ليراه الناس ورایت والفقيه يتفقه لغير الدين يطلب الدنيا والرئاسة ورأيت الناس مع من غلب، ورأيت طالب الحلال يذم ويعير وطالب الحرام يمدح ويعظم ورأيت الحرمين يعمل فيهما با لا يحب الله لا يمنعهم مانع ولا يحول بينهم وبين العمل القبيح احد ورأيت المعازف ظاهرة في الحرمین، ورأيت الرجل يتكلم بشيء من الحق ويأمر بالمعروف وينهى عن المنكر فيقوم اليه من ينصحه في نفسه فيقول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عنك موضوع ورأيت الناس ينظر بعضهم إلى بعض ويقتدون باهل الشرور، ورأيت مسلك الخير وطريقه خاليا لا يسلكه احد، ورأيت الميت </w:t>
      </w:r>
    </w:p>
    <w:p>
      <w:pPr>
        <w:pStyle w:val="BookText"/>
        <w:rPr/>
      </w:pPr>
      <w:r>
        <w:rPr>
          <w:rFonts w:ascii="IRNazanin" w:hAnsi="IRNazanin" w:eastAsia="IRNazanin"/>
          <w:color w:val="111111"/>
          <w:sz w:val="28"/>
          <w:sz w:val="28"/>
          <w:szCs w:val="28"/>
          <w:rtl w:val="true"/>
          <w:lang w:bidi="fa-IR"/>
        </w:rPr>
        <w:t>يهزأ به فلا يفزع له احد و رأيت كل عام يحدث فيه من الشر والبدعة اكثر مما كان ورأيت الخلق والمجالس لا يتابعون الا الاغنياء ، ورأيت المحتاج يعطى على الضحك به ويرحم لغير وجه الله ورأيت الآيات في السماء لا يفزع لها احد و رأیت الناس يتسافدون كما يتسافد البهائم لا ينكر احد منکر اتخوفا من الناس ، ورأيت الرجل ينفق الكثير في غير طاعة الله ويمنع اليسير في طاعة الله ورأيت العقوق قد ظهر واستخف بالوالدين وكأنا من اسوء الناس حالا عند الولد ويفرح بان يفتري عليهما ، ورأيت النساء وقد غلبن على الملك وغلبن على كل أمر لا يؤتى الا ما لهن فيه هوی ، ورأيت ابن الرجل يفتري على ابيه ويدعو على والديه ويفرح بموتهما ورأيت الرجل اذا مر به يوم ولم يكسب فيه الذنب العظيم من فجور أو بخس مکیال او میزان أو غشیان حرام أو شرب مسكر كئيبا حزينا يحسب ان ذلك اليوم عليه وضيعة من عمره، ورأيت السلطان يحتكر الطعام، ورأيت اموال ذوي القربی تقسم في الزور ويتقامر بها وتشرب بها الخمور، ورأيت</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الخمر يتداوى بها ويوصف للمريض ويستشفي بها، ورأيت الناس قد استووا في ترك الأمر بالمعروف والنهي عن المنکر وترك التدين به ، و رأيت رياح المنافقين واهل النفاق قائمة وراح اهل الحق لا تحرك ، ورأيت الأذان بالاجر والصلاة بالاجر ورأيت المساجد محتشية ممن لا يخاف الله مجتمعون فيها للغيبة واكل لحوم اهل الحق ويتواصفون فيها شراب المسكر ورأيت السكران يصلي بالناس وهو لا يعقل ولا يشان بالسكر واذا سكر اکرم واتقى وخيف وترك لا يعاقب ويعذر بسكره، ورأيت من اكل اموال اليتامى يحمد بصلاحه، ورأيت القضاة يقضون بخلاف ما امر الله و رأيت الولاة يأتمنون الخونة للطمع ورأيت الميراث قد وضعته الولاة الاهل الفسوق والجرأة على الله يأخذون منه ويخلونهم وما يشتهون ورأيت المنابر یؤمر عليها بالتقوى ولا يعمل القائل بما يأمر ورأيت الصلاة قد اتسخف باوقاتها ورأيت الصدقة بالشفاعة لا يراد بها وجه الله ويعطى لطلب الناس ورأيت الناس همهم بطونهم وفروجهم لا يبالون بما اكلوا وما </w:t>
      </w:r>
    </w:p>
    <w:p>
      <w:pPr>
        <w:pStyle w:val="BookText"/>
        <w:rPr/>
      </w:pPr>
      <w:r>
        <w:rPr>
          <w:rFonts w:ascii="IRNazanin" w:hAnsi="IRNazanin" w:eastAsia="IRNazanin"/>
          <w:color w:val="111111"/>
          <w:sz w:val="28"/>
          <w:sz w:val="28"/>
          <w:szCs w:val="28"/>
          <w:rtl w:val="true"/>
          <w:lang w:bidi="fa-IR"/>
        </w:rPr>
        <w:t>نکحوا ورأيت الدنيا مقبلة عليهم ورأيت اعلام الحق قد درست فكن على حذر واطلب الى الله عزوجل النجاة واعلم أن الناس في سخط الله عزوجل وانما يمهلهم لامر يراد بهم فكن مترقبا و اجتهد ليراك الله عز وجل في خلاف ما هم عليه فان نزل بهم العذاب وكنت فيهم عجلت الى رحمة الله وان اخرت ابتلوا وكنت قد خرجت مما هم فيه من الجرأة على الله عزوجل واعلم أن الله لا يضيع أجر المحسنين وان رحمة الله قريب من المحسنين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روضة الكافي 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كنت جالسا عند ابی جعفر عليه السلام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آیتان تكونان قبل قيام القائم علیه السلام لم تكونا منذ هبط آدم الى الارض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تنکسف الشمس في النصف من شهر رمضان والقمر في آخره فقال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ابن رسول الله تنکسف الشمس في آخر الشهر والقمر في النصف ؟ فقال ابو جعفر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اني اعلم ما تقول ولكنهما آیتان لم تكونا منذ هبط آدم عليه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روضة الكافي 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كنت عند أبي عبدالله عليه السلام فاتاه کتاب ابي مسلم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الحجة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كنت مع أبي جعفر عليه السلام جالسا في المسجد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ابوالدوانيق</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ترون الذي تنتظرون حتى تكونوا کالمعزى المواة</w:t>
      </w:r>
      <w:r>
        <w:rPr>
          <w:rStyle w:val="FootnoteAnchor"/>
          <w:rtl w:val="true"/>
        </w:rPr>
        <w:footnoteReference w:id="158"/>
      </w:r>
      <w:r>
        <w:rPr>
          <w:rFonts w:ascii="Amiri" w:hAnsi="Amiri" w:eastAsia="Amiri" w:cs="Amiri"/>
          <w:color w:val="111111"/>
          <w:sz w:val="28"/>
          <w:sz w:val="28"/>
          <w:szCs w:val="28"/>
          <w:rtl w:val="true"/>
          <w:lang w:bidi="ar-SA"/>
        </w:rPr>
        <w:t>التي لا يبالي الخابس اين يضع يده فيها ليس لكم شرف ترقونه والاسناد تستدون اليه امركم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روضة الكافي 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379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روضة الكافي 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380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ترون ما تحبون حتى يختلف بنو فلان فيما بينهم فاذا اختلفوا طمع الناس وتفرقت الكلمة وخرج السفياني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روضة الكافي 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متی فرج شيعتكم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اختلف ولد العباس ووهي سلطانهم وطمع فيهم من لم يكن يطمع فيهم وخلعت العرب أعنتها ورفع كل ذیى صيصية صيصيته </w:t>
      </w:r>
      <w:r>
        <w:rPr>
          <w:rStyle w:val="FootnoteAnchor"/>
          <w:rtl w:val="true"/>
        </w:rPr>
        <w:footnoteReference w:id="159"/>
      </w:r>
      <w:r>
        <w:rPr>
          <w:rFonts w:ascii="Amiri" w:hAnsi="Amiri" w:eastAsia="Amiri" w:cs="Amiri"/>
          <w:color w:val="111111"/>
          <w:sz w:val="28"/>
          <w:sz w:val="28"/>
          <w:szCs w:val="28"/>
          <w:rtl w:val="true"/>
          <w:lang w:bidi="ar-SA"/>
        </w:rPr>
        <w:t xml:space="preserve">وظهر الشامي واقبل اليماني وتحرك الحسنى وخرج صاحب هذا الأمر من المدينة الى </w:t>
      </w:r>
      <w:bookmarkStart w:id="513" w:name="pg14690_148666"/>
    </w:p>
    <w:p>
      <w:pPr>
        <w:pStyle w:val="BookText"/>
        <w:rPr/>
      </w:pPr>
      <w:bookmarkEnd w:id="513"/>
      <w:r>
        <w:rPr>
          <w:rFonts w:ascii="IRNazanin" w:hAnsi="IRNazanin" w:eastAsia="IRNazanin"/>
          <w:color w:val="111111"/>
          <w:sz w:val="28"/>
          <w:sz w:val="28"/>
          <w:szCs w:val="28"/>
          <w:rtl w:val="true"/>
          <w:lang w:bidi="fa-IR"/>
        </w:rPr>
        <w:t xml:space="preserve">مكة بتراث رسول الله صلی الله علیه و آله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تراث رسول الله صلی الله علیه و آله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سيف رسول الله و درعه وعمامته وبرده وقضيبه و رايته ولامته</w:t>
      </w:r>
      <w:r>
        <w:rPr>
          <w:rStyle w:val="FootnoteAnchor"/>
          <w:rtl w:val="true"/>
        </w:rPr>
        <w:footnoteReference w:id="160"/>
      </w:r>
      <w:r>
        <w:rPr>
          <w:rFonts w:ascii="IRNazanin" w:hAnsi="IRNazanin" w:eastAsia="IRNazanin"/>
          <w:color w:val="111111"/>
          <w:sz w:val="28"/>
          <w:sz w:val="28"/>
          <w:szCs w:val="28"/>
          <w:rtl w:val="true"/>
          <w:lang w:bidi="fa-IR"/>
        </w:rPr>
        <w:t xml:space="preserve">وسرجه حتى ينزل مكة فيخرج السيف من غمده ويلبس الدرع وينشر الراية و البردة والعمامة ويتناول القضيب بيده ويستأذن الله في ظهوره فيطلع على ذلك بعض مواليه فياتي الحسني فيخبره الخبر فيبتدر الحسني الى الخروج فيثب عليه أهل مكة فيقتلونه ويبعثون برأسه الى الشامي فيظهر عند ذلك صاحب هذا الامر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فيبايعه الناس ويتبعونه ويبعث الشامي عند ذلك جيشا الى المدينة فيهلكهم الله عزوجل دونها ويهرب يومئذ من كان بالمدينة من ولد علي علیه السلام الى مكة فليحقون بصاحب هذا الامر ويقبل صاحب هذا الأمر نحو العراق ويبعث جيشا الى المدينة فيأمن </w:t>
      </w:r>
      <w:r>
        <w:rPr>
          <w:rStyle w:val="FootnoteAnchor"/>
          <w:rtl w:val="true"/>
        </w:rPr>
        <w:footnoteReference w:id="161"/>
      </w:r>
      <w:r>
        <w:rPr>
          <w:rFonts w:ascii="Amiri" w:hAnsi="Amiri" w:eastAsia="Amiri" w:cs="Amiri"/>
          <w:color w:val="111111"/>
          <w:sz w:val="28"/>
          <w:sz w:val="28"/>
          <w:szCs w:val="28"/>
          <w:rtl w:val="true"/>
          <w:lang w:bidi="ar-SA"/>
        </w:rPr>
        <w:t>اهلها ويرجعون اليها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روضة الكافي 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سدير الزم بيتك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الحجة</w:t>
      </w:r>
    </w:p>
    <w:p>
      <w:pPr>
        <w:pStyle w:val="Heading3"/>
        <w:numPr>
          <w:ilvl w:val="2"/>
          <w:numId w:val="1"/>
        </w:numPr>
        <w:rPr/>
      </w:pPr>
      <w:bookmarkStart w:id="514" w:name="__RefHeading___Toc3458156_1878427129"/>
      <w:bookmarkStart w:id="515" w:name="_Toc220"/>
      <w:bookmarkEnd w:id="514"/>
      <w:r>
        <w:rPr>
          <w:rtl w:val="true"/>
        </w:rPr>
        <w:t>«</w:t>
      </w:r>
      <w:r>
        <w:rPr>
          <w:rtl w:val="true"/>
        </w:rPr>
        <w:t>العلاج</w:t>
      </w:r>
      <w:r>
        <w:rPr>
          <w:rtl w:val="true"/>
        </w:rPr>
        <w:t>»</w:t>
      </w:r>
      <w:bookmarkEnd w:id="515"/>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المرأة المسلمة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أن 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الرجال ارفق بعلاجه من النساء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النظر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لي ابن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له علاج الا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الطب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كنت عند أبي عبدالله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علاجي وأنا أعرفه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الخز</w:t>
      </w:r>
    </w:p>
    <w:p>
      <w:pPr>
        <w:pStyle w:val="Heading3"/>
        <w:numPr>
          <w:ilvl w:val="2"/>
          <w:numId w:val="1"/>
        </w:numPr>
        <w:rPr/>
      </w:pPr>
      <w:bookmarkStart w:id="516" w:name="__RefHeading___Toc3458158_1878427129"/>
      <w:bookmarkStart w:id="517" w:name="_Toc221"/>
      <w:bookmarkEnd w:id="516"/>
      <w:r>
        <w:rPr>
          <w:rtl w:val="true"/>
        </w:rPr>
        <w:t>«</w:t>
      </w:r>
      <w:r>
        <w:rPr>
          <w:rtl w:val="true"/>
        </w:rPr>
        <w:t>العلامات</w:t>
      </w:r>
      <w:r>
        <w:rPr>
          <w:rtl w:val="true"/>
        </w:rPr>
        <w:t>»</w:t>
      </w:r>
      <w:bookmarkEnd w:id="51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اذا حيل بينه و بين الكلام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فای هذه العلامات رایت فاکتف 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المؤمن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اذا مات الامام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للامام علامات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الحجة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لاهل الدين علامات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المؤمن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من علامات الفقه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العلم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ثلاث علامات للمرائي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الرياء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ثلاثة من علامات المؤمن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الثلاثة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خمس علامات قبل قيام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علائم الظهور</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علامات المؤمن خمس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انظر المؤمن </w:t>
      </w:r>
      <w:bookmarkStart w:id="518" w:name="pg14690_148667"/>
    </w:p>
    <w:p>
      <w:pPr>
        <w:pStyle w:val="BookText"/>
        <w:rPr/>
      </w:pPr>
      <w:bookmarkEnd w:id="51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للامام عشر علامات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الامام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للامام علامات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الامام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للمسرف ثلاث علامات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الاسراف</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علامات الشرك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البذاء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علامات الشقاء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اصول الكفر</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علامات الفقه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العلم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علامات المؤمن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الثلاثة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نحن العلامات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الحجة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وعلامات وبالنجم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وعلامات و بالنجم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الحجة</w:t>
      </w:r>
    </w:p>
    <w:p>
      <w:pPr>
        <w:pStyle w:val="Heading3"/>
        <w:numPr>
          <w:ilvl w:val="2"/>
          <w:numId w:val="1"/>
        </w:numPr>
        <w:rPr/>
      </w:pPr>
      <w:bookmarkStart w:id="519" w:name="__RefHeading___Toc3458160_1878427129"/>
      <w:bookmarkStart w:id="520" w:name="_Toc222"/>
      <w:bookmarkEnd w:id="519"/>
      <w:r>
        <w:rPr>
          <w:rtl w:val="true"/>
        </w:rPr>
        <w:t>«</w:t>
      </w:r>
      <w:r>
        <w:rPr>
          <w:rtl w:val="true"/>
        </w:rPr>
        <w:t>العلامة</w:t>
      </w:r>
      <w:r>
        <w:rPr>
          <w:rtl w:val="true"/>
        </w:rPr>
        <w:t>»</w:t>
      </w:r>
      <w:bookmarkEnd w:id="520"/>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اصلحك الله فاین علامة هذا الأمر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الحجة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اعرف العلامة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الحجة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اعدائنا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انها علامة فيكم يا معشر الشيعة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الطاعون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علامات الراغب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الدنيا</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من علامة العاقل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العقل والجهل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علامة رضي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السعر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علامة ليلة القدر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القدر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علامة الامام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الحجة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علامة القائم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القائم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علامة الكيس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يأتي في اللقطة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خرجت الخ</w:t>
      </w:r>
      <w:r>
        <w:rPr>
          <w:rFonts w:eastAsia="Amiri" w:cs="Amiri" w:ascii="Amiri" w:hAnsi="Amiri"/>
          <w:color w:val="111111"/>
          <w:sz w:val="28"/>
          <w:szCs w:val="28"/>
          <w:rtl w:val="true"/>
          <w:lang w:bidi="ar-SA"/>
        </w:rPr>
        <w:t>)</w:t>
      </w:r>
    </w:p>
    <w:p>
      <w:pPr>
        <w:pStyle w:val="Heading3"/>
        <w:numPr>
          <w:ilvl w:val="2"/>
          <w:numId w:val="1"/>
        </w:numPr>
        <w:rPr/>
      </w:pPr>
      <w:bookmarkStart w:id="521" w:name="__RefHeading___Toc3458162_1878427129"/>
      <w:bookmarkStart w:id="522" w:name="_Toc223"/>
      <w:bookmarkEnd w:id="521"/>
      <w:r>
        <w:rPr>
          <w:rtl w:val="true"/>
        </w:rPr>
        <w:t>«</w:t>
      </w:r>
      <w:r>
        <w:rPr>
          <w:rtl w:val="true"/>
        </w:rPr>
        <w:t>العلامة</w:t>
      </w:r>
      <w:r>
        <w:rPr>
          <w:rtl w:val="true"/>
        </w:rPr>
        <w:t>»</w:t>
      </w:r>
      <w:bookmarkEnd w:id="522"/>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رجلا حضره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فيكم اهل البيت علامة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الوصية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دخل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وماالعلامة فقالوا له أعلم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العلم</w:t>
      </w:r>
    </w:p>
    <w:p>
      <w:pPr>
        <w:pStyle w:val="Heading3"/>
        <w:numPr>
          <w:ilvl w:val="2"/>
          <w:numId w:val="1"/>
        </w:numPr>
        <w:rPr/>
      </w:pPr>
      <w:bookmarkStart w:id="523" w:name="__RefHeading___Toc3458164_1878427129"/>
      <w:bookmarkStart w:id="524" w:name="_Toc224"/>
      <w:bookmarkEnd w:id="523"/>
      <w:r>
        <w:rPr>
          <w:rtl w:val="true"/>
        </w:rPr>
        <w:t>«</w:t>
      </w:r>
      <w:r>
        <w:rPr>
          <w:rtl w:val="true"/>
        </w:rPr>
        <w:t>العلانية</w:t>
      </w:r>
      <w:r>
        <w:rPr>
          <w:rtl w:val="true"/>
        </w:rPr>
        <w:t>»</w:t>
      </w:r>
      <w:bookmarkEnd w:id="52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الله فرض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فاعطاها علانية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الزكاة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تزوج امرأة متعة فعلم بها اهلها فزوجوها من رجل في العلانية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المتعة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تقول في أعمال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يجبيها من الشيعة علانية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السلطان</w:t>
      </w:r>
    </w:p>
    <w:p>
      <w:pPr>
        <w:pStyle w:val="Heading3"/>
        <w:numPr>
          <w:ilvl w:val="2"/>
          <w:numId w:val="1"/>
        </w:numPr>
        <w:rPr/>
      </w:pPr>
      <w:bookmarkStart w:id="525" w:name="__RefHeading___Toc3458166_1878427129"/>
      <w:bookmarkStart w:id="526" w:name="_Toc225"/>
      <w:bookmarkEnd w:id="525"/>
      <w:r>
        <w:rPr>
          <w:rtl w:val="true"/>
        </w:rPr>
        <w:t>«</w:t>
      </w:r>
      <w:r>
        <w:rPr>
          <w:rtl w:val="true"/>
        </w:rPr>
        <w:t>العلج</w:t>
      </w:r>
      <w:r>
        <w:rPr>
          <w:rtl w:val="true"/>
        </w:rPr>
        <w:t>»</w:t>
      </w:r>
      <w:bookmarkEnd w:id="526"/>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62"/>
      </w:r>
      <w:r>
        <w:rPr>
          <w:rFonts w:eastAsia="Amiri" w:cs="Amiri" w:ascii="Amiri" w:hAnsi="Amiri"/>
          <w:color w:val="111111"/>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اشارك العلج فيكون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المزارعة </w:t>
      </w:r>
      <w:bookmarkStart w:id="527" w:name="pg14690_148668"/>
    </w:p>
    <w:p>
      <w:pPr>
        <w:pStyle w:val="BookText"/>
        <w:rPr/>
      </w:pPr>
      <w:bookmarkEnd w:id="527"/>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اشارك العلج المشرك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المزارعة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والخراج على العلج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انظرالمزارعة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اشتري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كان اشترط على العلج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الزرع</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شراء القصيل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آن مابه من خراج على العلج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الزرع</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مزارعة المسلم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والعمل على العلج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المزارعة</w:t>
      </w:r>
    </w:p>
    <w:p>
      <w:pPr>
        <w:pStyle w:val="Heading3"/>
        <w:numPr>
          <w:ilvl w:val="2"/>
          <w:numId w:val="1"/>
        </w:numPr>
        <w:rPr/>
      </w:pPr>
      <w:bookmarkStart w:id="528" w:name="__RefHeading___Toc3458168_1878427129"/>
      <w:bookmarkStart w:id="529" w:name="_Toc226"/>
      <w:bookmarkEnd w:id="528"/>
      <w:r>
        <w:rPr>
          <w:rtl w:val="true"/>
        </w:rPr>
        <w:t>«</w:t>
      </w:r>
      <w:r>
        <w:rPr>
          <w:rtl w:val="true"/>
        </w:rPr>
        <w:t>العلجة</w:t>
      </w:r>
      <w:r>
        <w:rPr>
          <w:rtl w:val="true"/>
        </w:rPr>
        <w:t>»</w:t>
      </w:r>
      <w:bookmarkEnd w:id="529"/>
    </w:p>
    <w:p>
      <w:pPr>
        <w:pStyle w:val="BookText"/>
        <w:rPr/>
      </w:pPr>
      <w:r>
        <w:rPr>
          <w:rStyle w:val="FootnoteAnchor"/>
          <w:rtl w:val="true"/>
        </w:rPr>
        <w:footnoteReference w:id="163"/>
      </w:r>
      <w:r>
        <w:rPr>
          <w:rFonts w:eastAsia="Amiri" w:cs="Amiri" w:ascii="Amiri" w:hAnsi="Amiri"/>
          <w:color w:val="111111"/>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عدة العلجة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العدة</w:t>
      </w:r>
    </w:p>
    <w:p>
      <w:pPr>
        <w:pStyle w:val="Heading3"/>
        <w:numPr>
          <w:ilvl w:val="2"/>
          <w:numId w:val="1"/>
        </w:numPr>
        <w:rPr/>
      </w:pPr>
      <w:bookmarkStart w:id="530" w:name="__RefHeading___Toc3458170_1878427129"/>
      <w:bookmarkStart w:id="531" w:name="_Toc227"/>
      <w:bookmarkEnd w:id="530"/>
      <w:r>
        <w:rPr>
          <w:rtl w:val="true"/>
        </w:rPr>
        <w:t>«</w:t>
      </w:r>
      <w:r>
        <w:rPr>
          <w:rtl w:val="true"/>
        </w:rPr>
        <w:t>العلف</w:t>
      </w:r>
      <w:r>
        <w:rPr>
          <w:rtl w:val="true"/>
        </w:rPr>
        <w:t>»</w:t>
      </w:r>
      <w:bookmarkEnd w:id="531"/>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امیرالمؤمنین علیه السلام كان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عجزوا عن علفها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اللقطة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يعلف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الاضحية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الرجل يأخذ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كان يعلفه فله ان يركبه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الرهن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اشترى طعاما أو علفا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السلف</w:t>
      </w:r>
    </w:p>
    <w:p>
      <w:pPr>
        <w:pStyle w:val="Heading3"/>
        <w:numPr>
          <w:ilvl w:val="2"/>
          <w:numId w:val="1"/>
        </w:numPr>
        <w:rPr/>
      </w:pPr>
      <w:bookmarkStart w:id="532" w:name="__RefHeading___Toc3458172_1878427129"/>
      <w:bookmarkStart w:id="533" w:name="_Toc228"/>
      <w:bookmarkEnd w:id="532"/>
      <w:r>
        <w:rPr>
          <w:rtl w:val="true"/>
        </w:rPr>
        <w:t>«</w:t>
      </w:r>
      <w:r>
        <w:rPr>
          <w:rtl w:val="true"/>
        </w:rPr>
        <w:t>علقمة</w:t>
      </w:r>
      <w:r>
        <w:rPr>
          <w:rtl w:val="true"/>
        </w:rPr>
        <w:t>»</w:t>
      </w:r>
      <w:bookmarkEnd w:id="533"/>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اعلم علمك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يقال</w:t>
      </w:r>
    </w:p>
    <w:p>
      <w:pPr>
        <w:pStyle w:val="BookText"/>
        <w:rPr/>
      </w:pPr>
      <w:r>
        <w:rPr>
          <w:rFonts w:ascii="Amiri" w:hAnsi="Amiri" w:eastAsia="Amiri" w:cs="Amiri"/>
          <w:color w:val="111111"/>
          <w:sz w:val="28"/>
          <w:sz w:val="28"/>
          <w:szCs w:val="28"/>
          <w:rtl w:val="true"/>
          <w:lang w:bidi="ar-SA"/>
        </w:rPr>
        <w:t xml:space="preserve">للرجل كلب وحمار و ثور وسكرة وعلقمة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التوحيد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كنت مع أبی علقمة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الخضاب</w:t>
      </w:r>
    </w:p>
    <w:p>
      <w:pPr>
        <w:pStyle w:val="Heading3"/>
        <w:numPr>
          <w:ilvl w:val="2"/>
          <w:numId w:val="1"/>
        </w:numPr>
        <w:rPr/>
      </w:pPr>
      <w:bookmarkStart w:id="534" w:name="__RefHeading___Toc3458174_1878427129"/>
      <w:bookmarkStart w:id="535" w:name="_Toc229"/>
      <w:bookmarkEnd w:id="534"/>
      <w:r>
        <w:rPr>
          <w:rtl w:val="true"/>
        </w:rPr>
        <w:t>«</w:t>
      </w:r>
      <w:r>
        <w:rPr>
          <w:rtl w:val="true"/>
        </w:rPr>
        <w:t>علقمة بن محمد</w:t>
      </w:r>
      <w:r>
        <w:rPr>
          <w:rtl w:val="true"/>
        </w:rPr>
        <w:t>»</w:t>
      </w:r>
      <w:bookmarkEnd w:id="535"/>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علقمة بن محمد أوصاني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الوصية</w:t>
      </w:r>
    </w:p>
    <w:p>
      <w:pPr>
        <w:pStyle w:val="Heading3"/>
        <w:numPr>
          <w:ilvl w:val="2"/>
          <w:numId w:val="1"/>
        </w:numPr>
        <w:rPr/>
      </w:pPr>
      <w:bookmarkStart w:id="536" w:name="__RefHeading___Toc3458176_1878427129"/>
      <w:bookmarkStart w:id="537" w:name="_Toc230"/>
      <w:bookmarkEnd w:id="536"/>
      <w:r>
        <w:rPr>
          <w:rtl w:val="true"/>
        </w:rPr>
        <w:t>«</w:t>
      </w:r>
      <w:r>
        <w:rPr>
          <w:rtl w:val="true"/>
        </w:rPr>
        <w:t>العلقة</w:t>
      </w:r>
      <w:r>
        <w:rPr>
          <w:rtl w:val="true"/>
        </w:rPr>
        <w:t>»</w:t>
      </w:r>
      <w:bookmarkEnd w:id="53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في النطفة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العلقة اربعین دینارا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الجنين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انما جعلت 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فخلقنا العلقة مضغة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الارث</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جعل دية الجنين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علقة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الجنين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حضرت یونس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علقة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الدية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دية الجنين خمسة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وللعلقة خمسان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الجنين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الرجل يضرب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كانت علقة فعليه اربعون دينارا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الجنين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امرأة شربت دواء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كان علقة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الجنين</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ضرب امرأة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bookmarkStart w:id="538" w:name="pg14690_148669"/>
    </w:p>
    <w:p>
      <w:pPr>
        <w:pStyle w:val="BookText"/>
        <w:rPr/>
      </w:pPr>
      <w:bookmarkEnd w:id="538"/>
      <w:r>
        <w:rPr>
          <w:rFonts w:ascii="Amiri" w:hAnsi="Amiri" w:eastAsia="Amiri" w:cs="Amiri"/>
          <w:color w:val="111111"/>
          <w:sz w:val="28"/>
          <w:sz w:val="28"/>
          <w:szCs w:val="28"/>
          <w:rtl w:val="true"/>
          <w:lang w:bidi="ar-SA"/>
        </w:rPr>
        <w:t xml:space="preserve">فما حد العلقة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الجنين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رجل ضرب امرأة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 طرحته وهو علقة فان عليه اربعین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الجنين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الرجل يضرب به 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فتطرح علقة فقال عليه اربعون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الجنين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الرجل يضرب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صفة خلقة العلقة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الجنين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النطفة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العلقة ستون دینارا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الجنين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فان خرج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صارت علقة ففيها اربعون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الجنين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فان خرج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كان علقة فاربعون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الجنين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امرأة شربت دواء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كان جنينا علقة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الجنين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النطفة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العلقة اربعون دينارا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الجنين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كنت في الموقف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كانها علقة 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الموقف</w:t>
      </w:r>
    </w:p>
    <w:p>
      <w:pPr>
        <w:pStyle w:val="Heading3"/>
        <w:numPr>
          <w:ilvl w:val="2"/>
          <w:numId w:val="1"/>
        </w:numPr>
        <w:rPr/>
      </w:pPr>
      <w:bookmarkStart w:id="539" w:name="__RefHeading___Toc3458178_1878427129"/>
      <w:bookmarkStart w:id="540" w:name="_Toc231"/>
      <w:bookmarkEnd w:id="539"/>
      <w:r>
        <w:rPr>
          <w:rtl w:val="true"/>
        </w:rPr>
        <w:t>«</w:t>
      </w:r>
      <w:r>
        <w:rPr>
          <w:rtl w:val="true"/>
        </w:rPr>
        <w:t>العلك</w:t>
      </w:r>
      <w:r>
        <w:rPr>
          <w:rtl w:val="true"/>
        </w:rPr>
        <w:t>»</w:t>
      </w:r>
      <w:bookmarkEnd w:id="540"/>
    </w:p>
    <w:p>
      <w:pPr>
        <w:pStyle w:val="BookText"/>
        <w:rPr/>
      </w:pPr>
      <w:r>
        <w:rPr>
          <w:rStyle w:val="FootnoteAnchor"/>
          <w:rtl w:val="true"/>
        </w:rPr>
        <w:footnoteReference w:id="164"/>
      </w: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رأيت اباجعفر علیه السلام يمضغ علکا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انظر الخضاب</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الصائم يمضغ العلك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الصوم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الرجل ينقطع ظفره هل يجوز له أن يجعل عليه علكا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الجبيرة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الصائم يمضغ العلك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الصوم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محمد ایاك أن تمضغ علکا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الصوم</w:t>
      </w:r>
    </w:p>
    <w:p>
      <w:pPr>
        <w:pStyle w:val="Heading3"/>
        <w:numPr>
          <w:ilvl w:val="2"/>
          <w:numId w:val="1"/>
        </w:numPr>
        <w:rPr/>
      </w:pPr>
      <w:bookmarkStart w:id="541" w:name="__RefHeading___Toc3458180_1878427129"/>
      <w:bookmarkStart w:id="542" w:name="_Toc232"/>
      <w:bookmarkEnd w:id="541"/>
      <w:r>
        <w:rPr>
          <w:rtl w:val="true"/>
        </w:rPr>
        <w:t>«</w:t>
      </w:r>
      <w:r>
        <w:rPr>
          <w:rtl w:val="true"/>
        </w:rPr>
        <w:t>العلل</w:t>
      </w:r>
      <w:r>
        <w:rPr>
          <w:rtl w:val="true"/>
        </w:rPr>
        <w:t>»</w:t>
      </w:r>
      <w:bookmarkEnd w:id="542"/>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اجعل للموت علة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يأتي في الموت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الناس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اخبرني عما يجوز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العلة في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السجود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اخبرني عن الميت لم يغسل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الغسل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فرغ أحدكم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يرفع يديه الى السماء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التعقيب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امر الناس بالقرائة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الصلاة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امه زنت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العلة في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الحدود</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وانما صار مهر </w:t>
      </w:r>
    </w:p>
    <w:p>
      <w:pPr>
        <w:pStyle w:val="BookText"/>
        <w:rPr/>
      </w:pPr>
      <w:r>
        <w:rPr>
          <w:rFonts w:ascii="Amiri" w:hAnsi="Amiri" w:eastAsia="Amiri" w:cs="Amiri"/>
          <w:color w:val="111111"/>
          <w:sz w:val="28"/>
          <w:sz w:val="28"/>
          <w:szCs w:val="28"/>
          <w:rtl w:val="true"/>
          <w:lang w:bidi="ar-SA"/>
        </w:rPr>
        <w:t xml:space="preserve">السنة خمسمائة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الشروط</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الاحلام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العلة ذلك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الرؤيا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الصلاة انما قصرت في السفر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القصر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علة الزكاة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الزكاة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علة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الصلاة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الله تعالی احل الفرج لعلل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الله أوحي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فلذلك يحمل أهل الكتاب موتاهم الى الشام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العجوز</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لي فتاة قد ارتفعت علتها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الحيض</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نذر 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افطر من غير علة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النذر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انما أمر الناس بالاذان لعلل كثيرة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الاذان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انما جعل فيها السجود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يأتي في الكسوف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جعلت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انما جعل القرائة في الركعتين الاولتين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القرائة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انما جعل يوم الفطر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الاعياد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انما جعلت اربع سجدات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يأتي في الكسوف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جعلت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انما جعلت الجمعة ركعتين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الجمعة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انما جعلت عشر ركعات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انظر الكسوف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جعلت للكسوف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انما جعلت للكسوف 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الكسوف</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انما صارت التكبيرات في اول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التكبير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انما صارت العتمة مقصورة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يأتي في القصر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الصلاة انما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انما يجعل بدل الركوع سجود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يأتي في الكسوف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جعلت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انما وجب التقصير في ثمانية فراسخ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القصر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انما وضعت الركعتان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الجمعة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انما وضعت الزكاة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الزكاة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انما يستحب أن يقرأ في الأولى الحمد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القرائة</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انما يكره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النفخ في موضع السجود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انظر السجود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اني رجل كثير العلل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التربة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البول قائما من غير علة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البول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جاء نفر من اليهود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لاي شيء امرالله بالاغتسال من الجنابة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الغسل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جاء نفر من اليهود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لأي شيء فرض الله هذه الخمس الصلوات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الصلاة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جاء نفر من اليهود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لأي علة توضأ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الوضوء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حرم الله قتل النفس لعلة فساد الخلق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يأتي في الكبائر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وكتب علي بن موسى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خرج تميم الداري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علة شديدة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الوصية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خير الصفوف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الجنازة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هو طاف قبل أن يأتي مني من غير علة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الطواف</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شكوت اليه علة أم ولد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الدعاء</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رسول الله صلی الله علیه و آله بالناس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غير علة في جماعة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انظر الجمع بين الصلاتین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علة اعطاء النساء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الارث</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علة تحريم المرأة بعد تسع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الطلاق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علة الطلاق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علة التخفيف في البول والغائط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يأتي في الغسل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علة غسل الجنابة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علة الصوم لعرفان من الجوع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الصوم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علة الطلاق ثلاثا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الطلاق</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علة غسل الجنابة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الغسل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علة المرأة أنها لا ترث من العقار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الارث</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العلة في وضع السهام على ستة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الارث</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العلة التي من اجلها تجزي البقرة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الاضحية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العلة التي من اجلها يكبر على الميت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الجنازة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تحويل النبي صلی الله علیه و آله دائه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الاستسقاء</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به علة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النواقض</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طاف بالبيت 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اعتل علة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الطواف</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قتل رجلا عمدا فلم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به علة من فساد عقل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القتل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الرجل يحتقن تكون به العلة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الصوم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صلاة الفجر لم يجهر فيها بالقرائة وهي من الصلوات النهار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الجهر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العطسة وما العلة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العطاس</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علة تحريم الربا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الربا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علة الجريدة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الجريدة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علة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الصلاة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علة الصيام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الصوم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العلة التي من اجلها لا تحل المطلقة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الطلاق</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المحرم يظلل على نفسه فقال أمن علة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المحرم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المرأة ترى أن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فيتخذنه علة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الغسل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المرأة ترى في منامها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أن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تحدثوهن فيتخذنه علة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الغسل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تغيرت العلة تغيرت المعلول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يأتي في الكسوف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جعلت</w:t>
      </w:r>
    </w:p>
    <w:p>
      <w:pPr>
        <w:pStyle w:val="BookText"/>
        <w:rPr/>
      </w:pP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رجل لم يودع البيت قال لا بأس به ان كانت به علة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الوداع</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يقول عند العلة اللهم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الدعاء</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كنت جالسا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فأي علة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الجماعة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كيف صار الميراث للذكر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الارث</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كيف صارت عدة المطلقة ثلاث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العدة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يجاوز الميقات الا من علة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يأتي في المواقیت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كتبت اليه الخ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لأي شيء توضع مع الميت الجريدة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الجريدة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لأي شيء جعل الله الزكاة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الزكاة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لأي شيء صارت الشمس اشد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الشمس</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لأي شيء فرض الله هذه الخمس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الصلاة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لأي شيء يكون مع الميت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الجريدة</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لاي علة توضع اليدان على الارض </w:t>
      </w:r>
      <w:r>
        <w:rPr>
          <w:rFonts w:eastAsia="Amiri" w:cs="Amiri" w:ascii="Amiri" w:hAnsi="Amiri"/>
          <w:color w:val="111111"/>
          <w:sz w:val="28"/>
          <w:szCs w:val="28"/>
          <w:rtl w:val="true"/>
          <w:lang w:bidi="ar-SA"/>
        </w:rPr>
        <w:t xml:space="preserve">-) </w:t>
      </w:r>
      <w:bookmarkStart w:id="543" w:name="pg14690_148673"/>
    </w:p>
    <w:p>
      <w:pPr>
        <w:pStyle w:val="BookText"/>
        <w:rPr/>
      </w:pPr>
      <w:bookmarkEnd w:id="543"/>
      <w:r>
        <w:rPr>
          <w:rFonts w:ascii="IRNazanin" w:hAnsi="IRNazanin" w:eastAsia="IRNazanin"/>
          <w:color w:val="111111"/>
          <w:sz w:val="28"/>
          <w:sz w:val="28"/>
          <w:szCs w:val="28"/>
          <w:rtl w:val="true"/>
          <w:lang w:bidi="fa-IR"/>
        </w:rPr>
        <w:t>انظر السجود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لأي علة صار الميراث للذكر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الارث</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لاي علة يجهر في صلاة الجمعة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التسبيح</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لأي علة يغسل الميت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الغسل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 جعل التكبير على الميت خمسا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الجنازة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 جعل في الزنا اربعة من الشهود وفي القتل شاهدین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المتعة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 حرم الله الخمر والدم ولحم الخنزير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الخمر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هدم الحجاج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فلذلك صار البيت مرتفعا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الكعبة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لمكان العلة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يأتي في النفر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رسول الله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جعلت للموت علة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يأتي في الموت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الناس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بال المرأة الضعيفة لها سهم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الارث</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بال المرأة المسكينة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الارث</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بال الميت يمنی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الميت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العلة في حلق رأس المولود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انظر المولود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العلة التي من اجلها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الارث</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غير علة قال لا بأس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المغرب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وانما بدأ بالحمد دون سائر السور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القرائة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وانما ترك تطوع النهار ولم يترك تطوع الليل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التطوع</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وانما صار التكبير بمنی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التكبير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وروى أن العلة في ذلك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الميت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والعلة التي من اجلها يكبر على الميت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الميت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ولأي علة صار التسبيح في الركعتين الأخيرتين افضل من القرائة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التسبيح</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سلمان ان لك في علتك اذا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الثلاثة</w:t>
      </w:r>
    </w:p>
    <w:p>
      <w:pPr>
        <w:pStyle w:val="Heading3"/>
        <w:numPr>
          <w:ilvl w:val="2"/>
          <w:numId w:val="1"/>
        </w:numPr>
        <w:rPr/>
      </w:pPr>
      <w:bookmarkStart w:id="544" w:name="__RefHeading___Toc3458182_1878427129"/>
      <w:bookmarkStart w:id="545" w:name="_Toc233"/>
      <w:bookmarkEnd w:id="544"/>
      <w:r>
        <w:rPr>
          <w:rtl w:val="true"/>
        </w:rPr>
        <w:t>«</w:t>
      </w:r>
      <w:r>
        <w:rPr>
          <w:rtl w:val="true"/>
        </w:rPr>
        <w:t>العلم</w:t>
      </w:r>
      <w:r>
        <w:rPr>
          <w:rtl w:val="true"/>
        </w:rPr>
        <w:t>»</w:t>
      </w:r>
      <w:bookmarkEnd w:id="54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الله عزوجل نصب عليا علیه السلام علما بينه وبين خلقه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علی بن ابیطالب</w:t>
      </w:r>
    </w:p>
    <w:p>
      <w:pPr>
        <w:pStyle w:val="Heading3"/>
        <w:numPr>
          <w:ilvl w:val="2"/>
          <w:numId w:val="1"/>
        </w:numPr>
        <w:rPr/>
      </w:pPr>
      <w:bookmarkStart w:id="546" w:name="__RefHeading___Toc3458184_1878427129"/>
      <w:bookmarkStart w:id="547" w:name="_Toc234"/>
      <w:bookmarkEnd w:id="546"/>
      <w:r>
        <w:rPr>
          <w:rtl w:val="true"/>
        </w:rPr>
        <w:t>«</w:t>
      </w:r>
      <w:r>
        <w:rPr>
          <w:rtl w:val="true"/>
        </w:rPr>
        <w:t>العلم</w:t>
      </w:r>
      <w:r>
        <w:rPr>
          <w:rtl w:val="true"/>
        </w:rPr>
        <w:t>»</w:t>
      </w:r>
      <w:bookmarkEnd w:id="547"/>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آفة العلم النسيان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الفقيه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270</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4</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ائتوني بكتاب من قبل هذا أو اثارة من 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الحجة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ابي الله لصاحب البدعة بالتوبة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البدعة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اتخذوا أحبارهم ورهبانهم أربابا من دون الله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والله ما دعوهم الى عبادة أنفسهم ولو دعوهم ما أجابوهم ولكن احلوا لهم حراما و حرموا عليهم حلالا فعبدوهم من حيث لا يشعرون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ب </w:t>
      </w:r>
      <w:r>
        <w:rPr>
          <w:rFonts w:eastAsia="Amiri" w:cs="Amiri" w:ascii="Amiri" w:hAnsi="Amiri"/>
          <w:color w:val="111111"/>
          <w:sz w:val="28"/>
          <w:szCs w:val="28"/>
          <w:lang w:bidi="ar-SA"/>
        </w:rPr>
        <w:t>169</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اتخذوا احبارهم ورهبانهم اربابا من دون الله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صاموا لهم ولا صلوا لهم ولكن أحلوا لهم حراما وحرموا عليهم حلالا فاتبعوهم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اتعلمون الغيب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الحجة</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احتفظوا بكتبكم فانکم سوف تحتاجون اليها</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اخبرني عن علم عالمكم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الحجة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اخبروني ایها النفر الكم علم بناسخ القرآن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تقدم في سفيان الثوري تحت عنون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 سفيان الخ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اراد الامام أن يعلم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الحجة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اراد الله بعبد خيرا فقهه في الدين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اذا اردت ان تعلم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الحب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اذا بلغت النفس هذه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التوبة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اذا بلغت النفس ههنا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واشار بيده الى حلقه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للعالم توبة ثم 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التوبة على الله للذين يعملون السوء بجهالة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اذا تاب ولم يعلم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الشهادة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اذا جاء حديث عن أولكم وحديث عن آخركم بأيهما نأخذ؟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خذوا به حتى يبلغكم عن الحي فان بلغكم عن الحي فخذوا بقوله،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أبو عبدالله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انا والله لا ندخلكم الا فيما يسعكم وفي حديث آخر خذوا بالأحدث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کب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9</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حدثتكم بشيء فاسألوني</w:t>
      </w:r>
      <w:r>
        <w:rPr>
          <w:rStyle w:val="FootnoteAnchor"/>
          <w:rtl w:val="true"/>
        </w:rPr>
        <w:footnoteReference w:id="165"/>
      </w:r>
      <w:r>
        <w:rPr>
          <w:rFonts w:ascii="IRNazanin" w:hAnsi="IRNazanin" w:eastAsia="IRNazanin"/>
          <w:color w:val="111111"/>
          <w:sz w:val="28"/>
          <w:sz w:val="28"/>
          <w:szCs w:val="28"/>
          <w:rtl w:val="true"/>
          <w:lang w:bidi="fa-IR"/>
        </w:rPr>
        <w:t xml:space="preserve">من </w:t>
      </w:r>
    </w:p>
    <w:p>
      <w:pPr>
        <w:pStyle w:val="BookText"/>
        <w:rPr/>
      </w:pPr>
      <w:r>
        <w:rPr>
          <w:rFonts w:ascii="Amiri" w:hAnsi="Amiri" w:eastAsia="Amiri" w:cs="Amiri"/>
          <w:color w:val="111111"/>
          <w:sz w:val="28"/>
          <w:sz w:val="28"/>
          <w:szCs w:val="28"/>
          <w:rtl w:val="true"/>
          <w:lang w:bidi="ar-SA"/>
        </w:rPr>
        <w:t>كتاب الله</w:t>
      </w:r>
      <w:r>
        <w:rPr>
          <w:rStyle w:val="FootnoteAnchor"/>
          <w:rtl w:val="true"/>
        </w:rPr>
        <w:footnoteReference w:id="166"/>
      </w:r>
      <w:r>
        <w:rPr>
          <w:rFonts w:ascii="Amiri" w:hAnsi="Amiri" w:eastAsia="Amiri" w:cs="Amiri"/>
          <w:color w:val="111111"/>
          <w:sz w:val="28"/>
          <w:sz w:val="28"/>
          <w:szCs w:val="28"/>
          <w:rtl w:val="true"/>
          <w:lang w:bidi="ar-SA"/>
        </w:rPr>
        <w:t>، ثم قال في بعض حديثه</w:t>
      </w:r>
      <w:r>
        <w:rPr>
          <w:rStyle w:val="FootnoteAnchor"/>
          <w:rtl w:val="true"/>
        </w:rPr>
        <w:footnoteReference w:id="167"/>
      </w:r>
      <w:r>
        <w:rPr>
          <w:rFonts w:ascii="IRNazanin" w:hAnsi="IRNazanin" w:eastAsia="IRNazanin"/>
          <w:color w:val="111111"/>
          <w:sz w:val="28"/>
          <w:sz w:val="28"/>
          <w:szCs w:val="28"/>
          <w:rtl w:val="true"/>
          <w:lang w:bidi="fa-IR"/>
        </w:rPr>
        <w:t xml:space="preserve">ان رسول الله صلی الله علیه و آله نهى عن القيل والقال وفساد المال وكثرة السؤال فقيل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ابن رسول الله این هذا من كتاب الله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الله عزوجل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خير في كثير من نجواهم الا من أمر بصدقة او معروف أو اصلاح بین الناس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تؤتوا السفهاء أموالكم التي جعل الله لكم قياما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تسألوا عن اشیاء ان تبد لكم تسؤكم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231</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حدثتم بحديث فاسندوه الى الذي حدثكم فان كان حقا فلكم وان كان كذبا فعليه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اذا رأيتم العالم محبا لدنياه فاتهموه علی دینکم فان كل محب لشيء يحوط ما احب </w:t>
      </w:r>
      <w:r>
        <w:rPr>
          <w:rStyle w:val="FootnoteAnchor"/>
          <w:rtl w:val="true"/>
        </w:rPr>
        <w:footnoteReference w:id="168"/>
      </w:r>
      <w:r>
        <w:rPr>
          <w:rFonts w:ascii="IRNazanin" w:hAnsi="IRNazanin" w:eastAsia="IRNazanin"/>
          <w:color w:val="111111"/>
          <w:sz w:val="28"/>
          <w:sz w:val="28"/>
          <w:szCs w:val="28"/>
          <w:rtl w:val="true"/>
          <w:lang w:bidi="fa-IR"/>
        </w:rPr>
        <w:t xml:space="preserve">وقال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أوحى الله إلى داود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تجعل بيني وبينك عالما مفتونا بالدنيا</w:t>
      </w:r>
    </w:p>
    <w:p>
      <w:pPr>
        <w:pStyle w:val="BookText"/>
        <w:rPr/>
      </w:pPr>
      <w:r>
        <w:rPr>
          <w:rFonts w:ascii="IRNazanin" w:hAnsi="IRNazanin" w:eastAsia="IRNazanin"/>
          <w:color w:val="111111"/>
          <w:sz w:val="28"/>
          <w:sz w:val="28"/>
          <w:szCs w:val="28"/>
          <w:rtl w:val="true"/>
          <w:lang w:bidi="fa-IR"/>
        </w:rPr>
        <w:t>فیصدك عن طريق محبتي فان اولئك قطاع طریق عبادي المريدين ان ادني ما انا صانع بهم آن انزع حلاوة مناجاتي عن قلوبهم</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الكافي 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رفع علمكم من بين أظهركم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الحجة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اذا سئل الرجل منكم عما لا يعلم فليقل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ادري ولا يقل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اعلم فيوقع في قلب صاحبه شكا واذا قال المسؤول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ادري فلا يتهمه السائل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اذا سمعتم العلم فاستعملوه ولتتسع قلوبكم فان العلم اذا كثر في قلب رجل لا يحتمله قدر الشيطان عليه فاذا خاصمكم الشيطان فاقبلوا عليه بما تعرفون فان کید و الشيطان كان ضعيفا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الذي تعرفه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خاصموه بما ظهر لكم من قدرة الله عزوجل</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7</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اذا ظهرت البدع في أمتي فليظهر العالم علمه فمن لم يفعل فعليه لعنة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اذا قال العبد علم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الحلف</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اذا كان يوم القيامة جمع الله عزوجل الناس في صعيد واحد ووضعت الموازين فتوزن دماء الشهداء مع مداد العلماء فيرجح مداد العلماء على دماء الشهداء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مات المؤمن بكت عليه بقاع</w:t>
      </w:r>
      <w:r>
        <w:rPr>
          <w:rStyle w:val="FootnoteAnchor"/>
          <w:rtl w:val="true"/>
        </w:rPr>
        <w:footnoteReference w:id="169"/>
      </w:r>
      <w:r>
        <w:rPr>
          <w:rFonts w:ascii="Amiri" w:hAnsi="Amiri" w:eastAsia="Amiri" w:cs="Amiri"/>
          <w:color w:val="111111"/>
          <w:sz w:val="28"/>
          <w:sz w:val="28"/>
          <w:szCs w:val="28"/>
          <w:rtl w:val="true"/>
          <w:lang w:bidi="ar-SA"/>
        </w:rPr>
        <w:t>الارض التي كان يعبد الله عزوجل فيها والباب الذي كان يصعد منه عمله وموضع سجوده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اذا مات المؤمن بكت عليه الملائكة و بقاع </w:t>
      </w:r>
      <w:r>
        <w:rPr>
          <w:rStyle w:val="FootnoteAnchor"/>
          <w:rtl w:val="true"/>
        </w:rPr>
        <w:footnoteReference w:id="170"/>
      </w:r>
      <w:r>
        <w:rPr>
          <w:rFonts w:ascii="Amiri" w:hAnsi="Amiri" w:eastAsia="Amiri" w:cs="Amiri"/>
          <w:color w:val="111111"/>
          <w:sz w:val="28"/>
          <w:sz w:val="28"/>
          <w:szCs w:val="28"/>
          <w:rtl w:val="true"/>
          <w:lang w:bidi="ar-SA"/>
        </w:rPr>
        <w:t xml:space="preserve">الأرض التي كان يعبد الله عليها و ابواب السماء التي كان يصعد فيها باعماله وثلم في الاسلام ثلمة </w:t>
      </w:r>
      <w:r>
        <w:rPr>
          <w:rStyle w:val="FootnoteAnchor"/>
          <w:rtl w:val="true"/>
        </w:rPr>
        <w:footnoteReference w:id="171"/>
      </w:r>
      <w:r>
        <w:rPr>
          <w:rFonts w:ascii="Amiri" w:hAnsi="Amiri" w:eastAsia="Amiri" w:cs="Amiri"/>
          <w:color w:val="111111"/>
          <w:sz w:val="28"/>
          <w:sz w:val="28"/>
          <w:szCs w:val="28"/>
          <w:rtl w:val="true"/>
          <w:lang w:bidi="ar-SA"/>
        </w:rPr>
        <w:t>لا يسدها شيء لان المؤمنين الفقهاء حصون الاسلام كحصن سور المدينة لها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بلا ح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الكافي ج</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مات المؤمن الفقيه ثلم في الاسلام ثلمة لا يسدها شيء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 ك</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أرأيتك لو حدثتك بحديث العام ثم جئتني من قابل فحدثتك بخلافه بايهما كنت تأخذ؟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آخذ بالاخير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رحمك الله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استأذنت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واعطانا علم ما مضى وما بقي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الحسين بن علي علیه السلام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اسمع الحديث منك فازید وانقص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كنت تريد معانیه فلا بأس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اصلحك الله أتى رسول الله صلی الله علیه و آله الناس بما يكتفون به في عهده قال نعم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يأتي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اصلحك الله انا الخ</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اصلحك الله انا نجتمع فنتذاكر ما عندنا فلا يرد علينا شيء الا وعندنا فيه شيء </w:t>
      </w:r>
    </w:p>
    <w:p>
      <w:pPr>
        <w:pStyle w:val="BookText"/>
        <w:rPr/>
      </w:pPr>
      <w:r>
        <w:rPr>
          <w:rFonts w:ascii="IRNazanin" w:hAnsi="IRNazanin" w:eastAsia="IRNazanin"/>
          <w:color w:val="111111"/>
          <w:sz w:val="28"/>
          <w:sz w:val="28"/>
          <w:szCs w:val="28"/>
          <w:rtl w:val="true"/>
          <w:lang w:bidi="fa-IR"/>
        </w:rPr>
        <w:t xml:space="preserve">مسطر </w:t>
      </w:r>
      <w:r>
        <w:rPr>
          <w:rStyle w:val="FootnoteAnchor"/>
          <w:rtl w:val="true"/>
        </w:rPr>
        <w:footnoteReference w:id="172"/>
      </w:r>
      <w:r>
        <w:rPr>
          <w:rFonts w:ascii="IRNazanin" w:hAnsi="IRNazanin" w:eastAsia="IRNazanin"/>
          <w:color w:val="111111"/>
          <w:sz w:val="28"/>
          <w:sz w:val="28"/>
          <w:szCs w:val="28"/>
          <w:rtl w:val="true"/>
          <w:lang w:bidi="fa-IR"/>
        </w:rPr>
        <w:t xml:space="preserve">وذلك مما انعم الله به علينا بکم ثم يرد علينا الشيء الصغير ليس عندنا فيه شيء فينظر بعضنا الى بعض ، وعندنا ما يشبهه فنقيس على احسنه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ومالكم وللقياس ؟ انما هلك من هلك من قبلكم بالقياس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جائكم ما تعلمون فقولوا به وان جاءكم ما لا تعلمون فها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واهوی بیده الى 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 الله ابا حنيفة كان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على وقلت انا وقالت الصحابة وقلت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اکنت تجلس اليه ؟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 ولكن هذا كلامه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اصلحك الله اتی رسول الله صلی الله علیه و آله الناس بما يكتفون به في عهده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وما يحتاجون اليه الى يوم القيامة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فضاع من ذلك شيء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هو عند اهله</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اطلبوا العلم وتزينوا معه بالحلم والوقار وتواضعوا لمن تعلمونه العلم و تواضعوا لمن طلبتم منه العلم ولا تكونوا علماء جبارين فيذهب باطلكم بحقكم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اعربوا حديثنا فانا قوم فصحاء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اعرفوا منازل الناس على قدر روايتهم عنا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اعلم ان طالب العلم يستغفر له من في السماوات والأرض حتى الطير في جو السماء والحوت في البحر ، وان الملائكة التضع أجنحتها لطالب العلم رضی به وفيه شرف الدنيا والفوز بالجنة يوم القيامة لان الفقهاء هم الدعاة الى الجنان والادلاء على الله تبارك و تعالی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الفقيه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اعلم ان رأس العقل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المداراة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اعلم ان ضارب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الأمانة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اعلم أن ما وطئت من الديا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المحرم</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اعلم ان من دخل دار غيره فقد اهدر دمه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يأتي في القتل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w:t>
      </w:r>
    </w:p>
    <w:p>
      <w:pPr>
        <w:pStyle w:val="BookText"/>
        <w:rPr/>
      </w:pPr>
      <w:r>
        <w:rPr>
          <w:rFonts w:ascii="IRNazanin" w:hAnsi="IRNazanin" w:eastAsia="IRNazanin"/>
          <w:color w:val="111111"/>
          <w:sz w:val="28"/>
          <w:sz w:val="28"/>
          <w:szCs w:val="28"/>
          <w:rtl w:val="true"/>
          <w:lang w:bidi="fa-IR"/>
        </w:rPr>
        <w:t>رجل دخل دار الخ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اعلم أن النافلة بمنزلة الهدية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النوافل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اعلم انك اذا حلقت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الحلق</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اعلم علمك الله الخير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التوحيد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اعلم الناس من جمع علم الناس الى علمه </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الفقيه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282</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اعلم يا سيدي أن ابن اخ 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الوصية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اعلموا ان احدكم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السقط</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اعلموا أن صحبة العالم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الحجة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اعلموا أن الله يحي الارض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الارض</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اعلموا أنه ليس 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الجار</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اعلموا علما يقينا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تقدم في طلب الرزق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 امیرالمؤمنین علیه السلام كثيرا ما الخ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اغد عالما أو متعلما أو احب اهل العلم ولا تكن رابعا فتهلك ببغضهم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 لرجل لا يفرغ نفسه في كل جمعة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لامر دينه فيتعاهده ويسأل عن دينه وفي رواية أخرى لكل مسلم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اقبل من الحكماء مواعظهم وتدبر احكامهم وكن آخذ الناس بما تأمر به واكف الناس عما تنهی عنه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الفقيه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277</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اكتب وبث علمك في اخوانك ، فان مت فاورث كتبك بنيك ، فانه يأتي على الناس زمان هرج لا يأنسون فيه الا بكتبهم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اكتبوا فانكم لا تحفظون حتی تكتبوا</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اكثر الناس قيمة اكثرهم علما واقل الناس قيمة اقلهم علما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الفقيه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282</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اكره ان ادع علمي الى جهلهم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الجهاد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عبد الملك الخ</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اكل شيء في كتاب الله وسنة و نبيه صلی الله علیه و آله؟ أو تقولون فيه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كل شيء </w:t>
      </w:r>
    </w:p>
    <w:p>
      <w:pPr>
        <w:pStyle w:val="BookText"/>
        <w:rPr/>
      </w:pPr>
      <w:r>
        <w:rPr>
          <w:rFonts w:ascii="IRNazanin" w:hAnsi="IRNazanin" w:eastAsia="IRNazanin"/>
          <w:color w:val="111111"/>
          <w:sz w:val="28"/>
          <w:sz w:val="28"/>
          <w:szCs w:val="28"/>
          <w:rtl w:val="true"/>
          <w:lang w:bidi="fa-IR"/>
        </w:rPr>
        <w:t>في كتاب الله وسنة نبيه صلی الله علیه و آله</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 ك</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 اخبركم بالفقيه حق الفقيه ؟ من لم يقنط الناس من رحمة الله ولم يؤمنهم من عذاب الله و لم يرخص لهم في معاصي الله ولم يترك القرآن رغبة عنه الى غيره الالا خير في علم ليس فيه تفهم الا الاخير في قرائة ليس فيها تدبر ، الا الاخير في عبادة ليس فيها تفكرو في رواية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لا خير في علم ليس فيه تفهم الا لا خير في قرائة ليس فيها تدبر الا لا خير في عبادة لا فقه فيها الا لا خير في نسك لا ورع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 تخبرني من این علمت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المسح</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لا خير في علم ليس فيه تفهم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 اخبركم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يعلم انه قد حج عنه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يأتي في النيابة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الرجل يحج عن الانسان الخ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اللهم ارحم خلفائي ، 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w:t>
      </w:r>
    </w:p>
    <w:p>
      <w:pPr>
        <w:pStyle w:val="BookText"/>
        <w:rPr/>
      </w:pPr>
      <w:r>
        <w:rPr>
          <w:rFonts w:ascii="IRNazanin" w:hAnsi="IRNazanin" w:eastAsia="IRNazanin"/>
          <w:color w:val="111111"/>
          <w:sz w:val="28"/>
          <w:sz w:val="28"/>
          <w:szCs w:val="28"/>
          <w:rtl w:val="true"/>
          <w:lang w:bidi="fa-IR"/>
        </w:rPr>
        <w:t xml:space="preserve">ومن خلفاؤك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الذين يأتون من بعدي پروون حديثي و سنتي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302</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اغنني بالعلم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الدعاء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انا لا نعلم منه الا خيرا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الجنازة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مات المؤمن الخ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تكبر ثم تشهد الخ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صلى على ميت فليقف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اني أسألك من خير احاط به علمك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الدعاء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واني اعلم ان العلم لا يأرز كله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الجنة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الثقة الخ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الذين يستمعون القول فيتبعون احسنه الى آخر الآية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المسلمون لال محمد الذين اذا سمعوا الحديث لم يزيدوا فيه ولم ينقصوا منه جاؤوا به کما سمعوه</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391</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الذين يستمعون القول فيتبعون احسنه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الرجل يسمع الحديث فيحدث به کما سمعه لا يزيد فيه ولا ينقص </w:t>
      </w:r>
    </w:p>
    <w:p>
      <w:pPr>
        <w:pStyle w:val="BookText"/>
        <w:rPr/>
      </w:pP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 حسبتم أن تتركوا ولما يعلم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الحجة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تعلم ان المسلمين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المصافحة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علم أن لك في بيت المال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انظر السلطان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يمنع</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علمت ان اصحاب الكهف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انظر الصراف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الخ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علمت ان رسول الله صلی الله علیه و آله صلى الظهر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يأتي في النفر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اصحابنا الخ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علمت أن فيها ثلاث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يأتي في النعال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ابي عبدالله وفي الخ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رآني ابوعبدالله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 علمت أن الله يختار من مال المؤمن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انظر الولد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کتب رجل 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علمت أن الله اوحی الی عمران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تقدم في الحرية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 ابن أبي سعيد الخ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علمت ان لكل شيء مفتاحا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الصدقة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 علمت أن المؤمن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المصافحة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 علمت أن النورة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النورة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 علمت انها تضر بالبصر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يأتي في النعال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نظر الى بعض الخ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علمت انها طهور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النورة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علمت ما في المصافحة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المصافحة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علمتم اني اباهي بكم الأمم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البكر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تزوجوا الابكار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 العلم فقد اعتق ابوك الف مملوك فسم لنا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انظر الاحتجاج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 الخ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ابليس قاس نفسه بآدم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خلقتني من نار وخلقته من طين ، ولو قاس الجوهر الذي خلق الله منه آدم بالنار ، كان ذلك اكثر نورا و ضياء من النار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18</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ارباب العلم واتباعهم الذين عرفوا الله فعملوا له ورغبوا اليه وقد قال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انما </w:t>
      </w:r>
    </w:p>
    <w:p>
      <w:pPr>
        <w:pStyle w:val="BookText"/>
        <w:rPr/>
      </w:pPr>
      <w:r>
        <w:rPr>
          <w:rFonts w:ascii="IRNazanin" w:hAnsi="IRNazanin" w:eastAsia="IRNazanin"/>
          <w:color w:val="111111"/>
          <w:sz w:val="28"/>
          <w:sz w:val="28"/>
          <w:szCs w:val="28"/>
          <w:rtl w:val="true"/>
          <w:lang w:bidi="fa-IR"/>
        </w:rPr>
        <w:t xml:space="preserve">يخشى الله من عباده العلماء فلا تلتمسوا شيئا مما في هذه الدنيا بمعصية الله واشتغلوا في هذه الدنيا بطاعة الله واغتنموا ايامها واسعوا لما فيه نجاتكم غدا من عذاب الله فان ذلك اقل للتبعة وادنى من العذر وارجاء للنجاة فقدموا أمر الله وطاعة من أوجب الله طاعته بين يدي الامور كلها ولا تقدموا الأمور الواردة عليكم من طاعة الطواغيت من زهرة الدنيا بين يدي الله وطاعة اولى الامر منکم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روضة الكافي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اصحاب المقائیس طلبوا العلم بالمقائیس فلم تزدهم المقائیس من الحق الا بعدا وان دين الله لا يصاب بالمقائیس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افضل الاعمال عند الله ما عمل بالسنة وان قل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الحسن البصري يزعم أن الذين يكتمون العلم يؤذي ريح بطونهم اهل النار ،</w:t>
      </w:r>
    </w:p>
    <w:p>
      <w:pPr>
        <w:pStyle w:val="BookText"/>
        <w:rPr/>
      </w:pPr>
      <w:r>
        <w:rPr>
          <w:rFonts w:ascii="IRNazanin" w:hAnsi="IRNazanin" w:eastAsia="IRNazanin"/>
          <w:color w:val="111111"/>
          <w:sz w:val="28"/>
          <w:sz w:val="28"/>
          <w:szCs w:val="28"/>
          <w:rtl w:val="true"/>
          <w:lang w:bidi="fa-IR"/>
        </w:rPr>
        <w:t xml:space="preserve">فقال أبو جعفر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فهلك اذن مؤمن آل فرعون ما زال العلم مكتوما منذ بعث الله نوحا علیه السلام فليذهب الحسن يمينا وشمالا ، فوالله ما يوجد العلم الا ههنا</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داود ورث علم الانبياء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الحجة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الرجل اذا تزوج المرأة وعلم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النكاح</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الرجل اذا كان يعلم السورة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القرآن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رسول الله صلی الله علیه و آله خطب الناس في المسجد الخيف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نضر الله عبدا سمع مقالتي فوعاها وحفظها وبلغها من لم يسمعها</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 رواة الكتاب كثير ، وان رعاته قليل، وكم من مستنصح للحديث مستغش للكتاب ، فالعلماء يحزنهم ترك الرعاية والجهال يحزنهم حفظ الرواية فراع يرعی حياته و راع يرعى هلكته فعند ذلك اختلف </w:t>
      </w:r>
    </w:p>
    <w:p>
      <w:pPr>
        <w:pStyle w:val="BookText"/>
        <w:rPr/>
      </w:pPr>
      <w:r>
        <w:rPr>
          <w:rFonts w:ascii="Amiri" w:hAnsi="Amiri" w:eastAsia="Amiri" w:cs="Amiri"/>
          <w:color w:val="111111"/>
          <w:sz w:val="28"/>
          <w:sz w:val="28"/>
          <w:szCs w:val="28"/>
          <w:rtl w:val="true"/>
          <w:lang w:bidi="ar-SA"/>
        </w:rPr>
        <w:t>الراعيان وتغاير الفريقان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روضة الكافي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186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السنة أذا قيست محق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يأتي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السنة لا تقاس الخ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السنة لا تقاس الا ترى أن امرأة تقضى صومها ولا تقضى صلاتها ؟ یا ابان ان السنة اذا قيست محق الدين</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العالم اذا لم يعمل بعلمه زلت موعظته عن القلوب كما يزل المطر عن الصفا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ک ب</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العقل مع العلم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تقدم في العقل والجهل تحت عنوان یا هشام الخ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على كل حق حقيقة وعلى كل صواب نورا فما وافق كتاب الله فخذوه وما خالف كتاب الله فدعوه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علم العلماء صعب مستصعب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الحجة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ذكرت التقية الخ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علم القرآن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القرآن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العلم الذي نزل مع آدم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الحجة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العلم الذي يحدث يوما بعد 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الحجة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سليمان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العلم خليل المؤمن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يأتي في المؤمن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ينبغي للمؤمن أن يكون فيه ثمان 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 العلم كثير ولكن ان قدرت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يأتي في محاسبة العمل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رجل الى ابي ذر الخ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العلم لا يأرز کله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تقدم في الحجة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امیرالمؤمنین علیه السلام تكلم 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الثقة الخ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العلم يتوارث ولا يموت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الحجة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العلماء ورثة الأنبياء ان الانبياء لم يورثوا دينارا ولا درهما ولكن ورثوا العلم فمن أخذ منه اخذ بحظ وافر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1</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العلماء ورثة الأنبياء و ذاك أن الانبياء لم يورثوا درهما ولا دينارا وانما </w:t>
      </w:r>
    </w:p>
    <w:p>
      <w:pPr>
        <w:pStyle w:val="BookText"/>
        <w:rPr/>
      </w:pPr>
      <w:r>
        <w:rPr>
          <w:rFonts w:ascii="IRNazanin" w:hAnsi="IRNazanin" w:eastAsia="IRNazanin"/>
          <w:color w:val="111111"/>
          <w:sz w:val="28"/>
          <w:sz w:val="28"/>
          <w:szCs w:val="28"/>
          <w:rtl w:val="true"/>
          <w:lang w:bidi="fa-IR"/>
        </w:rPr>
        <w:t xml:space="preserve">اورثوا احادیث من أحاديثهم فمن أخذ بشيء منها فقد اخذ حظا وافرا ، فانظروا علمكم هذا عمن تأخذونه ؟ فان فينا اهل البيت في كل خلف عدولا ينفون عنه تحريف الغالين ،وانتحال المبطلين و تأويل الجاهلين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w:t>
      </w:r>
      <w:r>
        <w:rPr>
          <w:rFonts w:ascii="Amiri" w:hAnsi="Amiri" w:eastAsia="Amiri" w:cs="Amiri"/>
          <w:color w:val="111111"/>
          <w:sz w:val="28"/>
          <w:sz w:val="28"/>
          <w:szCs w:val="28"/>
          <w:rtl w:val="true"/>
          <w:lang w:bidi="ar-SA"/>
        </w:rPr>
        <w:t>ك ك</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علمنا غابر ومزبور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الحجة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عليا علیه السلام كان عالما والعلم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الحجة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عند كل بدعة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البدعة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عندنا علم ماکان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تقدم في الحجة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على أبي عبدالله علیه السلام فقلت له جعلت فداك اني أسألك الخ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عیسی بن مریم علیه السلام قام في بني اسرائيل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بني اسرائيل لا تحدثوا بالحكمة الجهال فتظلموها ، ولا تمنعوها اهلها فتظلموهم ولا تعينوا الظالم على ظلمه فيبطل فضلكم الأمور ثلاثة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 تبين لك رشده فاتبعه وامر تبين لك غيره فاجتنبه وامر اختلف فيه فرده الى الله عزوجل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الفقيه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285</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34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بتفاوت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الله تبارك و تعالی انزل في القرآن</w:t>
      </w:r>
    </w:p>
    <w:p>
      <w:pPr>
        <w:pStyle w:val="BookText"/>
        <w:rPr/>
      </w:pPr>
      <w:r>
        <w:rPr>
          <w:rFonts w:ascii="IRNazanin" w:hAnsi="IRNazanin" w:eastAsia="IRNazanin"/>
          <w:color w:val="111111"/>
          <w:sz w:val="28"/>
          <w:sz w:val="28"/>
          <w:szCs w:val="28"/>
          <w:rtl w:val="true"/>
          <w:lang w:bidi="fa-IR"/>
        </w:rPr>
        <w:t xml:space="preserve">تبيان كل شيء حتى والله ما ترك الله شيئا يحتاج اليه العباد حتى لا يستطيع عبد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كان هذا انزل في القرآن ، الا وقد انزله الله فیه</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ک ب</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الله حد حدودا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يأتي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خطب امیرالمؤمنين الخ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الله خص عباده بآيتين من كتابه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لا يقولوا حتى يعلموا ولا يردوا ما لم يعلموا وقال عز 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 يؤخذ عليهم میثاق الكتاب أن لا يقولوا على الله الا الحق وقال عزوجل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كذبوا بما لم يحيطوا بعلمه ولما يأتهم تأويله </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الله خلق الخلق فعلم ما هم صائرون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التوحيد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الله علم ان الذنب خير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العجب</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الله عزوجل لا يقبض العلم بعد ما يهبطه ولكن يموت العالم فيذهب بما يعلم فتلیهم الجفاة فيضلون ولا خير في شيء ليس له اصل </w:t>
      </w:r>
      <w:r>
        <w:rPr>
          <w:rFonts w:eastAsia="IRNazanin" w:cs="IRNazanin"/>
          <w:color w:val="111111"/>
          <w:sz w:val="28"/>
          <w:szCs w:val="28"/>
          <w:rtl w:val="true"/>
          <w:lang w:bidi="fa-IR"/>
        </w:rPr>
        <w:t>»(</w:t>
      </w:r>
      <w:r>
        <w:rPr>
          <w:rFonts w:eastAsia="IRNazanin" w:cs="IRNazanin"/>
          <w:color w:val="111111"/>
          <w:sz w:val="28"/>
          <w:szCs w:val="28"/>
          <w:lang w:bidi="fa-IR"/>
        </w:rPr>
        <w:t>5/6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الله تبارك وتعالى لم يدع شيئا يحتاج اليه الامة الا انزله في كتابه وبينه الرسوله صلی الله علیه و آله، وجعل لكل شيء حدا وجعل عليه دلیلا يدل عليه وجعل على من تعدی ذلك الحد حدا </w:t>
      </w: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30</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الله يعلم حاجتك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الدعاء</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الله يعلم ما یرید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الدعاء</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الله عزوجل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اني لست کل کلام الحكيم اتقبل انما اتقبل هواه و همه فان كان هواه وهمه في رضاي جعلت همه تقدیسا وتسبيحا</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روضة الكافي 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الذي يعلم عدد رمل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الارث</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الذي يعلم العلم منكم له اجر مثل اجر المتعلم وله الفضل علیه فتعلموا العلم من حملة العلم وعلموه اخوانكم كما علمكموه العلماء</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الامام اذا شاء أن يعلم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الحجة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الله تبارك و تعالی علمین علما اظهر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الحجة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الله عزوجل علمين علما عنده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الحجة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الله عزوجل علمين علم لا يعلمه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الحجة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الله عزوجل علمين علم مبذول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الحجة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الله عزوجل علمين علم مکنون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الحجة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لم تعلم حتى يذهب الكسوف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الكسوف</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 مشايخنا رووا عن أبي جعفر وابي عبدالله علیهما السلام وكانت التقية شديدة فكتموا كتبهم ولم ترو عنهم فلما ماتوا صارت الكتب الينا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حدثوا بها فانها حق</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ک ب</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15</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من ابغض الخلق إلى الله عزوجل الرجلين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رجل وكله الله الى نفسه فهو جائر عن قصد السبيل مشعوف بكلام بدعة قد لهج بالصوم والصلاة فهو فتنة لمن افتتن به ضال عن هدى من كان قبله مضل لمن اقتدى به في حياته وبعد موته حمال خطایا </w:t>
      </w:r>
    </w:p>
    <w:p>
      <w:pPr>
        <w:pStyle w:val="BookText"/>
        <w:rPr/>
      </w:pPr>
      <w:r>
        <w:rPr>
          <w:rFonts w:ascii="IRNazanin" w:hAnsi="IRNazanin" w:eastAsia="IRNazanin"/>
          <w:color w:val="111111"/>
          <w:sz w:val="28"/>
          <w:sz w:val="28"/>
          <w:szCs w:val="28"/>
          <w:rtl w:val="true"/>
          <w:lang w:bidi="fa-IR"/>
        </w:rPr>
        <w:t>غیره رهن بخطيئته ورجل قمش جهلا في جهال الناس عان بأغباش الفتنة قد سماه اشباه الناس عالما ولم يغن فيه يوما سالما بكر فاستكثر ما قل منه خير مما كثر حتى اذا ارتوى من آجن واكتنز من غير طائل جلس بين الناس قاضیا ضامنا لتخليص ما التبس على غيره وان خالف قاضيا سبقه لم يأمن أن ينقض حكمه من يأتي بعده كفعله بمن كان قبله وان نزلت به احدى المبهمات المعضلات هيأ لها حشوا من رأيه ثم قطع به فهو من لبس الشبهات في مثل غزل العنكبوت لا يدري اصاب ام اخطأ لا يحسب العلم في شيء مما انكر ولا يرى أن وراء ما بلغ فيه مذهبا آن قاس شيئا بشيء لم يكذب نظره وان اظلم عليه امر اكتتم به لما يعلم من جهل نفسه لكيلا يقال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يعلم ثم جسر فقضى، فهو مفتاج عشوات رکاب شبهات خباط جهالات لا يعتذر مما لا يعلم فيسلم ولا يعض في العلم بضرس قاطع فيغنم يذري الروایات ذرو الريح الهشيم تبكي منه المواريث وتصرخ منه الدماء يستحل بقضائه الفرج الحرام ويحرم بقضائه الفرج الحلال</w:t>
      </w:r>
    </w:p>
    <w:p>
      <w:pPr>
        <w:pStyle w:val="BookText"/>
        <w:rPr/>
      </w:pPr>
      <w:r>
        <w:rPr>
          <w:rFonts w:ascii="IRNazanin" w:hAnsi="IRNazanin" w:eastAsia="IRNazanin"/>
          <w:color w:val="111111"/>
          <w:sz w:val="28"/>
          <w:sz w:val="28"/>
          <w:szCs w:val="28"/>
          <w:rtl w:val="true"/>
          <w:lang w:bidi="fa-IR"/>
        </w:rPr>
        <w:t>الأملی باصدار ما عليه ورد ولا هو اهل لما منه فرط من ادعائه علم الحق</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من حق العالم أن لا تكثر عليه السؤال ولا تأخذ بثوبه واذا دخلت عليه وعنده قوم فسلم عليهم جميعا وخصه بالتحية دونهم واجلس بين يديه ولا تجلس خلفه ولا تغمز بعينك ولا تشر بيدك ولا تكثر من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فلان وقال فلان خلافا لقوله ولا تضجر بطول صحبته فانما مثل العالم مثل النخلة تنتظرها حتى يسقط عليك منها شيء والعالم اعظم اجرا من الصائم القائم الغازي في سبيل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من علامات الفقه الحلم والصمت</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من علم ما أوتينا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الحجة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مواليك اختلفوا في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التوحيد</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الناس آلوا</w:t>
      </w:r>
      <w:r>
        <w:rPr>
          <w:rStyle w:val="FootnoteAnchor"/>
          <w:rtl w:val="true"/>
        </w:rPr>
        <w:footnoteReference w:id="174"/>
      </w:r>
      <w:r>
        <w:rPr>
          <w:rFonts w:ascii="IRNazanin" w:hAnsi="IRNazanin" w:eastAsia="IRNazanin"/>
          <w:color w:val="111111"/>
          <w:sz w:val="28"/>
          <w:sz w:val="28"/>
          <w:szCs w:val="28"/>
          <w:rtl w:val="true"/>
          <w:lang w:bidi="fa-IR"/>
        </w:rPr>
        <w:t xml:space="preserve">بعد رسول الله صلی الله علیه و آله </w:t>
      </w:r>
    </w:p>
    <w:p>
      <w:pPr>
        <w:pStyle w:val="BookText"/>
        <w:rPr/>
      </w:pPr>
      <w:r>
        <w:rPr>
          <w:rFonts w:ascii="IRNazanin" w:hAnsi="IRNazanin" w:eastAsia="IRNazanin"/>
          <w:color w:val="111111"/>
          <w:sz w:val="28"/>
          <w:sz w:val="28"/>
          <w:szCs w:val="28"/>
          <w:rtl w:val="true"/>
          <w:lang w:bidi="fa-IR"/>
        </w:rPr>
        <w:t xml:space="preserve">الى ثلاثة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آلوا الى عالم على هدى من الله قد أغناه الله بما علم عن علم غيره وجاهل مدع للعلم لا علم له معجب بما عنده قد فتنته الدنيا و فتن غيره ومتعلم من عالم على سبيل هدى من الله ونجاة ثم هلك من ادعى وخاب من افتری</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هذا العلم عليه قفل ومفتاحه المسئلة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هذا لهو العلم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الحجة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داود ورث الخ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سليمان ورث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انا والله لا ندخلكم الا فيما يسعكم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انت غاية العلم ومنتهاه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يأتي في المصيبة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امير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انما العلم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يأتي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رسول الله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انما العلم ما يحدث بالليل والنهار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الحجة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داود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انما يخشى الله من عباده العلماء فلا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ارباب العلم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انما يخشى الله من عباده العلماء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بالعلماء من صدق فعله قوله ، ومن لم يصدق فعله قوله فليس بعالم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انما يهلك الناس لانهم لا يسألون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انه سئل عن مسألة فاجاب فيها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الرجل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الفقهاء لا يقولون هذا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ويحك و هل رأيت فقيها قط ؟ ان الفقيه حق الفقيه الزاهد في الدنيا الراغب في الآخرة، المتمسك بسنة النبي صلی الله علیه و آله</w:t>
      </w: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انه عرض على أبي عبدالله علیه السلام بعض خطب ابيه حتى اذا بلغ موضعا منها 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کف و اسكت ثم قال ابوعبدالله علیه السلام لايسعكم فيما ينزل بكم مما لا تعلمون الا الكف عنه والتثبت والرد الى ائمة الهدى حتى يحملوكم فيه على القصد ويجلوا عنكم فيه العمى ويعرفوكم فيه الحق قال الله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فاسئلوا أهل الذكر ان کنتم لا تعلمون</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كتب الى ابي الحسن عليه السلام يسأله عن الله عزوجل اكان يعلم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التوحيد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انهاك عن خصلتين فيهما هلاك الرجال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انهاك ان تدين الله بالباطل وتفتی الناس بما لا تعلم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انهما غذيا بالعلم غذاء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الصدقة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رجل الى الحسن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اني اجلس في المسجد فيأتيني الرجل فاذا عرفت انه يخالفكم اخبرته بقول غيركم و اذا كان ممن لا ادري أخبرته بقولكم وقول غيركم فيختار لنفسه ، واذا كان ممن يقول بقولكم اخبرته بقولكم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رحمك الله هكذا فاصنع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اني احب ان يعلم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الرحم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اني اسمع الكلام منك فاریدان ارویه كما سمعته منك فلا يجيئي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فتعمد ذلك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تريد المعاني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نعم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بأس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اني سمعت من سلمان والمقداد</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وابي ذر شيئا من تفسير القرآن و احادیث عن نبي الله صلی الله علیه و آله غير ما في أيدي الناس ثم سمعت منك تصديق ما سمعت منهم ورایت في ايدي الناس اشياء كثيرة من تفسير القرآن ومن الأحاديث عن نبي الله صلی الله علیه و آله انتم تخالفونهم فيها وتزعمون أن ذلك كله باطل افترى الناس يكذبون على رسول الله صلی الله علیه و آله متعمدين ويفسرون القرآن بآرائهم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فاقبل على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سألت فافهم الجواب ان في ايدي الناس حقا وباطلا وصدقا وكذبا وناسخا ومنسوخا وعاما وخاصا ومحكما ومتشابها وحفظا ووهما وقد كذب على رسول الله صلی الله علیه و آله على عهده حتى قام خطيبا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ایها الناس قد كثرت على الكذابة فمن كذب علي متعمدا فلیتبوء مقعده من النار ثم كذب عليه من بعده وانما اتاكم الحديث من اربعة ليس لهم خامس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رجل منافق يظهر الايمان متصنع بالاسلام لا يتأثم ولا يتحرج أن يكذب على رسول الله صلی الله علیه و آله متعمدا فلو علم الناس انه منافق كذاب لم يقبلوا منه ولم يصدقوه و لكنهم قالوا هذا قد صحب رسول الله صلی الله علیه و آله ورآه وسمع منه واخذوا عنه وهم لا يعرفون حاله وقد اخبره </w:t>
      </w:r>
    </w:p>
    <w:p>
      <w:pPr>
        <w:pStyle w:val="BookText"/>
        <w:rPr/>
      </w:pPr>
      <w:r>
        <w:rPr>
          <w:rFonts w:ascii="IRNazanin" w:hAnsi="IRNazanin" w:eastAsia="IRNazanin"/>
          <w:color w:val="111111"/>
          <w:sz w:val="28"/>
          <w:sz w:val="28"/>
          <w:szCs w:val="28"/>
          <w:rtl w:val="true"/>
          <w:lang w:bidi="fa-IR"/>
        </w:rPr>
        <w:t xml:space="preserve">الله عن المنافقين بما اخبره ووصفهم بما وصفهم فقال عز 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واذا رأيتهم تعجبك اجسامهم وان يقولوا تسمع لقولهم ثم بقوا بعده فتقربوا الى ائمة الضلالة والدعاة الى النار بالزور والكذب والبهتان ، فولو هم الاعمال وحملوهم على رقاب الناس و اکلوا بهم الدنيا وانما الناس مع الملوك والدنيا الا من عصم الله فهذا احد الأربعة ورجل سمع من رسول الله شيئا لم يحمله على وجهه ووهم فيه ولم يتعمد كذبا فهو في يده يقول به ويعمل به ويرويه فيقول انا سمعته من رسول الله صلی الله علیه و آله فلو علم المسلمون انه وهم لم يقبلوه ولو علم هو انه و هم لرفضه ورجل ثالث سمع من رسول الله صلی الله علیه و آله شيئا امر به ثم نهى عنه وهو لا يعلم او سمعه ينهى عن شيء ثم امر به وهو لا يعلم فحفظ منسوخه ولم يحفظ الناسخ ولو علم انه منسوخ لرفضه ولو علم المسلمون اذ سمعوه منه انه منسوخ لرفضوه و آخر رابعلم يكذب على رسول الله صلی الله علیه و آله مبغض للكذب خوفا من الله وتعظيما لرسول الله صلی الله علیه و آله لم ينسه بل حفظ ما سمع على وجهه فجاء به کما سمع لم يزد فيه ولم ينقص منه وعلم الناسخ من المنسوخ</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فعمل بالناسخ ورفض المنسوخ فان امر النبي صلی الله علیه و آله مثل القرآن ناسخ و منسوخ وخاص و عام ومحکم و متشابه قد كان يكون من رسول الله صلی الله علیه و آله الكلام له وجهان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کلام عام وكلام خاص مثل القرآن وقال الله عزوجل في كتابه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آتاكم الرسول فخذوه وما نهيكم عنه فانتهوا فيشتبه على من لم يعرف ولم يدر ما عني الله به ورسوله صلی الله علیه و آله وليس كل اصحاب رسول الله صلی الله علیه و آله كان يسأله عن الشيء فيفهم وكان منهم من يسأله ولا يستفهمه حتى ان كانوا ليحبون أن يجي الأعرابي والطاری فیسأل رسول الله صلی الله علیه و آله حتى يسمعوا وقد كنت ادخل على رسول الله كل يوم دخلة وكل ليلة دخلة فيخليني فيها ادور معه حيث دار وقد علم اصحاب رسول الله صلی الله علیه و آله انه لم يصنع ذلك باحد من الناس غيري فربما كان في بيتي ویاتیني رسول الله صلی الله علیه و آله اکثر ذلك في بيتي وكنت اذا دخلت عليه بعض منازله اخلاني واقام عني نساء فلا يبقى عنده غيري واذا اتاني للخلوة معي في منزلي لم تقم عني فاطمة سلام الله عليها ولا احد من بني وكنت اذا سألته اجابتي واذا سكت عنه وفنيت </w:t>
      </w:r>
    </w:p>
    <w:p>
      <w:pPr>
        <w:pStyle w:val="BookText"/>
        <w:rPr/>
      </w:pPr>
      <w:r>
        <w:rPr>
          <w:rFonts w:ascii="IRNazanin" w:hAnsi="IRNazanin" w:eastAsia="IRNazanin"/>
          <w:color w:val="111111"/>
          <w:sz w:val="28"/>
          <w:sz w:val="28"/>
          <w:szCs w:val="28"/>
          <w:rtl w:val="true"/>
          <w:lang w:bidi="fa-IR"/>
        </w:rPr>
        <w:t xml:space="preserve">مسائلي ابتدأني فما نزلت على رسول الله صلی الله علیه و آله آية من القرآن الا اقرأنيها واملأها على فكتبتها بخطي وعلمني تأويلها وتفسيرها وناسخها ومنسوخها ومحكمها ومتشابهها وخاصها وعامها ودعا الله أن يعطيني فهمها وحفظها فما نسيت آية من كتاب الله ولا علما املأه علي وكتبته منذ دعا الله لي بما دعا ما ترك شيئا علمه الله من حلال و لاحرام ولا امر ولانهي کان أو يكون ولا كتاب منزل على احد قبله من طاعة او معصية الا علمنيه وحفظته فلم انس حرفا واحدا ثم وضع يده على صدري ودعا الله لي ان يملأ قلبي علما وفهما وحکما ونورا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نبي الله بأبي أنت وامي منذ دعوت الله لي بما دعوت لم أنس شيئا ولم يفتني شيء لم اكتبه افتتخوف على النسيان فيما بعد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لست اتخوف عليك النسيان والجهل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اني قد ابتليت بهذا العلم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النجوم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اني لأعلم ما في السموات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الحجة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اني ورثت مالا وقد علمت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الربا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اوحي الله الى داود علیه السلام لا تجعل بيني وبينك عالما مفتونا بالدنيا فيصدك عن طریق محبتي فان اولئك قطاع طريق عبادي المریدین ، ان ادني ما انا صانع بهم ان انزع حلاوة مناجاتي عن قلوبهم </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اولئك الذين يعلم الله ما في قلوبهم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الحجة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او لم يروا أنا نأتي الأرض ننقصها من اطرافها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العلماء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118</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27</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ك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ما علمت أن المؤمنین اذا التقيا فتصافحا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يأتي في المصافحة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الخ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اهل العلم قليل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سفيان الثوري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سفيان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اي امام لا يعلم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الحجة</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ایاك و خصلتين ففيهما هلك من هلك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اياك ان تفتي الناس برأيك او تدین بما لا </w:t>
      </w:r>
    </w:p>
    <w:p>
      <w:pPr>
        <w:pStyle w:val="BookText"/>
        <w:rPr/>
      </w:pPr>
      <w:r>
        <w:rPr>
          <w:rFonts w:ascii="IRNazanin" w:hAnsi="IRNazanin" w:eastAsia="IRNazanin"/>
          <w:color w:val="111111"/>
          <w:sz w:val="28"/>
          <w:sz w:val="28"/>
          <w:szCs w:val="28"/>
          <w:rtl w:val="true"/>
          <w:lang w:bidi="fa-IR"/>
        </w:rPr>
        <w:t>تعلم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ایاکم والكذب المفترع، قيل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الكذب المفترع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يحدثك الرجل بالحديث فتتركه وترويه عن الذي حدثك عنه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ایها الناس اذا علمتم فاعملوا بما علمتم لعلكم تهتدون أن العالم العامل بغيره کالجاهل الحائر الذي لا يستفيق</w:t>
      </w:r>
      <w:r>
        <w:rPr>
          <w:rStyle w:val="FootnoteAnchor"/>
          <w:rtl w:val="true"/>
        </w:rPr>
        <w:footnoteReference w:id="175"/>
      </w:r>
      <w:r>
        <w:rPr>
          <w:rFonts w:ascii="Amiri" w:hAnsi="Amiri" w:eastAsia="Amiri" w:cs="Amiri"/>
          <w:color w:val="111111"/>
          <w:sz w:val="28"/>
          <w:sz w:val="28"/>
          <w:szCs w:val="28"/>
          <w:rtl w:val="true"/>
          <w:lang w:bidi="ar-SA"/>
        </w:rPr>
        <w:t xml:space="preserve">عن جهله بل قد رأيت ان الحجة عليه اعظم والحسرة ادوم على هذا العالم المنسلخ من علمه منها على هذا الجاهل المتحير في جهله وكلاهما حائر بائر </w:t>
      </w:r>
      <w:r>
        <w:rPr>
          <w:rStyle w:val="FootnoteAnchor"/>
          <w:rtl w:val="true"/>
        </w:rPr>
        <w:footnoteReference w:id="176"/>
      </w:r>
      <w:r>
        <w:rPr>
          <w:rFonts w:ascii="IRNazanin" w:hAnsi="IRNazanin" w:eastAsia="IRNazanin"/>
          <w:color w:val="111111"/>
          <w:sz w:val="28"/>
          <w:sz w:val="28"/>
          <w:szCs w:val="28"/>
          <w:rtl w:val="true"/>
          <w:lang w:bidi="fa-IR"/>
        </w:rPr>
        <w:t xml:space="preserve">لا ترتابوا فتشكوا ولا تشكوا فتکفروا ولا ترخصوا لانفسكم فتد هنوا، ولا تدهنوا في الحق فتخسروا، وان من الحق ان تفقهوا و من الفقه ان لا تغتروا ، وان انصحكم لنفسه اطوعكم لربه واغشكم لنفسه اعصاکم لربه ومن يطع الله يأمن ويستبشر ، ومن يعص الله يخب ویندم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ایها الناس اعلموا أن كمال الدين طلب العلم والعمل به، الأوان طلب العلم اوجب عليكم من طلب المال، ان المال مقسوم مضمون لكم قد قسمه عادل بینکم وضمنه وسيفى لكم، والعلم مخزون عند اهله ، وفد أمرتم بطلبه من اهله فاطلبوه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ایها الناس اعلموا أنه ليس بعاقل من انزعج من قول الزور فيه ولا بحكيم من رضي بثناء الجاهل عليه، الناس ابناء ما يحسنون وقدر كل امرء، ما يحسن فتكلموا في العلم تبين أقداركم </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14</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ایها الناس أن الله تبارك و تعالی ارسل اليكم الرسول صلی الله علیه و آله وانزل اليه الكتاب بالحق وانتم اميون عن الكتاب ومن انزله وعن الرسول ومن ارسله على حين فترة من الرسل وطول هجعة من الأمم وانبساط من الجهل واعتراض من الفتنة وانتقاض من </w:t>
      </w:r>
    </w:p>
    <w:p>
      <w:pPr>
        <w:pStyle w:val="BookText"/>
        <w:rPr/>
      </w:pPr>
      <w:r>
        <w:rPr>
          <w:rFonts w:ascii="IRNazanin" w:hAnsi="IRNazanin" w:eastAsia="IRNazanin"/>
          <w:color w:val="111111"/>
          <w:sz w:val="28"/>
          <w:sz w:val="28"/>
          <w:szCs w:val="28"/>
          <w:rtl w:val="true"/>
          <w:lang w:bidi="fa-IR"/>
        </w:rPr>
        <w:t>المبرم و عمى عن الحق و اعتساف من الجور و امتحاق من الدين وتلظى من الحروب على حين اصفرار من ریاض جنات الدنيا ويبس من اغصانها وانتثار من ورقها ويأس من ثمرها واغورار من مائها قد درست اعلام الهدى فظهرت اعلام الردي فالدنيا متهجمة في وجوه اهلها مكفهره مديرة غير مقبلة ثمرتها الفتنة وطعامها الجيفة و شعارها الخوف ودثارها السيف مزقتم كل ممزق وقد اعمت عيون اهلها واظلمت عليها ایامها قد قطعوا ارحامهم وسفكوا دماءهم ودفنوا في التراب الموؤودة بينهم من اولادهم يجتاز دونهم طيب العيش ورفاهية خفوض الدنيا ، لا يرجون من الله ثوابا ولا يخافون والله منه عقابا حيهم اعمی نجس وميتهم في النار مبلس فجاءهم بنسخة ما في الصحف الأولى وتصديق الذي بين يديه و تفصيل الحلال من ريب الحرام ذلك القرآن فاستنطقوه ولن ينطق لكم اخبركم عنه ان فيه علم ما مضى وعلم ما يأتي الى</w:t>
      </w:r>
    </w:p>
    <w:p>
      <w:pPr>
        <w:pStyle w:val="BookText"/>
        <w:rPr/>
      </w:pPr>
      <w:r>
        <w:rPr>
          <w:rFonts w:ascii="Amiri" w:hAnsi="Amiri" w:eastAsia="Amiri" w:cs="Amiri"/>
          <w:color w:val="111111"/>
          <w:sz w:val="28"/>
          <w:sz w:val="28"/>
          <w:szCs w:val="28"/>
          <w:rtl w:val="true"/>
          <w:lang w:bidi="ar-SA"/>
        </w:rPr>
        <w:t xml:space="preserve">يوم القيامة وحكم ما بينكم وبيان ما اصبحتم فيه تختلفون فلو سألتموني عنه لعلمتكم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بادروا الى رياض الجنة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وما ریاض الجنة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حلق الذكر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293</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بأي شيء يعلم المؤمن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الرضا بالقضاء</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بأيهما أخذت من باب التسليم اوسعك</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بل هو آيات بينات في صدور الذين أتوا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الحجة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بم يعرف الناجي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فعله لقوله موافقا فاثبت له الشهادة ومن لم يكن فعله لقوله موافقا فانما ذلك مستودع</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ربما اوحد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البدعة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تذاكر العلم بين عبادي مما یحی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القلوب الميتة اذا هم انتهوا فيه الى امري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6</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تذاكر العلم دراسته و الدراسة صلاة </w:t>
      </w:r>
    </w:p>
    <w:p>
      <w:pPr>
        <w:pStyle w:val="BookText"/>
        <w:rPr/>
      </w:pPr>
      <w:r>
        <w:rPr>
          <w:rFonts w:ascii="Amiri" w:hAnsi="Amiri" w:eastAsia="Amiri" w:cs="Amiri"/>
          <w:color w:val="111111"/>
          <w:sz w:val="28"/>
          <w:sz w:val="28"/>
          <w:szCs w:val="28"/>
          <w:rtl w:val="true"/>
          <w:lang w:bidi="ar-SA"/>
        </w:rPr>
        <w:t>حسنة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تذاكروا وتلاقوا وتحدثوا فان الحديث جلاء للقلوب، ان القلوب لترين </w:t>
      </w:r>
      <w:r>
        <w:rPr>
          <w:rStyle w:val="FootnoteAnchor"/>
          <w:rtl w:val="true"/>
        </w:rPr>
        <w:footnoteReference w:id="177"/>
      </w:r>
      <w:r>
        <w:rPr>
          <w:rFonts w:ascii="IRNazanin" w:hAnsi="IRNazanin" w:eastAsia="IRNazanin"/>
          <w:color w:val="111111"/>
          <w:sz w:val="28"/>
          <w:sz w:val="28"/>
          <w:szCs w:val="28"/>
          <w:rtl w:val="true"/>
          <w:lang w:bidi="fa-IR"/>
        </w:rPr>
        <w:t xml:space="preserve">کما یرین السيف جلاؤها الحديث </w:t>
      </w:r>
      <w:r>
        <w:rPr>
          <w:rStyle w:val="FootnoteAnchor"/>
          <w:rtl w:val="true"/>
        </w:rPr>
        <w:footnoteReference w:id="178"/>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ترد علينا اشياء ليس نعرفها في كتاب الله ولا سنة فتنظر فيها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 اما انك ان اصبت لم توجر وان اخطأت كذبت على الله عزوجل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تفقه في الدين فان الفقهاء ورثة الانبياء أن الأنبياء لم يورثوا دینار اولا درهما و لكنهم ورثوا العلم فمن أخذ منه اخذ بحظ وافر</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الفقيه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277</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تفقهوا في الدين فانه من لم يتفقه منكم في الدين فهو اعرابي أن الله يقول في كتابه ليتفقهوا في الدين و لينذروا قومهم اذا رجعوا اليهم لعلهم يحذرون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تكلموا في العلم تبين اقدارکم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تقدم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ایها الناس اعلموا انه الخ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ثلاثة ان يعلمهن المؤمن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الثلاثة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جاء رجل الى رسول الله صلی الله علیه و آله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ما العلم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الانصات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مه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الاستماع، قال ثم مه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الحفظ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مه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العمل به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مه ؟ قال نشره</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جاء رجل الى علي بن الحسین علیه السلام فسأله عن مسائل فاجاب ثم عاد ليسأل عن مثلها فقال علي بن الحسین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مکتوب في الانجيل لا تطلبوا علم ما لا تعلمون ولما تعملوا بما علمتم فان العلم اذا لم يعمل به لم یزدد صاحبه الا كفرا ولم يزدد من الله الا بعدا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حدثني بالف باب من العلم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الشيعة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وصلتم الخ</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حدثني الثقة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واني </w:t>
      </w:r>
    </w:p>
    <w:p>
      <w:pPr>
        <w:pStyle w:val="BookText"/>
        <w:rPr/>
      </w:pPr>
      <w:r>
        <w:rPr>
          <w:rFonts w:ascii="Amiri" w:hAnsi="Amiri" w:eastAsia="Amiri" w:cs="Amiri"/>
          <w:color w:val="111111"/>
          <w:sz w:val="28"/>
          <w:sz w:val="28"/>
          <w:szCs w:val="28"/>
          <w:rtl w:val="true"/>
          <w:lang w:bidi="ar-SA"/>
        </w:rPr>
        <w:t xml:space="preserve">لاعلم ان العلم لا يارز كله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الحجة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حديثي حديث ابي وحديث أبي حديث جدي وحديث جدي حديث الحسين، وحديث الحسین، حدیث الحسن، وحديث الحسن حدیث امیرالمؤمنین و حدیث اميرالمؤمنين علیهم السلام حدیث رسول الله وحدیث رسول الله قول الله عزوجل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الحديث اسمعه منك ارويه عن ابيك او اسمعه من ابيك ارويه عنك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الا انك ترويه عن ابي احب الى وقال ابو عبدالله عليه السلام الجميل ما سمعت مني فاروه عن ابي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الحكمة ضالة المؤمن فحيثما وجد احدكم ضالته فليأخذها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روضة الكافي 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الذي لم يخرجني من الدنيا حتى بينت للأمة جميع ما يحتاج اليه</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الفقيه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التهذيب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319</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86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خطب اميرالمؤمنين علیه السلام الناس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الله تبارك وتعالى حد حدودا فلا تعتدوها، وفرض فرائض فلا تنقصوها ، وسكت عن اشياء لميسكت عنها نسيانا لها فلا تكلفوها رحمة من الله لكم فاقبلوها ، ثم قال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حلال بين وحرام بين و شبهات بين ذلك فمن ترك ما اشتبه عليه من الاثم فهو لما استبان له اترك والمعاصي حمى الله عزوجل فمن يرتع حولها يوشك أن يدخلها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خطب اميرالمؤمنين علیه السلام الناس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ایها الناس انما بدء وقوع الفتن اهواء تتبع واحکام تبتدع يخالف فيها كتاب الله يتولى فيها رجال رجالا فلو أن الباطل خلص لم يخف على ذي حجي ولو ان الحق خلص لم يكن اختلاف ولكن يؤخذ من هذا ضغت ومن هذا ضغت فيمرجان فيجيئان معا فهنا لك استحوذ الشيطان على اوليائه ونجا </w:t>
      </w:r>
    </w:p>
    <w:p>
      <w:pPr>
        <w:pStyle w:val="BookText"/>
        <w:rPr/>
      </w:pPr>
      <w:r>
        <w:rPr>
          <w:rFonts w:ascii="Amiri" w:hAnsi="Amiri" w:eastAsia="Amiri" w:cs="Amiri"/>
          <w:color w:val="111111"/>
          <w:sz w:val="28"/>
          <w:sz w:val="28"/>
          <w:szCs w:val="28"/>
          <w:rtl w:val="true"/>
          <w:lang w:bidi="ar-SA"/>
        </w:rPr>
        <w:t>الذين سبقت لهم من الله الحسنى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خطب النبي صلی الله علیه و آله بمنى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ایها الناس ما جاءكم عني يوافق كتاب الله فانا قلته وما جاء کم يخالف كتاب الله فلم اقله</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دخل أبو حنيفة على أبي عبدالله عليه السلام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أبا حنيفة بلغني انك تقيس ؟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نعم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تقس فان أول من قاس ابلیس حین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خلقتنی من نار و خاقته من طین فقاس ما بين النار والطين ولو قاس نوریه آدم بنورية النار عرف فضل ما بين النورين وصفا احدهما على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دخل رسول الله صلی الله علیه و آله المسجد فاذا جماعة قد اطافوا برجل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هذا؟ فقيل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علامة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العلامة ؟ فقالوا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اعلم الناس بانساب العرب ووقائعها، وایام الجاهلية والاشعار والعربية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النبي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ذاك علم لا يضر من جهله ولا ينفع من علمه ثم قال النبي صلی الله علیه و آله انما العلم ثلاثة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آية محكمة أو فريضة عادلة أو ستة</w:t>
      </w:r>
    </w:p>
    <w:p>
      <w:pPr>
        <w:pStyle w:val="BookText"/>
        <w:rPr/>
      </w:pPr>
      <w:r>
        <w:rPr>
          <w:rFonts w:ascii="Amiri" w:hAnsi="Amiri" w:eastAsia="Amiri" w:cs="Amiri"/>
          <w:color w:val="111111"/>
          <w:sz w:val="28"/>
          <w:sz w:val="28"/>
          <w:szCs w:val="28"/>
          <w:rtl w:val="true"/>
          <w:lang w:bidi="ar-SA"/>
        </w:rPr>
        <w:t>قائمة وما خلاهن فهو فضل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ذاك علم لا يضر من جهله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رسول الله الخ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ذلك مبلغهم من العلم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تقدم في سعد الخير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کتب ابو جعفر الخ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الراسخون في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الحجة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رجل راوية لحديثكم يبث ذلك في الناس ويشدده في قلوبهم وقلوب شيعتكم ولعل عابدا من شيعتكم ليست له هذه الرواية ايهما افضل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الراوية لحديثنا يشدد به قلوب شيعتنا افضل من الف عابد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رجل عرف هذا الأمر، لزم بيته ولم يتعرف الى احد من اخوانه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يتفقه هذا في دينه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الرجل من أصحابنا يعطيني الكتاب الجاهلية والاشعار والعربية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ولا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اروه عني يجوز لي أن ارويه عنه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علمت أن الكتاب له</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فاروه عنه</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يبيع البيع والبايع يعلم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الربا</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يقول اودك فكيف اعلم 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العشرة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رحم الله عبدا احیا العلم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احيائه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يذاكر به أهل الدين واهل الورع</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ردوا العلم الى اهله توجروا وتعذروا عند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سفيان الثوري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سفيان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روحوا انفسكم ببديع الحكمة فانها تكل كما تكل الابدان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زكاة العلم أن تعلمه عباد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زينة العلم الاحسان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الفقيه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288</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44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سأل رجل اباعبدالله علیه السلام عن مسألة فاجابه فيها فقال الرجل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أرأيت ان كان كذا وكذا ما يكون القول فيها ؟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 ما اجبتك فيه من شيء فهو عن رسول الله صلی الله علیه و آله لسنا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أرأيت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شيء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اباعبدالله عليه السلام هل يكون اليوم شيء لم يكن في علم الله بالامس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التوحيد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عن مبلغ علمنا وهو على ثلاثة وجوه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الحجة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رجل اختلف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يأتي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مسألة فاجابني، ثم جاءه رجل فسأله عنها فاجابه بخلاف ما اجابني، ثم جاء رجل آخر فاجابه بخلاف ما اجابتي واجاب صاحبي فلما خرج الرجلان قلت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یابن رسول الله رجلان من اهل العراق من شيعتكم قد ما يسألان فاجبت كل واحد منهما بغير ما اجبت به صاحبه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زرارة ان هذا خير لنا وابقى لنا ولكم ولو اجتمعتم على أمر واحد لصدقكم الناس علينا و لكان اقل لبقائنا وبقائكم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قلت لأبي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شيعتكم لو حملتموهم على الا سنة او على النار لمضوا وهم يخرجون من عندكم مختلفين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فاجابني بمثل جواب ابيه</w:t>
      </w: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سألني ابن شبرمة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القسامة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سلوني عما شئتم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احد عنده علم شيء 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الحجة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السنة سنتان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في فريضة الأخذ بها هدي، وتركها ضلالة، وسنة في غير فريضة الاخذ بها فضيلة و ترکها الى غير خطيئة</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شيعتكم لو حملتموهم على الاسنة او على النار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مسألة الخ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ضل علم ابن شبرمة عند الجامعة املأ رسول الله صلی الله علیه و آله، وخط علي علیه السلام بيده ان الجامعة لم تدع لاحد كلاما فيها علم الحلال والحرام ان اصحاب القياس طلبوا العلم بالقياس فلم يزدادوا من الحق الا بعدا آن دین الله لا يصاب بالقياس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طلب العلم فريضة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باح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طلب العلم فريضة على كل مسلم الا أن الله يحب بغاة </w:t>
      </w:r>
      <w:r>
        <w:rPr>
          <w:rStyle w:val="FootnoteAnchor"/>
          <w:rtl w:val="true"/>
        </w:rPr>
        <w:footnoteReference w:id="180"/>
      </w:r>
      <w:r>
        <w:rPr>
          <w:rFonts w:ascii="IRNazanin" w:hAnsi="IRNazanin" w:eastAsia="IRNazanin"/>
          <w:color w:val="111111"/>
          <w:sz w:val="28"/>
          <w:sz w:val="28"/>
          <w:szCs w:val="28"/>
          <w:rtl w:val="true"/>
          <w:lang w:bidi="fa-IR"/>
        </w:rPr>
        <w:t>العلم</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طلبة العلم ثلاثة فاعرفهم بأعيانهم وصفاتهم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صنف يطلبه للجهل والمرأ،وصنف يطلبه للاستطالة والختل </w:t>
      </w:r>
      <w:r>
        <w:rPr>
          <w:rStyle w:val="FootnoteAnchor"/>
          <w:rtl w:val="true"/>
        </w:rPr>
        <w:footnoteReference w:id="181"/>
      </w:r>
      <w:r>
        <w:rPr>
          <w:rFonts w:ascii="Amiri" w:hAnsi="Amiri" w:eastAsia="Amiri" w:cs="Amiri"/>
          <w:color w:val="111111"/>
          <w:sz w:val="28"/>
          <w:sz w:val="28"/>
          <w:szCs w:val="28"/>
          <w:rtl w:val="true"/>
          <w:lang w:bidi="ar-SA"/>
        </w:rPr>
        <w:t>وصنف يطلبه للفقه والعقل ، فصاحب الجهل والمرأ</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موذ ممار متعرض للمقال في اندية </w:t>
      </w:r>
      <w:r>
        <w:rPr>
          <w:rStyle w:val="FootnoteAnchor"/>
          <w:rtl w:val="true"/>
        </w:rPr>
        <w:footnoteReference w:id="182"/>
      </w:r>
      <w:r>
        <w:rPr>
          <w:rFonts w:ascii="IRNazanin" w:hAnsi="IRNazanin" w:eastAsia="IRNazanin"/>
          <w:color w:val="111111"/>
          <w:sz w:val="28"/>
          <w:sz w:val="28"/>
          <w:szCs w:val="28"/>
          <w:rtl w:val="true"/>
          <w:lang w:bidi="fa-IR"/>
        </w:rPr>
        <w:t>الرجال يتذاكر العلم وصفة الحلم ، قد تسربل بالخشوع وتخلى من الورع فدق الله من هذا خیشومه وقطع منه حيز ومه</w:t>
      </w:r>
      <w:r>
        <w:rPr>
          <w:rStyle w:val="FootnoteAnchor"/>
          <w:rtl w:val="true"/>
        </w:rPr>
        <w:footnoteReference w:id="183"/>
      </w:r>
      <w:r>
        <w:rPr>
          <w:rFonts w:ascii="IRNazanin" w:hAnsi="IRNazanin" w:eastAsia="IRNazanin"/>
          <w:color w:val="111111"/>
          <w:sz w:val="28"/>
          <w:sz w:val="28"/>
          <w:szCs w:val="28"/>
          <w:rtl w:val="true"/>
          <w:lang w:bidi="fa-IR"/>
        </w:rPr>
        <w:t xml:space="preserve">وصاحب الاستطالة والختل ذو خب وملق ، يستطیل على مثله من اشباهه ويتواضع للاغنياء من دونه فهو لحلوائهم هاضم </w:t>
      </w:r>
    </w:p>
    <w:p>
      <w:pPr>
        <w:pStyle w:val="BookText"/>
        <w:rPr/>
      </w:pPr>
      <w:r>
        <w:rPr>
          <w:rFonts w:ascii="IRNazanin" w:hAnsi="IRNazanin" w:eastAsia="IRNazanin"/>
          <w:color w:val="111111"/>
          <w:sz w:val="28"/>
          <w:sz w:val="28"/>
          <w:szCs w:val="28"/>
          <w:rtl w:val="true"/>
          <w:lang w:bidi="fa-IR"/>
        </w:rPr>
        <w:t>ولدينه حاطم فاعمى الله على هذا خبره و قطع من آثار العلماء أثره وصاحب الفقه والعقل ذوکابة</w:t>
      </w:r>
      <w:r>
        <w:rPr>
          <w:rStyle w:val="FootnoteAnchor"/>
          <w:rtl w:val="true"/>
        </w:rPr>
        <w:footnoteReference w:id="184"/>
      </w:r>
      <w:r>
        <w:rPr>
          <w:rFonts w:ascii="IRNazanin" w:hAnsi="IRNazanin" w:eastAsia="IRNazanin"/>
          <w:color w:val="111111"/>
          <w:sz w:val="28"/>
          <w:sz w:val="28"/>
          <w:szCs w:val="28"/>
          <w:rtl w:val="true"/>
          <w:lang w:bidi="fa-IR"/>
        </w:rPr>
        <w:t>وحزن وسهر قد تحنك في برنسه، وقام الليل في حندسه يعمل ويخشی و جلا داعيا مشفقا مقبلا على شأنه عارفا باهل زمانه ، مستوحشا من اوثق اخوانه فشد الله من هذا اركانه واعطاه يوم القيامة امانه</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عالم ينتفع بعلمه افضل من سبعين الف عابد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کب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8</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العامل على غير بصيرة كالسائر على غير الطريق لا يزيده سرعة السير </w:t>
      </w:r>
      <w:r>
        <w:rPr>
          <w:rStyle w:val="FootnoteAnchor"/>
          <w:rtl w:val="true"/>
        </w:rPr>
        <w:footnoteReference w:id="185"/>
      </w:r>
      <w:r>
        <w:rPr>
          <w:rFonts w:ascii="IRNazanin" w:hAnsi="IRNazanin" w:eastAsia="IRNazanin"/>
          <w:color w:val="111111"/>
          <w:sz w:val="28"/>
          <w:sz w:val="28"/>
          <w:szCs w:val="28"/>
          <w:rtl w:val="true"/>
          <w:lang w:bidi="fa-IR"/>
        </w:rPr>
        <w:t>الا بعدا</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287</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عجبا للناس انهم اخذوا علمهم كله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الحجة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علم الكتاب والله كله عندنا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الحجة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أنا وأبو بصير</w:t>
      </w:r>
    </w:p>
    <w:p>
      <w:pPr>
        <w:pStyle w:val="BookText"/>
        <w:rPr/>
      </w:pP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 الله ومشيته هما مختلفان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التوحيد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العلم اذا لم يعمل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 رجل الى على الخ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العلم جنة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تقدم في العقل والجهل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مفضل الخ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العلم خليل المؤمن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يأتي في المؤمن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ينبغي للمؤمن أن يكون فيه ثمان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العلم شهادة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الشهادة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العلم علمان فعلم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البداء</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العلم مقرون إلى العمل فمن علم عمل ، ومن عمل علم والعلم يهتف بالعمل فان اجابه والا ارتحل عنه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العلم يتوارث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4</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العلم يهتف بالعمل ، فان أجابه والا ارتحل عنه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العلمة امناء والاتقياء حصون، والاوصياء سادة وفي رواية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العلماء منار والأتقياء حصون والاوصياء سادة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 ك</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العلماء رجلان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عالم آخذ بعلمه فهذا ناج، وعالم تارك لعلمه فهذا هالك، وان اهل النار ليتأذون من ريح العالم التارك لعلمه، وان اشد اهل النار ندامة وحسرة</w:t>
      </w:r>
    </w:p>
    <w:p>
      <w:pPr>
        <w:pStyle w:val="BookText"/>
        <w:rPr/>
      </w:pPr>
      <w:r>
        <w:rPr>
          <w:rFonts w:ascii="Amiri" w:hAnsi="Amiri" w:eastAsia="Amiri" w:cs="Amiri"/>
          <w:color w:val="111111"/>
          <w:sz w:val="28"/>
          <w:sz w:val="28"/>
          <w:szCs w:val="28"/>
          <w:rtl w:val="true"/>
          <w:lang w:bidi="ar-SA"/>
        </w:rPr>
        <w:t>رجل دعا عبدا الى الله فاستجاب له وقبل منه فأطاع الله فادخله الله الجنة وادخل الداعي النار بتركه علمه واتباعه الهوى وطول الامل ، اما اتباع الهوى فيصد عن</w:t>
      </w:r>
    </w:p>
    <w:p>
      <w:pPr>
        <w:pStyle w:val="BookText"/>
        <w:rPr/>
      </w:pPr>
      <w:r>
        <w:rPr>
          <w:rFonts w:ascii="Amiri" w:hAnsi="Amiri" w:eastAsia="Amiri" w:cs="Amiri"/>
          <w:color w:val="111111"/>
          <w:sz w:val="28"/>
          <w:sz w:val="28"/>
          <w:szCs w:val="28"/>
          <w:rtl w:val="true"/>
          <w:lang w:bidi="ar-SA"/>
        </w:rPr>
        <w:t>الحق وطول الأمل ينسى الآخرة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العلماء منار والاتقیاء حصون والاوصياء سادة</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ک 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عليكم بالتفقه في دين الله ولا تكونوا اعرابا فانه من لم يتفقه في دين الله لم ينظر الله اليه يوم القيامة ولم يزك له عملا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اختلاف الحديث يرويه من نثق به ومنهم من لا نثق به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ورد عليكم حدیث فوجدتم له شاهدا من كتاب الله او من قول رسول الله صلی الله علیه و آله والا فالذي جاء کم به اولی به</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اشتراء جارية حبلى ولم يعلم بحبلها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الجارية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الامام يعلم الغيب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الامام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امرأة تكون في اهل بیت فتكره أن يعلم 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الثيب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الحلال والحرام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حلال حمد حلال ابدا الى يوم القيامة و حرامه حرام ابدا الى يوم القيامة لا يكون غيره ولا يجيءغيره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احد ابتدع بدعة الا ترك بها سنة </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کب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19</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رجل اختلف عليه رجلان من اهل دينه في امر کلاهما يرويه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احدهما يأمر و باخذه والآخر ينهاه عنه كيف يصنع ؟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يرجئه حتى يلقى من يخبره فهو في سعة حتى يلقاه ، وفي رواية أخرى بايهما اخذت من باب التسليم وسعك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انظر النجوم</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اشترى جارية ولم يعلم بحبلها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الجارية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رجل تزوج امرأة فعلم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التزویج</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تزوج امرأة لها زوج ولم يعلم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الحدود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يأتيه من يسأله عن المسألة فيتخوف ان هو افتى بها ان يشنع عليه فيسكت عنه أو يفتيه بالحق أو يفتيه بما لا يتخوف على نفسه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السكوت عنه اعظم</w:t>
      </w:r>
    </w:p>
    <w:p>
      <w:pPr>
        <w:pStyle w:val="BookText"/>
        <w:rPr/>
      </w:pPr>
      <w:r>
        <w:rPr>
          <w:rFonts w:ascii="IRNazanin" w:hAnsi="IRNazanin" w:eastAsia="IRNazanin"/>
          <w:color w:val="111111"/>
          <w:sz w:val="28"/>
          <w:sz w:val="28"/>
          <w:szCs w:val="28"/>
          <w:rtl w:val="true"/>
          <w:lang w:bidi="fa-IR"/>
        </w:rPr>
        <w:t>اجرا وافضل</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رجلين من أصحابنا يكون بينهما منازعة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 الحکومة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شهادة ولد الزنا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فوالله لا يؤخذ العلم الا من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الشهادة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علم الامام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الامام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علم العالم فقال لي يا جابر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الحجة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العلم أهو علم يتعلمه العالم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الحجة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القياس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لكم والقياس ان الله لا يسأل كيف احل وكيف حرم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مجدور اصابته جنابة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المرأة تكون في اهل بیت فتكره ان يعلم 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الثيب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الملكين هل يعلمان بالذنب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الحسنة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النجوم قال ما يعلمها الا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الفقهاء امناء الرسل ما لم يدخلوا في الدنيا قيل يا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دخولهم في الدنيا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ابتاع السلطان فاذا فعلوا ذلك فاحذروهم على دينكم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فقهنا في الدين واغنانا الله بكم عن الناس حتى أن الجماعة منا لتكون في المجلس ما يسأل رجل صاحبه تحضره المسألة ويحضره جوابها فيما من الله علينا</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بکم فربما ورد علينا الشيء لم يأتنا فيه عنك ولا عن آبائك شيء فنظرنا الى احسن ما يحضرنا واوفق الاشياء لما جاءنا عنكم </w:t>
      </w:r>
    </w:p>
    <w:p>
      <w:pPr>
        <w:pStyle w:val="BookText"/>
        <w:rPr/>
      </w:pPr>
      <w:r>
        <w:rPr>
          <w:rFonts w:ascii="IRNazanin" w:hAnsi="IRNazanin" w:eastAsia="IRNazanin"/>
          <w:color w:val="111111"/>
          <w:sz w:val="28"/>
          <w:sz w:val="28"/>
          <w:szCs w:val="28"/>
          <w:rtl w:val="true"/>
          <w:lang w:bidi="fa-IR"/>
        </w:rPr>
        <w:t xml:space="preserve">فنأخذ به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هيهات هيهات في ذلك والله هلك من هلك يا ابن حکیم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 الله أبا حنيفة كان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علي،وقلت</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فكاتبوهم ان علمتم فيهم خيرا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المكاتبة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فكبكبوا فيها هم والغاوون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قوم وصفوا عدلا بالسنتهم ثم خالفوه الى غيره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300</w:t>
      </w:r>
      <w:r>
        <w:rPr>
          <w:rFonts w:ascii="Amiri" w:hAnsi="Amiri" w:eastAsia="Amiri" w:cs="Amiri"/>
          <w:color w:val="111111"/>
          <w:sz w:val="28"/>
          <w:sz w:val="28"/>
          <w:szCs w:val="28"/>
          <w:rtl w:val="true"/>
          <w:lang w:bidi="ar-SA"/>
        </w:rPr>
        <w:t xml:space="preserve">كه ب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فلينظر الانسان الى طعامه قال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طعامه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علمه الذي يأخذه عمن يأخذه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فمن فهم فسر جميع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الايمان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الايمان فقال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فوجب على العاقل طلب العلم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العقل والجهل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اول الأمور 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تجد أن علما صحيحا الا شيئا خرج من عندنا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انظر الحجة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عیسی بن مریم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معشر الحواريين لي اليكم حاجة اقضوها لي،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قضيت حاجتك يا روح الله فقام فغسل اقدامهم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كنا نحن أحق بهذا ياروح الله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احق الناس بالخدمة العالم انما تواضعت هكذا لكيما تتواضعوا بعدي في الناس كتواضعي لكم ثم قال عیسی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بالتواضع تعمر الحكمة لا بالتكبر، وكذلك في السهل ينبت الزرع لا في الجبل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الذي عنده علم من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الحجة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لقمان لابنه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اختر المجالس على عينك فان رأيت قوما يذكرون الله جل وعز فاجلس معهم فان تكن عالما نفعك علمك وان تكن جاهلا علموك ولعل الله أن يظلهم برحمته فيعمك معهم واذا رأيت قوما لايذكرون الله فلا تجلس معهم فان تكن عالما لم ينفعك علمك وان كنت جاهلا يزيدوك جهلا ولعل الله ان يظلهم بعقوبة فيعمك معهم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وقالت الحواريون لعيسى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روح الله من نجالس؟ قال ، من يذكركم الله رؤيته ويزيد في علمكم منطقه ويرغبكم في الآخرة عمله</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ک ب</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قام عیسی بن مریم علیه السلام خطيبا في بني اسرائيل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بني اسرائيل لا تحدثوا الجهال بالحكمة فتظلموها ولا تمنعوها اهلها فتظلموهم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الفقيه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بتفاوت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 ولدني رسول الله صلی الله علیه و آله وانا اعلم كتاب الله وفيه بدء الخلق وما هو كائن الى يوم القيامة وفيه خبر السماء وخبر الارض وخبر الجنة و خبر النار وخبر ما كان وخبر ما هو كائن اعلم ذلك كما انظر الى كفي ان الله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فيه تبيان كل شيء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بتفاوت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ولدني رسول الله صلی الله علیه و آله وعلمت</w:t>
      </w:r>
    </w:p>
    <w:p>
      <w:pPr>
        <w:pStyle w:val="BookText"/>
        <w:rPr/>
      </w:pPr>
      <w:r>
        <w:rPr>
          <w:rFonts w:ascii="Amiri" w:hAnsi="Amiri" w:eastAsia="Amiri" w:cs="Amiri"/>
          <w:color w:val="111111"/>
          <w:sz w:val="28"/>
          <w:sz w:val="28"/>
          <w:szCs w:val="28"/>
          <w:rtl w:val="true"/>
          <w:lang w:bidi="ar-SA"/>
        </w:rPr>
        <w:t>كتاب الله وفيه تبيان كل شيء بدؤ الخلق وامر السماء وامر الارض وامر الأولين وامر الآخرين وامر ما كان وامر ما يكون ، كاني انظر الى ذلك نصب عيني</w:t>
      </w:r>
      <w:r>
        <w:rPr>
          <w:rStyle w:val="FootnoteAnchor"/>
          <w:rtl w:val="true"/>
        </w:rPr>
        <w:footnoteReference w:id="186"/>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بتفاوت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قرأت في كتاب علي علیه السلام ان الله لم يأخذ على الجهال عهدا بطلب العلم حتى اخذ على العلماء عهدة ببذل العلم للجهال ، لان العلم كان قبل الجهل</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كفى بالله شهيدا بيني وبينكم ومن عنده علم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الحجة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قلت لابي جعفر علیه السلام جعلت فداك أن رأيت ان تعلمني هل كان الله جل وجهه يعلم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التوحيد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القلب يتكل على الكتابة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8</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كان ابوذر علیه السلام يقول في خطبته یا مبتغى العلم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انظر الدنيا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کان ابوذر رحمة الله يقول یا مبتغى العلم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السكوت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كان ابو عبد الله علیه السلام القاعدا في حلقة ربيعة الرأي ، فجاء أعرابي فسأل ربيعة الرأي عن مسألة فاجابه فلما سكت قال له الاعرابي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اهو في عنقك ؟ فسكت عنه ربيعة ولم يرد عليه شيئا فاعاد عليه المسألة فاجابه بمثل ذلك ، فقال له الاعرابي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اهو في عنقك ؟ فسكت ربيعة فقال له ابو عبد الله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في عنقه قال اولم يقل وكل مفت ضامن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التهذيب ج</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كان امیرالمؤمنین علیه السلام كثيرا ما يقول اعلموا علما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طلب الرزق</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علي بن الحسين عليه السلام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يسخي نفسي في سرعة الموت والقتل فينا قول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أولم يروا أنا نأتي الأرض ننقصها من اطرافها وهو ذهاب العلماء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كان المسيح علیه السلام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التارك شفاء المجروح من جرحه شريك لجارحه لا محالة وذلك أن الجارح اراد فساد المجروح</w:t>
      </w:r>
    </w:p>
    <w:p>
      <w:pPr>
        <w:pStyle w:val="BookText"/>
        <w:rPr/>
      </w:pPr>
      <w:r>
        <w:rPr>
          <w:rFonts w:ascii="IRNazanin" w:hAnsi="IRNazanin" w:eastAsia="IRNazanin"/>
          <w:color w:val="111111"/>
          <w:sz w:val="28"/>
          <w:sz w:val="28"/>
          <w:szCs w:val="28"/>
          <w:rtl w:val="true"/>
          <w:lang w:bidi="fa-IR"/>
        </w:rPr>
        <w:t xml:space="preserve">والتارك لإشفائه لم يشأ صلاحه فاذا لم يشأ صلاحه فقد شاء فساده اضطرار فكذلك تحدثوا بالحكمة غير اهلها فتجهلوا ولا تمنعوها اهلها فتأثموا وليكن احدكم بمنزلة الطبيب المداوی ان رای موضعا لدوائه والا امسك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روضة الكافي 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545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الله فيه نبأما قبلكم وخبر ما بعدكم وفصل ما بينكم ونحن نعلمه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کتب رجل الى ابي ذر یا اباذر اطرفني بشيء من العلم فكتب اليه ان العلم كثير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محاسبة العمل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كتبت الى الرجل أسأله آن مواليك اختلفوا في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التوحيد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 امة قد رفع الله عنهم علم الكتاب حين نبذوه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روضة الكافي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 بدعة ضلالة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البدعة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شيء خالف كتاب الله عزوجل رد الى كتاب الله عزوجل والسنة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شيء خالف كتاب الله عزوجل فهو رد الى كتاب الله عزوجل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الكافي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ذیل ح </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التهذيب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98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الاستبصار 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288</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شيء خالف كتاب الله والسنة رد الى كتاب الله والسنة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التهذيب ج</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الاستبصار 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288</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 شيء مردود الى الكتاب والسنة، وكل حديث لا يوافق كتاب الله فهو زخرف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 شيء هو لك حلال حتى تعلم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الحلال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 من تعدى السنة رد الى السنة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كلمتان غریبتان فاحتملوهما كلمة حكمة من سفيه فاقبلوها وكلمة سفه من حکیم فاغفروها</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الكمال كل الكمال </w:t>
      </w:r>
      <w:r>
        <w:rPr>
          <w:rStyle w:val="FootnoteAnchor"/>
          <w:rtl w:val="true"/>
        </w:rPr>
        <w:footnoteReference w:id="187"/>
      </w:r>
      <w:r>
        <w:rPr>
          <w:rFonts w:ascii="Amiri" w:hAnsi="Amiri" w:eastAsia="Amiri" w:cs="Amiri"/>
          <w:color w:val="111111"/>
          <w:sz w:val="28"/>
          <w:sz w:val="28"/>
          <w:szCs w:val="28"/>
          <w:rtl w:val="true"/>
          <w:lang w:bidi="ar-SA"/>
        </w:rPr>
        <w:t>التفقه في الدين والصبر على النائبة وتقدير المعيشة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بتفاوت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کنا في مجلس نطلب فيه العلم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التوكل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کونوا اوعية العلم ومصابيح الهدی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انظر الحجة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حضرت الحسن بن علي الوفاة الخ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كونوا في طلب علم ناسخ القرآن من منسوخه و محکمه من متشابهه وما احل الله فيه مما حرم فانه اقرب لكم من الله وابعد لكم من الجهل ودعوا الجهالة لاهلها فان اهل الجهل كثير واهل العلم قليل وقد قال الله عزوجل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وفوق كل ذي علم عليم</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كيف انت اذا وقعت البطشة بین المسجدين فيأرز العلم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الحجة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كيف علم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البداء</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كيف يعلم أن الذي يرى في النوم 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الحجة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ارسلناك من قبلك الخ</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تتخذوا من دون الله وليجة فلا تكونوا مؤمنين فان كل سبب و نسب وقرابة </w:t>
      </w:r>
    </w:p>
    <w:p>
      <w:pPr>
        <w:pStyle w:val="BookText"/>
        <w:rPr/>
      </w:pPr>
      <w:r>
        <w:rPr>
          <w:rFonts w:ascii="Amiri" w:hAnsi="Amiri" w:eastAsia="Amiri" w:cs="Amiri"/>
          <w:color w:val="111111"/>
          <w:sz w:val="28"/>
          <w:sz w:val="28"/>
          <w:szCs w:val="28"/>
          <w:rtl w:val="true"/>
          <w:lang w:bidi="ar-SA"/>
        </w:rPr>
        <w:t>ووليجة وبدعة وشبهة منقطع الا</w:t>
      </w:r>
      <w:r>
        <w:rPr>
          <w:rStyle w:val="FootnoteAnchor"/>
          <w:rtl w:val="true"/>
        </w:rPr>
        <w:footnoteReference w:id="188"/>
      </w:r>
      <w:r>
        <w:rPr>
          <w:rFonts w:ascii="IRNazanin" w:hAnsi="IRNazanin" w:eastAsia="IRNazanin"/>
          <w:color w:val="111111"/>
          <w:sz w:val="28"/>
          <w:sz w:val="28"/>
          <w:szCs w:val="28"/>
          <w:rtl w:val="true"/>
          <w:lang w:bidi="fa-IR"/>
        </w:rPr>
        <w:t>ما اثبته القرآن</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روضة الكافي 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335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تحدثوا بالحكمة الجهال فتظلموها ، ولا تمنعوها اهلها فتظلموهم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الفقيه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285</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34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242</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تطلبوا علم ما لا تعلمون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رجل الى علي بن الحسين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تقف ما ليس لك به 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يأتي في الوصية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اميرالمؤمنين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تقل ما لا تعلم بل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يأتي في الوصية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خير في العيش الا لرجلين عالم مطاع او مستمع واع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 ك</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خير فيمن لا يتفقه من اصحابنا یا</w:t>
      </w:r>
    </w:p>
    <w:p>
      <w:pPr>
        <w:pStyle w:val="BookText"/>
        <w:rPr/>
      </w:pPr>
      <w:r>
        <w:rPr>
          <w:rFonts w:ascii="IRNazanin" w:hAnsi="IRNazanin" w:eastAsia="IRNazanin"/>
          <w:color w:val="111111"/>
          <w:sz w:val="28"/>
          <w:sz w:val="28"/>
          <w:szCs w:val="28"/>
          <w:rtl w:val="true"/>
          <w:lang w:bidi="fa-IR"/>
        </w:rPr>
        <w:t>بشیر ان الرجل منهم اذا لم يستغن بفقهه احتاج اليهم فاذا احتاج اليهم ادخلوه في باب ضلالتهم وهو لا يعلم</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قول الا بعمل 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النية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لاكنز انفع من العلم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روضة الكافي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الفقيه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291</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56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يؤخذ العلم الا من اهل بیت نزل عليهم جبرئیل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تقدم في الشهادة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شهادة ولد الزنا الخ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يسع الناس حتى يسالوا ويتفقهوا ويعرفوا أمامهم ويسعهم أن يأخذوا بما يقولوان كان تقية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يقبل الله عملا الا بمعرفة ولا معرفة الا بعمل فمن عرف دلته المعرفة على العمل ومن لم يعمل فلا معرفة له الا ان الايمان بعضه من بعض</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يكون السفه والغرة</w:t>
      </w:r>
      <w:r>
        <w:rPr>
          <w:rStyle w:val="FootnoteAnchor"/>
          <w:rtl w:val="true"/>
        </w:rPr>
        <w:footnoteReference w:id="189"/>
      </w:r>
      <w:r>
        <w:rPr>
          <w:rFonts w:ascii="Amiri" w:hAnsi="Amiri" w:eastAsia="Amiri" w:cs="Amiri"/>
          <w:color w:val="111111"/>
          <w:sz w:val="28"/>
          <w:sz w:val="28"/>
          <w:szCs w:val="28"/>
          <w:rtl w:val="true"/>
          <w:lang w:bidi="ar-SA"/>
        </w:rPr>
        <w:t xml:space="preserve">في قلب العالم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للعالم اذا سئل عن شيء وهو لا يعلمه ان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اعلم وليس لغير العالم ان يقول ذلك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 يزل الله عزوجل ربنا و العلم ذاته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التوحيد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لمجلس اجلسه الى من اثق به اوثق في نفسي من عمل سنة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لن تبقى الارض الا وفيها منا عالم يعرف الحق من الباطل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انما جعلت التقية ليحقن بها الدم فاذا بلغت التقية الدم فلا تقية وايم الله لو دعيتم لتنصرونا لقلتم لا نفعل انما نتقى و لكانت التقية احب اليكم من آبائكم وامهاتكم ولو قد قام القائم علیه السلام ما احتاج الى مسائلتكم عن ذلك ولا قام في كثير منكم من اهل النفاق حد الله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التهذيب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ولوددت ان اصحابي ضربت رؤوسهم بالسياط حتى يتفقهوا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اني علمت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الاحتجاج</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علم الله عزوجل خير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الضأن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علم الله عزوجل شيئا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الضأن والعقوق</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علم الناس كيف ابتداء الخلق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انظرالطينة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علم الناس كيف خلق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الايمان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علم الناس ما في القول بالبداء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البداء</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لو علم الناس ما فيه لا توه ولو حبوا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يأتي في الكوفة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من عبد 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هارون الخ</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علمت ما دفناه مع اهل الاسلام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يأتي في الوصية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رجلا من الانصار الخ</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قضيت بين رجلين بقضية ثم عادا الى من قابل لم از دهما على القول الاول لان الحق لا يتغير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التهذيب ج</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يعلم الحاج ماله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الابل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يعلم السائل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السؤال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لو يعلم الناس کنه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الابل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يعلم الناس ما في التفاح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التفاح</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يعلم الناس ما في طلب العلم الطلبوه ولو بسفك المهج وخوض اللجج ان الله تبارك و تعالی اوحی الی دانیال ان امقت عبيدي الي الجاهل المستخف بحق اهل العلم التارك للاقتداء بهم وان احب عبيدي الي التقي الطالب للثواب الجزيل اللازم للعلماء التابع للحلماء القابل عن الحكماء</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يعلم الناس ما في فضل معرفة الله عزوجل ما مدوا اعينهم الى ما متع الله به الأعداء من زهرة الحياة الدنيا ونعيمها</w:t>
      </w:r>
    </w:p>
    <w:p>
      <w:pPr>
        <w:pStyle w:val="BookText"/>
        <w:rPr/>
      </w:pPr>
      <w:r>
        <w:rPr>
          <w:rFonts w:ascii="IRNazanin" w:hAnsi="IRNazanin" w:eastAsia="IRNazanin"/>
          <w:color w:val="111111"/>
          <w:sz w:val="28"/>
          <w:sz w:val="28"/>
          <w:szCs w:val="28"/>
          <w:rtl w:val="true"/>
          <w:lang w:bidi="fa-IR"/>
        </w:rPr>
        <w:t>وكانت دنياهم اقل عندهم مما يطؤونه بارجلهم ولنعموا بمعرفة الله جل وعز وتلذذوا بها تلذذ من لم يزل في روضات الجنان مع أولياء الله ، أن معرفة الله عزوجل آنس من كل وحشة وصاحب من كل وحدة ونور من كل ظلمة وقوة من كل ضعف وشفاء من كل سقم ثم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كان قبلكم قوم يقتلون ويحرقون وينشرون بالمناشير </w:t>
      </w:r>
      <w:r>
        <w:rPr>
          <w:rStyle w:val="FootnoteAnchor"/>
          <w:rtl w:val="true"/>
        </w:rPr>
        <w:footnoteReference w:id="190"/>
      </w:r>
      <w:r>
        <w:rPr>
          <w:rFonts w:ascii="Amiri" w:hAnsi="Amiri" w:eastAsia="Amiri" w:cs="Amiri"/>
          <w:color w:val="111111"/>
          <w:sz w:val="28"/>
          <w:sz w:val="28"/>
          <w:szCs w:val="28"/>
          <w:rtl w:val="true"/>
          <w:lang w:bidi="ar-SA"/>
        </w:rPr>
        <w:t>وتضيق عليهم الارض بر حبها فما يردهم عما هم عليه شيء مما هم فيه من غير ترة</w:t>
      </w:r>
      <w:r>
        <w:rPr>
          <w:rStyle w:val="FootnoteAnchor"/>
          <w:rtl w:val="true"/>
        </w:rPr>
        <w:footnoteReference w:id="191"/>
      </w:r>
      <w:r>
        <w:rPr>
          <w:rFonts w:ascii="IRNazanin" w:hAnsi="IRNazanin" w:eastAsia="IRNazanin"/>
          <w:color w:val="111111"/>
          <w:sz w:val="28"/>
          <w:sz w:val="28"/>
          <w:szCs w:val="28"/>
          <w:rtl w:val="true"/>
          <w:lang w:bidi="fa-IR"/>
        </w:rPr>
        <w:t>و تروا من فعل ذلك بهم ولا أذى بل ما نقموا منهم الا أن يؤمنوا بالله العزيز الحميد فاسألوا ربکم درجاتهم واصبروا على نوائب دهركم تدركوا سعيهم</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روضة الكافي 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347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يعلم الناس ما في مسجد الكوفة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الكوفة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يعلم الناس ما في الملح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الملح</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انتم قال نحن خزان علم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الحجة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بال اقوام يروون عن فلان وفلان عن رسول الله صلی الله علیه و آله لا يتهمون بالكذب فيجيء منكم خلافه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الحديث ينسخ كما ينسخ القرآن</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 ك</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بال المرأة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اولنا و آخرنا في العلم سواء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الارث</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بالی أسألك عن المسألة فتجيبنی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تقول جعلت فداك في الدراهم التي فيها بالجواب ثم يجيئك غيري فتجيبه فيها بجواب آخر؟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انا نجيب الناس على الزيادة والنقصان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فأخبرني عن اصحاب رسول الله صلی الله علیه و آله صدقوا على محمد صلی الله علیه و آله ام كذبوا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صدقوا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بالهم اختلفوا ؟ فقال أما تعلم ان الرجل كان يأتي رسول صلی الله علیه و آله له فيسأله عن المسألة فيجيبه فيها بالجواب ثم يجيبه بعد ذلك ما ینسخ ذلك الجواب فنسخت الاحاديث بعضها بعضا</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بدا لله في شيء الا كان في علمه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البداء</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تقول جعلت فداک فی الدراهم التی اعلم انها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الدراهم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حق الله على خلقه ؟ فقال أن يقولوا ما يعلمون ويكفوا عما لا يعلمون ، فاذا فعلوا ذلك فقد ادوا الى الله حقه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حق الله على العباد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يقولوا ما يعلمون ويقفوا عندما لا يعلمون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خالف كتاب الله رد الى كتاب الله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الفقيه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خلق الله حلالا ولا حراما الا وله حد كحد الدار</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r>
        <w:rPr>
          <w:rFonts w:ascii="IRNazanin" w:hAnsi="IRNazanin" w:eastAsia="IRNazanin"/>
          <w:color w:val="111111"/>
          <w:sz w:val="28"/>
          <w:sz w:val="28"/>
          <w:szCs w:val="28"/>
          <w:rtl w:val="true"/>
          <w:lang w:bidi="fa-IR"/>
        </w:rPr>
        <w:t>، فما كان من الطريق فهو من الطريق ، وما كان من الدار فهو من الدار حتی ارش الخدش فما سواه والجلدة</w:t>
      </w:r>
    </w:p>
    <w:p>
      <w:pPr>
        <w:pStyle w:val="BookText"/>
        <w:rPr/>
      </w:pPr>
      <w:r>
        <w:rPr>
          <w:rFonts w:ascii="Amiri" w:hAnsi="Amiri" w:eastAsia="Amiri" w:cs="Amiri"/>
          <w:color w:val="111111"/>
          <w:sz w:val="28"/>
          <w:sz w:val="28"/>
          <w:szCs w:val="28"/>
          <w:rtl w:val="true"/>
          <w:lang w:bidi="ar-SA"/>
        </w:rPr>
        <w:t>ونصف الجلدة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30</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ذكرت حديثا سمعته عن جعفر بن </w:t>
      </w:r>
    </w:p>
    <w:p>
      <w:pPr>
        <w:pStyle w:val="BookText"/>
        <w:rPr/>
      </w:pPr>
      <w:r>
        <w:rPr>
          <w:rFonts w:ascii="IRNazanin" w:hAnsi="IRNazanin" w:eastAsia="IRNazanin"/>
          <w:color w:val="111111"/>
          <w:sz w:val="28"/>
          <w:sz w:val="28"/>
          <w:szCs w:val="28"/>
          <w:rtl w:val="true"/>
          <w:lang w:bidi="fa-IR"/>
        </w:rPr>
        <w:t xml:space="preserve">محمد علیهما السلام الا كاد أن يتصدع قلبي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أبي عن جدي عن رسول الله صلی الله علیه و آله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شبرمة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واقسم بالله ما كذب أبوه على جده ولا جده على رسول الله صلی الله علیه و آله 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عمل بالمقائیس فقد هلك واهلك ومن أفتى الناس بغیر علم وهو لا يعلم الناسخ من المنسوخ والمحكم من المتشابه فقد هلك وأهلك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سمعت مني فاروه عن أبي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التهذيب 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357</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علمتم فقولوا وما لم تعلموا فقولوا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اعلم ان الرجل لينتزع الآية من القرآن يخر فيها أبعد ما بين السماء والأرض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لم يوافق من الحديث القرآن فهو زخرف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من احد الاوله شرة</w:t>
      </w:r>
      <w:r>
        <w:rPr>
          <w:rStyle w:val="FootnoteAnchor"/>
          <w:rtl w:val="true"/>
        </w:rPr>
        <w:footnoteReference w:id="192"/>
      </w:r>
      <w:r>
        <w:rPr>
          <w:rFonts w:ascii="Amiri" w:hAnsi="Amiri" w:eastAsia="Amiri" w:cs="Amiri"/>
          <w:color w:val="111111"/>
          <w:sz w:val="28"/>
          <w:sz w:val="28"/>
          <w:szCs w:val="28"/>
          <w:rtl w:val="true"/>
          <w:lang w:bidi="ar-SA"/>
        </w:rPr>
        <w:t>وفترة فمن</w:t>
      </w:r>
    </w:p>
    <w:p>
      <w:pPr>
        <w:pStyle w:val="BookText"/>
        <w:rPr/>
      </w:pPr>
      <w:r>
        <w:rPr>
          <w:rFonts w:ascii="IRNazanin" w:hAnsi="IRNazanin" w:eastAsia="IRNazanin"/>
          <w:color w:val="111111"/>
          <w:sz w:val="28"/>
          <w:sz w:val="28"/>
          <w:szCs w:val="28"/>
          <w:rtl w:val="true"/>
          <w:lang w:bidi="fa-IR"/>
        </w:rPr>
        <w:t xml:space="preserve">كانت فترته الى سنة فقد اهتدی و من كانت فترته الى بدعة فقد غوي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من احد يموت </w:t>
      </w:r>
      <w:r>
        <w:rPr>
          <w:rStyle w:val="FootnoteAnchor"/>
          <w:rtl w:val="true"/>
        </w:rPr>
        <w:footnoteReference w:id="193"/>
      </w:r>
      <w:r>
        <w:rPr>
          <w:rFonts w:ascii="IRNazanin" w:hAnsi="IRNazanin" w:eastAsia="IRNazanin"/>
          <w:color w:val="111111"/>
          <w:sz w:val="28"/>
          <w:sz w:val="28"/>
          <w:szCs w:val="28"/>
          <w:rtl w:val="true"/>
          <w:lang w:bidi="fa-IR"/>
        </w:rPr>
        <w:t xml:space="preserve">احب الی ابلیس من موت فقيه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من احد يموت من المؤمنين احب الى ابليس من موت فقیه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118</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من أمر يختلف فيه اثنان الاوله اصل في كتاب الله ولكن لا تبلغه عقول الرجال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التهذيب 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9</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من شيء الا وفيه كتاب أو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نعلم حجا لله غير المتعة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الحج</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تعلم شيئا يزيد في العمر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الرحم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المؤمن يعلم بمن يزور قبره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القبور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مبلغ علمنا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الحجة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مجالسة اهل الدین شرف الدنيا والاخرة</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محادثة العالم على المزابل خير من محادثة الجاهل على الزرابي</w:t>
      </w:r>
      <w:r>
        <w:rPr>
          <w:rStyle w:val="FootnoteAnchor"/>
          <w:rtl w:val="true"/>
        </w:rPr>
        <w:footnoteReference w:id="194"/>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اتجر بغیر 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التجارة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اخذ دينه من كتاب الله وسنة نبيه صلوات الله عليه و آله زالت الجبال قبل ان يزول ومن اخذ دينه من افواه الرجال ردته الرجال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خطبة الكتاب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اذنب ذنبا فعلم ان الله مطلع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انظر الذنب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اراد الحديث لمنفعة الدنيا لم يكن له في الآخرة نصيب </w:t>
      </w:r>
      <w:r>
        <w:rPr>
          <w:rStyle w:val="FootnoteAnchor"/>
          <w:rtl w:val="true"/>
        </w:rPr>
        <w:footnoteReference w:id="195"/>
      </w:r>
      <w:r>
        <w:rPr>
          <w:rFonts w:ascii="IRNazanin" w:hAnsi="IRNazanin" w:eastAsia="IRNazanin"/>
          <w:color w:val="111111"/>
          <w:sz w:val="28"/>
          <w:sz w:val="28"/>
          <w:szCs w:val="28"/>
          <w:rtl w:val="true"/>
          <w:lang w:bidi="fa-IR"/>
        </w:rPr>
        <w:t>ومن اراد به خیرالآخرة اعطاه الله خير الدنيا والآخرة</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الكافي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اشترى سرقة وهو يعلم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المكاسب امن افتى بغير علم و هو لا يعلم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تقدم</w:t>
      </w:r>
    </w:p>
    <w:p>
      <w:pPr>
        <w:pStyle w:val="BookText"/>
        <w:rPr/>
      </w:pPr>
      <w:r>
        <w:rPr>
          <w:rFonts w:ascii="Amiri" w:hAnsi="Amiri" w:eastAsia="Amiri" w:cs="Amiri"/>
          <w:color w:val="111111"/>
          <w:sz w:val="28"/>
          <w:sz w:val="28"/>
          <w:szCs w:val="28"/>
          <w:rtl w:val="true"/>
          <w:lang w:bidi="ar-SA"/>
        </w:rPr>
        <w:t xml:space="preserve">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ذكرت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افتى الناس برأيه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يأتي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نصب نفسه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افتى الناس بغير علم ولا هدى العنته ملائكة الرحمة وملائكة العذاب ولحقه وزر من عمل بفتياه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تعلم علما ليماري به السفهاء او يجادل به العلماء او ليدعو الناس الى نفسه </w:t>
      </w:r>
    </w:p>
    <w:p>
      <w:pPr>
        <w:pStyle w:val="BookText"/>
        <w:rPr/>
      </w:pPr>
      <w:r>
        <w:rPr>
          <w:rFonts w:ascii="IRNazanin" w:hAnsi="IRNazanin" w:eastAsia="IRNazanin"/>
          <w:color w:val="111111"/>
          <w:sz w:val="28"/>
          <w:sz w:val="28"/>
          <w:szCs w:val="28"/>
          <w:rtl w:val="true"/>
          <w:lang w:bidi="fa-IR"/>
        </w:rPr>
        <w:t>فهو من اهل النار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الفقيه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262</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تعلم العلم و عمل به وعلم لله دعی في ملكوت السماوات عظيما فقيل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تعلم الله وعمل لله و علم الله</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 ك</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حفظ من احادیثنا اربعين حديثا بعثه الله يوم القيامة عالما فقيها</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خالف كتاب الله وسنة محمد صلی الله علیه و آله فقد کفر</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دخل في الايمان بعلم ثبت فيه،ونفعه ایمانه ، ومن دخل فيه بغير علم خرج منه كما دخل فيه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خطبة الكتاب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رق وجهه رق علمه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الحياء</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سلك طريقا يطلب فيه علما سلك الله به طريقا إلى الجنة وان الملائكة لتضع اجنحتها لطالب العلم رضا به وانه يستغفر لطالب العلم من في السماء ومن في الأرض</w:t>
      </w:r>
    </w:p>
    <w:p>
      <w:pPr>
        <w:pStyle w:val="BookText"/>
        <w:rPr/>
      </w:pPr>
      <w:r>
        <w:rPr>
          <w:rFonts w:ascii="Amiri" w:hAnsi="Amiri" w:eastAsia="Amiri" w:cs="Amiri"/>
          <w:color w:val="111111"/>
          <w:sz w:val="28"/>
          <w:sz w:val="28"/>
          <w:szCs w:val="28"/>
          <w:rtl w:val="true"/>
          <w:lang w:bidi="ar-SA"/>
        </w:rPr>
        <w:t>حتى الحوت في البحر ، وفضل العالم على العابد كفضل القمر على سائر النجوم ليلة</w:t>
      </w:r>
    </w:p>
    <w:p>
      <w:pPr>
        <w:pStyle w:val="BookText"/>
        <w:rPr/>
      </w:pPr>
      <w:r>
        <w:rPr>
          <w:rFonts w:ascii="IRNazanin" w:hAnsi="IRNazanin" w:eastAsia="IRNazanin"/>
          <w:color w:val="111111"/>
          <w:sz w:val="28"/>
          <w:sz w:val="28"/>
          <w:szCs w:val="28"/>
          <w:rtl w:val="true"/>
          <w:lang w:bidi="fa-IR"/>
        </w:rPr>
        <w:t xml:space="preserve">البدر ، وان العلماء ورثة الأنبياء وان الانبياء لم يورثوا دینار اولا درهما و لكن ورثوا العلم فمن اخذ منه اخذ بحظ وافر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ضرب الناس بسيفه ودعاهم إلى نفسه وفي المسلمين من هو اعلم منه فهو ضال متكلف</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التهذيب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طلب العلم ليباهي به العلماء أو يماری به السفهاء أو يصرف به وجوه الناس اليه فليتبوء مقعده من النار أن الرئاسة لا تصلح الا لاهلها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عرف انا لا نقول الا حقا فليكتف بما يعلم منافان سمع منا خلاف مايعلم فليعلم ان ذلك دفاع منا عنه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علامات الفقه الحلم والعلم والصمت أن الصمت باب من أبواب الحكمة أن الصمت يكسب المحبة ، انه دليل على كل خير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علم باب هدی فله مثل أجر من عمل به ولا ينقص أولئك من أجورهم شيئا ومن علم باب ضلال كان عليه مثل او زار من عمل به ولا ينقص أولئك من اوز راهم</w:t>
      </w:r>
    </w:p>
    <w:p>
      <w:pPr>
        <w:pStyle w:val="BookText"/>
        <w:rPr/>
      </w:pPr>
      <w:r>
        <w:rPr>
          <w:rFonts w:ascii="Amiri" w:hAnsi="Amiri" w:eastAsia="Amiri" w:cs="Amiri"/>
          <w:color w:val="111111"/>
          <w:sz w:val="28"/>
          <w:sz w:val="28"/>
          <w:szCs w:val="28"/>
          <w:rtl w:val="true"/>
          <w:lang w:bidi="ar-SA"/>
        </w:rPr>
        <w:t xml:space="preserve">شيئا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علم خيرا فله مثل أجر من عمل به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علمه غيره يجري ذلك 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علمه الناس كلهم جرى له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مات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مات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عمل على غير علم كان ما يفسده اكثر مما يصلح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عندنا خرج العلم اليهم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الحجة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عجبا للناس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قال الله يعلم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الحلف</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قال علم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الحلف</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كانت له حقيقة ثابتة لم يقم على شبهه هامدة حتى يعلم منتهى الغاية ويطلب الحادث من الناطق عن الوارث وبأي شيء جهلتم ما انكرتم و باي شيء عرفتم ما ابصر تم ان کنتم مؤمنین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روضة الكافي 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333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لم يعرف امرنا من القرآن لم يتنكب الفتن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خطبة الكتاب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لم يعلم لم يفهم ومن لم يفهم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تقدم في العقل والجهل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مفضل الخ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لم يعلم يجهل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روضة الكافي ج</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مخزون علم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الاتمام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مشي الى صاحب بدعة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البدعة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نصب نفسه للقياس لم یزل دهره في التباس و من دان الله بالرأي لم يزل دهره في ارتماس قال وقال أبو جعفر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افتي الناس برأيه فقد دان الله بما لا يعلم ومن دان الله بما لا يعلم فقد ضاد الله حيث احل وحرم فيما لا يعلم </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17</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منهومان لا يشبعان طالب دنيا وطالب علم، فمن اقتصر من الدنيا على ما أحل الله له سلم و من تناولها من غير حلها هلك الا أن يتوب أو يراجع و من اخذ العلم </w:t>
      </w:r>
    </w:p>
    <w:p>
      <w:pPr>
        <w:pStyle w:val="BookText"/>
        <w:rPr/>
      </w:pPr>
      <w:r>
        <w:rPr>
          <w:rFonts w:ascii="Amiri" w:hAnsi="Amiri" w:eastAsia="Amiri" w:cs="Amiri"/>
          <w:color w:val="111111"/>
          <w:sz w:val="28"/>
          <w:sz w:val="28"/>
          <w:szCs w:val="28"/>
          <w:rtl w:val="true"/>
          <w:lang w:bidi="ar-SA"/>
        </w:rPr>
        <w:t>من اهله وعمل بعلمه نجا ومن اراد به الدنيا فهي حظه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328</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الناس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عالم و متعلم وغثاء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الراسخون في العلم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الحجة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نحن في العلم والشجاعة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الحجة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نحن ولاة امرالله وخزنة علم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الحجة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وزير الايمان العلم ونعم وزیر العلم الحلم، ونعم وزير الحلم الرفق ونعم وزير الرفق الصبر</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واعلم أن الناس في سخط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الناس</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واعلموا أنما غنتم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الخمس</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واعلموا أنه لن يؤمن عبد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الرضا بالقضاء</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وجدت علم الناس كله في اربع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اولها ان تعرف ربك والثاني أن تعرف ما صنع بك والثالث أن تعرف ما اراد منك والرابع أن تعرف ما يخرجك من دينك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وفوق كل ذي علم عليم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سفيان الثوري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سفيان الخ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الوقوف عند الشبهة خير من الاقتحام في الهلكة ، وتركك حديثا لم تروه خير من روایت حديثا لم تحصه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التهذيب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52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التهذيب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112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تصعر</w:t>
      </w:r>
      <w:r>
        <w:rPr>
          <w:rStyle w:val="FootnoteAnchor"/>
          <w:rtl w:val="true"/>
        </w:rPr>
        <w:footnoteReference w:id="196"/>
      </w:r>
      <w:r>
        <w:rPr>
          <w:rFonts w:ascii="IRNazanin" w:hAnsi="IRNazanin" w:eastAsia="IRNazanin"/>
          <w:color w:val="111111"/>
          <w:sz w:val="28"/>
          <w:sz w:val="28"/>
          <w:szCs w:val="28"/>
          <w:rtl w:val="true"/>
          <w:lang w:bidi="fa-IR"/>
        </w:rPr>
        <w:t xml:space="preserve">خدك للناس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لیکن الناس عندك في العلم سواء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ولا يحطیون بشيء من علمه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آية الكرسي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والله اني لاعلم كتاب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الحجة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ولقد علموا لمن اشتراه ماله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يأتي في الكبائر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عمرو بن عبيد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 يصروا على ما فعلوا وهم يعلمون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الذنب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ولهذا يأرز العلم اذا لم يوجد له حملة يحفظونه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تقدم في الحجة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امیر المؤمنين تكلم الخ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وما يعلم تأويله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الحجة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سره أن يعلم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الطاعة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ومنكم من يرد الى ارذل العمر لكيلا يعلم بعد علم شيئا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يأتي في الكبائر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ناسا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النظر الى وجه العالم عبادة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الفقيه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ويل للعلماء السوء كيف تلظى عليهم الناس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والله العلم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في الحجة</w:t>
      </w:r>
    </w:p>
    <w:p>
      <w:pPr>
        <w:pStyle w:val="BookText"/>
        <w:rPr/>
      </w:pPr>
      <w:r>
        <w:rPr>
          <w:rFonts w:ascii="IRNazanin" w:hAnsi="IRNazanin" w:eastAsia="IRNazanin"/>
          <w:color w:val="111111"/>
          <w:sz w:val="28"/>
          <w:sz w:val="28"/>
          <w:szCs w:val="28"/>
          <w:rtl w:val="true"/>
          <w:lang w:bidi="fa-IR"/>
        </w:rPr>
        <w:t xml:space="preserve">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على ابي عبدالله علیه السلام فقلت له الخ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هل علمت احدا من اهل المغرب قدم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الحجة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هل يستوي الذين يعلمون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الحجة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هل يسع الناس ترك المسألة عما يحتاجون اليه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يكون اليوم شيء لم يكن في علم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البداء</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هيهات علم مکنون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يأتي في علي بن ابیطالب علیه السلام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ضرب امیرالمؤمنين الخ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ابا محمد ان عندنا والله سرا من سرالله و علما من علم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الحجة</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ایها الناس اتقوا الله ولا تفتوا الناس بما لا تعلمون فان رسول الله صلی الله علیه و آله قد قال قولا آل منه الى غيره وقد قال قولا من وضعه غير موضعه كذب عليه فقام عبيدة وعلقمة والاسود واناس منهم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امیر المؤمنين فما تصنع بما قد خبرنا به في المصحف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يسئل عن ذلك علماء آل </w:t>
      </w:r>
    </w:p>
    <w:p>
      <w:pPr>
        <w:pStyle w:val="BookText"/>
        <w:rPr/>
      </w:pPr>
      <w:r>
        <w:rPr>
          <w:rFonts w:ascii="IRNazanin" w:hAnsi="IRNazanin" w:eastAsia="IRNazanin"/>
          <w:color w:val="111111"/>
          <w:sz w:val="28"/>
          <w:sz w:val="28"/>
          <w:szCs w:val="28"/>
          <w:rtl w:val="true"/>
          <w:lang w:bidi="fa-IR"/>
        </w:rPr>
        <w:t>محمد علیهم السلام</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ایها النبي قل لمن في ایدیکم من الأسرى ان يعلم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البدر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بني اختر المجالس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تقدم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لقمان لابنه یا بني الخ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حفص يغفر للجاهل سبعون ذنبا قبل ان يغفر للعالم ذنب واحد</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زیاد ما تقول لو افتينا رجلا ممن يتولانا بشيء من التقية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 اعلم جعلت فداك قال ان اخذ به فهو خير له واعظم اجرا وفي رواية أخرى ان اخذ به أو جر وان ترکه والله آثم</w:t>
      </w: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طالب العلم أن العلم ذو فضائل كثيرة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فرأسه التواضع، وعينه البرائة من الحسد ، واذنه الفهم ولسانه الصدق و حفظه الفحص وقلبه حسن النية وعقله معرفة الأشياء والأمور، ويده الرحمة ورجله زیارة العلماء وهمته السلامة وحكمته الورع، ومستقره النجاة وقائده العافية، ومركبة الوفاء وسلاحه لين الكلمة ، وسيفه الرضاء</w:t>
      </w:r>
    </w:p>
    <w:p>
      <w:pPr>
        <w:pStyle w:val="BookText"/>
        <w:rPr/>
      </w:pPr>
      <w:r>
        <w:rPr>
          <w:rFonts w:ascii="IRNazanin" w:hAnsi="IRNazanin" w:eastAsia="IRNazanin"/>
          <w:color w:val="111111"/>
          <w:sz w:val="28"/>
          <w:sz w:val="28"/>
          <w:szCs w:val="28"/>
          <w:rtl w:val="true"/>
          <w:lang w:bidi="fa-IR"/>
        </w:rPr>
        <w:t>وقوسه المداراة وجيشه محاورة العلماء وماله الأدب وذخيرته اجتناب الذنوب وزاده المعروف ، وماؤه الموادعة ودليله الهدی ورفيقه محبة الأخيار</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طالب العلم، أن للعالم ثلاث علامات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العلم والحلم والصمت وللمتكلف ثلاث علامات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ينازع من فوقه بالمعصية ويظلم من دونه بالغلبة ويظاهر الظلمة</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على ثلاث من حقائق الايمان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وبذل العلم للمتعلم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الثلاثة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ركعتين يصليهما العالم افضل من الف ركعة يصليهما العابد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الفقيه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266</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نوم العالم افضل من عبادة العابد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الفقيه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265</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4</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محمد انتم اش تقليدا أم المرجئة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قلدنا و قلدوا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اسألك عن هذا فلم يكن عندي جواب اكثر من الجواب الاول فقال ابوالحسن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المرجئة </w:t>
      </w:r>
      <w:bookmarkStart w:id="548" w:name="pg14690_148715"/>
    </w:p>
    <w:p>
      <w:pPr>
        <w:pStyle w:val="BookText"/>
        <w:rPr/>
      </w:pPr>
      <w:bookmarkEnd w:id="548"/>
      <w:r>
        <w:rPr>
          <w:rFonts w:ascii="Amiri" w:hAnsi="Amiri" w:eastAsia="Amiri" w:cs="Amiri"/>
          <w:color w:val="111111"/>
          <w:sz w:val="28"/>
          <w:sz w:val="28"/>
          <w:szCs w:val="28"/>
          <w:rtl w:val="true"/>
          <w:lang w:bidi="ar-SA"/>
        </w:rPr>
        <w:t>نصبت رجلا لم تفرض طاعته وقلدوه وانتم نصبتم رجلا وفرضتم طاعته ثم لم تقلدوه فهم اشد منكم تقليدا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ک ب</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محمد لو يعلم السائل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السؤال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معاوية اما علمت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الدعاء</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مفضل اذااردت ان تعلم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المعروف</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يجزى التحرى ابدا اذا لم يعلم این وجه القبلة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القبلة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يجيئني القوم فيستمعون مني حدیثکم فاضجرو لا اقوى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فاقرأ عليهم من اوله حديثا ومن وسطه حديثا و من آخره حديثا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يعرف الذي بعد الامام علم من كان قبله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الحجة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يعلم ما تحمل كل انثى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الحلق</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يعلم ملك الموت بقبض من يقبض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ملك الموت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يغدوا الناس على ثلاثة أصناف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عالم ومتعلم وغثاء فنحن العلماء وشيعتنا</w:t>
      </w:r>
    </w:p>
    <w:p>
      <w:pPr>
        <w:pStyle w:val="BookText"/>
        <w:rPr/>
      </w:pPr>
      <w:r>
        <w:rPr>
          <w:rFonts w:ascii="IRNazanin" w:hAnsi="IRNazanin" w:eastAsia="IRNazanin"/>
          <w:color w:val="111111"/>
          <w:sz w:val="28"/>
          <w:sz w:val="28"/>
          <w:szCs w:val="28"/>
          <w:rtl w:val="true"/>
          <w:lang w:bidi="fa-IR"/>
        </w:rPr>
        <w:t>المتعلمون وسائر الناس غثاء</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يغفر للجاهل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تقدم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حفص الخ</w:t>
      </w:r>
      <w:r>
        <w:rPr>
          <w:rFonts w:eastAsia="IRNazanin" w:cs="IRNazanin"/>
          <w:color w:val="111111"/>
          <w:sz w:val="28"/>
          <w:szCs w:val="28"/>
          <w:rtl w:val="true"/>
          <w:lang w:bidi="fa-IR"/>
        </w:rPr>
        <w:t>)</w:t>
      </w:r>
    </w:p>
    <w:p>
      <w:pPr>
        <w:pStyle w:val="Heading3"/>
        <w:numPr>
          <w:ilvl w:val="2"/>
          <w:numId w:val="1"/>
        </w:numPr>
        <w:rPr/>
      </w:pPr>
      <w:bookmarkStart w:id="549" w:name="__RefHeading___Toc3458186_1878427129"/>
      <w:bookmarkStart w:id="550" w:name="_Toc235"/>
      <w:bookmarkEnd w:id="549"/>
      <w:r>
        <w:rPr>
          <w:rtl w:val="true"/>
        </w:rPr>
        <w:t>«</w:t>
      </w:r>
      <w:r>
        <w:rPr>
          <w:rtl w:val="true"/>
        </w:rPr>
        <w:t>علم الغيب</w:t>
      </w:r>
      <w:r>
        <w:rPr>
          <w:rtl w:val="true"/>
        </w:rPr>
        <w:t>»</w:t>
      </w:r>
      <w:bookmarkEnd w:id="550"/>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اتعلمون الغيب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الحجة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اراد الامام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الحجة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استأذنت على ابي عبدالله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واعطانا علم ما مضى و ما بقي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الحسين بن علي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الامام اذا شاء أن يعلم 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الحجة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امیرالمؤمنین علیه السلام قد عرف قاتله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الحجة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الله علمين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الحجة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اتى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علي بن الحسين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انه ليس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ولدني رسول الله وعلمت كتاب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الكتمان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اني لا علم ما في السماوات وما فی الارض واعلم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الحجة</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اي امام لا يعلم ما يصيبه </w:t>
      </w:r>
      <w:r>
        <w:rPr>
          <w:rFonts w:eastAsia="Amiri" w:cs="Amiri" w:ascii="Amiri" w:hAnsi="Amiri"/>
          <w:color w:val="111111"/>
          <w:sz w:val="28"/>
          <w:szCs w:val="28"/>
          <w:rtl w:val="true"/>
          <w:lang w:bidi="ar-SA"/>
        </w:rPr>
        <w:t xml:space="preserve">-) </w:t>
      </w:r>
      <w:bookmarkStart w:id="551" w:name="pg14690_148716"/>
    </w:p>
    <w:p>
      <w:pPr>
        <w:pStyle w:val="BookText"/>
        <w:rPr/>
      </w:pPr>
      <w:bookmarkEnd w:id="551"/>
      <w:r>
        <w:rPr>
          <w:rFonts w:ascii="Amiri" w:hAnsi="Amiri" w:eastAsia="Amiri" w:cs="Amiri"/>
          <w:color w:val="111111"/>
          <w:sz w:val="28"/>
          <w:sz w:val="28"/>
          <w:szCs w:val="28"/>
          <w:rtl w:val="true"/>
          <w:lang w:bidi="ar-SA"/>
        </w:rPr>
        <w:t>انظر الحجة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بديع السماوات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الحجة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شیخ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الحجة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سألت اباعبدالله علیه السلام بمنی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الحجة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عجبت من 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الحجة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الامام يعلم الغيب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الامام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ولدني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اعلم ذلك كما انظر الی کفی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العلم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كفى بالله شهيدا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الحجة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كنا مع أبي عبدالله علیه السلام جماعة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الحجة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کنت انا وابوبصير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الكتاب والله كله عندنا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الحجة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والله لا يكون عالم جاهلا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الحجة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والله انالخزان الله في سمائه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الحجة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والله اني لا علم کتاب الله من أوله الى آخر كأنه في کفی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الحجة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يفرض الله طاعة عبد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الحجة</w:t>
      </w:r>
    </w:p>
    <w:p>
      <w:pPr>
        <w:pStyle w:val="Heading3"/>
        <w:numPr>
          <w:ilvl w:val="2"/>
          <w:numId w:val="1"/>
        </w:numPr>
        <w:rPr/>
      </w:pPr>
      <w:bookmarkStart w:id="552" w:name="__RefHeading___Toc3458188_1878427129"/>
      <w:bookmarkStart w:id="553" w:name="_Toc236"/>
      <w:bookmarkEnd w:id="552"/>
      <w:r>
        <w:rPr>
          <w:rtl w:val="true"/>
        </w:rPr>
        <w:t>«</w:t>
      </w:r>
      <w:r>
        <w:rPr>
          <w:rtl w:val="true"/>
        </w:rPr>
        <w:t>العلماء</w:t>
      </w:r>
      <w:r>
        <w:rPr>
          <w:rtl w:val="true"/>
        </w:rPr>
        <w:t>»</w:t>
      </w:r>
      <w:bookmarkEnd w:id="553"/>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آداب العلماء زيادة في العقر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تقدم</w:t>
      </w:r>
    </w:p>
    <w:p>
      <w:pPr>
        <w:pStyle w:val="BookText"/>
        <w:rPr/>
      </w:pPr>
      <w:r>
        <w:rPr>
          <w:rFonts w:ascii="IRNazanin" w:hAnsi="IRNazanin" w:eastAsia="IRNazanin"/>
          <w:color w:val="111111"/>
          <w:sz w:val="28"/>
          <w:sz w:val="28"/>
          <w:szCs w:val="28"/>
          <w:rtl w:val="true"/>
          <w:lang w:bidi="fa-IR"/>
        </w:rPr>
        <w:t xml:space="preserve">في العقل والجهل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هشام الخ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الائمة علماء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الحجة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كان يوم القيامة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فيرجح مداد العلماء على دماء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العلم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اطلبوا العلم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تكونوا علماء جبارین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العلم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رجلا كان فيما مضى من العلماء وله ابن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الحجة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سأله حمران 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 رواة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فالعلماء يحزنهم ترك الرعاية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العلم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علم العلماء صعب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الحجة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ذكرت التقية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العلماء ورثة الأنبياء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العلم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الذي يعلم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علمكموه العلماء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العلم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انما يخشى الله من عباده العلماء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العلم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 لم يروا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العلماء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العلم</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جاء رجل إلى أبي جعفر علیه السلام من اهل الشام من علمائهم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انظر الحجة </w:t>
      </w:r>
      <w:bookmarkStart w:id="554" w:name="pg14690_148717"/>
    </w:p>
    <w:p>
      <w:pPr>
        <w:pStyle w:val="BookText"/>
        <w:rPr/>
      </w:pPr>
      <w:bookmarkEnd w:id="554"/>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الثقة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فعلمائهم واتبائهم خرس صمت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الحجة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العلماء امناء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العلم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العلماء رجلان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العلم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العلماء في أنفسهم خانة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سعد الخير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 الخ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العلماء منار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العلم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فالعلماء من الجهال في جهد و جهادان وعظت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سعد الخير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 ابو جعفر الخ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قام عیسی بن مریم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ویلکم علماء سوء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الدنيا</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قرأت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آخذ على العلماء عهدا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العلم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اللهم اني أسألك 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ایمان العلماء وفقههم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الدعاء</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كانت الفقهاء والعلماء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الثلاثة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كتب ابوعبدالله علیه السلام الى رجل من اصحابه أما بعد فلا تجادل العلماء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الكسل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موضع العلماء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الحجة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طلب العلم ليباهي به العلماء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العلم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ويل للعلماء السوء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العلم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يجب على الأمام أن يحبس الفساق من العلماء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الحبس</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يصبر منهم العلماء على الاذي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تقدم في سعد الخير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کتب ابوجعفر الخ</w:t>
      </w:r>
      <w:r>
        <w:rPr>
          <w:rFonts w:eastAsia="IRNazanin" w:cs="IRNazanin"/>
          <w:color w:val="111111"/>
          <w:sz w:val="28"/>
          <w:szCs w:val="28"/>
          <w:rtl w:val="true"/>
          <w:lang w:bidi="fa-IR"/>
        </w:rPr>
        <w:t>)</w:t>
      </w:r>
    </w:p>
    <w:p>
      <w:pPr>
        <w:pStyle w:val="Heading3"/>
        <w:numPr>
          <w:ilvl w:val="2"/>
          <w:numId w:val="1"/>
        </w:numPr>
        <w:rPr/>
      </w:pPr>
      <w:bookmarkStart w:id="555" w:name="__RefHeading___Toc3458190_1878427129"/>
      <w:bookmarkStart w:id="556" w:name="_Toc237"/>
      <w:bookmarkEnd w:id="555"/>
      <w:r>
        <w:rPr>
          <w:rtl w:val="true"/>
        </w:rPr>
        <w:t>«</w:t>
      </w:r>
      <w:r>
        <w:rPr>
          <w:rtl w:val="true"/>
        </w:rPr>
        <w:t xml:space="preserve">العلو </w:t>
      </w:r>
      <w:r>
        <w:rPr>
          <w:rtl w:val="true"/>
        </w:rPr>
        <w:t>»</w:t>
      </w:r>
      <w:bookmarkEnd w:id="55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اقضينا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ولتعلن علوا كبيرا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الفساد</w:t>
      </w:r>
    </w:p>
    <w:p>
      <w:pPr>
        <w:pStyle w:val="Heading3"/>
        <w:numPr>
          <w:ilvl w:val="2"/>
          <w:numId w:val="1"/>
        </w:numPr>
        <w:rPr/>
      </w:pPr>
      <w:bookmarkStart w:id="557" w:name="__RefHeading___Toc3458192_1878427129"/>
      <w:bookmarkStart w:id="558" w:name="_Toc238"/>
      <w:bookmarkEnd w:id="557"/>
      <w:r>
        <w:rPr>
          <w:rtl w:val="true"/>
        </w:rPr>
        <w:t>«</w:t>
      </w:r>
      <w:r>
        <w:rPr>
          <w:rtl w:val="true"/>
        </w:rPr>
        <w:t>العلوج</w:t>
      </w:r>
      <w:r>
        <w:rPr>
          <w:rtl w:val="true"/>
        </w:rPr>
        <w:t>»</w:t>
      </w:r>
      <w:bookmarkEnd w:id="558"/>
    </w:p>
    <w:p>
      <w:pPr>
        <w:pStyle w:val="BookText"/>
        <w:rPr/>
      </w:pPr>
      <w:r>
        <w:rPr>
          <w:rStyle w:val="FootnoteAnchor"/>
          <w:rtl w:val="true"/>
        </w:rPr>
        <w:footnoteReference w:id="197"/>
      </w:r>
      <w:r>
        <w:rPr>
          <w:rFonts w:eastAsia="Amiri" w:cs="Amiri" w:ascii="Amiri" w:hAnsi="Amiri"/>
          <w:color w:val="111111"/>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سخرة العلوج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السخرة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ارض يريد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يدخل العلوج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المزارعة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كانت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فيها علوج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الهدية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رجل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علوج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الهدية</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السخرة في القرى وما يؤخذ من العلوج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السخرة </w:t>
      </w:r>
      <w:bookmarkStart w:id="559" w:name="pg14690_148718"/>
    </w:p>
    <w:p>
      <w:pPr>
        <w:pStyle w:val="BookText"/>
        <w:rPr/>
      </w:pPr>
      <w:bookmarkEnd w:id="559"/>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مزارعة المسلم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والعمل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المزارعة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بأس بالنظر الى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والعلوج لانهم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النظر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باس بقبالة الارض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يدخل العلوج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المزارعة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اهل العراق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يخرجن الى الاسواق ويزاحمن العلوج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الغيرة</w:t>
      </w:r>
    </w:p>
    <w:p>
      <w:pPr>
        <w:pStyle w:val="Heading3"/>
        <w:numPr>
          <w:ilvl w:val="2"/>
          <w:numId w:val="1"/>
        </w:numPr>
        <w:rPr/>
      </w:pPr>
      <w:bookmarkStart w:id="560" w:name="__RefHeading___Toc3458194_1878427129"/>
      <w:bookmarkStart w:id="561" w:name="_Toc239"/>
      <w:bookmarkEnd w:id="560"/>
      <w:r>
        <w:rPr>
          <w:rtl w:val="true"/>
        </w:rPr>
        <w:t>«</w:t>
      </w:r>
      <w:r>
        <w:rPr>
          <w:rtl w:val="true"/>
        </w:rPr>
        <w:t>العلوی</w:t>
      </w:r>
      <w:r>
        <w:rPr>
          <w:rtl w:val="true"/>
        </w:rPr>
        <w:t>»</w:t>
      </w:r>
      <w:bookmarkEnd w:id="56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ويوم القيامة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كان علوي قال وان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الحجة</w:t>
      </w:r>
    </w:p>
    <w:p>
      <w:pPr>
        <w:pStyle w:val="Heading3"/>
        <w:numPr>
          <w:ilvl w:val="2"/>
          <w:numId w:val="1"/>
        </w:numPr>
        <w:rPr/>
      </w:pPr>
      <w:bookmarkStart w:id="562" w:name="__RefHeading___Toc3458196_1878427129"/>
      <w:bookmarkStart w:id="563" w:name="_Toc240"/>
      <w:bookmarkEnd w:id="562"/>
      <w:r>
        <w:rPr>
          <w:rtl w:val="true"/>
        </w:rPr>
        <w:t>«</w:t>
      </w:r>
      <w:r>
        <w:rPr>
          <w:rtl w:val="true"/>
        </w:rPr>
        <w:t>العلويون</w:t>
      </w:r>
      <w:r>
        <w:rPr>
          <w:rtl w:val="true"/>
        </w:rPr>
        <w:t>»</w:t>
      </w:r>
      <w:bookmarkEnd w:id="56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ذكر عند الرضا علیه السلام بعض العلويين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الطلاق</w:t>
      </w:r>
    </w:p>
    <w:p>
      <w:pPr>
        <w:pStyle w:val="Heading3"/>
        <w:numPr>
          <w:ilvl w:val="2"/>
          <w:numId w:val="1"/>
        </w:numPr>
        <w:rPr/>
      </w:pPr>
      <w:bookmarkStart w:id="564" w:name="__RefHeading___Toc3458198_1878427129"/>
      <w:bookmarkStart w:id="565" w:name="_Toc241"/>
      <w:bookmarkEnd w:id="564"/>
      <w:r>
        <w:rPr>
          <w:rtl w:val="true"/>
        </w:rPr>
        <w:t>«</w:t>
      </w:r>
      <w:r>
        <w:rPr>
          <w:rtl w:val="true"/>
        </w:rPr>
        <w:t>العلوية</w:t>
      </w:r>
      <w:r>
        <w:rPr>
          <w:rtl w:val="true"/>
        </w:rPr>
        <w:t>»</w:t>
      </w:r>
      <w:bookmarkEnd w:id="56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احمد بن عبيد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فجري في مجلسه يوما ذكر العلوية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الحسن بن علي العسكري</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كان 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العقيقة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عليا علیه السلام قضى في رجل وامرأة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الارث</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اني أوخذ في هذه السنة والامر الى ابني علي سمي علي وعلي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انظر الحجة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لقيت ابا ابراهيم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رأيت عبدالله بن الجندب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الدعاء</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رجل دخل دار قوم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الضمان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له على رجل تمر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الدين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يختضب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الخضاب</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العقيقة واجبة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العقيقة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الاول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الحجة</w:t>
      </w:r>
    </w:p>
    <w:p>
      <w:pPr>
        <w:pStyle w:val="BookText"/>
        <w:rPr/>
      </w:pPr>
      <w:r>
        <w:rPr>
          <w:rFonts w:ascii="Amiri" w:hAnsi="Amiri" w:eastAsia="Amiri" w:cs="Amiri"/>
          <w:color w:val="111111"/>
          <w:sz w:val="28"/>
          <w:sz w:val="28"/>
          <w:szCs w:val="28"/>
          <w:rtl w:val="true"/>
          <w:lang w:bidi="ar-SA"/>
        </w:rPr>
        <w:t xml:space="preserve">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لقيت ابا ابراهيم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عمن أهل بالعمرة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العمرة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امرأة مسلمة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الماشطة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الجنب والحائض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الخضاب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اعتق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التدبير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رجل زار البيت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منی</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طاف بالبيت ثمانية أشواط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الطواف</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رجل طلق امرأته ایتزوج </w:t>
      </w:r>
      <w:r>
        <w:rPr>
          <w:rFonts w:eastAsia="IRNazanin" w:cs="IRNazanin"/>
          <w:color w:val="111111"/>
          <w:sz w:val="28"/>
          <w:szCs w:val="28"/>
          <w:rtl w:val="true"/>
          <w:lang w:bidi="fa-IR"/>
        </w:rPr>
        <w:t xml:space="preserve">-) </w:t>
      </w:r>
      <w:bookmarkStart w:id="566" w:name="pg14690_148719"/>
    </w:p>
    <w:p>
      <w:pPr>
        <w:pStyle w:val="BookText"/>
        <w:rPr/>
      </w:pPr>
      <w:bookmarkEnd w:id="566"/>
      <w:r>
        <w:rPr>
          <w:rFonts w:ascii="IRNazanin" w:hAnsi="IRNazanin" w:eastAsia="IRNazanin"/>
          <w:color w:val="111111"/>
          <w:sz w:val="28"/>
          <w:sz w:val="28"/>
          <w:szCs w:val="28"/>
          <w:rtl w:val="true"/>
          <w:lang w:bidi="fa-IR"/>
        </w:rPr>
        <w:t>انظر الطلاق</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رجل مسلم حال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الحج</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يمر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الضياع</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الطير والدجاجة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البئر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غسل العيدين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انظرالغسل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غلام اخرجته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الهدی</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الفارة تقع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البئر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الكلب يصيب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الثوب</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المرأة يختضب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الخضاب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مملوك 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العتق</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الميت يموت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الغسل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رجل بعث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النفر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رجل لم يودع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الوداع</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رجل وامرأة ماتا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الارث</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الرجل يقتل عبده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القتل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السهو في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السهو</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القرض يجر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القرض</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تشهدن بشهادة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الشهادة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يتزود الحاج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الاضحية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يحلق رأسه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الحلق</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يمين في معصية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اليمين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الليلة التي يرجی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القدر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تقول في المتعة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المتعة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الحسين بن احمد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انظر الوصية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مالك لا تدخل مع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السلطان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ولدلي ولد فكتبت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الحجة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علي يا عظيم يا رحمن يا رحيم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انظر المؤمن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الذي الخ</w:t>
      </w:r>
      <w:r>
        <w:rPr>
          <w:rFonts w:eastAsia="Amiri" w:cs="Amiri" w:ascii="Amiri" w:hAnsi="Amiri"/>
          <w:color w:val="111111"/>
          <w:sz w:val="28"/>
          <w:szCs w:val="28"/>
          <w:rtl w:val="true"/>
          <w:lang w:bidi="ar-SA"/>
        </w:rPr>
        <w:t>)</w:t>
      </w:r>
    </w:p>
    <w:p>
      <w:pPr>
        <w:pStyle w:val="Heading3"/>
        <w:numPr>
          <w:ilvl w:val="2"/>
          <w:numId w:val="1"/>
        </w:numPr>
        <w:rPr/>
      </w:pPr>
      <w:bookmarkStart w:id="567" w:name="__RefHeading___Toc3458200_1878427129"/>
      <w:bookmarkStart w:id="568" w:name="_Toc242"/>
      <w:bookmarkEnd w:id="567"/>
      <w:r>
        <w:rPr>
          <w:rtl w:val="true"/>
        </w:rPr>
        <w:t>«</w:t>
      </w:r>
      <w:r>
        <w:rPr>
          <w:rtl w:val="true"/>
        </w:rPr>
        <w:t xml:space="preserve">على ابوالاكراد </w:t>
      </w:r>
      <w:r>
        <w:rPr>
          <w:rtl w:val="true"/>
        </w:rPr>
        <w:t>»</w:t>
      </w:r>
      <w:bookmarkEnd w:id="56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اني اتقبل العمل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الاجارة</w:t>
      </w:r>
    </w:p>
    <w:p>
      <w:pPr>
        <w:pStyle w:val="Heading3"/>
        <w:numPr>
          <w:ilvl w:val="2"/>
          <w:numId w:val="1"/>
        </w:numPr>
        <w:rPr/>
      </w:pPr>
      <w:bookmarkStart w:id="569" w:name="__RefHeading___Toc3458202_1878427129"/>
      <w:bookmarkStart w:id="570" w:name="_Toc243"/>
      <w:bookmarkEnd w:id="569"/>
      <w:r>
        <w:rPr>
          <w:rtl w:val="true"/>
        </w:rPr>
        <w:t>«</w:t>
      </w:r>
      <w:r>
        <w:rPr>
          <w:rtl w:val="true"/>
        </w:rPr>
        <w:t>على الأحمسي</w:t>
      </w:r>
      <w:r>
        <w:rPr>
          <w:rtl w:val="true"/>
        </w:rPr>
        <w:t>»</w:t>
      </w:r>
      <w:bookmarkEnd w:id="57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کفی بالندم توبة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التوبة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يزال الهم والغم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الذنب</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يزال الهم والغم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الذنب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نعم العون الدنيا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الدنيا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والله ما ينجو من الذنب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الذنب</w:t>
      </w:r>
    </w:p>
    <w:p>
      <w:pPr>
        <w:pStyle w:val="Heading3"/>
        <w:numPr>
          <w:ilvl w:val="2"/>
          <w:numId w:val="1"/>
        </w:numPr>
        <w:rPr/>
      </w:pPr>
      <w:bookmarkStart w:id="571" w:name="__RefHeading___Toc3458204_1878427129"/>
      <w:bookmarkStart w:id="572" w:name="_Toc244"/>
      <w:bookmarkEnd w:id="571"/>
      <w:r>
        <w:rPr>
          <w:rtl w:val="true"/>
        </w:rPr>
        <w:t>«</w:t>
      </w:r>
      <w:r>
        <w:rPr>
          <w:rtl w:val="true"/>
        </w:rPr>
        <w:t xml:space="preserve">على الازرق </w:t>
      </w:r>
      <w:r>
        <w:rPr>
          <w:rtl w:val="true"/>
        </w:rPr>
        <w:t>»</w:t>
      </w:r>
      <w:bookmarkEnd w:id="57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على لا يظلم الفلاحون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الارض</w:t>
      </w:r>
    </w:p>
    <w:p>
      <w:pPr>
        <w:pStyle w:val="Heading3"/>
        <w:numPr>
          <w:ilvl w:val="2"/>
          <w:numId w:val="1"/>
        </w:numPr>
        <w:rPr/>
      </w:pPr>
      <w:bookmarkStart w:id="573" w:name="__RefHeading___Toc3458206_1878427129"/>
      <w:bookmarkStart w:id="574" w:name="_Toc245"/>
      <w:bookmarkEnd w:id="573"/>
      <w:r>
        <w:rPr>
          <w:rtl w:val="true"/>
        </w:rPr>
        <w:t>«</w:t>
      </w:r>
      <w:r>
        <w:rPr>
          <w:rtl w:val="true"/>
        </w:rPr>
        <w:t>على بن ابراهيم</w:t>
      </w:r>
      <w:r>
        <w:rPr>
          <w:rtl w:val="true"/>
        </w:rPr>
        <w:t>»</w:t>
      </w:r>
      <w:bookmarkEnd w:id="574"/>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اتی امیرالمؤمنین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الحيل في الأحكام</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استأذن على أبي جعفر علیه السلام قوم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انظر محمد بن علي الجواد علیه السلام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استحسنوا اسمائکم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الولادة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اشهر الحج شوال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الحج</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يتبعون الرسول الامي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الحجة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اجنب فعليه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التيمم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اجنب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التيمم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الشمس تطلع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الشمس</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طلق امرأته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الكفارة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الله عزوجل اطلق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الوصية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انما هدمت قريش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الكعبة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اني شافع 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اصطناع المعروف</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اوحى الله عزوجل الى موسى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السخاء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الايمان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اليمين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حريم النهر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الحريم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خرج ابو حنيفة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الخلاء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تميم الداري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الوصية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خرج عبد الصمد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الدابة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 عیسی بن شفقی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السحر</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الذهب بالذهب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الربا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رأيت اباعبدالله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الجماعة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رایت اباعبدالله بن جندب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الدعاء</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رجل تمتع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التمتع</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رجل دخل دار قوم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الضمان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زاملت عبد الله بن النجاشي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الدية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امرأة اباعبدالله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النفاس</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السنة في الحنوط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الحنوط</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طلبة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العلم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أبي الحسن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الحجة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في البادية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الفطرة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الصلاة في السفينة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السفينة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فمن لم يجد فصيام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الهدى</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الرجل يحزنه الامر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الحاجة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رواية أخرى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الجريدة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أبو عبد الله عليه السلام لرجل ما الفتى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المؤمن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في الكعبة غزالان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الكعبة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كنت عند أبي جعفر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الخمس</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تخرجوهن من بيوتهن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انظرالعدة</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 جعل التكبير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الجنازة </w:t>
      </w:r>
      <w:bookmarkStart w:id="575" w:name="pg14690_148721"/>
    </w:p>
    <w:p>
      <w:pPr>
        <w:pStyle w:val="BookText"/>
        <w:rPr/>
      </w:pPr>
      <w:bookmarkEnd w:id="575"/>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حمل على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الذنب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لماسم التوكل نذر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النذر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لما مات ذر بن ابی ذر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القبور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اجمل في الطلب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التجارة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تطيب اول النهار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الطيب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وجوه قتل العمد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القتل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تخرجوهن من بيوتهن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العدة</w:t>
      </w:r>
    </w:p>
    <w:p>
      <w:pPr>
        <w:pStyle w:val="Heading3"/>
        <w:numPr>
          <w:ilvl w:val="2"/>
          <w:numId w:val="1"/>
        </w:numPr>
        <w:rPr/>
      </w:pPr>
      <w:bookmarkStart w:id="576" w:name="__RefHeading___Toc3458208_1878427129"/>
      <w:bookmarkStart w:id="577" w:name="_Toc246"/>
      <w:bookmarkEnd w:id="576"/>
      <w:r>
        <w:rPr>
          <w:rtl w:val="true"/>
        </w:rPr>
        <w:t>«</w:t>
      </w:r>
      <w:r>
        <w:rPr>
          <w:rtl w:val="true"/>
        </w:rPr>
        <w:t xml:space="preserve">على بن ابراهيم بن هاشم </w:t>
      </w:r>
      <w:r>
        <w:rPr>
          <w:rtl w:val="true"/>
        </w:rPr>
        <w:t>»</w:t>
      </w:r>
      <w:bookmarkEnd w:id="577"/>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الفقراء هم الذين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الفقراء</w:t>
      </w:r>
    </w:p>
    <w:p>
      <w:pPr>
        <w:pStyle w:val="Heading3"/>
        <w:numPr>
          <w:ilvl w:val="2"/>
          <w:numId w:val="1"/>
        </w:numPr>
        <w:rPr/>
      </w:pPr>
      <w:bookmarkStart w:id="578" w:name="__RefHeading___Toc3458210_1878427129"/>
      <w:bookmarkStart w:id="579" w:name="_Toc247"/>
      <w:bookmarkEnd w:id="578"/>
      <w:r>
        <w:rPr>
          <w:rtl w:val="true"/>
        </w:rPr>
        <w:t>«</w:t>
      </w:r>
      <w:r>
        <w:rPr>
          <w:rtl w:val="true"/>
        </w:rPr>
        <w:t xml:space="preserve">علی بن ابراهيم الجعفري </w:t>
      </w:r>
      <w:r>
        <w:rPr>
          <w:rtl w:val="true"/>
        </w:rPr>
        <w:t>»</w:t>
      </w:r>
      <w:bookmarkEnd w:id="579"/>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الاصطباع بالخل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الخل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متى اضرب دابتي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الدابة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يبقى ريح العود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البخور</w:t>
      </w:r>
    </w:p>
    <w:p>
      <w:pPr>
        <w:pStyle w:val="Heading3"/>
        <w:numPr>
          <w:ilvl w:val="2"/>
          <w:numId w:val="1"/>
        </w:numPr>
        <w:rPr/>
      </w:pPr>
      <w:bookmarkStart w:id="580" w:name="__RefHeading___Toc3458212_1878427129"/>
      <w:bookmarkStart w:id="581" w:name="_Toc248"/>
      <w:bookmarkEnd w:id="580"/>
      <w:r>
        <w:rPr>
          <w:rtl w:val="true"/>
        </w:rPr>
        <w:t>«</w:t>
      </w:r>
      <w:r>
        <w:rPr>
          <w:rtl w:val="true"/>
        </w:rPr>
        <w:t xml:space="preserve">على بن ابراهيم الحضرمی </w:t>
      </w:r>
      <w:r>
        <w:rPr>
          <w:rtl w:val="true"/>
        </w:rPr>
        <w:t>»</w:t>
      </w:r>
      <w:bookmarkEnd w:id="581"/>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رجعت من مكة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الطواف</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نهى رسول الله صلیدالله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الخلال</w:t>
      </w:r>
    </w:p>
    <w:p>
      <w:pPr>
        <w:pStyle w:val="Heading3"/>
        <w:numPr>
          <w:ilvl w:val="2"/>
          <w:numId w:val="1"/>
        </w:numPr>
        <w:rPr/>
      </w:pPr>
      <w:bookmarkStart w:id="582" w:name="__RefHeading___Toc3458214_1878427129"/>
      <w:bookmarkStart w:id="583" w:name="_Toc249"/>
      <w:bookmarkEnd w:id="582"/>
      <w:r>
        <w:rPr>
          <w:rtl w:val="true"/>
        </w:rPr>
        <w:t>«</w:t>
      </w:r>
      <w:r>
        <w:rPr>
          <w:rtl w:val="true"/>
        </w:rPr>
        <w:t>على بن ابراهيم العقيلي</w:t>
      </w:r>
      <w:r>
        <w:rPr>
          <w:rtl w:val="true"/>
        </w:rPr>
        <w:t>»</w:t>
      </w:r>
      <w:bookmarkEnd w:id="58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ضرب ابن ملجم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الحجة</w:t>
      </w:r>
    </w:p>
    <w:p>
      <w:pPr>
        <w:pStyle w:val="Heading3"/>
        <w:numPr>
          <w:ilvl w:val="2"/>
          <w:numId w:val="1"/>
        </w:numPr>
        <w:rPr/>
      </w:pPr>
      <w:bookmarkStart w:id="584" w:name="__RefHeading___Toc3458216_1878427129"/>
      <w:bookmarkStart w:id="585" w:name="_Toc250"/>
      <w:bookmarkEnd w:id="584"/>
      <w:r>
        <w:rPr>
          <w:rtl w:val="true"/>
        </w:rPr>
        <w:t>«</w:t>
      </w:r>
      <w:r>
        <w:rPr>
          <w:rtl w:val="true"/>
        </w:rPr>
        <w:t>على بن ابراهيم الهاشمي</w:t>
      </w:r>
      <w:r>
        <w:rPr>
          <w:rtl w:val="true"/>
        </w:rPr>
        <w:t>»</w:t>
      </w:r>
      <w:bookmarkEnd w:id="58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رایت اباعبدالله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الجماعة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يكون شيء 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التوحيد</w:t>
      </w:r>
    </w:p>
    <w:p>
      <w:pPr>
        <w:pStyle w:val="Heading3"/>
        <w:numPr>
          <w:ilvl w:val="2"/>
          <w:numId w:val="1"/>
        </w:numPr>
        <w:rPr/>
      </w:pPr>
      <w:bookmarkStart w:id="586" w:name="__RefHeading___Toc3458218_1878427129"/>
      <w:bookmarkStart w:id="587" w:name="_Toc251"/>
      <w:bookmarkEnd w:id="586"/>
      <w:r>
        <w:rPr>
          <w:rtl w:val="true"/>
        </w:rPr>
        <w:t>«</w:t>
      </w:r>
      <w:r>
        <w:rPr>
          <w:rtl w:val="true"/>
        </w:rPr>
        <w:t xml:space="preserve">علی بن ابی حمزة </w:t>
      </w:r>
      <w:r>
        <w:rPr>
          <w:rtl w:val="true"/>
        </w:rPr>
        <w:t>»</w:t>
      </w:r>
      <w:bookmarkEnd w:id="587"/>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اشترى الرجل هدیه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الهدی</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اشتريت اضحيتك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الحلق</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قمت في الركعتين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التشهد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مات المؤمن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العلم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اصاب بمكة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الغريق</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اصاب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الغريق</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افصل في الوتر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الوتر</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افصل الوتر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الوتر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اقرأ القرآن في شهر رمضان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القرآن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اقرأ القرآن في ليلة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القرآن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الزموهم بما الزموا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الارث</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اضطر المحرم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المحرم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اغتسلت بمكة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الطواف</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خفت امرا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البكاء</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رجلا اتی امیرالمؤمنین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الدعاء</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رجلا من مواليك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الدین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سفينة نوح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نوح</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سورة الانعام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القرآن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كان عندك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الزكاة</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اللعنة اذا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السب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اني رجل ابيع الزيت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البيع</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اني لموعوك منذ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الحمى</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اي امرأة أو 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المشعر</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ایما امرأة أو 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المشعر</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ایما رجل وقع على امة قوم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الارث</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تزوج رجل امرأة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المهر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تفقهوا في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العلم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مع أبي بصير الحمام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الحمام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دخلنا على ابي عبدالله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الصلاة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هم تنفقه في الحج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الحج</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ذكر عند ابي عبدالله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الاوقات</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تزوج امرأة على خادم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المهر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تزوج امرأة متعة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المتعة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رجل قتل رجلا متعمدا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القتل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رجل يهودي أو نصراني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الصلح</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الرجل يعطى الألف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الزكاة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رواية علي بن أبي حمزة اوسع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الطلاق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امرأة طلقت الخ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المطلقة على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سألتهام ولد لابيه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الثوب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سمعت هشام بن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التوحيد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شيعتنا الرحماء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تذاكر الاخوان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 ست ركعات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منی</w:t>
      </w:r>
    </w:p>
    <w:p>
      <w:pPr>
        <w:pStyle w:val="BookText"/>
        <w:rPr/>
      </w:pPr>
      <w:r>
        <w:rPr>
          <w:rFonts w:ascii="IRNazanin" w:hAnsi="IRNazanin" w:eastAsia="IRNazanin"/>
          <w:color w:val="111111"/>
          <w:sz w:val="28"/>
          <w:sz w:val="28"/>
          <w:szCs w:val="28"/>
          <w:rtl w:val="true"/>
          <w:lang w:bidi="fa-IR"/>
        </w:rPr>
        <w:t xml:space="preserve">طلاق الأخرس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الطلاق</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العقيقة واجبة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العقيقة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عمن قال 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الكفارة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امرأة لها زوج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الحج</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امرأة يكون لها زوج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الشقاق</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بول الصبي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البئر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بول الفطيم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البئر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جار لي هلك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الارث</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اجنب في ثوبه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الثوب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رجل اشتری بستانا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البستان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اصاب بيض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المحرم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رجل اغتسل للاحرام ثم لبس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الاحرام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رجل اغتسل للاحرام ثم 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الاحرام</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اوصى بثلاثين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الوصية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رجل بدأ بالمروة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السعی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رجل جعل على نفسه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الصوم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جعل عليه مشيا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النذر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جعل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الاحرام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جهل أن يطوف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الطواف</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دخل مكة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الطواف</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رجل زوج ابنته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المهر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ساق بدنة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البدن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سهى ان يطوف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الطواف</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رجل شرب بعد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الصوم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طاف بالبيت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الطواف</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رجل طلق امرأته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الطلاق</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رجل قبل امرأته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المحرم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رجل كانت له امرأة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التزویج</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ملك اختين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الجمع بين الأختين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رجل محرم واقع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المحرم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مسلم حال بينه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الحج</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وجد دينارا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اللقطة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هلك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الوصية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يدخل مكة في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العمرة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يدخل مكة و معه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الطواف</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الرجل المستعجل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النوافل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الرجل يتقلد السيف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السيف</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الرجل يدخل مكة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العمرة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الرجل يدهن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الاحرام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الرجل يشترك في حجته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الصرورة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يشرك في حجته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الصرورة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الرجل يشك فلا یدری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السهو</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الرجل يطوف يقرن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الطواف</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الرجل يكون له اربع نسوة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التزویج</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الزكاة تجب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الزكاة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العذرة تقع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البئر</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غلام لنا خرجت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انظر الغلام </w:t>
      </w:r>
      <w:bookmarkStart w:id="588" w:name="pg14690_148724"/>
    </w:p>
    <w:p>
      <w:pPr>
        <w:pStyle w:val="BookText"/>
        <w:rPr/>
      </w:pPr>
      <w:bookmarkEnd w:id="588"/>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كفارة اليمين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الكفارة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لباس الفراء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الفراء</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الذي يطلق ثم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الطلاق</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الماء الساكن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الماء</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محرم واقع اهله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المحرم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المرأة 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الحيض</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المرأة تموت ويتحرك ولدها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المرأة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المرأة يكون لها زوج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الشقاق</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المطلقة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الطلاق</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فاذا مات الميت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الميت</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فليشتروا من عرض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الوصية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رجل زوج مملوكا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التزویج</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رجل يزوج مملوكا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التزویج</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السؤال اطعموا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السؤال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السن خمس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الاسنان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صلاة العيدين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الاعياد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القامة هي الذراع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الذراع</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كان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البراغيث</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لي صديق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السلطان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 عرج برسول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الحجة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 القامة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الذراع</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تقطع يد السارق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السرقة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لاطلاق الا على السنة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الطلاق</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يتزود الحاج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الاضحية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يقطع يد السارق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السرقة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لكل شهر عمرة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العمرة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الليلة التي يرجی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القدر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اقفر بيت فيه خل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الخل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من احد الا وبه عرق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السلجم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من ملك يحبطه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الحجة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متى ينقطع مشی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المشي</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المرأة تقعد عند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المريض</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قدر على ما يحج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الحج</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امرأة خافت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الخلع</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وان خفتم شقاق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الشقاق</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ولكن لا تواعدوهن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الخطبة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دخله كان آمنا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الحرم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يهودي أو نصراني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الصلح</w:t>
      </w:r>
    </w:p>
    <w:p>
      <w:pPr>
        <w:pStyle w:val="Heading3"/>
        <w:numPr>
          <w:ilvl w:val="2"/>
          <w:numId w:val="1"/>
        </w:numPr>
        <w:rPr/>
      </w:pPr>
      <w:bookmarkStart w:id="589" w:name="__RefHeading___Toc3458220_1878427129"/>
      <w:bookmarkStart w:id="590" w:name="_Toc252"/>
      <w:bookmarkEnd w:id="589"/>
      <w:r>
        <w:rPr>
          <w:rtl w:val="true"/>
        </w:rPr>
        <w:t>«</w:t>
      </w:r>
      <w:r>
        <w:rPr>
          <w:rtl w:val="true"/>
        </w:rPr>
        <w:t>علي بن ابي رافع</w:t>
      </w:r>
      <w:r>
        <w:rPr>
          <w:rtl w:val="true"/>
        </w:rPr>
        <w:t>»</w:t>
      </w:r>
      <w:bookmarkEnd w:id="590"/>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كنت على بيت مال علي بن </w:t>
      </w:r>
      <w:bookmarkStart w:id="591" w:name="pg14690_148725"/>
    </w:p>
    <w:p>
      <w:pPr>
        <w:pStyle w:val="BookText"/>
        <w:rPr/>
      </w:pPr>
      <w:bookmarkEnd w:id="591"/>
      <w:r>
        <w:rPr>
          <w:rFonts w:ascii="IRNazanin" w:hAnsi="IRNazanin" w:eastAsia="IRNazanin"/>
          <w:color w:val="111111"/>
          <w:sz w:val="28"/>
          <w:sz w:val="28"/>
          <w:szCs w:val="28"/>
          <w:rtl w:val="true"/>
          <w:lang w:bidi="fa-IR"/>
        </w:rPr>
        <w:t xml:space="preserve">ابیطالب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بیت المال</w:t>
      </w:r>
    </w:p>
    <w:p>
      <w:pPr>
        <w:pStyle w:val="Heading3"/>
        <w:numPr>
          <w:ilvl w:val="2"/>
          <w:numId w:val="1"/>
        </w:numPr>
        <w:rPr/>
      </w:pPr>
      <w:bookmarkStart w:id="592" w:name="__RefHeading___Toc3458222_1878427129"/>
      <w:bookmarkStart w:id="593" w:name="_Toc253"/>
      <w:bookmarkEnd w:id="592"/>
      <w:r>
        <w:rPr>
          <w:rtl w:val="true"/>
        </w:rPr>
        <w:t>«</w:t>
      </w:r>
      <w:r>
        <w:rPr>
          <w:rtl w:val="true"/>
        </w:rPr>
        <w:t>علي بن أبي زيد</w:t>
      </w:r>
      <w:r>
        <w:rPr>
          <w:rtl w:val="true"/>
        </w:rPr>
        <w:t>»</w:t>
      </w:r>
      <w:bookmarkEnd w:id="59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كنت عند ابي عبدالله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الورع</w:t>
      </w:r>
    </w:p>
    <w:p>
      <w:pPr>
        <w:pStyle w:val="Heading3"/>
        <w:numPr>
          <w:ilvl w:val="2"/>
          <w:numId w:val="1"/>
        </w:numPr>
        <w:rPr/>
      </w:pPr>
      <w:bookmarkStart w:id="594" w:name="__RefHeading___Toc3458224_1878427129"/>
      <w:bookmarkStart w:id="595" w:name="_Toc254"/>
      <w:bookmarkEnd w:id="594"/>
      <w:r>
        <w:rPr>
          <w:rtl w:val="true"/>
        </w:rPr>
        <w:t>«</w:t>
      </w:r>
      <w:r>
        <w:rPr>
          <w:rtl w:val="true"/>
        </w:rPr>
        <w:t xml:space="preserve">علی بن ابیطالب </w:t>
      </w:r>
      <w:r>
        <w:rPr>
          <w:rtl w:val="true"/>
        </w:rPr>
        <w:t>(</w:t>
      </w:r>
      <w:r>
        <w:rPr>
          <w:rtl w:val="true"/>
        </w:rPr>
        <w:t>ع</w:t>
      </w:r>
      <w:r>
        <w:rPr>
          <w:rtl w:val="true"/>
        </w:rPr>
        <w:t>)»</w:t>
      </w:r>
      <w:bookmarkEnd w:id="595"/>
    </w:p>
    <w:p>
      <w:pPr>
        <w:pStyle w:val="BookText"/>
        <w:rPr/>
      </w:pPr>
      <w:r>
        <w:rPr>
          <w:rStyle w:val="FootnoteAnchor"/>
          <w:rtl w:val="true"/>
        </w:rPr>
        <w:footnoteReference w:id="198"/>
      </w:r>
      <w:r>
        <w:rPr>
          <w:rFonts w:eastAsia="Amiri" w:cs="Amiri" w:ascii="Amiri" w:hAnsi="Amiri"/>
          <w:color w:val="111111"/>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ائت بقرآن غير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الحجة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الائمة بعدي اثنا عشر اولهم علي بن ابیطالب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الحجة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كم كان علي بن أبي طالب علیه السلام يوم أسلم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كان كافرا قط إنما كان لعلي علیه السلام حيث بعث الله عزوجل رسوله صلی الله علیه و آله عشر سنين ولم يكن يومئذ كافرا ولقد امن بالله تبارك وتعالی وبرسوله صلی الله علیه و آله و سبق الناس كلهم إلى الإيمان بالله وبرسوله صلی الله علیه و آله إلى الصلاة بثلاث سنين وكانت أول صلاة صلاها مع رسول الله صلی الله علیه و آله الظهر ركعتين</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وكذلك فرضها الله تبارك وتعالى على من أسلم بمكة ركعتين رکعتين وكان رسول الله صلی الله علیه و آله يصليها بمكة ركعتين ويصليها علي علیه السلام معه بمكة ركعتين مدة عشر سنين حتى هاجر رسول الله صلی الله علیه و آله إلى المدينة وخلف عليا علیه السلام في أمور لم يكن يقوم بها أحد غيره وكان خروج رسول الله صلى الله عليه وآله من مكة في أول يوم من ربيع الأول وذلك يوم الخميس من سنة ثلاث عشرة من المبين وقدم المدينة لاثنتي عشرة ليله خلت من شهر ربيع الأول مع زوال الشمس قتل بقبا فصلى الظهر ركعتين والعصر رکعتین ثم لم يل مقيما ينتظر عليا علیه السلام يصلي الخمس وصلوات ركعتين ركعتين وكان تازلا على عمرو بن عوف فأقام عندهم بضعة عشر </w:t>
      </w:r>
    </w:p>
    <w:p>
      <w:pPr>
        <w:pStyle w:val="BookText"/>
        <w:rPr/>
      </w:pPr>
      <w:r>
        <w:rPr>
          <w:rFonts w:ascii="IRNazanin" w:hAnsi="IRNazanin" w:eastAsia="IRNazanin"/>
          <w:color w:val="111111"/>
          <w:sz w:val="28"/>
          <w:sz w:val="28"/>
          <w:szCs w:val="28"/>
          <w:rtl w:val="true"/>
          <w:lang w:bidi="fa-IR"/>
        </w:rPr>
        <w:t>يوما يقولون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أتقيم عندنا فنتخذ لک منزلا ومسجدا فيقول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إني أنتظر علي بن أبي طالب وقد أمرته أن يلحقني ولست مستوطنا منزلا حتى يقدم علي وما أسرعة إن شاء الله فقدم عليه السلام والبي صلی الله علیه و آله في بيت عمرو بن عوف فنزل معه ثم إن رسول الله صلی الله علیه و آله لما قدم عليه علي علیه السلام تحول من من قبا إلى بني سالم بن عوف وعلي عليه السلام معه يوم الجمعة مع طلوع الشمس قخط لهم مسجدا ونصب قبلته فصلى بهم في الجمعة ركعتين وخطب خطبتين ثم راح من يؤمه إلى المدينة على ناقته التي كان قدم عليها و علی علیه السلام معه لا يفارقه يمشي بمشيه وليس يمر رسول الله صلی الله علیه و آله ببطن من بطون الأنصار إلا قاموا إليه يسألونه أن ينزل عليهم فيقول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خلوا سبيل الناقة فإنها ماموره فانطلقت به ورسول الله صلی الله علیه و آله واضع لها زمامها حتى انتهت إلى الموضع الذي تری وأشار بيده إلى باب مسجد رسول الله صلی الله علیه و آله الذي يصلي عنده بالجنائز فوقفت عنده وبركت ووضعت جرانها على الأرض فنزل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وأقبل أبو أيوب مبادرا حتی احتمل رحله فأدخله منزله ونزل رسول</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الله صلی الله علیه و آله وعلي علیه السلام معه حتى بني له مسجده بنيت له مساکنه ومنزل على علیه السلام فتحولا إلى منازلهما فقال سعيد بن المسيب لعلي بن الحسين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فداك كان أبو بكرمع رسول الله صلی الله علیه و آله حين أقبل إلى المدينة فأين فارقه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أبا بكر لما قدم رسول الله علیه السلام الی قبا فنزل بهم ينتظر قدوم علي علیه السلام فقال له أبو بكر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انهض بنا إلى المدينة فإن القوم قد فرحوا بقدوك وهم يستريثون إقبالك إليهم فانطلق بنا ولا تقم هاهنا تنتظر عليا فما أظنه يقدم عليك إلى شهر فقال له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كلا ما أسرعه ولست أريه حتى يقدم ابن عمي وأخي في الله وكل وأحب أهل بيتي إلي فقد وقاني تفسير من المشركين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فغضب عند ذلك أبو بكر واشمأز وداخله من ذلك حسد لعلي علیه السلام وكان ذلك أول عداوة بدت منه لرسول الله صلی الله علیه و آله في علي علیه السلام وأول خلاف على رسول الله صلی الله علیه و آله فانطلق حتى دخل الله المدينة وتخلف رسول الله صلی الله علیه و آله بقبا ينتظر عليا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لعلي بن الحسين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فمتى زوج رسول الله صلی الله علیه و آله فاطمة من علي علیه السلام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بالمدينة بعد </w:t>
      </w:r>
    </w:p>
    <w:p>
      <w:pPr>
        <w:pStyle w:val="BookText"/>
        <w:rPr/>
      </w:pPr>
      <w:r>
        <w:rPr>
          <w:rFonts w:ascii="IRNazanin" w:hAnsi="IRNazanin" w:eastAsia="IRNazanin"/>
          <w:color w:val="111111"/>
          <w:sz w:val="28"/>
          <w:sz w:val="28"/>
          <w:szCs w:val="28"/>
          <w:rtl w:val="true"/>
          <w:lang w:bidi="fa-IR"/>
        </w:rPr>
        <w:t xml:space="preserve">الهجرة بسنة وكان لها يومئذ تسع سنين قال علي بين الحسين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يولد لرسول الله صلی الله علیه و آله من خديجة علیها السلام على فطرة الإسلام إلا فاطمة عليها السلام وقد كانت خديجة ماتت قبل الهجرة بسنة ومات أبو طالب بعد مؤت خديجة بسنة فلما فقدهما رسول الله صلی الله علیه و آله سئم المقام بمكة ودخله حزن شديد وأشقق على نفسه من کفار قریش فشکا إلى جبرئيل علیه السلام ذلك فأوحى الله عزوجل إليه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اخرج من القرية الظالم أهلها وهاجر إلى المدينة فليس لك اليوم بمكة ناصر وانصب للمشركين حربا فعند ذلك اتوجه رسول الله صلی الله علیه و آله الی المدينة فقلت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فمتى فرضت الصلاة على المسلمين على ما هم عليه اليوم؟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بالمدينة حين ظهرت الدعوة وقوي الإسلام وکتب الله عزوجل على المسلمين الجهاد وزاد رسول الله صلی الله علیه و آله في الصلاة سبع ركعات في الظهر رکعتيبن وفي العصر ركعتين وفي المغرب ركعة وفي العشاء الأخر ركعتين وأقر الفجر على ما فرضت لتعجيل نزول ملائكة النهار من السماء وتعجيل عروج ملائكة الليل إلى السماء وكان ملائكة الليل وملائكة النهار</w:t>
      </w:r>
    </w:p>
    <w:p>
      <w:pPr>
        <w:pStyle w:val="BookText"/>
        <w:rPr/>
      </w:pPr>
      <w:r>
        <w:rPr>
          <w:rFonts w:ascii="IRNazanin" w:hAnsi="IRNazanin" w:eastAsia="IRNazanin"/>
          <w:color w:val="111111"/>
          <w:sz w:val="28"/>
          <w:sz w:val="28"/>
          <w:szCs w:val="28"/>
          <w:rtl w:val="true"/>
          <w:lang w:bidi="fa-IR"/>
        </w:rPr>
        <w:t>يشهدون مع رسول الله صلی الله علیه و آله صلاة الفجرفلذلك قال الله 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وقرآن الفجر إن قرآن الفجر كان مشهودا يشهده المسلمون ويشهده ملائكة النهار وملائكة الليل</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روضة الكافي 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536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اتي على أمير المؤمنین علیه السلام برجل عبث بذكره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الحدود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أتي على بامرأة مع رجل قد فجر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الحدود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اتی علی علیه السلام بجارية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السرقة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اتي على علیه السلام برجل عبث بذكره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الحدود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اتي علي علیه السلام بغلام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السرقة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اتی علي بن ابي طالب علیه السلام برجل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اللواط</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اتی علي بن ابي طالب علیه السلام في ابنة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الارث</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اتانی عمر بن یزید فقال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اركب فركبت معه فمضينا حتى اتينا منزل حفص الكناسي فاستخرجته فركب معنا، ثم مضينا حتى اتينا الغري فانتهينا الى قبر،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انزلوا هذا قبر أمير المؤمنين علیه السلام ، فقلنا من </w:t>
      </w:r>
    </w:p>
    <w:p>
      <w:pPr>
        <w:pStyle w:val="BookText"/>
        <w:rPr/>
      </w:pPr>
      <w:r>
        <w:rPr>
          <w:rFonts w:ascii="IRNazanin" w:hAnsi="IRNazanin" w:eastAsia="IRNazanin"/>
          <w:color w:val="111111"/>
          <w:sz w:val="28"/>
          <w:sz w:val="28"/>
          <w:szCs w:val="28"/>
          <w:rtl w:val="true"/>
          <w:lang w:bidi="fa-IR"/>
        </w:rPr>
        <w:t xml:space="preserve">این علمت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أتيته مع أبي عبد الله علیه السلام حيث كان بالحيرة غير مرةوخبرني انه قبره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اتيت أبا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حيث قدم الحيرة وذكر حديثا حدثناه</w:t>
      </w:r>
      <w:r>
        <w:rPr>
          <w:rStyle w:val="FootnoteAnchor"/>
          <w:rtl w:val="true"/>
        </w:rPr>
        <w:footnoteReference w:id="19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 انه يقول انه سار معه حتى انتهى إلى المكان الذي اراد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يونس اقرن دابتك فقرنت بينهما ثم رفع يده فدعا دعاءا خفيا لا افهمه ثم استفتح الصلاة فقرأ فيها سورتين خفيفتين يجهر فيهما وفعلت كما فعل ثم دعا علیه السلام ففهمته وعلمته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يونس اتدري أي مکان هذا ؟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فداك لا والله ولكني اعلم اني في الصحراء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قبر أمير المؤمنين علیه السلام يلتقى هو ورسول الله صلی الله علیه و آله يوم القيامة، الدعاء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لابد من امرك ولابد من قدرك ولابد من قضائك ولا حول ولا قوة الا بك اللهم فما قضيت علينا من قضاء أو قدرت علينا من قدر فاعطنا معه صبرا يقهره ويدفعه واجعله لنا صاعدا في رضوانك ينمي في حسناتنا وتفضيلنا</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وسؤددنا وشرفنا ومجدنا ونعمائتا وكرامتنا في الدنيا والآخرة ولا تنقص من حسناتنا، اللهم وما اعطيتنا من عطاء أو فضلتنا به من فضيلة أو اکرمتنا به من كرامة فاعطنا معه شكرا يقهره ويدفعه واجعله لنا صاعدة في رضوانك وحسناتنا وسؤددنا وشرفتا ونعمائك وكرامتك في الدنيا والآخرة ولا تجعله لنا اشرا ولا بطرا ولا فتنة ولا مقتا ولا عذابا ولا خزيا في الدنيا ولا في الآخرة ، اللهم انا نعوذ بك من عثرة اللسان وسوء المقام وخفة الميزان، اللهم لقنا حسناتنا في الممات ولا ترنا اعمالنا علينا حسرات ولا تخزنا عند قضائك ولا تفضحنا بسيئاتنا يوم نلقاك واجعل قلوبنا تذكرك ولا تنساك وتخشاك كانها تراك حين تلقاك وبدل سيئاتنا حسنات واجعل حسناتنا درجات واجعل درجاتنا غرفات واجعل غرفاتنا عاليات ، اللهم واوسع لفقيرنا من سعتك ما قضيت على نفسك والهدى ما ابقيتنا والكرامة ما أحييتنا والكرامة اذا توفيتنا والحفظ فيما يبقى من عمرنا والبركة </w:t>
      </w:r>
    </w:p>
    <w:p>
      <w:pPr>
        <w:pStyle w:val="BookText"/>
        <w:rPr/>
      </w:pPr>
      <w:r>
        <w:rPr>
          <w:rFonts w:ascii="IRNazanin" w:hAnsi="IRNazanin" w:eastAsia="IRNazanin"/>
          <w:color w:val="111111"/>
          <w:sz w:val="28"/>
          <w:sz w:val="28"/>
          <w:szCs w:val="28"/>
          <w:rtl w:val="true"/>
          <w:lang w:bidi="fa-IR"/>
        </w:rPr>
        <w:t>فيما رزقتنا والعون على ما حملتنا والثبات عليا عبد الله على ما طوقتنا ولا تؤاخذنا بظلمنا ولا تعاقبنا بجهلنا ولا تستدرجنا بخطيئتنا واجعل احسن مانقول ثابتا في قلوبنا واجعلنا عظماء عندك اذلة في أنفسنا وانفعنا بما علمتنا وزدنا علما نافعا اللهم اني اعوذ بك من قلب لا يخشع وعين لا تدمع وصلاة لا تقبل اجرنا من سوء الفتن یا ولي الدنيا والاخرة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اختلف علي و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الارث</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أردت زيارة قبر أمير المؤمنين عليه السلام فتوضأ واغتسل وامش على هنيئتك وقل الحمد لله الذي أكرمني بمعرفة رسول الله صلی الله علیه و آله ومن فرض طاعته رحمة منه وتطولا منه علي بالأيمان الحمد لله الذي سيرني في بلاده وحملني على دوابه وطوى لي البعيد ودفع عني المكروه حتى أدخلني حرم اخى رسوله صلى الله عليه وآله فأرانيه في عافية الحمد لله الذي جعلني من زوار قبر وصي رسوله الحمد لله الذي هدانا لهذا وما كنا لنهتدي لولا أن هدانا الله اشهد أن لا إله إلا الله وحده لا شريك له واشهد ان محمدا عبده ورسوله</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جاء بالحق من عنده، واشهد ان علیا عبدالله واخو رسوله علیه السلام ثم تدنو من القبر وتقول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من الله والتسلیم على محمد امین الله على رسالته وعزائم امره ومعدن الوحی والتنزیل الخاتم لما سبق والفاتح لما استقبل والمهیمن على ذلک کله والشاهد على الخلق السراج المنیر والسلام علیه ورحمة الله وبرکاته، اللهم صل على محمد وأهل بیته المظلومین افضل واکمل وارفع وانفع واشرف ما صلیت على انبیائک واصفیائک، اللهم صل على أمیرالمؤمنین عبدک وخیر خلقک بعد نبیک واخی رسولک ووصی رسولک الذی بعثته بعلمک، وجعلته هادیا لمن شئت من خلقک والدلیل على من بعثته برسالاتک ودیان الدین بعدلک وفصل قضائک بین خلقک والسلام علیه ورحمة الله وبرکاته، اللهم صل على الائمة من ولده القوامین بامرک من بعده المطهرین الذین ارتضیتهم انصارا لدینک، وحفظة على سرک، وشهداء على خلقک، واعلاما لعبادک وصل علیهم جمیعا ما استطعت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السلام على خالصة الله من خلقه، السلام على المؤمنین الذین قاموا بامرک وآزروا أولیاء الله وخافوا </w:t>
      </w:r>
    </w:p>
    <w:p>
      <w:pPr>
        <w:pStyle w:val="BookText"/>
        <w:rPr/>
      </w:pPr>
      <w:r>
        <w:rPr>
          <w:rFonts w:ascii="IRNazanin" w:hAnsi="IRNazanin" w:eastAsia="IRNazanin"/>
          <w:color w:val="111111"/>
          <w:sz w:val="28"/>
          <w:sz w:val="28"/>
          <w:szCs w:val="28"/>
          <w:rtl w:val="true"/>
          <w:lang w:bidi="fa-IR"/>
        </w:rPr>
        <w:t>لخوفهم، السلام على ملائکة الله، السلام علیک یا أمیرالمؤمنین، السلام علیک یا حبیب حبیب الله، السلام علیک یا صفوة الله، السلاک علیک یا ولی الله، السلام علیک یا حجة الله، السلام علیک یا عمود الدین، ووارث علم الاولین والآخرین، وصاحب المقام والصراط المستقیم، اشهد انک قد اقمت الصلاة، وآتیت الزکاة، وامرت بالمعروف، ونهیت عن المنکر، واتبعت الرسول، وتلوت الکتاب حق تلاوته، ووفیت بعهد الله، وجاهدت فی الله حق جهاده، ونصحت لله ولرسوله، وجدت بنفسک صابرا، مجاهدا عن دین الله موقیا لرسوله طالبا لما عند الله، راغبا فیما وعد الله من رضوانه، مضیت للذی کنت علیه شاهدا وشهیدا ومشهودا فجزاک الله عن رسوله وعن الاسلام وأهله افضل الجزاء، ولعن الله من قتلک، ولعن الله من بایع على قتلک ولعن الله من خالفک، ولعن الله من افترى علیک وظلمک وغصبک ومن بلغه ذلک فرضی به، انا إلى الله منه برئ، ولعن الله امة خالفتک وامة جحدت ولایتک وامة تظاهرت علیک وامة قتلتک وامة قاتلتک وامة خذلتک</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وخذلت عنک، الحمد لله الذی جعل النار مثواهم وبئس الورد المورود، اللهم العن امة قتلت انبیاء‌ک واوصیاء انبیائک بجمیع لعناتک واصلهم حر نارک والعن الجوابیت والطواغیت والفراعنة واللات والعزى والجبت والطاغوت وکل ند یدعی من دون اللهم وکل محدث مفتر، الله العنهم واشیاعهم واتباعهم ومحبیهم واولیاء‌هم لعنا کثیرا، اللهم العن قتلة الحسین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ثلاثا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عذبهم عذابا لا تعذبه احدا من العالمین وضاعف علیهم عذابک بما شاقوا ولاة امرک واعد لهم عذابا لم تحله باحد من خلقک، اللهم وادخل على قتلة انصار رسولک وانصار أمیرالمؤمنین وعلى قتلة الحسین وانصار الحسین وقتلة من قتل فی ولایة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اجمعین عذابا مضاعفا فی اسفل درک الجحیم لا یخفف عنهم العذاب وهم فیه مبلسون ملعونون ناکسوا رؤوسهم قد عاینوا الندامة والخزی الطویل بقتلهم عترة نبیک ورسولک واتباعهم من عبادک الصالحین، اللهم والعنهم فی مستسر السر وظاهر العلانیة وسمائک وارضک اللهم اجعل لی لسان صدق فی اولیائک وحبب إلی </w:t>
      </w:r>
    </w:p>
    <w:p>
      <w:pPr>
        <w:pStyle w:val="BookText"/>
        <w:rPr/>
      </w:pPr>
      <w:r>
        <w:rPr>
          <w:rFonts w:ascii="IRNazanin" w:hAnsi="IRNazanin" w:eastAsia="IRNazanin"/>
          <w:color w:val="111111"/>
          <w:sz w:val="28"/>
          <w:sz w:val="28"/>
          <w:szCs w:val="28"/>
          <w:rtl w:val="true"/>
          <w:lang w:bidi="fa-IR"/>
        </w:rPr>
        <w:t>مشهدهم ومشاهدهم حتى تلحقنی بهم وتجعلنی لهم تبعا فی الدنیا والآخرة یا ارحم الراحمین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واجلس عند رأسه وقل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وسلام ملائکته المقربین والمسلمین بقلوبهم والناطقین بفضلک والشاهدین على انک صادق صدیق علیک یا مولای، صلى الله على روحک وبدنک طهر طاهر مطهر اشهد لک یا ولی الله وولی رسوله بالبلاغ والاداء، واشهد انک حبیب الله وانک باب الله وانک وجه الله الذی منه یؤتى وانک سبیل الله وانک عبدالله وانک اخو رسوله، اتیتک وافدا لعظیم حالک ومنزلتک عند الله وعند رسوله متقربا إلى الله بزیارتک طالبا خلاص رقبتی متعوذا بک من نار استحققتها بما جنیت على نفسی، اتیتک انقطاعا الیک والى ولدک الخلف من بعدک على تزکیة الحق فقلبی لکم مسلم وامری لکم متبع ونصرتی لکم معدة، انا عبدالله ومولاک وفی طاعتک الوافد الیک التمس بذلک کمال المنزلة عند الله، وانت ممن أمرنی الله بصلته وحثنی على بره ودلنی على فضله وهدانی بجبه ورغبتی فی الوفادة الیه والهمنی طلب الحوائج من</w:t>
      </w:r>
    </w:p>
    <w:p>
      <w:pPr>
        <w:pStyle w:val="BookText"/>
        <w:rPr/>
      </w:pPr>
      <w:r>
        <w:rPr>
          <w:rFonts w:ascii="IRNazanin" w:hAnsi="IRNazanin" w:eastAsia="IRNazanin"/>
          <w:color w:val="111111"/>
          <w:sz w:val="28"/>
          <w:sz w:val="28"/>
          <w:szCs w:val="28"/>
          <w:rtl w:val="true"/>
          <w:lang w:bidi="fa-IR"/>
        </w:rPr>
        <w:t>عنده، انتم اهل بیت سعد من تولاکم ولا یخیب من اتاکم ولا یخسر من یهواکم ولا یسعد من عاداکم لا اجد احدا افزع الیه خیرا لی منکم، انتم أهل بیت الرحمة ودعائم الدین وارکان الارض والشجرة الطیبة، اللهم لا تخیب توجهی الیک برسولک وآل رسولک ولا ترد استشفاعی بهم الیک، اللهم انت مننت علی بزیارة مولای وولایته ومعرفته فاجعلنی ممن ینصره وممن ینتصر به ومن علی بنصری لدینک فی الدنیا والآخرة، اللهم انی احیا على ما حیی علیه علی بن ابی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واموت على ما مات علیه علی بن ابی طالب علیه السلام</w:t>
      </w:r>
    </w:p>
    <w:p>
      <w:pPr>
        <w:pStyle w:val="BookText"/>
        <w:rPr/>
      </w:pPr>
      <w:r>
        <w:rPr>
          <w:rFonts w:ascii="Amiri" w:hAnsi="Amiri" w:eastAsia="Amiri" w:cs="Amiri"/>
          <w:color w:val="111111"/>
          <w:sz w:val="28"/>
          <w:sz w:val="28"/>
          <w:szCs w:val="28"/>
          <w:rtl w:val="true"/>
          <w:lang w:bidi="ar-SA"/>
        </w:rPr>
        <w:t>التهذيب ج</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قام على علیه السلام آخر الليل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الليل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ارایت ما كان من أمر علي والحسن والحسين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الحجة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ارایت ما كان من امر قيام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الحجة</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اسرجوا البغل والحمار في وقت ما قدم وهو في الحيرة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فركب وركبت حتى دخل الجرف ، ثم نزل فصلى ركعتين ، </w:t>
      </w:r>
    </w:p>
    <w:p>
      <w:pPr>
        <w:pStyle w:val="BookText"/>
        <w:rPr/>
      </w:pPr>
      <w:r>
        <w:rPr>
          <w:rFonts w:ascii="Amiri" w:hAnsi="Amiri" w:eastAsia="Amiri" w:cs="Amiri"/>
          <w:color w:val="111111"/>
          <w:sz w:val="28"/>
          <w:sz w:val="28"/>
          <w:szCs w:val="28"/>
          <w:rtl w:val="true"/>
          <w:lang w:bidi="ar-SA"/>
        </w:rPr>
        <w:t xml:space="preserve">ثم تقدم قليلا آخر فصلى ركعتين ثم تقدم قليلا آخر فصلي ركعتين ثم ركب ورجع 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ما الاولتين والثانيتين والثالثتين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الركعتين الأولتين موضع</w:t>
      </w:r>
    </w:p>
    <w:p>
      <w:pPr>
        <w:pStyle w:val="BookText"/>
        <w:rPr/>
      </w:pPr>
      <w:r>
        <w:rPr>
          <w:rFonts w:ascii="IRNazanin" w:hAnsi="IRNazanin" w:eastAsia="IRNazanin"/>
          <w:color w:val="111111"/>
          <w:sz w:val="28"/>
          <w:sz w:val="28"/>
          <w:szCs w:val="28"/>
          <w:rtl w:val="true"/>
          <w:lang w:bidi="fa-IR"/>
        </w:rPr>
        <w:t>قبر أميرالمؤمنين علیه السلام ، والركعتين الثانيتين موضع رأس الحسين علیه السلام ، والركعتين الثالثتين موضع منبر القائم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التهذيب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اشهد أن عليا أمير المؤمنين حقا ثلاثه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اشهد اني سمعت أبا عبد الله يقول أن عليا علیه السلام 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الحجة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اشهد رسول الله صلی الله علیه و آله على وصيته الى علي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الوصية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اصبح علي لا مال 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يأتي في النعمة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الناس يروون الخ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اصيب أمير المؤمنین صلوات الله عليه في ليلة تسع عشرة وقبض في ليلة احدى وعشرين صلوات الله عليه</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154</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w:t>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 xml:space="preserve">الفقيه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اعلم ان أمير المؤمنین علیه السلام افضل عند الله من الأئمة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يأتي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المدينة الخ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اعلم ان ضارب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الأمانة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اعلمكم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424</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التهذيب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306</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56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اكان علي عليه السلام حجة من الله ورسوله على هذه الأمة في حياة رسول الله صلی الله علیه و آله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w:t>
      </w:r>
      <w:r>
        <w:rPr>
          <w:rStyle w:val="FootnoteAnchor"/>
          <w:rtl w:val="true"/>
        </w:rPr>
        <w:footnoteReference w:id="200"/>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383</w:t>
      </w:r>
      <w:r>
        <w:rPr>
          <w:rFonts w:ascii="IRNazanin" w:hAnsi="IRNazanin" w:eastAsia="IRNazanin"/>
          <w:color w:val="111111"/>
          <w:sz w:val="28"/>
          <w:sz w:val="28"/>
          <w:szCs w:val="28"/>
          <w:rtl w:val="true"/>
          <w:lang w:bidi="fa-IR"/>
        </w:rPr>
        <w:t>ك</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الى جانب كوفان قبرا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يأتي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الى جانب كوفان الخ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اللهم فهمه القضاء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القضاء</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الذين يتبعون الرسول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النور في هذا الموضع أمير المؤمنين والأئمة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الحجة</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الذين يقيمون الصلاة ويؤتون الزكاة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تقدم في الحجة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انما ولیکم الله الخ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 يكن علي علیه السلام قويا في دين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الحجة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الهموهن حب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النساء</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 لو كان على حاضرا معكم لما ضللتم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التهذيب 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117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 الله عزوجل رسوله بولاية علي وانزل عليه انما ولیکم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الحجة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أبا ظبيان حدثني انه رای علیا علیه السلام اراق الماء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المسح</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ابليس ورؤساء اصحابه شهدوا نصب رسول الله صلی الله علیه و آله ایاي بغدیر خم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تقدم في الحجة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سلمان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ابن عباس وعليا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الهدي</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الى جانب كوفان قبرا ما اتاه مکروب قط فصلي عنده ركعتين أو أربع رکعات الانفس الله عنه كربته وقضى حاجته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قبر الحسين بن علي علیهما السلام؟ قال لي برأسه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فقبر</w:t>
      </w:r>
    </w:p>
    <w:p>
      <w:pPr>
        <w:pStyle w:val="BookText"/>
        <w:rPr/>
      </w:pPr>
      <w:r>
        <w:rPr>
          <w:rFonts w:ascii="IRNazanin" w:hAnsi="IRNazanin" w:eastAsia="IRNazanin"/>
          <w:color w:val="111111"/>
          <w:sz w:val="28"/>
          <w:sz w:val="28"/>
          <w:szCs w:val="28"/>
          <w:rtl w:val="true"/>
          <w:lang w:bidi="fa-IR"/>
        </w:rPr>
        <w:t>أمير المؤمنین علیه السلام ؟ فقال برأسه نعم</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امامة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كانت تحت على بن أبي طالب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الوصية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أمير المؤمنین علیه السلام اشتكي عينه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العيادة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امیرالمؤمنین اعتق الف مملوك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طلب الرزق</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امیرالمؤمنين قد عرف قاتله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الحجة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امیرالمؤمنین له خوؤله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الحجة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رجلا جاء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انا والله احبك واتولاك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الحجة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رجلا رفع الى على علیه السلام وقد داس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الدية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رجلا سأل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الليل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رجلا نزل بعلي بن أبي طالب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الخصومة</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رسول الله صلی الله علیه و آله قال في مرضه الذي توفي 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ادعوا لي خليلي فارسلتا الى ابويهما فلما جاء اعرض بوجهه، ثم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ادعوا لي خليلي فقالا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رآنا لو ارادنا الكلمنا ، فارسلتا الي علي علیه السلام فلما جاء اکب عليه يحدثه ويحدثه حتى اذا فرغ لقياه فقالا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حدثك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بالف باب من العلم يفتح كل باب الى الف باب</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روضة الكافي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123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بتفاوت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عليا علیه السلام اتی باكل الربا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الربا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عليا علیه السلام آتی بامرأة مع رجل فجر 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الحدود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عليا عليه السلام اتي برجل اصاب حدا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الحدود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عليا علیه السلام اتی برجل تزوج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التزویج</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عليا علیه السلام اتی برجل سرق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السرقة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عليا علیه السلام اتی برجل كفل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الكفالة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عليا علیه السلام اتي برجل وقع على جارية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الحدود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عليا علیه السلام اتي بصاحب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الضمان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عليا علیه السلام اتي بالكوفة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السرقة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عليا علیه السلام أتاه 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الرضاع</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عليا علیه السلام اختصم اليه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تقدم في العبد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امیرالمؤمنین اختصم اليه الخ</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عليا علیه السلام اعتق عبدا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العتق</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عليا علیه السلام اعطى الجدة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الارث</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عليا اقضاکم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Style w:val="FootnoteAnchor"/>
          <w:rtl w:val="true"/>
        </w:rPr>
        <w:footnoteReference w:id="201"/>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408</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429</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التهذيب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عليا امیرالمؤمنین علیه السلام امر قنبر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الحدود</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عليا امير المؤمنين علیه السلام كان اذا رای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انظر البدن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عليا باب فتحه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الحجة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عليا ان باب من أبواب الجنة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الكفر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عليا لا باب من أبواب الهدی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الكفر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عليا ان تزوج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المهر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عليا يا حضره الذي حضره فدعا ولده وكانوا اثنا عشر ذكرا</w:t>
      </w:r>
      <w:r>
        <w:rPr>
          <w:rStyle w:val="FootnoteAnchor"/>
          <w:rtl w:val="true"/>
        </w:rPr>
        <w:footnoteReference w:id="202"/>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عليا عليه السلام حين سار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الحجة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عليا علیه السلام ذكر لرسول الله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الرضاع</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عليا علیه السلام رای شیخا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النيابة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عليا علیه السلام رفع اليه جاريتان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الدية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عليا علیه السلام رفع اليه رجل عذب عبده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الدية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عليا علیه السلام سار في أهل القبلة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سيرة الامام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عليا علیه السلام ضمن ختانا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الضمان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عليا علیه السلام ضمن صاحب الدابة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الضمان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عليا علیه السلام الطاف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الطواف</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عليا الا في آخر عمره كان يصلي في كل يوم وليلة الف ركعة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التهذيب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الاستبصارذج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عليا علیه السلام قال في جعل الآبق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الجعل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عليا علیه السلام قال لرجل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الحج</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عليا علیه السلام قال وهو على المنبر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الطلاق</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عليا علیه السلام قال يوم التقى هو ومعاوية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الحرب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عليا علیه السلام قضى في رجل اقبل بنار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الضمان</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عليا علیه السلام قضى في الرجل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انظر الحدود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عليا علیه السلام قضى في شحمة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الدية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عليا علیه السلام قضى في عين دابة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الدية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عليا علیه السلام قطع نباشا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النباش</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عليا علیه السلام قطع نباش القبر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النباش</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عليا علیه السلام اذا أخذ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الشهادة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عليا علیه السلام كان اذا صلى على جنازة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الصلاة على الميت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عليا علیه السلام کان اذا صلی علی میت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الصلاة على الميت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عليا علیه السلام كان عالما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الحجة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عليا علیه السلام کان عبدا ناصحا لله عزوجل فنصحه واحب الله عزوجل فاحبه،</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روضة الكافي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123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عليا علیه السلام كان عندكم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اللباس</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عليا علیه السلام كان لا يرى بأسا بعقد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المحرم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عليا علیه السلام كان محدثا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الحجة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عليا علیه السلام كان يبعث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الهدي</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عليا علیه السلام كان يحبس في الدين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الحبس</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عليا علیه السلام كان يرد النحلة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النحلة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عليا علیه السلام كان يستحب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الافطار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عليا علیه السلام كان يضمن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الضمان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عليا علیه السلام كان يعزر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انظرالحدود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عليا علیه السلام كان يعطي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انظرالارث</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عليا علیه السلام كان يفلس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الدين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 عليا علیه السلام كان يقضي في المواريث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الارث</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عليا علیه السلام كان يقول اذا اصبح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الدعاء</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عليا علیه السلام كان يقول ان الرجل اذا </w:t>
      </w:r>
    </w:p>
    <w:p>
      <w:pPr>
        <w:pStyle w:val="BookText"/>
        <w:rPr/>
      </w:pPr>
      <w:r>
        <w:rPr>
          <w:rFonts w:ascii="IRNazanin" w:hAnsi="IRNazanin" w:eastAsia="IRNazanin"/>
          <w:color w:val="111111"/>
          <w:sz w:val="28"/>
          <w:sz w:val="28"/>
          <w:szCs w:val="28"/>
          <w:rtl w:val="true"/>
          <w:lang w:bidi="fa-IR"/>
        </w:rPr>
        <w:t xml:space="preserve">شرب الخمر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الحدود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عليا علیه السلام كان يقول الربائب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الربائب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عليا علیه السلام يقول في رجل اسلم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الصوم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عليا علیه السلام كان يكره الحج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الحج</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علي علیه السلام كان يقول لا يقضي في شيء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الدية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عليا علیه السلام كان يقول لا يقضي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الجنازة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علي علیه السلام كان يكره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الجري والخمر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عليا علیه السلام كان يورث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الارث</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عليا علیه السلام كره ان يطعم الرجل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الكفارة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عليا علیه السلام الكره تنظیم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السجود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عليا علیه السلام كره الصورة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البيوت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عليا علیه السلام كره المسك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الصوم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عليا علیه السلام لما توفي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العدة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عليا علیه السلام لما مات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العدة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عليا علیه السلام لما هزم طلحة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الارث</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عليا علیه السلام ير بأسا أن يغسل الجنب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الغسل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عليا علیه السلام لم يغسل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الغسل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عليا لم يكن يأخذ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الارث</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عليا علیه السلام لم يكن يرد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الرد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عليت علیه السلام لما هزم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الارث</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عليا علیه السلام ليس بظلام ولم يخلق للظلم</w:t>
      </w:r>
      <w:r>
        <w:rPr>
          <w:rStyle w:val="FootnoteAnchor"/>
          <w:rtl w:val="true"/>
        </w:rPr>
        <w:footnoteReference w:id="203"/>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عليا علیه السلام مر على منارة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المنارة</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عليا علیه السلام وجد امرأة مع 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انظر الحدود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عليا علیه السلام وجد رجلا مع امرأة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الحدود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عليا علیه السلام وجد رجلا وامرأة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الحدود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عليا علیه السلام وجد قطعا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الصلاة على الميت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عليا وصيي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الحجة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علي بن ابي طالب علیه السلام اتي برجل وقع على جارية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الحدود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علي بن ابي طالب علیه السلام امر شيخا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النيابة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علي بن ابي طالب علیه السلام كانت هبة الله لمحمد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تقدم في الحجة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اول وصي الخ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عمر لقي عليا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عمر بن الخطاب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في علي علیه السلام سنة الف نبي من الأنبياء ، وان العلم الذي نزل مع آدم علیه السلام لم يرفع وما مات عالم فذهب علمه ، والعلم يتوارث</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علي بن أبي طالب علیه السلام كان يورث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الارث</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في كتاب علي علیه السلام انما مثل الدنيا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الدنيا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الله جعلني اماما لخلقه ففرض علي التقدير في نفسي ومطعمي ومشربي وملبسي كضعفاء الناس ، كي يقتدي الفقير بفقري ولا يطغى الغنى غناه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ب </w:t>
      </w:r>
      <w:r>
        <w:rPr>
          <w:rFonts w:eastAsia="Amiri" w:cs="Amiri" w:ascii="Amiri" w:hAnsi="Amiri"/>
          <w:color w:val="111111"/>
          <w:sz w:val="28"/>
          <w:szCs w:val="28"/>
          <w:lang w:bidi="ar-SA"/>
        </w:rPr>
        <w:t>106</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الله عزوجل نصب عليا علیه السلام علما بينه وبين خلقه ، فمن عرفه كان مؤمنا، ومن انکره کان کافرا ومن جهله كان ضالا، ومن نصب معه شيئا كان مشركا، ومن جاء بولايته دخل الجنة </w:t>
      </w:r>
      <w:r>
        <w:rPr>
          <w:rStyle w:val="FootnoteAnchor"/>
          <w:rtl w:val="true"/>
        </w:rPr>
        <w:footnoteReference w:id="204"/>
      </w:r>
      <w:r>
        <w:rPr>
          <w:rFonts w:ascii="IRNazanin" w:hAnsi="IRNazanin" w:eastAsia="IRNazanin"/>
          <w:color w:val="111111"/>
          <w:sz w:val="28"/>
          <w:sz w:val="28"/>
          <w:szCs w:val="28"/>
          <w:rtl w:val="true"/>
          <w:lang w:bidi="fa-IR"/>
        </w:rPr>
        <w:t>، ومن جاء بعداوته دخل النار</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388</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437</w:t>
      </w:r>
      <w:r>
        <w:rPr>
          <w:rFonts w:ascii="Amiri" w:hAnsi="Amiri" w:eastAsia="Amiri" w:cs="Amiri"/>
          <w:color w:val="111111"/>
          <w:sz w:val="28"/>
          <w:sz w:val="28"/>
          <w:szCs w:val="28"/>
          <w:rtl w:val="true"/>
          <w:lang w:bidi="ar-SA"/>
        </w:rPr>
        <w:t>، ك</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109</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الله تعالى مائة الف 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وصيي علي بن أبي طالب لسيدهم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الحجة</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الناس يروون عليا علیه السلام قال على </w:t>
      </w:r>
    </w:p>
    <w:p>
      <w:pPr>
        <w:pStyle w:val="BookText"/>
        <w:rPr/>
      </w:pPr>
      <w:r>
        <w:rPr>
          <w:rFonts w:ascii="Amiri" w:hAnsi="Amiri" w:eastAsia="Amiri" w:cs="Amiri"/>
          <w:color w:val="111111"/>
          <w:sz w:val="28"/>
          <w:sz w:val="28"/>
          <w:szCs w:val="28"/>
          <w:rtl w:val="true"/>
          <w:lang w:bidi="ar-SA"/>
        </w:rPr>
        <w:t xml:space="preserve">منبر الكوفة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التقية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ولي على علیه السلام لا يأكل الا الحلال لان صاحبه كان كذلك وان ولي عثمان لا يبالي احلالا اكل او حرامالان صاحبه كذلك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عاد الى ذكر علي علیه السلام فقال اما و الذي ذهب بنفسه ما أكل من الدنيا حراما ، قليلا ولا كثيرا حتى فارقها ولا عرض له امران كلاهما لله طاعة الا اخذ باشدهما على بدنه ولا نزلت برسول الله صلی الله علیه و آله شديدة قط الا وجهه فيها ثقة به ، ولا اطاق احد من هذه الأمة عمل رسول الله علیه السلام بعده غيره، ولقد كان يعمل عمل رجل كأنه ينظر الى الجنة والنار ، ولقد اعتق الف مملوك من صلب ماله كل ذلك تحفي فيه يداه و تعرق جبينه التماس وجه الله عزوجل والخلاص من النار وما كان قوته الا الخل والزيت وحلواه التمر اذا وجده وملبوسه الكرابيس ، فاذا فضل عن ثيابه شيء دعا بالجلم فجزه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روضة الكافي 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ولي على علیه السلام يراه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الولي</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انا اول من فرق بين الشهود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الحيل في الأحكام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انا عين الله ، وانا يد الله ، وانا جنب الله ، وانا باب الله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نا قسيم الله بين الجنة والنار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تقدم في الحجة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انا وسليمان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انا المدينة على الباب وكذب من زعم انه يدخل المدينة لا من قبل الباب وكذب من زعم انه يحبني ويبغض عليا صلوات الله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27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انت اعلم هذه الأمة واقضاها بالحق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401</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الفقيه 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التهذيب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280</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177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انت منی بمنزلة هارون من موسى الا انه لا نبي بعدي </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روضة الكافي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080</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انظر ما بلغ به علي علیه السلام عند رسول الله صلی الله علیه و آله فالزمه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تقدم في الصدق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لأبي عبد الله الخ</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انه اشتکی عینه فعاده رسول الله صلی الله علیه و آله </w:t>
      </w:r>
    </w:p>
    <w:p>
      <w:pPr>
        <w:pStyle w:val="BookText"/>
        <w:rPr/>
      </w:pPr>
      <w:r>
        <w:rPr>
          <w:rFonts w:ascii="Amiri" w:hAnsi="Amiri" w:eastAsia="Amiri" w:cs="Amiri"/>
          <w:color w:val="111111"/>
          <w:sz w:val="28"/>
          <w:sz w:val="28"/>
          <w:szCs w:val="28"/>
          <w:rtl w:val="true"/>
          <w:lang w:bidi="ar-SA"/>
        </w:rPr>
        <w:t xml:space="preserve">فاذا علي يصيح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العيادة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كان في وصية اميرالمؤمنين عليه السلام ان اخرجوني الى الظهر فاذا تصويت</w:t>
      </w:r>
      <w:r>
        <w:rPr>
          <w:rStyle w:val="FootnoteAnchor"/>
          <w:rtl w:val="true"/>
        </w:rPr>
        <w:footnoteReference w:id="205"/>
      </w:r>
      <w:r>
        <w:rPr>
          <w:rFonts w:ascii="IRNazanin" w:hAnsi="IRNazanin" w:eastAsia="IRNazanin"/>
          <w:color w:val="111111"/>
          <w:sz w:val="28"/>
          <w:sz w:val="28"/>
          <w:szCs w:val="28"/>
          <w:rtl w:val="true"/>
          <w:lang w:bidi="fa-IR"/>
        </w:rPr>
        <w:t>اقدامکم و استقبلتكم ريح فادفنوني وهو اول طور سيناء ، ففعلوا ذلك</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انه لما اصيب اميرالمؤمنين عليه السلام قال للحسن والحسين صلوات الله عليهما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غسلاني وكفناني وحنطاني واحملاني على سريري واحملا مؤخره تكفيان مقدمه،</w:t>
      </w:r>
    </w:p>
    <w:p>
      <w:pPr>
        <w:pStyle w:val="BookText"/>
        <w:rPr/>
      </w:pPr>
      <w:r>
        <w:rPr>
          <w:rFonts w:ascii="IRNazanin" w:hAnsi="IRNazanin" w:eastAsia="IRNazanin"/>
          <w:color w:val="111111"/>
          <w:sz w:val="28"/>
          <w:sz w:val="28"/>
          <w:szCs w:val="28"/>
          <w:rtl w:val="true"/>
          <w:lang w:bidi="fa-IR"/>
        </w:rPr>
        <w:t xml:space="preserve">فانکما تنتهيان الى قبر محفور و لحد ملحود ولبن موضوع فالحداني واشرجا اللبن علي وارفعا لبنة مما يلي راسي فانظروا ما تسمعان ، فاخذا اللبنة من عند الرأس بعد ما اشرجا عليه اللبن فاذا ليس في القبر شيء واذا هاتف يهتف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عليه السلام كان عبدا صالحا فالحقه الله بنبيه وكذلك يفعل بالاوصياء بعد الانبیاء حتى لو ان نبيا مات في المشرق ومات وصيه في المغرب لالحق الله الوصي بالنبي</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52</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مني وانا منه ، فقال جبرئیل علیه السلام وانا منكما یا محمد</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روضة الكافي ج</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90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انها نزلت في أمير 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الصدقة</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إني أشتاق إلى الغري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شوقک إليه فقلت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أحب أن أزور أمير المؤمنين عليه السلام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تعرف فضل زيارته ؟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يا ابن رسول الله الا تعرفني ذلك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زرت أمير المؤمنين عليه السلام فاعلم أنك زائرا عظام آدم و بدن نوح وجسم علي بن أبي طالب عليه السلام فقلت إن آدم عليه السلام هبط بسرانديب في مطلع الشمس و زعموا أن عظامه في بيت الله الحرام فكيف صارت عظامه بالكوفة؟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عزوجل أوحى إلى نوح عليه السلام وهو في السفينة أن يطوف بالبيت أسبوعا ، فطاف بالبيت كما أوحى الله تعالى إليه، ثم نزل في الماء إلى رکبتیه فاستخرج تابوتا فيه عظام آدم عليه السلام فحمله في جوف السفينة حتى طاف ما شاء الله أن يطوف ثم ورد إلى </w:t>
      </w:r>
    </w:p>
    <w:p>
      <w:pPr>
        <w:pStyle w:val="BookText"/>
        <w:rPr/>
      </w:pPr>
      <w:r>
        <w:rPr>
          <w:rFonts w:ascii="IRNazanin" w:hAnsi="IRNazanin" w:eastAsia="IRNazanin"/>
          <w:color w:val="111111"/>
          <w:sz w:val="28"/>
          <w:sz w:val="28"/>
          <w:szCs w:val="28"/>
          <w:rtl w:val="true"/>
          <w:lang w:bidi="fa-IR"/>
        </w:rPr>
        <w:t xml:space="preserve">باب الكوفة في وسط مسجدها ففيها قال الله تعالى للأرض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ابلعي ماء فبلعت ماءها من مسجد الكوفة كما بدأ الماء منه وتفرق الجمع الذي كان مع نوح علیه السلام في السفینة فاخذ نوح علیه السلام التابوت فدفنه في الغږي، وهو قطعة من الجبل الذي كلم الله عليه موسی تکليما وقدس عليه عيسی تقدیسا واتخذ عليه إبراهيم خليلا واتخد محمدا صلی الله علیه و آله حبيبا وجعله لنبيين مسکنا فو الله ما سكن في بعد أبويه الطيبين آدم ونوح أكرم من أمير المؤينين صلوات الله عليه فإذا زرت جانب النجف قزر عظام آدم و بدن نوح وجسم علي بن أبي طالب علیه السلام فإنک زائر الأباء الأولين ومحمدا خاتم النبيين وعليا سيد الوصيين وإن زائره تفتح له أبواب السماء عند دعوته فلا تکن عن الخير نواما</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اني ذكرت عليا علیه السلام فتنقصته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تقدم في الطلاق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كانت الخ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اني واثنی عشر من ولدي وانت یا 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الحجة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اوحى الله الى نبيه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w:t>
      </w:r>
    </w:p>
    <w:p>
      <w:pPr>
        <w:pStyle w:val="BookText"/>
        <w:rPr/>
      </w:pPr>
      <w:r>
        <w:rPr>
          <w:rFonts w:ascii="IRNazanin" w:hAnsi="IRNazanin" w:eastAsia="IRNazanin"/>
          <w:color w:val="111111"/>
          <w:sz w:val="28"/>
          <w:sz w:val="28"/>
          <w:szCs w:val="28"/>
          <w:rtl w:val="true"/>
          <w:lang w:bidi="fa-IR"/>
        </w:rPr>
        <w:t xml:space="preserve">هو الصراط المستقیم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الحجة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اوصی رسول الله صلی الله علیه و آله الى علي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الوصية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اوصی رسول الله صلی الله علیه و آله عليا علیه السلام عند موته فقال يا علي لا يظلم الفلاحون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تقدم في الارض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علي لا يظلم الخ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اوصی رسول الله صلی الله علیه و آله علي بن ابي بیان طالب علیه السلام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علي اذا دخلت العروس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الوصية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اوصي موسى الى يوشع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الحجة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 من استجاب له علي بن أبي طالب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روضة الكافي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80</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شيء تقول في رجل سمعته يشتم عليا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الحدود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ایاکم وذكر علي وفاطمة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التقية</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دفن أمير المؤمنين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دفن في قبر أبيه نوح علیه السلام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وأين قبر نوح ؟ الناس يقولون انه في المسجد ،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ذاك في ظهر الكوفة</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التهذيب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أين دفنتم أميرالمؤمنين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شفير الجرف ، ومررنا به ليلا على مسجد الاشعث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ادفنوني في قبر أخي هود عليه السلام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التهذيب ج</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بعث الی ابو 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قضى به في ماله عبدالله علي ابتغاء وجه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الوصية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 الي بهذه الوصية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قضى في ماله علي عبدالله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الوصية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بعث رسول الله علیه السلام عليا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الضمان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بعثني رسول الله صلی الله علیه و آله الى اليمن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الجهاد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بما سار علي بن ابي طالب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سيرة الامام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بينا الحسن بن علي علیه السلام في حجر رسول الله علیه السلام اذ رفع رأسه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ابة ما لمن زارك بعد موتك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بني من أتاني زائر بعد موتي فله الجنة ، ومن أتى أباك زائرا بعد موته فله الجنة، ومن اتى اخاك زائرا بعد موته فله الجنة ومن اتاك زائرا بعد موتك فله الجنة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بينا الحسين علیه السلام قاعد في حجر رسول الله صلی الله علیه و آله ذات يوم اذ رفع رأسه اليه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ابة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لبيك يا بني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لمن اتاك بعد وفاتك زائرة لا يريد الا زيارتك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بني من أتاني بعد وفاتي زائرا لا يريد الازيارتي فله الجنة ، ومن اتی اباك بعد وفاته زائرا لايريد الازيارته فله الجنة ، ومن اتى اخاك بعد وفاته زائرة لا يريد الا زیارته فله الجنة ، ومن اتاك بعد وفاتك زائرة لا يريد الازيارتك فله الجنة</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بتفاوت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بينا الحسين بن علي عليهما السلام في حجر رسول الله صلی الله علیه و آله اذ رفع رأسه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ابة ما المن زارك بعد موتك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بني من أتاني زائرا بعد موتي فله الجنة ومن اتى اباك زائرا بعد موته فله الجنة، ومن اتى اخاك زائرا بعد موته فله الجنة ، ومن اتاك زائرا بعد موتك فله الجنة</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التهذيب ج</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بتفاوت </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بَیْنَا رَسُولُ اللَّهِ صلی الله علیه و آله ذَاتَ یَوْمٍ جَالِساً إِذْ </w:t>
      </w:r>
    </w:p>
    <w:p>
      <w:pPr>
        <w:pStyle w:val="BookText"/>
        <w:rPr/>
      </w:pPr>
      <w:r>
        <w:rPr>
          <w:rFonts w:ascii="Amiri" w:hAnsi="Amiri" w:eastAsia="Amiri" w:cs="Amiri"/>
          <w:color w:val="111111"/>
          <w:sz w:val="28"/>
          <w:sz w:val="28"/>
          <w:szCs w:val="28"/>
          <w:rtl w:val="true"/>
          <w:lang w:bidi="ar-SA"/>
        </w:rPr>
        <w:t xml:space="preserve">إِذْ أَقْبَلَ أَمِیرُ‌الْمُؤْمِنِینَ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فِیکَ شَبَهاً مِنْ عِیسَی‌ابْنِ‌مَرْیَمَ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لَا أَنْ تَقُولَ فِیکَ طَوَائِفُ مِنْ أُمَّتِی مَا قَالَتِ النَّصَارَی فِی عِیسَی‌ابْنِ‌مَرْیَمَ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لَقُلْتُ فِیکَ قَوْلًا لَا تَمُرُّ بِمَلَإٍ مِنَ النَّاسِ إِلَّا أَخَذُوا التُّرَابَ مِنْ تَحْتِ قَدَمَیْکَ یَلْتَمِسُونَ بِذَلِکَ الْبَرَکَهَ قَالَ فَغَضِبَ الْأَعْرَابِیَّانِ وَ الْمُغِیرَهُ‌بْنُ‌شُعْبَهَ وَ عِدَّهٌ مِنْ قُرَیْشٍ مَعَهُمْ فَقَالُوا مَا رَضِیَ أَنْ یَضْرِبَ لِابْنِ عَمِّهِ مَثَلًا إِلَّا عِیسَی‌ابْنَ‌مَرْیَمَ فَأَنْزَلَ اللَّهُ عَلَی نَبِیِّهِ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وَ لَمَّا ضُرِبَ ابْنُ‌مَرْیَمَ مَثَلًا إِذا قَوْمُکَ مِنْهُ یَصِدُّونَ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قالُوا أَ آلِهَتُنا خَیْرٌ أَمْ هُوَ ما ضَرَبُوهُ لَکَ إِلَّا جَدَلًا بَلْ هُمْ قَوْمٌ خَصِمُونَ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هُوَ إِلَّا عَبْدٌ أَنْعَمْنا عَلَیْهِ وَ جَعَلْناهُ مَثَلًا لِبَنِی إِسْرائِیلَ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نَشاءُ لَجَعَلْنا مِنْکُمْ یَعْنِی مِنْ بَنِی هَاشِمٍ مَلائِکَةً فِی الْأَرْضِ یَخْلُفُونَ قَالَ فَغَضِبَ الْحَارِثُ‌بْنُ‌عَمْرٍو الْفِهْرِیُّ فَقَالَ اللَّهُمَّ إِنْ کانَ هذا هُوَ الْحَقَّ مِنْ عِنْدِکَ أَنَّ بَنِی هَاشِمٍ یَتَوَارَثُونَ هِرَقْلًا بَعْدَ هِرَقْلٍ فَأَمْطِرْ عَلَیْنا حِجارَهً مِنَ السَّماءِ أَوِ ائْتِنا بِعَذابٍ أَلِیمٍ فَأَنْزَلَ اللَّهُ عَلَیْهِ مَقَالَهَ الْحَارِثِ وَ نَزَلَتْ هَذِهِ الْآیَهُ وَ ما کانَ اللهُ لِیُعَذِّبَهُمْ وَ أَنْتَ فِیهِمْ وَ ما کانَ اللهُ مُعَذِّبَهُمْ وَ هُمْ یَسْتَغْفِرُونَ ثُمَّ قَالَ لَهُ یَا ابْنَ</w:t>
      </w:r>
    </w:p>
    <w:p>
      <w:pPr>
        <w:pStyle w:val="BookText"/>
        <w:rPr/>
      </w:pPr>
      <w:r>
        <w:rPr>
          <w:rFonts w:ascii="Amiri" w:hAnsi="Amiri" w:eastAsia="Amiri" w:cs="Amiri"/>
          <w:color w:val="111111"/>
          <w:sz w:val="28"/>
          <w:sz w:val="28"/>
          <w:szCs w:val="28"/>
          <w:rtl w:val="true"/>
          <w:lang w:bidi="ar-SA"/>
        </w:rPr>
        <w:t xml:space="preserve">عَمْرٍو إِمَّا تُبْتَ وَ إِمَّا رَحَلْتَ فَقَالَ یَا مُحَمَّدُ بَلْ تَجْعَلُ لِسَائِرِ قُرَیْشٍ شَیْئاً مِمَّا فِی یَدَیْکَ فَقَدْ ذَهَبَتْ بَنُو هَاشِمٍ بِمَکْرُمَهِ الْعَرَبِ وَ الْعَجَمِ فَقَالَ لَهُ النَّبِیُّ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لَیْسَ ذَلِکَ إِلَیَّ ذَلِکَ إِلَی اللَّهِ تَبَارَکَ وَ تَعَالَی فَقَالَ یَا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قَلْبِی مَا یُتَابِعُنِی عَلَی التَّوْبَهً وَ لَکِنْ أَرْحَلُ عَنْکَ فَدَعَا بِرَاحِلَتِهِ فَرَکِبَهَا فَلَمَّا صَارَ بِظَهْرِ الْمَدِینَهً أَتَتْهُ جَنْدَلَهً فَرَضَخَتْ هَامَتَهُ ثُمَّ أَتَی الْوَحْیُ إِلَی النَّبِیِّ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سَأَلَ سائِلٌ بِعَذابٍ واقِع لِلْکَافِرِینَ بِوَلَایَهً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لَیْسَ لَهُ دافِعٌ مِنَ اللهِ ذِی الْمَعارِجِ</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انا لا نقروها هکذا فقال هکذا و الله نزل بها جبرئیل علی محمد صلی الله علیه و آله و هکذا هو والله مثبت فی مصحف فاطمة علیها السلام فقال رسول الله صلی الله علیه و آله لمن حوله من المنافقین انطلقو الی صاحبکم فقد اتاه ما استفتح به قال الله عزوجل و استفحوا و خاب کل جبار عنید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روضة الكافي 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ترید اريك قمیص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القمیص</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تقول عند قبر أمير المؤمنين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عليك يا ولي الله انت اول مظلوم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يأتي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عليك يا ولي الله انت الخ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توضأ على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المسح</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 علي علیه السلام على قبر النبي صلی الله علیه و آله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 عليا أماما اللهم اهد له خیار خلقك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تقدم في الطواف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وان رسول الله الخ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حدثني عن ولاية علي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الحجة تحت و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كم كان الخ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حدیث اسلام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تقدم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كنت عنده جالسا الخ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رواه فلان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الحجة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 الله النساء على علي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فاطمة والنساء</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حسب الرجل أن يقول احب عليا واتولاه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تقدم في الشيعة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جابر 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ابا عبدالله علیه السلام وقال له رجل اصلحك الله ذكرت أن علي بن ابي طالب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الحجة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الحق مع علي این ما مال</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 ب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أنا وكامل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النبي صلی الله علیه و آله حدث عليا بالف باب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الحجة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دخلت على أبي عبد الله علیه السلام فقال يا عبدالله بن طلحة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الحسين بن علي علیه السلام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دخلت على علي بن الحسين علیه السلام يوما فقال يا حكم هل تدري الآية التي كان علي بن ابي طالب يعرف قاتله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الحجة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دخلت المدينة فاتیت ابا عبدالله علیه السلام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فداك اتيتك ولم ازر امیرالمؤمنین علیه السلام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بئس ما صنعت ، لولا انك من شيعتنا ما نظرت اليك الا تزور من يزوره الله مع الملائكة ويزوره الانبياء ويزوره المؤمنون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فداك ما علمت ذلك،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اعلم ان امیرالمؤمنین علیه السلام افضل عند الله من الأئمة كلهم وله ثواب اعمالهم وعلى قدر اعمالهم فضلوا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دخلت مع أبي جعفر علیه السلام المسجد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يتسم بهذا الاسم غير علي عليه السلام الا مفتر کذاب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انظر الشيعة </w:t>
      </w:r>
      <w:bookmarkStart w:id="596" w:name="pg14690_148745"/>
    </w:p>
    <w:p>
      <w:pPr>
        <w:pStyle w:val="BookText"/>
        <w:rPr/>
      </w:pPr>
      <w:bookmarkEnd w:id="596"/>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 علي عبادة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62</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ذكر عنده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ينكرون ان يكون من حارب علية عال مشرکین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الكفر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ذكرت أن علي بن ابي طالب علیه السلام كان يلبس الخشن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تقدم في الحجة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ابا عبدالله الخ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الراد عليه في صغيرة أو كبيرة على حد الشرك بالله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تقدم في الحجة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انا و سلیمان الخ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رایت قميص علي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القميص</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زوج رسول الله صلی الله علیه و آله عليا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المهر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زيارة أخرى السلام عليك يا ولي الله السلام عليك يا حجة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يأتي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 ولي الله الخ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عليك يا ولي الله انت اول مظلوم واول من غصب حقه صبرت واحتسبت حتى اتاك اليقين فاشهد انك لقيت الله وانت شهید عذب الله قاتلك بانواع العذاب وجدد عليه العذاب جئتك عارفا</w:t>
      </w:r>
    </w:p>
    <w:p>
      <w:pPr>
        <w:pStyle w:val="BookText"/>
        <w:rPr/>
      </w:pPr>
      <w:r>
        <w:rPr>
          <w:rFonts w:ascii="IRNazanin" w:hAnsi="IRNazanin" w:eastAsia="IRNazanin"/>
          <w:color w:val="111111"/>
          <w:sz w:val="28"/>
          <w:sz w:val="28"/>
          <w:szCs w:val="28"/>
          <w:rtl w:val="true"/>
          <w:lang w:bidi="fa-IR"/>
        </w:rPr>
        <w:t xml:space="preserve">بحقك مستبصرا بشأنك معاديا لاعدائك ومن ظلمك القي على ذلك ربي ان شاء الله يا ولي الله ان لي ذنوبا كثيرة فاشفع لي الى ربك فان لك عند الله مقامة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محمودا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معلوما وان لك عند الله جاها و شفاعة وقد قال 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يشفعون الا لمن ارتضی، محمد بن جعفر الرازي عن محمد بن عیسی بن عبيد ، عن بعض اصحابنا، عن أبي الحسن الثالث علیه السلام مثله</w:t>
      </w:r>
      <w:r>
        <w:rPr>
          <w:rFonts w:eastAsia="IRNazanin" w:cs="IRNazanin"/>
          <w:color w:val="111111"/>
          <w:sz w:val="28"/>
          <w:szCs w:val="28"/>
          <w:rtl w:val="true"/>
          <w:lang w:bidi="fa-IR"/>
        </w:rPr>
        <w:t>.</w:t>
      </w:r>
    </w:p>
    <w:p>
      <w:pPr>
        <w:pStyle w:val="Heading3"/>
        <w:numPr>
          <w:ilvl w:val="2"/>
          <w:numId w:val="1"/>
        </w:numPr>
        <w:rPr/>
      </w:pPr>
      <w:bookmarkStart w:id="597" w:name="__RefHeading___Toc3458226_1878427129"/>
      <w:bookmarkStart w:id="598" w:name="_Toc255"/>
      <w:bookmarkEnd w:id="597"/>
      <w:r>
        <w:rPr>
          <w:rtl w:val="true"/>
        </w:rPr>
        <w:t>«</w:t>
      </w:r>
      <w:r>
        <w:rPr>
          <w:rtl w:val="true"/>
        </w:rPr>
        <w:t>دعاء آخر</w:t>
      </w:r>
      <w:r>
        <w:rPr>
          <w:rtl w:val="true"/>
        </w:rPr>
        <w:t>»</w:t>
      </w:r>
      <w:bookmarkEnd w:id="59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عند قبر أمير المؤمنين علیه السلام </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تَقُولُ اَلسَّلاَمُ عَلَيْكَ يَا وَلِيَّ اَللَّهِ اَلسَّلاَمُ عَلَيْكَ يَا حُجَّةَ اَللَّهِ اَلسَّلاَمُ عَلَيْكَ يَا خَلِيفَةَ اَللَّهِ اَلسَّلاَمُ عَلَيْكَ يَا عَمُودَ اَلدِّينِ اَلسَّلاَمُ عَلَيْكَ يَا وَارِثَ اَلنَّبِيِّينَ اَلسَّلاَمُ عَلَيْكَ يَا قَسِيمَ اَلْجَنَّةِ وَ اَلنَّارِ وَ صَاحِبَ اَلْعَصَا وَ اَلْمِيسَمِ اَلسَّلاَمُ عَلَيْكَ يَا أَمِيرَ اَلْمُؤْمِنِينَ أَشْهَدُ أَنَّكَ كَلِمَةُ اَلتَّقْوَى وَ بَابُ اَلْهُدَى وَ اَلْعُرْوَةُ اَلْوُثْقَى وَ اَلْحَبْلُ اَلْمَتِينُ وَ اَلصِّرَاطُ اَلْمُسْتَقِيمُ وَ أَشْهَدُ أَنَّكَ حُجَّةُ اَللَّهِ عَلَى خَلْقِهِ وَ شَاهِدُهُ عَلَى عِبَادِهِ وَ أَمِينُهُ عَلَى عِلْمِهِ وَ خَازِنُ سِرِّهِ وَ مَوْضِعُ حِكْمَتِهِ وَ أَخُو رَسُولِهِ صَلَّى اَللَّهُ عَلَيْهِ وَ آلِهِ وَ أَشْهَدُ أَنَّ دَعْوَتَكَ حَقٌّ وَ كُلَّ دَاعٍ مَنْصُوبٍ دُونَكَ بَاطِلٌ مَدْحُوضٌ </w:t>
      </w:r>
    </w:p>
    <w:p>
      <w:pPr>
        <w:pStyle w:val="BookText"/>
        <w:rPr/>
      </w:pPr>
      <w:r>
        <w:rPr>
          <w:rFonts w:ascii="Amiri" w:hAnsi="Amiri" w:eastAsia="Amiri" w:cs="Amiri"/>
          <w:color w:val="111111"/>
          <w:sz w:val="28"/>
          <w:sz w:val="28"/>
          <w:szCs w:val="28"/>
          <w:rtl w:val="true"/>
          <w:lang w:bidi="ar-SA"/>
        </w:rPr>
        <w:t xml:space="preserve">أَنْتَ أَوَّلُ مَظْلُومٍ وَ أَوَّلُ مَغْصُوبٍ حَقُّهُ فَصَبَرْتَ وَ اِحْتَسَبْتَ لَعَنَ اَللَّهُ مَنْ ظَلَمَكَ وَ اِعْتَدَى عَلَيْكَ وَ صَدَّ عَنْكَ لَعْناً كَثِيراً يَلْعَنُهُمْ بِهِ كُلُّ مَلَكٍ مُقَرَّبٍ وَ كُلُّ نَبِيٍّ مُرْسَلٍ وَ كُلُّ عَبْدٍ مُؤْمِنٍ مُمْتَحَنٍ صَلَّى اَللَّهُ عَلَيْكَ يَا أَمِيرَ اَلْمُؤْمِنِينَ وَ صَلَّى اَللَّهُ عَلَى رُوحِكَ وَ بَدَنِكَ أَشْهَدُ أَنَّكَ عَبْدُ اَللَّهِ وَ أَمِينُهُ بَلَّغْتَ نَاصِحاً وَ أَدَّيْتَ أَمِيناً وَ قُتِلْتَ صِدِّيقاً وَ مَضَيْتَ عَلَى يَقِينٍ لَمْ تُؤْثِرْ عَمًى عَلَى هُدًى وَ لَمْ تَمِلْ مِنْ حَقٍّ إِلَى بَاطِلٍ أَشْهَدُ أَنَّكَ قَدْ أَقَمْتَ اَلصَّلاَةَ وَ آتَيْتَ اَلزَّكَاةَ وَ أَمَرْتَ بِالْمَعْرُوفِ وَ نَهَيْتَ عَنِ اَلْمُنْكَرِ وَ اِتَّبَعْتَ اَلرَّسُولَ وَ نَصَحْتَ لِلْأُمَّةِ وَ تَلَوْتَ اَلْكِتَابَ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 تِلاٰوَتِهِ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جَاهَدْتَ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اَللّٰهِ حَقَّ جِهٰادِهِ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دَعَوْتَ إِلَى سَبِيلِهِ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بِالْحِكْمَةِ وَ اَلْمَوْعِظَةِ اَلْحَسَنَةِ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أَتَاكَ اَلْيَقِينُ أَشْهَدُ أَنَّكَ كُنْتَ عَلَى بَيِّنَةٍ مِنْ رَبِّكَ وَ دَعَوْتَ إِلَيْهِ عَلَى بَصِيرَةٍ وَ بَلَّغْتَ مَا أُمِرْتَ بِهِ وَ قُمْتَ بِحَقِّ اَللَّهِ غَيْرَ وَاهِنٍ وَ لاَ مُوهِنٍ فَصَلَّى اَللَّهُ عَلَيْكَ صَلاَةً مُتَّبَعَةً مُتَوَاصِلَةً مُتَرَادِفَةً يَتْبَعُ بَعْضُهَا بَعْضاً لاَ اِنْقِطَاعَ لَهَا وَ لاَ أَمَدَ وَ لاَ أَجَلَ وَ اَلسَّلاَمُ عَلَيْكَ وَ رَحْمَةُ اَللَّهِ وَ بَرَكَاتُهُ وَ جَزَاكَ اَللَّهُ مِنْ صِدِّيقٍ خَيْراً عَنْ رَعِيَّتِهِ أَشْهَدُ أَنَّ اَلْجِهَادَ مَعَكَ جِهَادٌ وَ أَنَّ اَلْحَقَّ مَعَكَ وَ إِلَيْكَ وَ أَنْتَ أَهْلُهُ وَ مَعْدِنُهُ وَ مِيرَاثَ اَلنُّبُوَّةِ عِنْدَكَ فَصَلَّى اَللَّهُ عَلَيْكَ وَ سَلَّمَ تَسْلِيماً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عَذَّبَ اَللَّهُ قَاتِلَكَ بِأَنْوَاعِ اَلْعَذَابِ أَتَيْتُكَ يَا أَمِيرَ اَلْمُؤْمِنِينَ عَارِفاً بِحَقِّكَ مُسْتَبْصِراً بِشَأْنِكَ مُعَادِياً لِأَعْدَائِكَ مُوَالِياً لِأَوْلِيَائِكَ بِأَبِي أَنْتَ وَ أُمِّي أَتَيْتُكَ عَائِذاً بِكَ مِنْ نَارٍ اِسْتَحَقَّهَا مِثْلِي بِمَا جَنَيْتُ عَلَى نَفْسِي أَتَيْتُكَ زَائِراً أَبْتَغِي بِزِيَارَتِكَ فَكَاكَ رَقَبَتِي مِنَ اَلنَّارِ أَتَيْتُكَ هَارِباً مِنْ ذُنُوبِيَ اَلَّتِي اِحْتَطَبْتُهَا عَلَى ظَهْرِي أَتَيْتُكَ وَافِداً لِعَظِيمِ حَالِكَ وَ مَنْزِلَتِكَ عِنْدَ رَبِّي فَاشْفَعْ لِي عِنْدَ رَبِّكَ فَإِنَّ لِي ذُنُوباً كَثِيرَةً وَ إِنَّ لَكَ عِنْدَ اَللَّهِ مَقَاماً مَعْلُوماً وَ جَاهاً عَظِيماً وَ شَأْناً كَبِيراً وَ شَفَاعَةً مَقْبُولَةً وَ قَدْ قَالَ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يَشْفَعُونَ إِلاّٰ لِمَنِ اِرْتَضىٰ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رَبَّ اَلْأَرْبَابِ صَرِيخَ اَلْأَحْبَابِ إِنِّي عُذْتُ بِأَخِي رَسُولِكَ مَعَاذاً فَفُكَّ رَقَبَتِي مِنَ اَلنَّارِ آمَنْتُ بِاللَّهِ وَ مَا أُنْزِلَ إِلَيْكُمْ وَ أَتَوَلَّى آخِرَكُمْ بِمَا تَوَلَّيْتُ بِهِ أَوَّلَكُمْ وَ كَفَرْتُ بِالْجِبْتِ وَ اَلطَّاغُوتِ وَ اَللاَّتِ وَ اَلْعُزَّى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الکافی ج</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السلام عليك يا ولي اللّٰه السلام عليك يا حجة اللّٰه السلام عليك يا خليفة اللّٰه السلام عليك يا عمود الدين السلام عليك يا وارث النبيين السلام عليك يا قسيم </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النار و الجنة و صاحب العصا و الميسم السلام عليك يا أمير المؤمنين أشهد أنك كلمة التقوى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باب الهدى و العروة الوثقى و الحبل المتين و الصراط المستقيم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أشهد أنك حجة اللّٰه على خلقه و شاهده على عباده و أمينه على علمه و خازن سره و موضع حكمته و أخو رسوله و أشهد أن دعوتك حق و كل داع منصوب دونك باطل مدحوض أنت أول مظلوم و أول مغصوب حقه فصبرت و احتسبت لعن اللّٰه من ظلمك و تقدم عليك و صد عنك لعنا كثيرا يلعنهم به كل ملك مقرب و كل نبي مرسل و كل عبد مؤمن ممتحن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عليك يا أمير المؤمنين و صلى اللّٰه على روحك و بدنك أشهد أنك عبد اللّٰه و أمينه بلغت ناصحا و أديت أمينا و قتلت صديقا و مضيت على يقين لم تؤثر عمى على هدى و لم تمل من حق إلى باطل أشهد أنك قد أقمت الصلاة و آتيت الزكاة و أمرت بالمعروف و نهيت عن المنكر و اتبعت الرسول و نصحت للأمة و تلوت الكتاب حق تلاوته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جاهدت في اللّٰه حق جهاده و دعوت إلى سبيله بالحكمة و الموعظة الحسنة حتى أتاك اليقين أشهد أنك كنت على بينة من ربك و دعوت إليه على بصيرة و بلغت ما أمرت به و قمت بحق اللّٰه غير واهن و لا موهن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فصلى اللّٰه عليك صلاة متبعة متواصلة مترادفة يتبع بعضها بعضا لا انقطاع لها و لا أمد و لا أجل و السلام عليك و رحمة اللّٰه و بركاته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جزاك اللّٰه من صديق خيرا عن رعيته أشهد أن الجهاد معك جهاد و أن الحق معك و إليك و أنت أهله و معدنه و ميراث النبوة عندك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فصلى اللّٰه عليك و سلم تسليما و عذب اللّٰه قاتلك بأنواع العذاب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أتيتك يا أمير المؤمنين عارفا بحقك مستبصرا بشأنك معاديا لأعدائك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مواليا لأوليائك بأبي أنت و أمي أتيتك عائذا بك من نار استحقها مثلي بما جنيت على نفسي أتيتك زائرا أبتغي بزيارتك فكاك رقبتي من 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أتيتك هاربا من ذنوبي التي احتطبتها على ظهري أتيتك وافدا لعظيم حالك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جاهك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منزلتك عندي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 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فاشفع لي عند ربك فإن لي ذنوبا كثيرة و لك عند اللّٰه مقام معلوم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جاه عظيم و شأن كبير و شفاعة مقبولة و قد قال اللّٰه عز و جل وَ لاٰ يَشْفَعُونَ إِلاّٰ لِمَنِ اِرْتَضىٰ اللهم رب الأرباب صريخ الأحباب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عذت بأخي رسولك معاذا ففك رقبتي من النار آمنت بالله و بما أنزل إليكم و أتولى آخركم بما توليت به أولكم و كفرت بالجبت و الطاغوت و اللات و العزى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وأميري أن امرك إذا حضر المؤث أن الكافي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227</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سلوني عما شتم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الحجة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سمعت عليا علیه السلام يقول على المنبر یا معشر التجار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التجار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سمعت علي علیه السلام يقول لشريح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القضاء</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سميه عليا فانه اطول لعمره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انظر الحمل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اصلحك الله بلغني الخ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 علي علیه السلام على بطنه يوم الجمل بعقال ابرق نزل به جبرئیل علیه السلام من السماء وكان رسول الله ان يشد به على بطنه اذا لبس الدرع</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روضة الكافي 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512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شهدت وصية علي بن أبي طالب عليه السلام حين أوصى إلى ابنه الحسن وأشهد على وصيته الحسين عليه السلام ومحمدا وجميع ولده ورؤساء أهل بيته وشيعته ، ثم دفع إليه الكتاب والسلاح، ثم قال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بنى أمرني رسول الله صلى الله عليه وآله أن أوصى إليك وأن أدفع إليك كتبي وسلاحی كما أوصى إلى رسول الله صلى الله عليه وآله ودفع إلى كتبه وسلاحه وأمرني أن مرك إذا حضرك الموت أن تدفعه إلى أخيك الحسين عليه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أقبل على ابنه الحسين عليه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وأمرك رسول الله صلى الله عليه وآله أن تدفعها إلى ابنک هذا و اخذ بید علی بن الحسین علیه السلام ثم قال لعلی بن الحسین و امرک رسول الله صلی الله علیه و آله ان تدفعها الی ابنک محمد بن علی و اقرته من رسول الله صلی الله علیه و آله م منی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بتفاوت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بتفاوت</w:t>
      </w:r>
      <w:r>
        <w:rPr>
          <w:rFonts w:eastAsia="Amiri" w:cs="Amiri" w:ascii="Amiri" w:hAnsi="Amiri"/>
          <w:color w:val="111111"/>
          <w:sz w:val="28"/>
          <w:szCs w:val="28"/>
          <w:rtl w:val="true"/>
          <w:lang w:bidi="ar-SA"/>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شهدت وصية علي بن أبي طالب عليه السلام حين أوصى إلى ابنه الحسن وأشهد على وصيته الحسين عليه السلام ومحمدا وجميع ولده ورؤساء أهل بيته وشيعته ، ثم دفع إليه الكتاب والسلاح، ثم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بنى أمرني رسول الله صلى الله عليه وآله أن أوصى إليك وأن أدفع إليك كتبي وسلاحي كما أوصى إلى رسول الله صلى الله عليه وآله ودفع إلى كتبه وسلاحه وأمرني أن مرك إذا حضرك الموت أن تدفعه إلى أخيك الحسين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أقبل على ابنه الحسين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وأمرك رسول الله صلى الله عليه وآله أن تدفعه إلى </w:t>
      </w:r>
    </w:p>
    <w:p>
      <w:pPr>
        <w:pStyle w:val="BookText"/>
        <w:rPr/>
      </w:pPr>
      <w:r>
        <w:rPr>
          <w:rFonts w:ascii="Amiri" w:hAnsi="Amiri" w:eastAsia="Amiri" w:cs="Amiri"/>
          <w:color w:val="111111"/>
          <w:sz w:val="28"/>
          <w:sz w:val="28"/>
          <w:szCs w:val="28"/>
          <w:rtl w:val="true"/>
          <w:lang w:bidi="ar-SA"/>
        </w:rPr>
        <w:t>ابنك علي بن الحسين عليه السلام، ثم أقبل على ابنه علي بن الحسين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وأمرك رسول الله صلى الله عليه وآله أن تدفع وصيتك إلى ابنك محمد بن علي فأقرأه من رسول الله صلى الله عليه وآله ومنى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اقبل على ابنه الحسن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بنى أنت ولى الامر وولى الدم فإن عفوت فلك وإن قتلت فضربة مكان ضربة ولا تأثم،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اكتب بسم الله الرحمن الرحيم هذا ما أوصى به علي بن أبي طالب أوصى أنه يشهد أن لا إله إلا الله وحده لا شريك له وأن محمدا عبده ورسوله أرسله بالهدى ودين الحق ليظهره على الدين ولو كره المشركون صلى الله عليه وآله، ثم إن صلاتي ونسكي ومحياي ومماتي لله رب العالمين لا شريك له وبذلك أمرت وأنا من المسلمين، ثم إني أوصيك يا حسن وجميع ولدى وأهل بيتي ومن بلغه كتابي من المؤمنين بتقوى الله ربكم ولا تموتن إلا وأنتم مسلمون، واعتصموا بحبل الله جميعا ولا تفرقوا واذكروا نعمة الله عليكم إذا كنتم أعداء فألف بين قلوبكم، فانى سمعت رسول الله صلى الله عليه وآله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صلاح ذات البين أفضل من عامة الصلاة والصوم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والصيام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w:t>
      </w:r>
    </w:p>
    <w:p>
      <w:pPr>
        <w:pStyle w:val="BookText"/>
        <w:rPr/>
      </w:pPr>
      <w:r>
        <w:rPr>
          <w:rFonts w:ascii="Amiri" w:hAnsi="Amiri" w:eastAsia="Amiri" w:cs="Amiri"/>
          <w:color w:val="111111"/>
          <w:sz w:val="28"/>
          <w:sz w:val="28"/>
          <w:szCs w:val="28"/>
          <w:rtl w:val="true"/>
          <w:lang w:bidi="ar-SA"/>
        </w:rPr>
        <w:t>البغضة حالقة الدين وفساد ذات البين ولا قوة إلا بالله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انظروا ذوي أرحامكم فصلوهم يهون الله عليكم الحساب، والله الله في الأيتام فلا تغبوا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تعر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أفواههم ولا يضيعوا بحضرتكم فإني سمعت رسول الله صلى الله عليه وآله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عال يتيما حتى يستغنى أوجب الله له الجنة كما أوجب لاكل مال اليتيم النار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الله في القرآن فلا يسبقنكم إلى العمل به غيركم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الله في جيرانكم فإن الله ورسوله أوصيا بهم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والله الله في 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يخلون منكم ما بقيتم، فإنه إن ترك لم تناظروا و 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أدنى ما يرجع به من أمه أن يغفر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سلف من ذنبه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الله في الصلاة فإنها خير العمل وإنها عمود دينكم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الله في الزكاة فإنها تطفئ غضب ربكم</w:t>
      </w:r>
      <w:r>
        <w:rPr>
          <w:rFonts w:eastAsia="Amiri" w:cs="Amiri" w:ascii="Amiri" w:hAnsi="Amiri"/>
          <w:color w:val="111111"/>
          <w:sz w:val="28"/>
          <w:szCs w:val="28"/>
          <w:rtl w:val="true"/>
          <w:lang w:bidi="ar-SA"/>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والله الله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شهر رمضان فإن صيامه جنة من النار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الله في الفقراء والمساكين فشاركوهم في معيشتكم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الله في الجهاد في سبيل الله بأموالكم وأنفسكم، فإنما يجاهد في سبيل الله رجلان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إمام هدى، ومطيع له مقتد بهداه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والله الله في ذرية نبيكم فلا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تظلمن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أظهركم </w:t>
      </w:r>
    </w:p>
    <w:p>
      <w:pPr>
        <w:pStyle w:val="BookText"/>
        <w:rPr/>
      </w:pPr>
      <w:r>
        <w:rPr>
          <w:rFonts w:ascii="IRNazanin" w:hAnsi="IRNazanin" w:eastAsia="IRNazanin"/>
          <w:color w:val="111111"/>
          <w:sz w:val="28"/>
          <w:sz w:val="28"/>
          <w:szCs w:val="28"/>
          <w:rtl w:val="true"/>
          <w:lang w:bidi="fa-IR"/>
        </w:rPr>
        <w:t xml:space="preserve">وأنتم تقدرون على الدفع عنهم والله الله في أصحاب نبیکم الذين لم يحدثوا حدث ولم يؤووا محدثا فإن رسول الله صلی الله علیه و آله أوصى بهم ولعن المحدث منهم ومن غيرهم والمؤوي للمحدث والله الله في النساء وما ملكت أيمانكم لا تخافن في الله لومة لائم فيكفيكم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يكفيكم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من أراد کم وبغي عليكم فقولوا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للناس حسنا كما أمرکم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تترکن الأمر بالمعروف والنهي عن المنكر فیولي الله الأمر أشراركم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منكم شراركم ثم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وتدعون فلا يستجاب لكم عليكم يا بني بالتواصل والتبادل والتبار وإياکم والنفاق والتدابر والتقاطع والتفرق وتعاونوا على البر والتقوى ولا تعاونوا على الإثم والعدواني واتقوا الله إن الله شديد العقاب حفظكم الله من أهل بيت وحفظ فيكم نبیکم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أستودعکم الله وأقرأ عليكم السلام، ثم لم يزل يقول لا إله إلا الله حتى قبض صلوات الله عليه وسلامه في أول ليلة من العشر الأواخر من شهر رمضان ليلة إحدى وعشرين ليلة جمعة لأربعين سنة مضت من الهجرة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بتفاوت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صام على علیه السلام بالكوفة ثمانية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الصوم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علي بالناس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الجماعة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طاعة على ذل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الكفر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علم رسول الله صلی الله علیه و آلله عليا علیه السلام الف حرف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الحجة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اولنا وأفضلنا وخيرنا بعد النبي عیار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تقدم في الحجة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كفى بالله الخ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على خير البشر فمن أبى فقر کفر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تقدم في التأديب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جابر الخ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سید المؤمنين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 ب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عالم هذه الأمة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الحجة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العلم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عمود الدين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3</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محمد و محمد علي شيئا واحدا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الحمل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اصلحك الله بلغني الخ</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رجل من ثقيف قال استعملني علي بن ابی طالب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الزكاة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القائم يسلم عليه بامرأة 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الحجة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قول امير المؤمنين علیه السلام لالف ضربة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الجهاد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المذي فقال ان عليا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المذي</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غسل علي بن أبي طالب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الغسل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أردت الوداع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و رحمة اللّه و بركاته، أستودعك اللّه و أسترعيك، و أقرأ عليك السلام، آمنّا باللّه و بالرسل و بما جاءت به ودعت إليه و دلّت إليه فاكتبنا مع الشاهدين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 تجعله آخر العهد منّي لزيارتي إيّاه فإن توفيتني قبل ذلك فإنّي أشهد مع الشاهدين في مماتي على ما شهدت عليه في حياتي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قل بعد الصلاة و التسليم على الأئمّة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أنّكم الأئمّة، و أشهد أنّ من قاتلهم و حاربهم مشركون، و أنّ من ردّ عليهم في أسفل درك من الجحيم، و أشهد أنّ من حاربهم لنا أعداء و نحن منهم برآء و أنّهم حزب الشيطان و على من قتلهم لعنة اللّه و لعنة الملائكة</w:t>
      </w:r>
    </w:p>
    <w:p>
      <w:pPr>
        <w:pStyle w:val="BookText"/>
        <w:rPr/>
      </w:pPr>
      <w:r>
        <w:rPr>
          <w:rFonts w:ascii="Amiri" w:hAnsi="Amiri" w:eastAsia="Amiri" w:cs="Amiri"/>
          <w:color w:val="111111"/>
          <w:sz w:val="28"/>
          <w:sz w:val="28"/>
          <w:szCs w:val="28"/>
          <w:rtl w:val="true"/>
          <w:lang w:bidi="ar-SA"/>
        </w:rPr>
        <w:t>و الناس أجمعين، و من شرك فيهم و من سرّه قتلهم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أسألك أن تصلّي على محمّد و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تسمّيهم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تجعله آخر العهد من زيارتهم، فإن جعلته فاحشرني مع هؤلاء الأئمّة المسمّين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و ذلّل قلوبنا لهم بالطاعة و المناصحة و المحبّة و حسن المؤازرة و التسليم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فعلي علیه السلام این هو فقال هو أعظم منزلة من ذلك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يأتي في القيامة تحت عنوان كنت عند الخ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فوالله ما تبعه إلا علي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تقدم في الحجة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سيدي الخ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في مرضه الذي توفي 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ادعوا لي خليلي ، فارسلتا إلى ابويهما فلما نظر اليهما رسول الله صلی الله علیه و آله اعرض عنهما،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ادعوا لي خليلي فارسل الى علي فلما نظر اليه اكب عليه يحدثه ، فلما خرج لقياه فقالا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حدثك خليلك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الف باب يفتح كل باب الف باب </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روضة الكافي ج</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123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النبي صلی الله علیه و آله لعلي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انظرالقبور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قتل علي بن ابي طالب علیه السلام بيده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الحنين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قضي علي علیه السلام في امرأة زنت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الحدود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قضي علي علیه السلام في تاجر اتجر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المضاربة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قضى علي علیه السلام في رجل تزوج امرأة 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الحدود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قضى علي علیه السلام في المواريث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الارث</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قولوا آمنا بالله وما انزل الينا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انما عني بذلك عليا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الحجة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كان امیرالمؤمنین علیه السلام اشبه الناس طعمة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الاكل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كان امیرالمؤمنين علیه السلام على سنة المسيح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تقدم في الحجة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الله ارسل الخ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كان امیرالمؤمنین علیه السلام يحتطب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عمل الرجل في بيته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أمير المؤمنين علي بن أبي</w:t>
      </w:r>
    </w:p>
    <w:p>
      <w:pPr>
        <w:pStyle w:val="BookText"/>
        <w:rPr/>
      </w:pPr>
      <w:r>
        <w:rPr>
          <w:rFonts w:ascii="Amiri" w:hAnsi="Amiri" w:eastAsia="Amiri" w:cs="Amiri"/>
          <w:color w:val="111111"/>
          <w:sz w:val="28"/>
          <w:sz w:val="28"/>
          <w:szCs w:val="28"/>
          <w:rtl w:val="true"/>
          <w:lang w:bidi="ar-SA"/>
        </w:rPr>
        <w:t xml:space="preserve">طالب ر بالكوفة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السمك</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على اذا أتاه رجلان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القرعة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كان على علیه السلام اذا أخذ الرجلين في لحاف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الحدود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على اذا بعث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الزكاة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على ما اذا ساق البدنة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البدن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كان علي علیه السلام اذا سجد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السجود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كان علي علیه السلام اذا صلی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الصلاة على الميت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كان على علیه السلام اذا مات الرجل و له امرأة مملوكة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الارث</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كان علي علیه السلام اذا مات مولى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الارث</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على اذا نهض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التشهد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كان على علیه السلام اذا وجد رجلين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الحدود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كان علي علیه السلام اذا هاله شيء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الحاجة</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كان علي علیه السلام اشبه الناس طمعة وسيرة برسول الله صلی الله علیه و آله، وكان يأكل الخبز والزيت ويطعم الناس الخبز واللحم،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علي علیه السلام يستقي ويحتطب وكانت </w:t>
      </w:r>
    </w:p>
    <w:p>
      <w:pPr>
        <w:pStyle w:val="BookText"/>
        <w:rPr/>
      </w:pPr>
      <w:r>
        <w:rPr>
          <w:rFonts w:ascii="IRNazanin" w:hAnsi="IRNazanin" w:eastAsia="IRNazanin"/>
          <w:color w:val="111111"/>
          <w:sz w:val="28"/>
          <w:sz w:val="28"/>
          <w:szCs w:val="28"/>
          <w:rtl w:val="true"/>
          <w:lang w:bidi="fa-IR"/>
        </w:rPr>
        <w:t>فاطمة عليها السلام تطحن وتعجن وتخبز وترقع ، وكانت من أحسن الناس وجها كأن وجنتيها وردتان صلى الله عليها و على أبيها وبعلها وولدها الطاهرین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روضة الكافي 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بتفاوت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كان علي عليه السلام افضل الناس بعد رسول الله صلی الله علیه و آله واولى الناس بالناس حتى قالها ثلاثا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روضة الكافي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 xml:space="preserve">روضة الكافي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520</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علي بالكوفة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السمك</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كان علي علیه السلام باليمن فلما رجع وجد فاطمة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انظر المتعة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ونزلت المتعة الخ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كان علي علیه السلام في حربه اعظم اجرا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الحرب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كان علي علیه السلام لا يأخذ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الارث</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كان علي علیه السلام لا يحبس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الحبس</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كان علي علیه السلام لا يرى في شيء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الغسل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كان علي علیه السلام لا يرى في المذی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انظر المذی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كان علي علیه السلام لا يرد الجارية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الجارية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كان على علیه السلام لا يزيد على قطع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السرقة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علي لا يصلي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الصلاة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كان علي علیه السلام لا يضمن ما أفسدت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الضمان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علي لا يقاتل حتى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الجهاد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كان علي علیه السلام لينقطع ركابه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الحج</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كان على علیه السلام محرما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المحرم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كان علي والحسن والحسين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الخاتم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على ان يجعل العمة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الارث</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كان علي علیه السلام يجيز في الدين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الشهادة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كان علي علیه السلام يجلد الحر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الحدود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كان علي علیه السلام يحلب البدنة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البدن</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كان علي علیه السلام يستقی ويحتطب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انظر عمل الرجل في بيته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كان علي علیه السلام يضرب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الحدود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كان علي علیه السلام يضمن القصار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الضمان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كان على علیه السلام يقول لولده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البيت الحرام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كان علي علیه السلام يقوم في المطر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المطر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كان على علیه السلام يكره ان يتبدل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الربا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كان علي علیه السلام يكره التشريم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البدن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كان علي علیه السلام يوتر بتسع سور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الوتر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علي يورث الأخ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الارث</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كان علي بن ابي طالب علیه السلام يكره أن يستبدل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الربا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كان في ذوابة سيف رسول الله صلی الله علیه و آله صحيفة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الحجة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كنا جلوسا في مجلس ابن عمي ابي عبدالله محمد بن عمران بن الحجاج وفيه جماعة من أهل الكوفة من المشايخ وفيمن حضر العباس بن أحمد العباسي وكانوا قد</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حضروا عند ابن عمي يهنونه بالسلامة لأنه حضر وقت سقوط سقيفة سيدي أبي عبدالله الحسين بن علي علیهما السلام في ذي الحجة من سنة ثلاث وسبعين ومأتین فبينما هم قعود يتحدثون اذ حضر المجلس ، اسماعیل بن عدي العباسي فلما نظرت الجماعة إليه احجمت عما كانت فيه فاطال اسماعيل الجلوس فلما نظر اليهم قال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أصحابنا أعزكم الله العلي قطعت عليكم حديثكم بمجيئي قال أبو الحسن علي بن يحيى السلماني وكان شيخ الجماعة و مقدما فيهم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والله يا أبا عبد الله اعزك الله ما امسكنا الحال من الأحوال فقال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أصحابنا اعلموا أن الله عزوجل مسائلي عما أقول لكم وما اعتقده من المذهب حتى حلف بعتق جواريه وممالكيه و حبس دوابه انه ما يعتقد الا ولاية أمير المؤمنين علي بن أبي طالب علیه السلام والسادة من الأئمة علیهم السلام وعدهم واحدا واحدا وتولی و تبرأ ولم يدع أحدا ممن يجب اللعن عليه الا لعنه وسماه فأول ما بدا بالأول فالثاني الثالث ثم مر على الجماعة ، فانبسط اليه أصحابنا وسألهم وسألوه ثم قال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رجعنا يوم الجمعة من </w:t>
      </w:r>
    </w:p>
    <w:p>
      <w:pPr>
        <w:pStyle w:val="BookText"/>
        <w:rPr/>
      </w:pPr>
      <w:r>
        <w:rPr>
          <w:rFonts w:ascii="IRNazanin" w:hAnsi="IRNazanin" w:eastAsia="IRNazanin"/>
          <w:color w:val="111111"/>
          <w:sz w:val="28"/>
          <w:sz w:val="28"/>
          <w:szCs w:val="28"/>
          <w:rtl w:val="true"/>
          <w:lang w:bidi="fa-IR"/>
        </w:rPr>
        <w:t>الصلاة من مسجد الجامع مع عمي داود فلما كان قبل منازلنا وقبل منزله وقد خلا الطريق قال 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اینما کنتم قبل أن تغرب الشمس فصيروا الى ولا يكون أحد منكم على حال فيتخلف ، لأنه كان جمرة بني هاشم، فصرنا إليه آخر النهار وهو جالس ينتظرنا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صيحوا إلي بفلان وفلان من الفعلة فجاءه رجلان معهما آلتهما فالتفت إلينا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اجتمعوا كلكم فاركبوا في وقتكم هذا وخذوا معكم الجمل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غلاما كان له اسود يعرف بالجمل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لو حمل هذا الغلام على سكر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سد به النهر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دجلة السكرها من شدة بأسه و امضوا الى هذا القبر الذي قد افتتن به الناس ويقولون انه قبر علي حتى تنبشوه وتجيئوني باقصى ما فيه فمضينا إلى الموضع فقلنا دونكم واما امر به ، فحفر الحفارون وهم يقولون لا حول ولا قوة إلا بالله العلي العظيم في أنفسهم، ونحن في ناحية حتى نزلوا خمسة أذرع فلما بلغوا الى الصلابة قال الحفارون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بلغنا الى موضع صلب وليس نقوی بنقره فانزلوا الحبشي فاخذ المنقار فضرب ضربة سمعنا لها طنينا شديدا في القبر ثم ضرب ثانية</w:t>
      </w:r>
    </w:p>
    <w:p>
      <w:pPr>
        <w:pStyle w:val="BookText"/>
        <w:rPr/>
      </w:pPr>
      <w:r>
        <w:rPr>
          <w:rFonts w:ascii="IRNazanin" w:hAnsi="IRNazanin" w:eastAsia="IRNazanin"/>
          <w:color w:val="111111"/>
          <w:sz w:val="28"/>
          <w:sz w:val="28"/>
          <w:szCs w:val="28"/>
          <w:rtl w:val="true"/>
          <w:lang w:bidi="fa-IR"/>
        </w:rPr>
        <w:t xml:space="preserve">وسمعنا لها طنينا أشد من ذلك ، ثم ضرب الثالثة فسمعنا طنينا اشد مما تقدم ثم صاح الغلام صيحة فقمنا فاشرفنا عليه وقلنا للذين كانوا معه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سلوه ماله فلم يجبهم وهو يستغيث فشدوه واخرجوه بالحبل فاذا على يده من اطراف اصابعه إلى مرفقه دم وهو يستغيث لا يكلمنا ولا يحسن جوابا فحملناه على البغل و رجعنا طائرين ولم يزل لحم الغلام ينتثر من عضده و جنبه وسائر شقة الأيمن حتى انتهينا الى عمي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أيش وراءكم ؟ فقلنا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ترئ وحدثناه بالصورة فالتفت إلى القبلة وتاب مما هو عليه ورجع عن المذهب وتولی و تبرأ وركب بعد ذلك في الليل إلى علي بن مصعب بن جابر فسأله أن يعملعلى القبر صندوقا ولم يخبره بشيء ووجه بمن طم الموضع وعمر الصندوق عليه ومات الغلام الأسود من وقته قال أبو الحسن بن الحجاج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رأينا هذا الصندوق الذي هذا حديثه لطيفا وذلك قبل أن يبني عليه الحائط الذي بناه الحسن بن</w:t>
      </w:r>
    </w:p>
    <w:p>
      <w:pPr>
        <w:pStyle w:val="BookText"/>
        <w:rPr/>
      </w:pP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كنا عند الرضا علیه السلام والمجلس غاص </w:t>
      </w:r>
    </w:p>
    <w:p>
      <w:pPr>
        <w:pStyle w:val="BookText"/>
        <w:rPr/>
      </w:pPr>
      <w:r>
        <w:rPr>
          <w:rFonts w:ascii="IRNazanin" w:hAnsi="IRNazanin" w:eastAsia="IRNazanin"/>
          <w:color w:val="111111"/>
          <w:sz w:val="28"/>
          <w:sz w:val="28"/>
          <w:szCs w:val="28"/>
          <w:rtl w:val="true"/>
          <w:lang w:bidi="fa-IR"/>
        </w:rPr>
        <w:t xml:space="preserve">بأهله فتذاكروا يوم الغدير ، فأنكره بعض الناس فقال الرضا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أبي عن أبيه علیهما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يوم الغدير في السماء أشهر منه في الأرض أن الله في الفردوس الأعلى قصرة لبنة من فضة ولبنة من ذهب ، فيه مائة ألف قبة من ياقوتة حمراء ومائة ألف خيمة من ياقوت أخضر ترابه المسك والعنبر ، فيه أربعة أنهار نهر من خمر ونهر من ماء ونهر من لبن ونهر من عسل، وحواليه أشجار جميع الفواكه ، عليه طيور ابدانها من لؤلؤ واجنحتها من ياقوت تصوت بالوان الاصوات ، اذا كان يوم الغدیر ورد الى ذلك القصر أهل السماوات يسبحون الله ويقدسونه ويهللونه، فتطاير تلك الطيور فتقع في ذلك الماء وتتمرغ على ذلك المسك والعنبر ، فاذا اجتمعت الملائكة طارت فتنفض ذلك عليهم وانهم في ذلك اليوم ليتهادون نثار فاطمة عليها السلام ، فاذا كان آخر ذلك اليوم نودوا انصرفوا الى مراتبكم فقد أمنتم من الخطأ والزلل الى قابل في مثل هذا اليوم تكرمة لمحمد صلی الله علیه و آله وعلي علیه السلام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يابن أبي نصر أين ما كنت فاحضر يوم</w:t>
      </w:r>
    </w:p>
    <w:p>
      <w:pPr>
        <w:pStyle w:val="BookText"/>
        <w:rPr/>
      </w:pPr>
      <w:r>
        <w:rPr>
          <w:rFonts w:ascii="IRNazanin" w:hAnsi="IRNazanin" w:eastAsia="IRNazanin"/>
          <w:color w:val="111111"/>
          <w:sz w:val="28"/>
          <w:sz w:val="28"/>
          <w:szCs w:val="28"/>
          <w:rtl w:val="true"/>
          <w:lang w:bidi="fa-IR"/>
        </w:rPr>
        <w:t xml:space="preserve">الغدير عند أمير المؤمنين علیه السلام، فان الله يغفر الكل مؤمن ومؤمنة ومسلم ومسلمة ذنوب ستين سنة، ويعتق من النار ضعف ما اعتق في شهر رمضان وليلة القدر وليلة الفطر والدرهم فيه بالف درهم لاخوانك العارفین فافضل على اخوانك في هذا اليوم وسر فيه كل مؤمن ومؤمنة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اهل الكوفة لقد اعطيتم خيرا كثيرا وانكم لممن امتحن الله قلبه للإيمان ، مستقلون مقهورون ممتحنون يصب عليكم البلاء صبا، ثم يكشفه کاشف الكرب العظيم ، والله لو عرف الناس فضل هذا اليوم بحقيقته لصافحتهم الملائكة في كل يوم عشر مرات ، ولولا اني اكره التطويل لذكرت من فضل هذا اليوم وما اعطى الله فيه من عرفه ما لا يحصى بعدد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علي بن الحسن بن فضال قال لي محمد بن عبدالله لقد ترددت الى احمد بن محمد انا وابوك و الحسن بن الجهم أكثر من خمسين مرة وسمعناه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كنت أنا وعامر وعبد الله بن جذاعة الأزدي عند أبي عبدالله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 </w:t>
      </w:r>
    </w:p>
    <w:p>
      <w:pPr>
        <w:pStyle w:val="BookText"/>
        <w:rPr/>
      </w:pPr>
      <w:r>
        <w:rPr>
          <w:rFonts w:ascii="IRNazanin" w:hAnsi="IRNazanin" w:eastAsia="IRNazanin"/>
          <w:color w:val="111111"/>
          <w:sz w:val="28"/>
          <w:sz w:val="28"/>
          <w:szCs w:val="28"/>
          <w:rtl w:val="true"/>
          <w:lang w:bidi="fa-IR"/>
        </w:rPr>
        <w:t xml:space="preserve">عامر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فداك أن الناس يزعمون أن أمير المؤمنین علیه السلام دفن بالرحبة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فأين دفن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لما مات احتمله الحسن علیه السلام فأتي به ظهر الكوفة قريبا من النجف يسرة عن الغري يمنة عن الحيرة فدفنه بین زکوات بيض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كان بعد ذهبت الى الموضع ، فتوهمت موضعا منه ، ثم اتيته فاخبرته فقال 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اصبت رحمك الله ثلاث مرات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الكافي 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ب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كنت حاضرا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ذكرت أن علي بن أبي طالب علیه السلام كان يلبس الخشن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الحجة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كنت على بيت مال علي بن ابي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بیت المال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كنت عنده جالسا فقال له رجل حدثني عن ولاية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الحجة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كنت مع علي بن أبي طالب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الحجة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سیف الا ذوالفقار ولا فتى الا علي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روضة الكافي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90</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تعصو لعلي 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الحيل في الأحكام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غلاما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لسير علي في أهل البصرة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سيرة الامام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لقد خاطب الله أمير المؤمنين علیه السلام في كتابه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أي موضع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انهم إذ ظلموا أنفسهم جاؤوك فاستغفروا الله واستغفر لهم الرسول لوجدوا الله توابا رحیما فلا وربك لا يؤمنون حتى يحكموك فيما شجر بينهم فيما تعاقدوا عليه لئن أمات الله محمدا الا يردوا هذا الأمر في بني هاشم ثم لا يجدوا في أنفسهم حرجا مما قضيت عليهم من القتل أو العفو ويسلموا تسليما</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391</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 سمي أمير المؤمنين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سماه ، وهكذا انزل في كتابه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واذ أخذ ربك من بني آدم من ظهورهم ذريتهم واشهد هم على أنفسهم ألست بربکم وان ان محمدا رسولي وان عليا امير المؤمنين</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 سمي أمير المؤمنين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 يميرهم العلم ، اما سمعت في كتاب الله و نمیر اهلنا وفي رواية أخرى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ميرة المؤمنين من عنده يميرهم العلم</w:t>
      </w: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يبت أميرالمؤمنين علیه السلام بمكة بعد أن هاجر منها حتى قبض لانه كان يكره أن يبيت بارض قد هاجر منها رسول الله 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الفقيه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أخذ رسول الله له بيد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الحجة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لما أخرج بعلي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الحجة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لما أن قضی محمد نبوته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الحجة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لما حضر رسول الله صلی الله علیه و آله الموت دخل عليه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الحجة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لما خرج بعلي علیه السلام خرجت فاطمة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الحجة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لمازوج رسول الله صلی الله علیه و آله عليا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التزویج</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ضرب ابن ملجم أمير المؤمنين علیه السلام</w:t>
      </w:r>
    </w:p>
    <w:p>
      <w:pPr>
        <w:pStyle w:val="BookText"/>
        <w:rPr/>
      </w:pPr>
      <w:r>
        <w:rPr>
          <w:rFonts w:ascii="Amiri" w:hAnsi="Amiri" w:eastAsia="Amiri" w:cs="Amiri"/>
          <w:color w:val="111111"/>
          <w:sz w:val="28"/>
          <w:sz w:val="28"/>
          <w:szCs w:val="28"/>
          <w:rtl w:val="true"/>
          <w:lang w:bidi="ar-SA"/>
        </w:rPr>
        <w:t>قال للحسن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اذا انا مت فاقتل ابن ملجم واحفر له في الكناسة ووصف العقيلي الموضع على باب طاق المحامل موضع الشواء و الرواس ثم ارم به فيه ، فانه واد من اودية جهنم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300</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لما ضرب ابن ملجم الفاسق لعنه الله أمير المؤمنين عليه السلام قال له الحسن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اقتله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 ولكن احبسه فاذا مت فاقتلوه واذا مت فادفنوني في هذا الظهر في قبر اخوي هود و صالح علیهما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لما ضرب امیرالمؤمنین علیه السلام حف به العواد وقيل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امیرالمؤمنین اوص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اثنوا لي وسادة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حق قدره متبعین امره واحمده كما احب ولا اله الا الله الواحد الأحد الصمد كما انتسب اليها الناس كل امرء لاق في فراره ما منه يفر والاجل مساق النفس اليه والهرب منه موافاته كم اطردت الايام ابحثها عن مكنون هذا الامر فابی الله عز ذکره الا اخفاءه هيهات علم مکنون اما وصيتي فان لا </w:t>
      </w:r>
    </w:p>
    <w:p>
      <w:pPr>
        <w:pStyle w:val="BookText"/>
        <w:rPr/>
      </w:pPr>
      <w:r>
        <w:rPr>
          <w:rFonts w:ascii="IRNazanin" w:hAnsi="IRNazanin" w:eastAsia="IRNazanin"/>
          <w:color w:val="111111"/>
          <w:sz w:val="28"/>
          <w:sz w:val="28"/>
          <w:szCs w:val="28"/>
          <w:rtl w:val="true"/>
          <w:lang w:bidi="fa-IR"/>
        </w:rPr>
        <w:t>تشركوا بالله جل ثناؤه شيئا ومحمدا صلی الله علیه و آله فلا تضيعوا سنته اقيموا هذين العمودين و او قدوا هذين المصباحين وخلاكم ذم ما لم تشردوا حمل كل امرئ مجهوده و خفف عن الجهلة رب رحيم و امام علیم و دین قویم آنا بالامس صاحبكم وانا اليوم عبرة لكم وغدا مفارقكم أن تثبت الوطأة في هذه المزلة فذاك المراد وان تدحض القدم فانا كنا في أفياء أغصان وذری ریاح وتحت ظل غمامة اضمحل في الجو متلفقها وعفا في الارض مخطها ، وانما كنت جارا جاورکم بدنی ایاما وستعقبون مني جثة خلاء ساكنة بعد حركة وكاظمة بعد نطق ليعظكم هدوی وخفوت اطراقي وسکون اطرافي فانه او عظ لكم من الناطق البليغ ودعتكم وداع مرصد للتلاقي غدا ترون ايامي ويكشف الله عزوجل عن سرائري وتعرفوني بعد خلو مكاني وقيام غيري مقامي ان ابق فانا ولي دمي وان افن فالفناء میعادي وان اعف بالعفو لي قربة ولكم حسنة فاعفوا واصفحوا الا تحبون أن يغفر الله لكم فيها لها حسرة على كل ذي غفلة أن يكون عمره عليه حجة أو تؤديه ايامه الى شقوة جعلنا الله واياكم ممن لا</w:t>
      </w:r>
    </w:p>
    <w:p>
      <w:pPr>
        <w:pStyle w:val="BookText"/>
        <w:rPr/>
      </w:pPr>
      <w:r>
        <w:rPr>
          <w:rFonts w:ascii="IRNazanin" w:hAnsi="IRNazanin" w:eastAsia="IRNazanin"/>
          <w:color w:val="111111"/>
          <w:sz w:val="28"/>
          <w:sz w:val="28"/>
          <w:szCs w:val="28"/>
          <w:rtl w:val="true"/>
          <w:lang w:bidi="fa-IR"/>
        </w:rPr>
        <w:t xml:space="preserve">يقصر به عن طاعة الله رغبة أو تحل به بعد الموت نقمة فانما نحن له و به ثم أقبل على الحسن علیه السلام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بني ضربة مكان ضربة ولا تأثم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غسل أمير المؤمنین علیه السلام نودوا من جانب البيت ان اخذتم مقدم السرير كفيتم مؤخره وان اخذتم مؤخره كفيتم مقدمه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قبض أمير المؤمنين عليه السلام أخرجه الحسن والحسين ورجلان آخران حتى اذا خرجوا من الكوفة تركوها عن ايمانهم ثم اخذوا في الجبانة حتى مروا به الى الغري فدفنوا وسووا قبره فانصرفوا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 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113</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لما قبض أمير المؤمنین علیه السلام قام الحسن بن علي علیه السلام في مسجد الكوفة فحمد الله وأثنى عليه و صلى على النبي صلی الله علیه و آله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ایها الناس انه قد قبض في هذه الليلة رجل ما سبقه الأولون ولا يدركه الآخرون، انه كان لصاحب راية رسول الله صلی الله علیه و آله، عن يمينه جبرئيل وعن يساره </w:t>
      </w:r>
    </w:p>
    <w:p>
      <w:pPr>
        <w:pStyle w:val="BookText"/>
        <w:rPr/>
      </w:pPr>
      <w:r>
        <w:rPr>
          <w:rFonts w:ascii="IRNazanin" w:hAnsi="IRNazanin" w:eastAsia="IRNazanin"/>
          <w:color w:val="111111"/>
          <w:sz w:val="28"/>
          <w:sz w:val="28"/>
          <w:szCs w:val="28"/>
          <w:rtl w:val="true"/>
          <w:lang w:bidi="fa-IR"/>
        </w:rPr>
        <w:t>میکائیل، لا ينثني</w:t>
      </w:r>
      <w:r>
        <w:rPr>
          <w:rStyle w:val="FootnoteAnchor"/>
          <w:rtl w:val="true"/>
        </w:rPr>
        <w:footnoteReference w:id="206"/>
      </w:r>
      <w:r>
        <w:rPr>
          <w:rFonts w:ascii="Amiri" w:hAnsi="Amiri" w:eastAsia="Amiri" w:cs="Amiri"/>
          <w:color w:val="111111"/>
          <w:sz w:val="28"/>
          <w:sz w:val="28"/>
          <w:szCs w:val="28"/>
          <w:rtl w:val="true"/>
          <w:lang w:bidi="ar-SA"/>
        </w:rPr>
        <w:t>حتى يفتح الله له، والله ما ترك بيضاء ولا حمراء الا سبعمائة درهم فضلت عن عطائه أراد أن يشتري بها خادما لأهله ، والله لقد قبض في الليلة التي فيها قبض وصي موسى يوشع بن نونوالليلة التي عرج فيها بعيسى بن مريم والليلة التي نزل فيها القرآن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كان اليوم الذي قبض فيه امیرالمؤمنین علیه السلام ارتج الموضع بالبكاء و دهش الناس كيوم قبض النبي صلی الله علیه و آله وجاء رجل باكيا وهو مسرع مسترجع وهو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اليوم انقطعت خلافة النبوة حتى وقف على باب البيت الذي فيه أمير المؤمنین علیه السلام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رَحِمَكَ اللهُ یَا أَبَا الْحَسَنِ کُنْتَ أَوَّلَ الْقَوْمِ إِسْلَاماً وَ أَخْلَصَهُمْ إِیمَاناً وَ أَشَدَّهُمْ یَقِیناً وَ أَخْوَفَهُمْ لِلَّهِ وَ أَعْظَمَهُمْ عَنَاءً وَ أَحْوَطَهُمْ عَلَی رَسُولِ اللَّهِ صلى الله عليه وآله وَآمَنَهُمْ عَلَی أَصْحَابِهِ وَ أَفْضَلَهُمْ مَنَاقِبَ وَ أَکْرَمَهُمْ سَوَابِقَ وَ أَرْفَعَهُمْ دَرَجَةً وَ أَقْرَبَهُمْ مِنْ رَسُولِ اللَّهِ صلى الله عليه وآله</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سَلَّم،وَ أَشْبَهَهُمْ بِهِ هَدْیاً وَ خَلْقاً وَ سَمْتاً وَ فِعْلًا وَ أَشْرَفَهُمْ مَنْزِلَةً وَ أَکْرَمَهُمْ عَلَیْهِ فَجَزَاکَ اللهُ عَنِ الْإِسْلَامِ وَ عَنْ رَسُولِهِ وَ عَنِ الْمُسْلِمِینَ خَیْراً قَوِیتَ حِینَ ضَعُفَ أَصْحَابُهُ وَ بَرَزْتَ حِینَ اسْتَکَانُوا وَ نَهَضْتَ حِینَ وَهَنُوا وَ لَزِمْت مِنْهَاجَ رَسُولِ اللَّهِ صلى الله عليه وآله إِذْ هَمَّ أَصْحَابُهُ وَ کُنْتَ خَلِیفَتَهُ حَقّاً لَمْ تُنَازَعْ وَ لَمْ تَضْرَعْ بِرَغْمِ الْمُنَافِقِینَ وَ غَیْظِ الْکَافِرِینَ وَ کُرْهِ الْحَاسِدِینَ وَ صِغَرِ الْفَاسِقِینَ فَقُمْتَ بِالْأَمْرِ حِینَ فَشِلُوا وَ نَطَقْتَ حِینَ تَتَعْتَعُوا وَ مَضَیْتَ بِنُورِ اللَّهِ إِذْ وَقَفُوا فَاتَّبَعُوکَ فَهُدُوا وَ کُنْتَ أَخْفَضَهُمْ صَوْتاً وَ أَعْلَاهُمْ قُنُوتاً وَ أَقَلَّهُمْ کَلَاماً وَ أَصْوَبَهُمْ نُطْقاً وَ أَکْبَرَهُمْ رَأْیاً وَأَشْجَعَهُمْ قَلْباً وَ أَشَدَّهُمْ یَقِیناً وَ أَحْسَنَهُمْ عَمَلًا وَ أَعْرَفَهُمْ بِالْأُمُورِ کُنْتَ وَ اللَّهِ یَعْسُوباً لِلدِّینِ أَوَّلًا وَ آخِراً الْأَوَّلَ حِینَ تَفَرَّقَ النَّاسُ وَ الْآخِرَ حِینَ فَشِلُوا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كنت لِلْمُؤْمِنِینَ أَباً رَحِیماً إِذْ صَارُوا عَلَیْکَ عِیَالًا فَحَمَلْتَ أَثْقَالَ مَا عَنْهُ ضَعُفُوا وَ حَفِظْتَ مَا أَضَاعُوا وَ رَعَیْتَ مَا أَهْمَلُوا </w:t>
      </w:r>
    </w:p>
    <w:p>
      <w:pPr>
        <w:pStyle w:val="BookText"/>
        <w:rPr/>
      </w:pPr>
      <w:r>
        <w:rPr>
          <w:rFonts w:ascii="Amiri" w:hAnsi="Amiri" w:eastAsia="Amiri" w:cs="Amiri"/>
          <w:color w:val="111111"/>
          <w:sz w:val="28"/>
          <w:sz w:val="28"/>
          <w:szCs w:val="28"/>
          <w:rtl w:val="true"/>
          <w:lang w:bidi="ar-SA"/>
        </w:rPr>
        <w:t>شَمَّرْتَ إِذَا اجْتَمَعُوا وَ عَلَوْتَ إِذْ هَلِعُوا وَصبَرْتَ إِذْ أَسْرَعُوا وَ أَدْرَکْتَ أَوْتَارَ مَا طَلَبُوا وَ نَالُوا بِکَ مَا لَمْ یَحْتَسِبُوا کُنْتَ عَلَی الْکَافِرِینَ عَذَاباً صَبّاً وَ نَهْباً</w:t>
      </w:r>
    </w:p>
    <w:p>
      <w:pPr>
        <w:pStyle w:val="BookText"/>
        <w:rPr/>
      </w:pPr>
      <w:r>
        <w:rPr>
          <w:rFonts w:ascii="Amiri" w:hAnsi="Amiri" w:eastAsia="Amiri" w:cs="Amiri"/>
          <w:color w:val="111111"/>
          <w:sz w:val="28"/>
          <w:sz w:val="28"/>
          <w:szCs w:val="28"/>
          <w:rtl w:val="true"/>
          <w:lang w:bidi="ar-SA"/>
        </w:rPr>
        <w:t>وَ لِلْمُؤْمِنِینَ عَمَداً وَ حِصْناً فَطِرْتَ وَ اللَّهِ بِنَعْمَائِهَا وَ فُزْتَ بِحِبَائِهَا وَ أَحْرَزْتَ سَوَابِغَهَا وَ ذَهَبْتَ بِفَضَائِلِهَا لَمْ تُفْلَلْ حُجَّتُکَ وَ لَمْ یَزِغْ قَلْبُکَ وَ لَمْ تَضْعُفْ بَصِیرَتُکَ وَ لَمْ تَجْبُنْ نَفْسُکَ وَ لَمْ تَخِرَّ کُنْتَ کَالْجَبَلِ لَا تُحَرِّکُهُ الْعَوَاصِفُ وَ کُنْتَ کَمَا قَالَ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آمَنَ النَّاسِ فِی صُحْبَتِكَ وَ ذَاتِ یَدِك وَ کُنْتَ کَمَا قَالَ صلى الله عليه 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ضَعِیفاً فِی بَدَنِکَ قَوِیّاً فِی أَمْرِ اللَّهِ مُتَوَاضِعاً فِی نَفْسِك عَظِیماً عِنْدَ اللهِ کَبِیراً فِی الْأَرْضِ جَلِیلًا عِنْدَ الْمُؤْمِنِینَ لَمْ یَکُنْ لِأَحَدٍ فِیكَ مَهْمَزٌ وَ لَا لِقَائِلٍ فِیكَ مَغْمَزٌ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لِأَحَدٍ فِیكَ مَطْمَعٌ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لِأَحَدٍ عِنْدَك هَوَادَةٌ الضَّعِیفُ الذَّلِیلُ عِنْدَك قَوِیٌّ عَزِیزٌ حَتَّی تَأْخُذَ لَهُ بِحَقِّهِ وَ الْقَوِیُّ الْعَزِیزُ عِنْدَك ضَعِیفٌ ذَلِیلٌ حَتَّی تَأْخُذَ مِنْهُ الْحَقَّ وَالْقَرِیبُ وَ الْبَعِیدُ عِنْدَك فِی ذَلِك سَوَاءٌ شَأْنُك الْحَقُّ وَ الصِّدْقُ وَ الرِّفْقُ وَ قَوْلُك حُکْمٌ وَ حَتْمٌ وَ أَمْرُك حِلْمٌ وَ حَزْمٌ وَ رَأْیُك عِلْمٌ وَ عَزْمٌ فِیمَا فَعَلْتَ وَ قَدْ نَهَجَ</w:t>
      </w:r>
    </w:p>
    <w:p>
      <w:pPr>
        <w:pStyle w:val="BookText"/>
        <w:rPr/>
      </w:pPr>
      <w:r>
        <w:rPr>
          <w:rFonts w:ascii="Amiri" w:hAnsi="Amiri" w:eastAsia="Amiri" w:cs="Amiri"/>
          <w:color w:val="111111"/>
          <w:sz w:val="28"/>
          <w:sz w:val="28"/>
          <w:szCs w:val="28"/>
          <w:rtl w:val="true"/>
          <w:lang w:bidi="ar-SA"/>
        </w:rPr>
        <w:t>السَّبِیلُ وَ سَهُلَ الْعَسِیرُ وَ أُطْفِئَتِ النِّیرَانُ وَ اعْتَدَلَ بِك الدِّینُ وَ قَوِیَ بك الْإِسْلَامُ فَظَهَرَ أَمْرُ اللَّهِ وَ لَوْ کَرِهَ الْکافِرُونَ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ثَبَتَ بِك الْإِسْلَامُ وَ الْمُؤْمِنُونَ وَ سَبَقْتَ سَبْقاً بَعِیداً وَ أَتْعَبْتَ مَنْ بَعْدَك تَعَباً شَدِیداً فَجَلَلْتَ عَنِ الْبُکَاءِ وَ عَظُمَتْ رَزِیَّتُك فِی السَّمَاءِ وَ هَدَّتْ مُصِیبَتُك الْأَنَامَ فَإِنَّا للهِ وَ إِنَّا إِلَیْهِ راجِعُونَ رَضِینَا عَنِ اللهِ قَضَاهُ وَ سَلَّمْنَا لِله أَمْرَهُ فَوَ اللهِ لَنْ یُصَابَ الْمُسْلِمُونَ بِمِثْلِك أَبَداً کُنْتَ لِلْمُؤْمِنِینَ کَهْفاً وَ حِصْناً وَ قُنَّةً رَاسِیاً وَ عَلَی الْکَافِرِینَ غِلْظَةً وَ غَیْظاً فَأَلْحَقَك اللهُ بِنَبِیِّهِ وَ لَا أَحْرَمَنَا أَجْرَكَ وَ لَا أَضَلَّنَا بَعْدَكَ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وسكت القوم حتى انقضى كلامه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وبکی و بکی أصحاب رسول الله صلى الله عليه و آله ، ثم طلبوه فلم يصادفوه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لمانزلت ولاية علي بن أبي طالب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الحجة</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لما ولي علي علیه السلام صعد المنبر فحمد الله وأثنى عليه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اني والله لا ارزوکم من فیئکم در هما ما قام لي عذق بيثرب فليصدقكم انفسكم افتروني مانعا نفسي </w:t>
      </w:r>
    </w:p>
    <w:p>
      <w:pPr>
        <w:pStyle w:val="BookText"/>
        <w:rPr/>
      </w:pPr>
      <w:r>
        <w:rPr>
          <w:rFonts w:ascii="IRNazanin" w:hAnsi="IRNazanin" w:eastAsia="IRNazanin"/>
          <w:color w:val="111111"/>
          <w:sz w:val="28"/>
          <w:sz w:val="28"/>
          <w:szCs w:val="28"/>
          <w:rtl w:val="true"/>
          <w:lang w:bidi="fa-IR"/>
        </w:rPr>
        <w:t xml:space="preserve">ومعطيكم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فقام إليه عقيل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لتجعلني واسود بالمدينة سواءا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اجلس اما کان ههنا احد يتكلم غيرك وما فضلك عليه الا بسابقة أو بتقوى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روضة الكافي 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هزمنا علي 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سيرة الامام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لوان عليا علیه السلام ثبتت قدماه اقام کتاب الله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يأتي في الفروج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ابا جعفر الخ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لوان غير ولي على أتى الفرات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الحجة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لولا علي لهلك عمر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الفقيه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40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التهذيب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306</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56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التهذيب 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186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ليس لعلي 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يأتي في النعمة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 أميرالمؤمنين الخ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تقول في رجل سبابة لعلي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الحدود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جاء به علي علیه السلام آخذ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الحجة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لمن زار جدك اميرالمؤمنين علیه السلام؟</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يابن مارد من زاد جدي عارفا بحقه كتب الله له بكل خطوة حجة مقبولة وعمرة مبرورة ، والله يابن مارد ما يطعم الله النار قدما اغبرت في زيارة امير المؤمنین علیه السلام ماشيا كان أو راكبا، یابن مارد اكتب هذا الحديث بماء الذهب</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لمن زار قبره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امیرالمؤمنین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وعمر تربته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أبا عامر حدثني أبی عن أبيه عن جده الحسين بن علي عن عليه السلام الا أن النبي صلی الله علیه و آله 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لتقتلن بارض العراق وتدفن بها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ما لمن زار قبورناوعمرها وتعاهدها ؟ فقال لي يا أبا الحسن أن الله جعل قبرك وقبر ولدك بقاعا من بقاع الجنة وعرصة من عرصاتها، وأن الله جعل قلوب نجباء من خلقه وصفوته من عباده تحن اليكم و تحتمل المذلة والأذى فيكم فيعمرون قبوركم ويكثرون زيارتها تقربا منهم الى الله مودة منهم لرسوله، اولئك يا علي المخصوصون بشفاعتي والواردون حوضي ، وهم زواري غدا في الجنة يا علي من عمر قبوركم وتعاهدها فكانما أعان سلیمان بن داود على </w:t>
      </w:r>
    </w:p>
    <w:p>
      <w:pPr>
        <w:pStyle w:val="BookText"/>
        <w:rPr/>
      </w:pPr>
      <w:r>
        <w:rPr>
          <w:rFonts w:ascii="IRNazanin" w:hAnsi="IRNazanin" w:eastAsia="IRNazanin"/>
          <w:color w:val="111111"/>
          <w:sz w:val="28"/>
          <w:sz w:val="28"/>
          <w:szCs w:val="28"/>
          <w:rtl w:val="true"/>
          <w:lang w:bidi="fa-IR"/>
        </w:rPr>
        <w:t xml:space="preserve">بناء بيت المقدس ، ومن زار قبوركم عدل ذلك له ثواب سبعين حجة بعد حجة الاسلام، وخرج من ذنوبه حتى يرجع من زیارتكم كيوم ولدته أمه، فابشر وبشر اولیائك ومحبيك من النعيم وقرة العين بما لا عين رأت ولا أذن سمعت ولا خطر على قلب بشر ولكن حثالة من الناس يعيرون زوار قبوركم بزيارتكم كما تعير الزانية بزناها اولئك شرار أمتي لا نالتهم شفاعتي ولا يردون حوضي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التهذيب ج</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بتفاوت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مرض علي صلوات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الدعاء</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مما علم رسول الله علیه السلام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الضيف</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أحب أن يباني في الدنيا والآخرة فلیبر محمد ولدي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تقدم في الحجة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حضرت الحسن بن على الوفاة الخ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أحب أن یحیی حیاة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فلیتول عليا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الحجة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أراد أن يحيي حياتي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p>
    <w:p>
      <w:pPr>
        <w:pStyle w:val="BookText"/>
        <w:rPr/>
      </w:pPr>
      <w:r>
        <w:rPr>
          <w:rFonts w:ascii="Amiri" w:hAnsi="Amiri" w:eastAsia="Amiri" w:cs="Amiri"/>
          <w:color w:val="111111"/>
          <w:sz w:val="28"/>
          <w:sz w:val="28"/>
          <w:szCs w:val="28"/>
          <w:rtl w:val="true"/>
          <w:lang w:bidi="ar-SA"/>
        </w:rPr>
        <w:t xml:space="preserve">فليتول علي 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الحجة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أين أصاب أصحاب علي علیه السلام ما أصابهم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الحجة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زار أميرالمؤمنين علیه السلام ماشيا كتب الله له بكل خطوة حجتین وعمرتين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سره أن يحیی حیاتي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فليتول علي بن أبي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الحجة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عرف هذا الأمر من ولد علي وفاطمة لم يكن كالناس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الحجة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فيكم مثلي وانا شريك رسول الله 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الفقيه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کنت مولاه فعلي مولاه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تقدم في الحجة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أوصی مولی الخ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نحر علي علیه السلام ما غبر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يأتي في النحر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نحر رسول الله صلی الله علیه و آله بيده الخ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النظر الى على عبادة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62</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وان رجلا نزل بعلي 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الخصومة</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وان الروح والراحة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لمن </w:t>
      </w:r>
    </w:p>
    <w:p>
      <w:pPr>
        <w:pStyle w:val="BookText"/>
        <w:rPr/>
      </w:pPr>
      <w:r>
        <w:rPr>
          <w:rFonts w:ascii="Amiri" w:hAnsi="Amiri" w:eastAsia="Amiri" w:cs="Amiri"/>
          <w:color w:val="111111"/>
          <w:sz w:val="28"/>
          <w:sz w:val="28"/>
          <w:szCs w:val="28"/>
          <w:rtl w:val="true"/>
          <w:lang w:bidi="ar-SA"/>
        </w:rPr>
        <w:t xml:space="preserve">تولى عليا و ائتم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الحجة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وان لو استقاموا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لو استقاموا على ولاية على 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الحجة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وتعيها اذن واعية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أذنك يا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الحجة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وجعل عليا اماما اللهم اهد له خیار خلقك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تقدم في البدن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 كان على بدن رسول الله الخ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وذكر ان عليا اتاه قوم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في البينة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يأتي القوم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ورث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الارث</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والطريقة هي الايمان بولاية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الحجة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والطريقة هي ولاية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الحجة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وقضى علي في امرأة اتته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الحيل في الأحكام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وقضى علي في رجل جاء به رجلان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الحيل في الأحكام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وكان اخوه من بعده والذي ذهب</w:t>
      </w:r>
    </w:p>
    <w:p>
      <w:pPr>
        <w:pStyle w:val="BookText"/>
        <w:rPr/>
      </w:pPr>
      <w:r>
        <w:rPr>
          <w:rFonts w:ascii="Amiri" w:hAnsi="Amiri" w:eastAsia="Amiri" w:cs="Amiri"/>
          <w:color w:val="111111"/>
          <w:sz w:val="28"/>
          <w:sz w:val="28"/>
          <w:szCs w:val="28"/>
          <w:rtl w:val="true"/>
          <w:lang w:bidi="ar-SA"/>
        </w:rPr>
        <w:t>بنفسه ما أكل من الدنيا حراما قط حتى خرج منها والله ان كان ليعرض له الأمران كلاهما الله عزوجل طاعة فيأخذ بأشدهما على بدنه والله لقد اعتق ألف مملوك لوجه الله عزوجل دبرت</w:t>
      </w:r>
      <w:r>
        <w:rPr>
          <w:rStyle w:val="FootnoteAnchor"/>
          <w:rtl w:val="true"/>
        </w:rPr>
        <w:footnoteReference w:id="207"/>
      </w:r>
      <w:r>
        <w:rPr>
          <w:rFonts w:ascii="IRNazanin" w:hAnsi="IRNazanin" w:eastAsia="IRNazanin"/>
          <w:color w:val="111111"/>
          <w:sz w:val="28"/>
          <w:sz w:val="28"/>
          <w:szCs w:val="28"/>
          <w:rtl w:val="true"/>
          <w:lang w:bidi="fa-IR"/>
        </w:rPr>
        <w:t>فيهم يداه والله ما اطاق عمل رسول الله صلی الله علیه و آله من بعده احد غيره والله مانزلت برسول الله صلی الله علیه و آله نازلة قط الا قدمه فيها ثقة منه به وان كان رسول الله صلی الله علیه و آله ليبعثه برایته فيقاتل جبرئيل عن يمينه وميكائيل عن يساره ثم ما يرجع حتى يفتح الله عزوجل له</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روضة الكافي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175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وكان علي يفتخر على الصحابة ويقول من فيكم مثلي وأنا شريك رسول الله صلی الله علیه و آله في هديه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الفقيه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ولاية علي عالة مكتوبة في جميع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الحجة</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ولذلك كتم علي علیه السلام امره و بایع مکرها حيث لم يجد أعوانا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تقدم في الحجة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الناس لما صنعوا الخ</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ولو انهم فعلوا ما يوعظون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لكان خيرا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الحجة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وما اصابكم من مصيبة فبما کسبت ایدیکم ارأيت ما أصاب عليا و اهل بیته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الذنب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وما كان لكم أن تؤذوا رسول الله في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الحجة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ومر علي علیه السلام على جارية قد اشترت لحما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التجارة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ومن استحل لعن امیرالمؤمنین علیه السلام والخروج على المسلمين وقتلهم حرمت مناكحته لان فيها الالقاء بالايدي الى التهلكة والجهال يتوهمون أن كل مخالف مناصب وليس كذلك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الفقيه 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يطع الله ورسوله في ولاية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الحجة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صراط علي مستقيم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الحجة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تعرف فضل زيارته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اني اشتاق الخ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هل للماء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رسول الله صلی الله قال لعلی علیه السلام اذا انامت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الغسل</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ابا الحسن ان الله جعل قبرك وقبر ولدك بقاعا من بقاع الجنة وعرصات من عرصاتها وان الله عزوجل جعل قلوب نجباء من خلقه وصفوة من عباده تحن اليكم وتحتمل المذلة والأذى فيكم فيعمرون قبوركم ويكثرون زيارتها تقربا منهم إلى الله ومودة منهم لرسوله، اولئك ياعلي المخصوصون بشفاعتي والواردون حوضي وهم زواري وجيراني غدا في الجنة يا علي من عمر قبوركم وتعاهدها فكانما اعان سلیمان بن داود على بناء بيت المقدس ومن زار قبوركم عدل ذلك ثواب سبعين حجة بعد حجة الاسلام وخرج من ذنوبه حتى يرجع من زيارتكم كيوم ولدته امه فابشر يا علي وبشر اولياءك ومحبيك من النعيم بما لا عين رأت ولا أذن سمعت ولا خطر على قلب بشر ، ولكن حثالة </w:t>
      </w:r>
      <w:r>
        <w:rPr>
          <w:rStyle w:val="FootnoteAnchor"/>
          <w:rtl w:val="true"/>
        </w:rPr>
        <w:footnoteReference w:id="208"/>
      </w:r>
      <w:r>
        <w:rPr>
          <w:rFonts w:ascii="Amiri" w:hAnsi="Amiri" w:eastAsia="Amiri" w:cs="Amiri"/>
          <w:color w:val="111111"/>
          <w:sz w:val="28"/>
          <w:sz w:val="28"/>
          <w:szCs w:val="28"/>
          <w:rtl w:val="true"/>
          <w:lang w:bidi="ar-SA"/>
        </w:rPr>
        <w:t xml:space="preserve">من الناس يعيرون زوار </w:t>
      </w:r>
    </w:p>
    <w:p>
      <w:pPr>
        <w:pStyle w:val="BookText"/>
        <w:rPr/>
      </w:pPr>
      <w:r>
        <w:rPr>
          <w:rFonts w:ascii="Amiri" w:hAnsi="Amiri" w:eastAsia="Amiri" w:cs="Amiri"/>
          <w:color w:val="111111"/>
          <w:sz w:val="28"/>
          <w:sz w:val="28"/>
          <w:szCs w:val="28"/>
          <w:rtl w:val="true"/>
          <w:lang w:bidi="ar-SA"/>
        </w:rPr>
        <w:t>قبوركم بزيارتكم كما تعير الزانية بزناها اولئك شرار امتي لا تنالهم شفاعتي ولا يردون حوضي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التهذيب ج</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حلا بتفاوت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یابن رسول الله ما هذا القبر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القبر قبر جدي علي بن أبي طالب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القبور</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بني تحمل الحديث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تقدم تحت 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لما اصيب الخ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حسرتي على ما فرطت في جنب الله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 الله امیرالمؤمنین علیه السلام وكذلك ما كان بعده من الأوصياء بالمكان الرفيع الى أن ينتهي الأمر الی آخرهم</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علي اذا أنامت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الغسل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علي اذا نزلت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المنزل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على افتتح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الملح</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على الا اعلمك كلمات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الدعاء</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 علي أن الله تبارك وتعالى اعطاني فيك سبع خصال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 اول من ينشق عنه القبر معي ، وأنت اول من يقف على الصراط معي وانت اول من یکسی اذا کسیت ويحيى اذا حبيت وانت اول من يسكن معي الرحيق المختوم الذي ختامه مسك</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الفقيه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271</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علي انت وصيي اوصيت اليك بامر ربي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الحجة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علي اني رأيت اسمك مقرونا باسمي في ثلاثة مواطن فأنست بالنظر إليه اني لما بلغت بیت المقدس في معراجي الى السماء وجدت على صخرتها لا اله إلا الله محمد رسول الله ايدته بوزيره ونصرته بوزيره فقلت لجبرئیل عل من وزيري ؟</w:t>
      </w:r>
    </w:p>
    <w:p>
      <w:pPr>
        <w:pStyle w:val="BookText"/>
        <w:rPr/>
      </w:pPr>
      <w:r>
        <w:rPr>
          <w:rFonts w:ascii="IRNazanin" w:hAnsi="IRNazanin" w:eastAsia="IRNazanin"/>
          <w:color w:val="111111"/>
          <w:sz w:val="28"/>
          <w:sz w:val="28"/>
          <w:szCs w:val="28"/>
          <w:rtl w:val="true"/>
          <w:lang w:bidi="fa-IR"/>
        </w:rPr>
        <w:t xml:space="preserve">يا علي اذا صلیت فصل صلاة أضعف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بن أبي طالب فلما انتهيت إلى من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تقدم في الجماعة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سدرة المنتهى وجدت مكتوب عليها اني انا ما الخ</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الله لا اله إلا وحدي محمد صفوتي من خلقي أيدته بوزيره ونصرته بوزيره فقلت لجبرئيل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وزيري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بن أبي طالب ، فلما جاوزت سدرة المنتهی وجدت مکتوبا علیها انی انا الله لا اله الا وحدی محمد صفوتی من خلقی ایدته بوزیره و نصرته بوزیره فقلت لجبرئیل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وزیری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بن ابی طالب فلما جاوزت سدرة المنتهی انتهيت الى عرش رب العالمین جل جلاله </w:t>
      </w:r>
      <w:bookmarkStart w:id="599" w:name="pg14690_148767"/>
    </w:p>
    <w:p>
      <w:pPr>
        <w:pStyle w:val="BookText"/>
        <w:rPr/>
      </w:pPr>
      <w:bookmarkEnd w:id="599"/>
      <w:r>
        <w:rPr>
          <w:rFonts w:ascii="Amiri" w:hAnsi="Amiri" w:eastAsia="Amiri" w:cs="Amiri"/>
          <w:color w:val="111111"/>
          <w:sz w:val="28"/>
          <w:sz w:val="28"/>
          <w:szCs w:val="28"/>
          <w:rtl w:val="true"/>
          <w:lang w:bidi="ar-SA"/>
        </w:rPr>
        <w:t xml:space="preserve">فوجدت مكتوبا على قوائمه أني أنا الله لا اله إلا أنا وحدي محمد حبيبي أيدته بوزيره ونصرته بوزيره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الفقيه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270</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علی اوصيك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الوصية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لا تجامع امرأتك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الوصية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لا فقر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العقل والجهل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علي لك أول النظرة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النظر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على مر نسائك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النساء</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على من أحبك ثم مات فقد قضى نحبه</w:t>
      </w:r>
      <w:r>
        <w:rPr>
          <w:rStyle w:val="FootnoteAnchor"/>
          <w:rtl w:val="true"/>
        </w:rPr>
        <w:footnoteReference w:id="209"/>
      </w:r>
      <w:r>
        <w:rPr>
          <w:rFonts w:ascii="IRNazanin" w:hAnsi="IRNazanin" w:eastAsia="IRNazanin"/>
          <w:color w:val="111111"/>
          <w:sz w:val="28"/>
          <w:sz w:val="28"/>
          <w:szCs w:val="28"/>
          <w:rtl w:val="true"/>
          <w:lang w:bidi="fa-IR"/>
        </w:rPr>
        <w:t xml:space="preserve">ومن أحبك ولم يمت فهو ينتظر وما طلعت شمس ولا غربت الا طلعت عليه برزق و ایمان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نسخة نور </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روضة الكافي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475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من زارني في حياتي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محمد بن عبدالله</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من عمر قبوركم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لمن زار قبره الخ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الحسن الخ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محمد اني خلقتك وعليا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انظر الحجة</w:t>
      </w:r>
    </w:p>
    <w:p>
      <w:pPr>
        <w:pStyle w:val="Heading3"/>
        <w:numPr>
          <w:ilvl w:val="2"/>
          <w:numId w:val="1"/>
        </w:numPr>
        <w:rPr/>
      </w:pPr>
      <w:bookmarkStart w:id="600" w:name="__RefHeading___Toc3458228_1878427129"/>
      <w:bookmarkStart w:id="601" w:name="_Toc256"/>
      <w:bookmarkEnd w:id="600"/>
      <w:r>
        <w:rPr>
          <w:rtl w:val="true"/>
        </w:rPr>
        <w:t>«</w:t>
      </w:r>
      <w:r>
        <w:rPr>
          <w:rtl w:val="true"/>
        </w:rPr>
        <w:t>علي بن أبي عبدالله</w:t>
      </w:r>
      <w:r>
        <w:rPr>
          <w:rtl w:val="true"/>
        </w:rPr>
        <w:t>»</w:t>
      </w:r>
      <w:bookmarkEnd w:id="60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انه لما قضی ابراهیم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الكسوف</w:t>
      </w:r>
    </w:p>
    <w:p>
      <w:pPr>
        <w:pStyle w:val="Heading3"/>
        <w:numPr>
          <w:ilvl w:val="2"/>
          <w:numId w:val="1"/>
        </w:numPr>
        <w:rPr/>
      </w:pPr>
      <w:bookmarkStart w:id="602" w:name="__RefHeading___Toc3458230_1878427129"/>
      <w:bookmarkStart w:id="603" w:name="_Toc257"/>
      <w:bookmarkEnd w:id="602"/>
      <w:r>
        <w:rPr>
          <w:rtl w:val="true"/>
        </w:rPr>
        <w:t>«</w:t>
      </w:r>
      <w:r>
        <w:rPr>
          <w:rtl w:val="true"/>
        </w:rPr>
        <w:t>على بن أبي علي</w:t>
      </w:r>
      <w:r>
        <w:rPr>
          <w:rtl w:val="true"/>
        </w:rPr>
        <w:t>»</w:t>
      </w:r>
      <w:bookmarkEnd w:id="60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أحب الأعمال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ادخال السرور على المؤمنين</w:t>
      </w:r>
    </w:p>
    <w:p>
      <w:pPr>
        <w:pStyle w:val="Heading3"/>
        <w:numPr>
          <w:ilvl w:val="2"/>
          <w:numId w:val="1"/>
        </w:numPr>
        <w:rPr/>
      </w:pPr>
      <w:bookmarkStart w:id="604" w:name="__RefHeading___Toc3458232_1878427129"/>
      <w:bookmarkStart w:id="605" w:name="_Toc258"/>
      <w:bookmarkEnd w:id="604"/>
      <w:r>
        <w:rPr>
          <w:rtl w:val="true"/>
        </w:rPr>
        <w:t>«</w:t>
      </w:r>
      <w:r>
        <w:rPr>
          <w:rtl w:val="true"/>
        </w:rPr>
        <w:t>على بن أبي على اللهبي</w:t>
      </w:r>
      <w:r>
        <w:rPr>
          <w:rtl w:val="true"/>
        </w:rPr>
        <w:t>»</w:t>
      </w:r>
      <w:bookmarkEnd w:id="60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اربع من كن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الأربعة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الله تعالی ليعطي العبد من الثواب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حسن الخلق</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عم رسول الله صلی الله علیه و آله عليا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العمامة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تقول اطبائكم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الاكل</w:t>
      </w:r>
    </w:p>
    <w:p>
      <w:pPr>
        <w:pStyle w:val="Heading3"/>
        <w:numPr>
          <w:ilvl w:val="2"/>
          <w:numId w:val="1"/>
        </w:numPr>
        <w:rPr/>
      </w:pPr>
      <w:bookmarkStart w:id="606" w:name="__RefHeading___Toc3458234_1878427129"/>
      <w:bookmarkStart w:id="607" w:name="_Toc259"/>
      <w:bookmarkEnd w:id="606"/>
      <w:r>
        <w:rPr>
          <w:rtl w:val="true"/>
        </w:rPr>
        <w:t>«</w:t>
      </w:r>
      <w:r>
        <w:rPr>
          <w:rtl w:val="true"/>
        </w:rPr>
        <w:t>على بن أبي المغيرة</w:t>
      </w:r>
      <w:r>
        <w:rPr>
          <w:rtl w:val="true"/>
        </w:rPr>
        <w:t>»</w:t>
      </w:r>
      <w:bookmarkEnd w:id="607"/>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شقاء العيش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العيش</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الميتة ينتفع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الميتة</w:t>
      </w:r>
    </w:p>
    <w:p>
      <w:pPr>
        <w:pStyle w:val="Heading3"/>
        <w:numPr>
          <w:ilvl w:val="2"/>
          <w:numId w:val="1"/>
        </w:numPr>
        <w:rPr/>
      </w:pPr>
      <w:bookmarkStart w:id="608" w:name="__RefHeading___Toc3458236_1878427129"/>
      <w:bookmarkStart w:id="609" w:name="_Toc260"/>
      <w:bookmarkEnd w:id="608"/>
      <w:r>
        <w:rPr>
          <w:rtl w:val="true"/>
        </w:rPr>
        <w:t>«</w:t>
      </w:r>
      <w:r>
        <w:rPr>
          <w:rtl w:val="true"/>
        </w:rPr>
        <w:t>علي بن أحمد</w:t>
      </w:r>
      <w:r>
        <w:rPr>
          <w:rtl w:val="true"/>
        </w:rPr>
        <w:t>»</w:t>
      </w:r>
      <w:bookmarkEnd w:id="609"/>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أراد أن يزوج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الطلاق</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مجدور اصابته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التيمم</w:t>
      </w:r>
    </w:p>
    <w:p>
      <w:pPr>
        <w:pStyle w:val="Heading3"/>
        <w:numPr>
          <w:ilvl w:val="2"/>
          <w:numId w:val="1"/>
        </w:numPr>
        <w:rPr/>
      </w:pPr>
      <w:bookmarkStart w:id="610" w:name="__RefHeading___Toc3458238_1878427129"/>
      <w:bookmarkStart w:id="611" w:name="_Toc261"/>
      <w:bookmarkEnd w:id="610"/>
      <w:r>
        <w:rPr>
          <w:rtl w:val="true"/>
        </w:rPr>
        <w:t>«</w:t>
      </w:r>
      <w:r>
        <w:rPr>
          <w:rtl w:val="true"/>
        </w:rPr>
        <w:t>على بن أحمد بن اشیم</w:t>
      </w:r>
      <w:r>
        <w:rPr>
          <w:rtl w:val="true"/>
        </w:rPr>
        <w:t>»</w:t>
      </w:r>
      <w:bookmarkEnd w:id="611"/>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اخبرني عن المطلقة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الطلاق </w:t>
      </w:r>
      <w:bookmarkStart w:id="612" w:name="pg14690_148768"/>
    </w:p>
    <w:p>
      <w:pPr>
        <w:pStyle w:val="BookText"/>
        <w:rPr/>
      </w:pPr>
      <w:bookmarkEnd w:id="612"/>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اصاب رجل غلامین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الغلام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رحم بعض أهلنا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السكر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رجل نذر أن يصوم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الصوم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الرجل يتزوج المرأة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المتعة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رجل طهرت امرأته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الطلاق</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وقت المغرب اذا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الاوقات</w:t>
      </w:r>
    </w:p>
    <w:p>
      <w:pPr>
        <w:pStyle w:val="Heading3"/>
        <w:numPr>
          <w:ilvl w:val="2"/>
          <w:numId w:val="1"/>
        </w:numPr>
        <w:rPr/>
      </w:pPr>
      <w:bookmarkStart w:id="613" w:name="__RefHeading___Toc3458240_1878427129"/>
      <w:bookmarkStart w:id="614" w:name="_Toc262"/>
      <w:bookmarkEnd w:id="613"/>
      <w:r>
        <w:rPr>
          <w:rtl w:val="true"/>
        </w:rPr>
        <w:t>«</w:t>
      </w:r>
      <w:r>
        <w:rPr>
          <w:rtl w:val="true"/>
        </w:rPr>
        <w:t>على بن ادریس</w:t>
      </w:r>
      <w:r>
        <w:rPr>
          <w:rtl w:val="true"/>
        </w:rPr>
        <w:t>»</w:t>
      </w:r>
      <w:bookmarkEnd w:id="61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تصدق عن كل 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التصدق</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جارية كانت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التزویج</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رجل نذر نذرا ان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النذر</w:t>
      </w:r>
    </w:p>
    <w:p>
      <w:pPr>
        <w:pStyle w:val="Heading3"/>
        <w:numPr>
          <w:ilvl w:val="2"/>
          <w:numId w:val="1"/>
        </w:numPr>
        <w:rPr/>
      </w:pPr>
      <w:bookmarkStart w:id="615" w:name="__RefHeading___Toc3458242_1878427129"/>
      <w:bookmarkStart w:id="616" w:name="_Toc263"/>
      <w:bookmarkEnd w:id="615"/>
      <w:r>
        <w:rPr>
          <w:rtl w:val="true"/>
        </w:rPr>
        <w:t>«</w:t>
      </w:r>
      <w:r>
        <w:rPr>
          <w:rtl w:val="true"/>
        </w:rPr>
        <w:t>على بن اسباط</w:t>
      </w:r>
      <w:r>
        <w:rPr>
          <w:rtl w:val="true"/>
        </w:rPr>
        <w:t>»</w:t>
      </w:r>
      <w:bookmarkEnd w:id="616"/>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الابقاء على العمل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الرياء</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اذا أخذ الناس منازلهم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منی</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اراد الله هلاك عبد نزع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اصول الكفر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اذا انعم الله على عبده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النعمة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خرجت من منزلك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الدعاء</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دخل شهر رمضان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السفر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رمى الرجل الجمار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الرمي</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كان ایام الموسم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الموسم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أكان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العيال</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اکرموا الخبز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الخبز</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الامام متى يعرف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الحجة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أبا الحسن الأول علیه السلام اذا اهتم ترك النافلة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النوافل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ابن الفضيل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المعرس</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بی ارياح البواسير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التبيذ</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رجلا عنى اخاك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الحجة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صاحب الشر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العشرة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الله تعالی علم أن الذنب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العجب</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الله يبدأ بالنظر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الحسين بن علي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الله يعذب الستة بالستة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الستة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انا لم نكن عرسنا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المعرس</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كان يعمله اذا دخل الكنيف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الخلاء</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انه لم يعرس فامره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المعرس</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البرد لا يؤكل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البرد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 من كن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الثلاثة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جنبوا مساجدكم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المساجد</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خرج عليه السلام على فنظرت الى رأسه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محمد بن علي الجواد </w:t>
      </w:r>
    </w:p>
    <w:p>
      <w:pPr>
        <w:pStyle w:val="BookText"/>
        <w:rPr/>
      </w:pPr>
      <w:r>
        <w:rPr>
          <w:rFonts w:ascii="Amiri" w:hAnsi="Amiri" w:eastAsia="Amiri" w:cs="Amiri"/>
          <w:color w:val="111111"/>
          <w:sz w:val="28"/>
          <w:sz w:val="28"/>
          <w:szCs w:val="28"/>
          <w:rtl w:val="true"/>
          <w:lang w:bidi="ar-SA"/>
        </w:rPr>
        <w:t xml:space="preserve">الخيار في الحيوان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الخيار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دهن الحاجبين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البنفسج</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ذكرت له مصر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الرزق</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رآني أبو الحسن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الاظفار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رأيت أبا جعفر قد خرج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محمد بن علي الجواد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رأيت أبا الحسن علیه السلام صعد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المروة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رأيت أبا الحسن علیه السلام يبتدئ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السعي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رأيت أبا الحسن الأول دعا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البدن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رأيت أبا الحسن مولی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المروة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تمتع بالعمرة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التمتع</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سمعناه وذكر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اليقين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الشفق الحمرة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الاوقات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صنع لنا ابو حمزة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العظام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طوبى لمن اخلص لله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الاخلاص</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عزت الاضاحي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الأضحية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علموا اولادكم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التأديب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الأذان في المنارة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الأذان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الاستطاعة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التوحيد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السكينة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السكينة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الغلام يلعب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الغلام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الفقر الموت الأحمر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الفقر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الجلالات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الجلال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الرجل يكون خلف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الجماعة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فيما وعظ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المواعظ</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كان ابو عبد الله علیه السلام يقول عند المصيبة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المصيبة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بيني وبين 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الصدقة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في الكنز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اليقين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کتب امیرالمؤمنین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ابن عباس</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کتب علي بن أسباط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الاكفاء</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كنت حملت معي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التجارة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كنت عند أبي عبدالله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النيابة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لابأس أن يكون للرجل عشرون قميصا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القميص</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تبدين عن واضحة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الذنب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تخرجوهن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العدة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تغسلوا رؤوسكم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الرأس</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عليك أن تأتي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الاستخارة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لاعيادة في وجع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العيادة</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يجوز للرجل أن يحتبي </w:t>
      </w:r>
      <w:r>
        <w:rPr>
          <w:rFonts w:eastAsia="Amiri" w:cs="Amiri" w:ascii="Amiri" w:hAnsi="Amiri"/>
          <w:color w:val="111111"/>
          <w:sz w:val="28"/>
          <w:szCs w:val="28"/>
          <w:rtl w:val="true"/>
          <w:lang w:bidi="ar-SA"/>
        </w:rPr>
        <w:t xml:space="preserve">-) </w:t>
      </w:r>
      <w:bookmarkStart w:id="617" w:name="pg14690_148770"/>
    </w:p>
    <w:p>
      <w:pPr>
        <w:pStyle w:val="BookText"/>
        <w:rPr/>
      </w:pPr>
      <w:bookmarkEnd w:id="617"/>
      <w:r>
        <w:rPr>
          <w:rFonts w:ascii="IRNazanin" w:hAnsi="IRNazanin" w:eastAsia="IRNazanin"/>
          <w:color w:val="111111"/>
          <w:sz w:val="28"/>
          <w:sz w:val="28"/>
          <w:szCs w:val="28"/>
          <w:rtl w:val="true"/>
          <w:lang w:bidi="fa-IR"/>
        </w:rPr>
        <w:t>انظر الاحتباء</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لقي الحسن بن علي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الرضا بالقضاء</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لما قدم ابو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ابو جعفر المنصور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لماورد ابو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الفدك</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ليكن اول ما تأكل النفساء الرطب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الولادة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ماتری آخذ برا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السكينة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السكينة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السكينة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 في شيعتنا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الشيعة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مصر الحتوف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المصر</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خاف القصاص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الظلم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سره أن يستجاب 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الدعاء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نسي 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النسيان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نهى رسول الله صلی الله علیه و آله عن الأدب عند الغضب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الحدود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نھی رسول الله صلی الله علیه و آله عن السوم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السوم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وذكر مصر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المصر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يحدث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القضاء</w:t>
      </w:r>
    </w:p>
    <w:p>
      <w:pPr>
        <w:pStyle w:val="Heading3"/>
        <w:numPr>
          <w:ilvl w:val="2"/>
          <w:numId w:val="1"/>
        </w:numPr>
        <w:rPr/>
      </w:pPr>
      <w:bookmarkStart w:id="618" w:name="__RefHeading___Toc3458244_1878427129"/>
      <w:bookmarkStart w:id="619" w:name="_Toc264"/>
      <w:bookmarkEnd w:id="618"/>
      <w:r>
        <w:rPr>
          <w:rtl w:val="true"/>
        </w:rPr>
        <w:t>«</w:t>
      </w:r>
      <w:r>
        <w:rPr>
          <w:rtl w:val="true"/>
        </w:rPr>
        <w:t>علی بن اسماعيل</w:t>
      </w:r>
      <w:r>
        <w:rPr>
          <w:rtl w:val="true"/>
        </w:rPr>
        <w:t>»</w:t>
      </w:r>
      <w:bookmarkEnd w:id="619"/>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اركبوا وارموا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السبق والرماية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اصحابنا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الطلاق</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رجل علیه 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الدين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الرجل يخرج الصدقة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الصدقة</w:t>
      </w:r>
    </w:p>
    <w:p>
      <w:pPr>
        <w:pStyle w:val="Heading3"/>
        <w:numPr>
          <w:ilvl w:val="2"/>
          <w:numId w:val="1"/>
        </w:numPr>
        <w:rPr/>
      </w:pPr>
      <w:bookmarkStart w:id="620" w:name="__RefHeading___Toc3458246_1878427129"/>
      <w:bookmarkStart w:id="621" w:name="_Toc265"/>
      <w:bookmarkEnd w:id="620"/>
      <w:r>
        <w:rPr>
          <w:rtl w:val="true"/>
        </w:rPr>
        <w:t>«</w:t>
      </w:r>
      <w:r>
        <w:rPr>
          <w:rtl w:val="true"/>
        </w:rPr>
        <w:t>على بن اسماعیل بن عمار</w:t>
      </w:r>
      <w:r>
        <w:rPr>
          <w:rtl w:val="true"/>
        </w:rPr>
        <w:t>»</w:t>
      </w:r>
      <w:bookmarkEnd w:id="62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حلق القفاء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المحرم</w:t>
      </w:r>
    </w:p>
    <w:p>
      <w:pPr>
        <w:pStyle w:val="Heading3"/>
        <w:numPr>
          <w:ilvl w:val="2"/>
          <w:numId w:val="1"/>
        </w:numPr>
        <w:rPr/>
      </w:pPr>
      <w:bookmarkStart w:id="622" w:name="__RefHeading___Toc3458248_1878427129"/>
      <w:bookmarkStart w:id="623" w:name="_Toc266"/>
      <w:bookmarkEnd w:id="622"/>
      <w:r>
        <w:rPr>
          <w:rtl w:val="true"/>
        </w:rPr>
        <w:t>«</w:t>
      </w:r>
      <w:r>
        <w:rPr>
          <w:rtl w:val="true"/>
        </w:rPr>
        <w:t>على بن اسماعيل المیثمی</w:t>
      </w:r>
      <w:r>
        <w:rPr>
          <w:rtl w:val="true"/>
        </w:rPr>
        <w:t>»</w:t>
      </w:r>
      <w:bookmarkEnd w:id="623"/>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بعث الله نبيا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القرآن</w:t>
      </w:r>
    </w:p>
    <w:p>
      <w:pPr>
        <w:pStyle w:val="Heading3"/>
        <w:numPr>
          <w:ilvl w:val="2"/>
          <w:numId w:val="1"/>
        </w:numPr>
        <w:rPr/>
      </w:pPr>
      <w:bookmarkStart w:id="624" w:name="__RefHeading___Toc3458250_1878427129"/>
      <w:bookmarkStart w:id="625" w:name="_Toc267"/>
      <w:bookmarkEnd w:id="624"/>
      <w:r>
        <w:rPr>
          <w:rtl w:val="true"/>
        </w:rPr>
        <w:t>«</w:t>
      </w:r>
      <w:r>
        <w:rPr>
          <w:rtl w:val="true"/>
        </w:rPr>
        <w:t>على بن بجيل</w:t>
      </w:r>
      <w:r>
        <w:rPr>
          <w:rtl w:val="true"/>
        </w:rPr>
        <w:t>»</w:t>
      </w:r>
      <w:bookmarkEnd w:id="625"/>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رایت جعفر بن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السجود</w:t>
      </w:r>
    </w:p>
    <w:p>
      <w:pPr>
        <w:pStyle w:val="Heading3"/>
        <w:numPr>
          <w:ilvl w:val="2"/>
          <w:numId w:val="1"/>
        </w:numPr>
        <w:rPr/>
      </w:pPr>
      <w:bookmarkStart w:id="626" w:name="__RefHeading___Toc3458252_1878427129"/>
      <w:bookmarkStart w:id="627" w:name="_Toc268"/>
      <w:bookmarkEnd w:id="626"/>
      <w:r>
        <w:rPr>
          <w:rtl w:val="true"/>
        </w:rPr>
        <w:t>«</w:t>
      </w:r>
      <w:r>
        <w:rPr>
          <w:rtl w:val="true"/>
        </w:rPr>
        <w:t>على بن بشير</w:t>
      </w:r>
      <w:r>
        <w:rPr>
          <w:rtl w:val="true"/>
        </w:rPr>
        <w:t>»</w:t>
      </w:r>
      <w:bookmarkEnd w:id="627"/>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تزوج امرأة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التزويج</w:t>
      </w:r>
    </w:p>
    <w:p>
      <w:pPr>
        <w:pStyle w:val="Heading3"/>
        <w:numPr>
          <w:ilvl w:val="2"/>
          <w:numId w:val="1"/>
        </w:numPr>
        <w:rPr/>
      </w:pPr>
      <w:bookmarkStart w:id="628" w:name="__RefHeading___Toc3458254_1878427129"/>
      <w:bookmarkStart w:id="629" w:name="_Toc269"/>
      <w:bookmarkEnd w:id="628"/>
      <w:r>
        <w:rPr>
          <w:rtl w:val="true"/>
        </w:rPr>
        <w:t>«</w:t>
      </w:r>
      <w:r>
        <w:rPr>
          <w:rtl w:val="true"/>
        </w:rPr>
        <w:t>علي بن بصير</w:t>
      </w:r>
      <w:r>
        <w:rPr>
          <w:rtl w:val="true"/>
        </w:rPr>
        <w:t>»</w:t>
      </w:r>
      <w:bookmarkEnd w:id="62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كتب علي بن بصير يسأله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الدعاء</w:t>
      </w:r>
    </w:p>
    <w:p>
      <w:pPr>
        <w:pStyle w:val="Heading3"/>
        <w:numPr>
          <w:ilvl w:val="2"/>
          <w:numId w:val="1"/>
        </w:numPr>
        <w:rPr/>
      </w:pPr>
      <w:bookmarkStart w:id="630" w:name="__RefHeading___Toc3458256_1878427129"/>
      <w:bookmarkStart w:id="631" w:name="_Toc270"/>
      <w:bookmarkEnd w:id="630"/>
      <w:r>
        <w:rPr>
          <w:rtl w:val="true"/>
        </w:rPr>
        <w:t>«</w:t>
      </w:r>
      <w:r>
        <w:rPr>
          <w:rtl w:val="true"/>
        </w:rPr>
        <w:t xml:space="preserve">على بن بلال </w:t>
      </w:r>
      <w:r>
        <w:rPr>
          <w:rtl w:val="true"/>
        </w:rPr>
        <w:t>»</w:t>
      </w:r>
      <w:bookmarkEnd w:id="63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الرجل يموت في بلاد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الجريدة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الجريدة اذا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الجريدة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الفطرة 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الفطرة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كتب علي بن بلال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القبور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لقي هشام بن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الاكفاء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أتى قبر أخيه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القبور</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هل يجوز ان ادفع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الزكاة </w:t>
      </w:r>
      <w:bookmarkStart w:id="632" w:name="pg14690_148771"/>
    </w:p>
    <w:p>
      <w:pPr>
        <w:pStyle w:val="BookText"/>
        <w:rPr/>
      </w:pPr>
      <w:bookmarkEnd w:id="632"/>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يجوز ان يعطی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الفطرة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هل يجوز أن يكون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الفطرة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يهودي مات وأوصى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الوصية</w:t>
      </w:r>
    </w:p>
    <w:p>
      <w:pPr>
        <w:pStyle w:val="Heading3"/>
        <w:numPr>
          <w:ilvl w:val="2"/>
          <w:numId w:val="1"/>
        </w:numPr>
        <w:rPr/>
      </w:pPr>
      <w:bookmarkStart w:id="633" w:name="__RefHeading___Toc3458258_1878427129"/>
      <w:bookmarkStart w:id="634" w:name="_Toc271"/>
      <w:bookmarkEnd w:id="633"/>
      <w:r>
        <w:rPr>
          <w:rtl w:val="true"/>
        </w:rPr>
        <w:t>«</w:t>
      </w:r>
      <w:r>
        <w:rPr>
          <w:rtl w:val="true"/>
        </w:rPr>
        <w:t>على بن جعفر</w:t>
      </w:r>
      <w:r>
        <w:rPr>
          <w:rtl w:val="true"/>
        </w:rPr>
        <w:t>»</w:t>
      </w:r>
      <w:bookmarkEnd w:id="63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اتی رجل من الانصار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الظهار</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اخبرني اخي موسی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الحدود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اخذ أبي بيدي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الخير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فقد 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الحجة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اصحاب السفن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السفينة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اظلل وانا محرم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المحرم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نور السماوات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الحجة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رسول الله صلی الله علیه و آله كان اذا اتاه الضيف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الضيف</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عبدي تزوج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التزویج</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فاطمة صديقة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فاطمة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الله خلق قلوب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القلوب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الله خلقنا فاحسن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الحجة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الله فرض الحج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الحج</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لله تعالی علمین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الحجة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اني ظاهرت من امرأتي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الظهار</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بعث عبدالله بن 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الاحتجاج</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بینا رسول الله جالس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فاطمة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جائني محمد بن اسماعيل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موسی بن جعفر علیه السلام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أخوتي موسى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التسليم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سمعت علي بن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محمد بن علي الجواد علیه السلام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الامام أن يرفع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الصلاة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احرام أهل الكوفة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الاحرام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الاضحی 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الاضحى</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الأضحية يخطی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الاضحية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امام احدث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الجماعة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امام قرأ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العزائم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امام كان في 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الظهر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امام كان في الظهر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الظهر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امرأة تزوجت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التزویج</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امرأة زنت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الرضاع</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امرأة ولدت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الرضاع</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بئر ماء وقع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البئر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بختی اغتلم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الدية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البستان لا تباع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الزكاة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البناء على القبر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القبور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البواري يبل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البواري</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البواري يصيبها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البواري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البيت والدار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الصلاة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البيت يبال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المطر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بيع الولاء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الولاء</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التكبير ايام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التكبير</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الجراد نصیبه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الجراد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الجراد يصيبه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الجراد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جعل الأبق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الضالة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جلود الأضاحي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الهدي</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حر فقاعين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الدية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الحشيش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السجود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حمام الحرم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الحرم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الخاتم يلبس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الخاتم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خنزير شرب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الخنزير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الدار والحجرة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التماثيل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الدجاجة والحمامة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الماء</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الدود يقع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الثوب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اخرج حمامة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الحرم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استأجر دابة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الاجارة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رجل اعطى عبده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الربا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رجل يات بمكة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منی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رجل تزوجل امرأة ولم يدخل بها فزنی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الحدود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رجل تزوج بامرأة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التزویج</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توضأ ونسي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الوضوء</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جعل ثمن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الكعبة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جعل جاريته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الكعبة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رجل جعل 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النذر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خرج بطير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مكة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رجل دخل قبل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الاحرام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ذبح دجاجة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البئر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ذبح شاة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البئر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ذكر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الاستنجاء</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رجل رعف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الماء</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رجل رمي صيدا فکسر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المحرم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رمي صيدا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المحرم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رجل زنی بامرأة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التزویج</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رجل زوج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الاسترقاق</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رجل صلی وفي كمه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الصلاة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طاف بالبيت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الطواف</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طاف ثم 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الطواف</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رجل طلق امرأته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الطلاق</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رجل ظاهر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الظهار</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عاهد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الكفارة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عريان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الثوب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عليه عتق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العتق</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رجل قال لامته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العتق</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قطع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الصلاة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رجل قطعت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الوضوء</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كاتب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المكاتبة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كان متمتعا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الحج</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رجل كان يستقی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البئر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كسر بيض الحمام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المحرم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كسر بيض نعام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المحرم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رجل لاعن امرأته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اللعان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له امرأتان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القسمة بين الازواج</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رجل له على 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السلف</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رجل محرم کسر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المحرم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رجل مسلم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اللعان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نسي الإحرام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الحج</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رجل نسی طواف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الطواف</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يستقى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البئر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يصلي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السهو</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الرجل ایحل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القرآن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الرجل الجنب او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التيمم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الرجل الجنب هل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الجنب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الرجل الصائم 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الصوم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الرجل صلی و فرجه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الصلاة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الرجل صلی و معه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الصلاة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الرجل عليه خاتم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الوضوء</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الرجل قطع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الصلاة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الرجل لا يكون على وضوء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الوضوء</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الرجل له أن يجهر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الجهر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الرجل له على 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السلف</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الرجل نسي 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الاضطجاع</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الرجل وامامه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الصلاة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الرجل وقع ثوبه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الثوب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الرجل والمرأة 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الصوم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الرجل والمرأة يختضبان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الخضاب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الرجل هل يصلح أن يصلي على الرطبة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السجود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الرجل هل يصلح له أن يؤم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الجماعة</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الرجل هل يصلح له أن يجمع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انظر الصلاة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الرجل هل يصلح له أن يستدخل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النواقض</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الرجل هل يصلح له أن يستند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المريض</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الرجل هل يصلح له أن يصلي على الرف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الصلاة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الرجل هل يصلح له أن يصلي وأمامه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الصلاة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الرجل هل يصلح له أن يقف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الوقوف</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الرجل هل يصلي بالقوم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الجماعة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الرجل يأكل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الولد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يأكله السبع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الغسل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يؤذيه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السجود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الرجل يجنب 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الجنب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الرجل يحلف وینسی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الحلف</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الرجل يدرکه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الصوم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الرجل يرى الهلال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الرؤية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الرجل يستاك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السواك</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يسجد على الحصى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انظر السجود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الرجل يسجد فتحول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السجود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الرجل يسجد ويضع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السجود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الرجل يشتري الأضحية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الهدي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الرجل يشتري الضحية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الأضحية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الرجل يشتري الطعام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البيع</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الرجل يصلح له أن يصب الماء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الثوب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الرجل يصلح له أن يقرأ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القرائة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الرجل يصلي الى القبلة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الخمر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الرجل يصلي خلف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السهو</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الرجل يصلي على الرطبة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السجود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الرجل يصلي الفريضة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الجهر</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الرجل يصلي في الكرم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انظر الصلاة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الرجل يصلي في مسجد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الصلاة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الرجل يصلي من الفريضة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الجهر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الرجل يصلي وأمامه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الصلاة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الرجل يصلي والسراج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الصلاة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الرجل يصلي وفي كمه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الصلاة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الرجل يصلي ومعه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الصلاة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يصيب ثوبه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الثوب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الرجل يصيب در 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اللقطة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يصيب الماء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الماء</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الرجل يعطي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الزكاة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يطلق تطليقة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العدة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الرجل يطوف بالبيت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الطواف</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الرجل يعطي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الزكاة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الرجل يقبل قبل المرأة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المجامعة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الرجل يقرء سورة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السورة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الرجل يقرء في الفريضة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السورة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الرجل يقع ثوبه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الثوب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الرجل يقعد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السجود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يقول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النذر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الرجل يقوم في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السهو</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يلعب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الغسل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الرجل يلقي السبع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الخوف</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الرجل يكون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الصلاة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الرجل يكون خلف امام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الجماعة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الرجل يكون خلف الامام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الجماعة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الرجل يكون على المصلی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السجود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الرجل يكون عليه ايام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القضاء</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الرجل يكون في السفينة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السفينة</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الرجل يكون في صلاة فريضة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المريض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يكون في صلاته فرماه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الصلاة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الرجل يكون في صلاته فيستأذن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الصلاة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يكون في صلاته فيظن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الصلاة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يمر في 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الماء</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الرجل ينسی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الاضطجاع</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يلقاه السبع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الخوف</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الرفث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الرفث</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ركعتي الزوال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الجمعة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الزبيب 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العصير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السائل في كفه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الشهادة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السراويل 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السراويل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السرج واللجام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السرج</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سمكة وثبت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السمك</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السيف 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السيف</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الشعر أيصلح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المسجد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الصائم يذوق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الصوم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الصبي أيصلي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الصبيان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الصبيان من أين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الصبيان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صلاة الجنازة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الجنازة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صلاة الكسوف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الكسوف</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الصلاة بين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الصلاة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الصلاة على بواري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البواري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الصلاة على البواري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البواري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الصلاة على الحشيش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السجود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الصلاة في بيت الحمام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الصلاة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صوم ثلاثة أيام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الصوم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الضالة أيصلح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المسجد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الضحية يخطئ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الاضحية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العظاية والحية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الماء</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الغراب الأبقع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الغراب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الغلام متي يجب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الغلام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فارة المسك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الصلاة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فارة وقعت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الفارة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الفارة الرطبة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الثوب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الفارة والكلب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السؤر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فراش حریر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الفراش</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فراش اليهودي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الفراش</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الفراش الحرير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الفراش</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قص الشارب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انظر الشارب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قوم احرار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القتل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قوم اشتروا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المحرم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قوم صلوا جماعة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الجماعة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قوم کبروا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الجنازة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قوم مماليك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القتل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القيام خلف الامام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الجماعة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الكحل يعجن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النبيذ</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اللحم الذي يكون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اللحوم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اللقطة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اللقطة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المحرم يصارع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المحرم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المرأة تؤم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الجماعة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المرأة تطول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السجود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المرأة عليها السوار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الوضوء</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المرأة لها 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المرأة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المرأة ليس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الصلاة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المسك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المسك</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مسلم ارتد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الارتداد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مسلم تنصر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الارتداد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مکاتب فقاعين مكاتب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الدية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مکاتب فقاعين مملوك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الدية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مكاتب 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الفطرة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المكاتب اذا ادى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الدية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المكاتب الذي اذا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الدية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المكاتب 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الفطرة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الملاعنة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اللعان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المملوكة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التزویج</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مواكلة المجوسي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المواكلة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مولود لم يحلق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المولود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مولود يحلق رأسه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المولود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الميت 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الغسل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الميت يغسل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الغسل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النثار من السكر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النثار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النساء هل عليهن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التكبير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النصراني يغتسل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الحمام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الهدهد و قتله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الهدهد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يهودي أو نصراني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الطلاق</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اليهودي والنصراني والمجوسي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دار الهجرة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اليهودي والنصراني يدخل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الوضوء</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رجل وقع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المكاتبة</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الرجل يتزوج المراءة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انظر المهر </w:t>
      </w:r>
      <w:bookmarkStart w:id="635" w:name="pg14690_148778"/>
    </w:p>
    <w:p>
      <w:pPr>
        <w:pStyle w:val="BookText"/>
        <w:rPr/>
      </w:pPr>
      <w:bookmarkEnd w:id="635"/>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المضارب ما أنفق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المضاربة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المضاربة ما انفق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المضارية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أرأيتم ان اصبح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الحجة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كان أبو الحسن موسی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الزنبق</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أبي علي بن الحسين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المدينة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كان رسول الله صلی الله علیه و آله يرمي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الرمي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كنت حاضرا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الحجة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كنت عند علي بن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الحجة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يحل أكل الجري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الجري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لاهل مكة 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المتعة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المارای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الحجة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ليس كل 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المؤمن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المضارب ما انفق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المضاربة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المملوك اذا حج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الحج</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أتاه أخوه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قضاء حاجة المؤمن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قبل للرحم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التقبيل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قصد اليه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المؤمن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نحن في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الحجة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وبئر معطلة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الحجة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وكان على بن الحسين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اللقطة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يلبس المحرم الثوب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المحرم</w:t>
      </w:r>
    </w:p>
    <w:p>
      <w:pPr>
        <w:pStyle w:val="Heading3"/>
        <w:numPr>
          <w:ilvl w:val="2"/>
          <w:numId w:val="1"/>
        </w:numPr>
        <w:rPr/>
      </w:pPr>
      <w:bookmarkStart w:id="636" w:name="__RefHeading___Toc3458260_1878427129"/>
      <w:bookmarkStart w:id="637" w:name="_Toc272"/>
      <w:bookmarkEnd w:id="636"/>
      <w:r>
        <w:rPr>
          <w:rtl w:val="true"/>
        </w:rPr>
        <w:t>«</w:t>
      </w:r>
      <w:r>
        <w:rPr>
          <w:rtl w:val="true"/>
        </w:rPr>
        <w:t>على بن جعفر بن اسحاق</w:t>
      </w:r>
      <w:r>
        <w:rPr>
          <w:rtl w:val="true"/>
        </w:rPr>
        <w:t>»</w:t>
      </w:r>
      <w:bookmarkEnd w:id="637"/>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الخمر من خمسة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الخمر</w:t>
      </w:r>
    </w:p>
    <w:p>
      <w:pPr>
        <w:pStyle w:val="Heading3"/>
        <w:numPr>
          <w:ilvl w:val="2"/>
          <w:numId w:val="1"/>
        </w:numPr>
        <w:rPr/>
      </w:pPr>
      <w:bookmarkStart w:id="638" w:name="__RefHeading___Toc3458262_1878427129"/>
      <w:bookmarkStart w:id="639" w:name="_Toc273"/>
      <w:bookmarkEnd w:id="638"/>
      <w:r>
        <w:rPr>
          <w:rtl w:val="true"/>
        </w:rPr>
        <w:t>«</w:t>
      </w:r>
      <w:r>
        <w:rPr>
          <w:rtl w:val="true"/>
        </w:rPr>
        <w:t>علي بن جعفر بن محمد</w:t>
      </w:r>
      <w:r>
        <w:rPr>
          <w:rtl w:val="true"/>
        </w:rPr>
        <w:t>»</w:t>
      </w:r>
      <w:bookmarkEnd w:id="639"/>
    </w:p>
    <w:p>
      <w:pPr>
        <w:pStyle w:val="BookText"/>
        <w:rPr/>
      </w:pPr>
      <w:r>
        <w:rPr>
          <w:rFonts w:ascii="Amiri" w:hAnsi="Amiri" w:eastAsia="Amiri" w:cs="Amiri"/>
          <w:color w:val="111111"/>
          <w:sz w:val="28"/>
          <w:sz w:val="28"/>
          <w:szCs w:val="28"/>
          <w:rtl w:val="true"/>
          <w:lang w:bidi="ar-SA"/>
        </w:rPr>
        <w:t xml:space="preserve">تقدم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جعفر عليه السلام </w:t>
      </w:r>
      <w:r>
        <w:rPr>
          <w:rFonts w:eastAsia="Amiri" w:cs="Amiri" w:ascii="Amiri" w:hAnsi="Amiri"/>
          <w:color w:val="111111"/>
          <w:sz w:val="28"/>
          <w:szCs w:val="28"/>
          <w:rtl w:val="true"/>
          <w:lang w:bidi="ar-SA"/>
        </w:rPr>
        <w:t>)</w:t>
      </w:r>
    </w:p>
    <w:p>
      <w:pPr>
        <w:pStyle w:val="Heading3"/>
        <w:numPr>
          <w:ilvl w:val="2"/>
          <w:numId w:val="1"/>
        </w:numPr>
        <w:rPr/>
      </w:pPr>
      <w:bookmarkStart w:id="640" w:name="__RefHeading___Toc3458264_1878427129"/>
      <w:bookmarkStart w:id="641" w:name="_Toc274"/>
      <w:bookmarkEnd w:id="640"/>
      <w:r>
        <w:rPr>
          <w:rtl w:val="true"/>
        </w:rPr>
        <w:t>«</w:t>
      </w:r>
      <w:r>
        <w:rPr>
          <w:rtl w:val="true"/>
        </w:rPr>
        <w:t>علی بن حديد</w:t>
      </w:r>
      <w:r>
        <w:rPr>
          <w:rtl w:val="true"/>
        </w:rPr>
        <w:t>»</w:t>
      </w:r>
      <w:bookmarkEnd w:id="64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ادخل على القوم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الافطار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اقشعر جلدك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الدعاء</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كثر من يموت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الموت</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اصحابنا اختلفوا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الصلاة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التلبين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الحساء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الايمان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اليمين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جبلت القلوب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القلوب</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الخلع تطليقة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الخلع</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يدخل الحمام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الدية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كنت مع أبي عبدالله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البئر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کنت مقيما بالمدينة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العمرة</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المبارات تطليقة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المباراة </w:t>
      </w:r>
      <w:bookmarkStart w:id="642" w:name="pg14690_148779"/>
    </w:p>
    <w:p>
      <w:pPr>
        <w:pStyle w:val="Heading3"/>
        <w:numPr>
          <w:ilvl w:val="2"/>
          <w:numId w:val="1"/>
        </w:numPr>
        <w:rPr/>
      </w:pPr>
      <w:bookmarkStart w:id="643" w:name="__RefHeading___Toc3458266_1878427129"/>
      <w:bookmarkStart w:id="644" w:name="_Toc275"/>
      <w:bookmarkEnd w:id="642"/>
      <w:bookmarkEnd w:id="643"/>
      <w:r>
        <w:rPr>
          <w:rtl w:val="true"/>
        </w:rPr>
        <w:t>«</w:t>
      </w:r>
      <w:r>
        <w:rPr>
          <w:rtl w:val="true"/>
        </w:rPr>
        <w:t>علي بن حسان</w:t>
      </w:r>
      <w:r>
        <w:rPr>
          <w:rtl w:val="true"/>
        </w:rPr>
        <w:t>»</w:t>
      </w:r>
      <w:bookmarkEnd w:id="644"/>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اطعموا المبطون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الخبز</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انت الاول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الدعاء</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الغني والعز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التوكل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الأشياء الذ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المجامعة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حضرت أبا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المدينة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الحمد لله الذي علا فقهر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الدعاء</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 أبي عن اتيان قبر الحسين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الحسين بن علي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 الرضا عليه السلام عن اتيان قبر أبي الحسن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الزيارة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صلاة مكتوبة خير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الصلاة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كل دعاء لا يكون قبله تحمید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التحميد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اقبح بالمؤمن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الطمع</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سيدي أن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الحجة</w:t>
      </w:r>
    </w:p>
    <w:p>
      <w:pPr>
        <w:pStyle w:val="Heading3"/>
        <w:numPr>
          <w:ilvl w:val="2"/>
          <w:numId w:val="1"/>
        </w:numPr>
        <w:rPr/>
      </w:pPr>
      <w:bookmarkStart w:id="645" w:name="__RefHeading___Toc3458268_1878427129"/>
      <w:bookmarkStart w:id="646" w:name="_Toc276"/>
      <w:bookmarkEnd w:id="645"/>
      <w:r>
        <w:rPr>
          <w:rtl w:val="true"/>
        </w:rPr>
        <w:t>«</w:t>
      </w:r>
      <w:r>
        <w:rPr>
          <w:rtl w:val="true"/>
        </w:rPr>
        <w:t>على بن الحسن</w:t>
      </w:r>
      <w:r>
        <w:rPr>
          <w:rtl w:val="true"/>
        </w:rPr>
        <w:t>»</w:t>
      </w:r>
      <w:bookmarkEnd w:id="646"/>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تقول في التلطف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الصوم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الحسين بن أحمد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الوصية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محمد بن عبدالله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الوصية</w:t>
      </w:r>
    </w:p>
    <w:p>
      <w:pPr>
        <w:pStyle w:val="Heading3"/>
        <w:numPr>
          <w:ilvl w:val="2"/>
          <w:numId w:val="1"/>
        </w:numPr>
        <w:rPr/>
      </w:pPr>
      <w:bookmarkStart w:id="647" w:name="__RefHeading___Toc3458270_1878427129"/>
      <w:bookmarkStart w:id="648" w:name="_Toc277"/>
      <w:bookmarkEnd w:id="647"/>
      <w:r>
        <w:rPr>
          <w:rtl w:val="true"/>
        </w:rPr>
        <w:t>«</w:t>
      </w:r>
      <w:r>
        <w:rPr>
          <w:rtl w:val="true"/>
        </w:rPr>
        <w:t xml:space="preserve">على بن الحسن بن رباط </w:t>
      </w:r>
      <w:r>
        <w:rPr>
          <w:rtl w:val="true"/>
        </w:rPr>
        <w:t>»</w:t>
      </w:r>
      <w:bookmarkEnd w:id="648"/>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الجدة لها السدس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الارث</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کان رسول الله صلی الله علیه و آله يصلي وعائشة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الصلاة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يزال العبد المؤمن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السكوت</w:t>
      </w:r>
    </w:p>
    <w:p>
      <w:pPr>
        <w:pStyle w:val="Heading3"/>
        <w:numPr>
          <w:ilvl w:val="2"/>
          <w:numId w:val="1"/>
        </w:numPr>
        <w:rPr/>
      </w:pPr>
      <w:bookmarkStart w:id="649" w:name="__RefHeading___Toc3458272_1878427129"/>
      <w:bookmarkStart w:id="650" w:name="_Toc278"/>
      <w:bookmarkEnd w:id="649"/>
      <w:r>
        <w:rPr>
          <w:rtl w:val="true"/>
        </w:rPr>
        <w:t>«</w:t>
      </w:r>
      <w:r>
        <w:rPr>
          <w:rtl w:val="true"/>
        </w:rPr>
        <w:t>علی بن الحسن بن علی بن فضال</w:t>
      </w:r>
      <w:r>
        <w:rPr>
          <w:rtl w:val="true"/>
        </w:rPr>
        <w:t>»</w:t>
      </w:r>
      <w:bookmarkEnd w:id="65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بخراسان لبقعة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علي بن موسی الرضا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العلة التي من أجلها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الطلاق</w:t>
      </w:r>
    </w:p>
    <w:p>
      <w:pPr>
        <w:pStyle w:val="Heading3"/>
        <w:numPr>
          <w:ilvl w:val="2"/>
          <w:numId w:val="1"/>
        </w:numPr>
        <w:rPr/>
      </w:pPr>
      <w:bookmarkStart w:id="651" w:name="__RefHeading___Toc3458274_1878427129"/>
      <w:bookmarkStart w:id="652" w:name="_Toc279"/>
      <w:bookmarkEnd w:id="651"/>
      <w:r>
        <w:rPr>
          <w:rtl w:val="true"/>
        </w:rPr>
        <w:t>«</w:t>
      </w:r>
      <w:r>
        <w:rPr>
          <w:rtl w:val="true"/>
        </w:rPr>
        <w:t>على بن الحسن بن فضال</w:t>
      </w:r>
      <w:r>
        <w:rPr>
          <w:rtl w:val="true"/>
        </w:rPr>
        <w:t>»</w:t>
      </w:r>
      <w:bookmarkEnd w:id="652"/>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الله تعالى خلق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التربة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للامام علامات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الحجة</w:t>
      </w:r>
    </w:p>
    <w:p>
      <w:pPr>
        <w:pStyle w:val="Heading3"/>
        <w:numPr>
          <w:ilvl w:val="2"/>
          <w:numId w:val="1"/>
        </w:numPr>
        <w:rPr/>
      </w:pPr>
      <w:bookmarkStart w:id="653" w:name="__RefHeading___Toc3458276_1878427129"/>
      <w:bookmarkStart w:id="654" w:name="_Toc280"/>
      <w:bookmarkEnd w:id="653"/>
      <w:r>
        <w:rPr>
          <w:rtl w:val="true"/>
        </w:rPr>
        <w:t>«</w:t>
      </w:r>
      <w:r>
        <w:rPr>
          <w:rtl w:val="true"/>
        </w:rPr>
        <w:t>على بن الحسن بن الفضل</w:t>
      </w:r>
      <w:r>
        <w:rPr>
          <w:rtl w:val="true"/>
        </w:rPr>
        <w:t>»</w:t>
      </w:r>
      <w:bookmarkEnd w:id="65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نزل بالجعفري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الحجة</w:t>
      </w:r>
    </w:p>
    <w:p>
      <w:pPr>
        <w:pStyle w:val="Heading3"/>
        <w:numPr>
          <w:ilvl w:val="2"/>
          <w:numId w:val="1"/>
        </w:numPr>
        <w:rPr/>
      </w:pPr>
      <w:bookmarkStart w:id="655" w:name="__RefHeading___Toc3458278_1878427129"/>
      <w:bookmarkStart w:id="656" w:name="_Toc281"/>
      <w:bookmarkEnd w:id="655"/>
      <w:r>
        <w:rPr>
          <w:rtl w:val="true"/>
        </w:rPr>
        <w:t>«</w:t>
      </w:r>
      <w:r>
        <w:rPr>
          <w:rtl w:val="true"/>
        </w:rPr>
        <w:t xml:space="preserve">على بن الحسن الطاطرى </w:t>
      </w:r>
      <w:r>
        <w:rPr>
          <w:rtl w:val="true"/>
        </w:rPr>
        <w:t>»</w:t>
      </w:r>
      <w:bookmarkEnd w:id="656"/>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اجمع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الطلاق</w:t>
      </w:r>
    </w:p>
    <w:p>
      <w:pPr>
        <w:pStyle w:val="Heading3"/>
        <w:numPr>
          <w:ilvl w:val="2"/>
          <w:numId w:val="1"/>
        </w:numPr>
        <w:rPr/>
      </w:pPr>
      <w:bookmarkStart w:id="657" w:name="__RefHeading___Toc3458280_1878427129"/>
      <w:bookmarkStart w:id="658" w:name="_Toc282"/>
      <w:bookmarkEnd w:id="657"/>
      <w:r>
        <w:rPr>
          <w:rtl w:val="true"/>
        </w:rPr>
        <w:t>«</w:t>
      </w:r>
      <w:r>
        <w:rPr>
          <w:rtl w:val="true"/>
        </w:rPr>
        <w:t>على بن الحسين</w:t>
      </w:r>
      <w:r>
        <w:rPr>
          <w:rtl w:val="true"/>
        </w:rPr>
        <w:t>»</w:t>
      </w:r>
      <w:bookmarkEnd w:id="65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سرق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السرقة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 بینکم وبين الفرات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الفرات</w:t>
      </w:r>
    </w:p>
    <w:p>
      <w:pPr>
        <w:pStyle w:val="Heading3"/>
        <w:numPr>
          <w:ilvl w:val="2"/>
          <w:numId w:val="1"/>
        </w:numPr>
        <w:rPr/>
      </w:pPr>
      <w:bookmarkStart w:id="659" w:name="__RefHeading___Toc3458282_1878427129"/>
      <w:bookmarkStart w:id="660" w:name="_Toc283"/>
      <w:bookmarkEnd w:id="659"/>
      <w:r>
        <w:rPr>
          <w:rtl w:val="true"/>
        </w:rPr>
        <w:t>«</w:t>
      </w:r>
      <w:r>
        <w:rPr>
          <w:rtl w:val="true"/>
        </w:rPr>
        <w:t>على بن الحسين بن عبد ربه</w:t>
      </w:r>
      <w:r>
        <w:rPr>
          <w:rtl w:val="true"/>
        </w:rPr>
        <w:t>»</w:t>
      </w:r>
      <w:bookmarkEnd w:id="66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سرح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الخمس</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تقول في الفص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الاستنجاء </w:t>
      </w:r>
      <w:bookmarkStart w:id="661" w:name="pg14690_148780"/>
    </w:p>
    <w:p>
      <w:pPr>
        <w:pStyle w:val="Heading3"/>
        <w:numPr>
          <w:ilvl w:val="2"/>
          <w:numId w:val="1"/>
        </w:numPr>
        <w:rPr/>
      </w:pPr>
      <w:bookmarkStart w:id="662" w:name="__RefHeading___Toc3458284_1878427129"/>
      <w:bookmarkStart w:id="663" w:name="_Toc284"/>
      <w:bookmarkEnd w:id="661"/>
      <w:bookmarkEnd w:id="662"/>
      <w:r>
        <w:rPr>
          <w:rtl w:val="true"/>
        </w:rPr>
        <w:t>«</w:t>
      </w:r>
      <w:r>
        <w:rPr>
          <w:rtl w:val="true"/>
        </w:rPr>
        <w:t>علی بن الحسين زین العابدین عليه السلام</w:t>
      </w:r>
      <w:r>
        <w:rPr>
          <w:rtl w:val="true"/>
        </w:rPr>
        <w:t>»</w:t>
      </w:r>
      <w:bookmarkEnd w:id="663"/>
    </w:p>
    <w:p>
      <w:pPr>
        <w:pStyle w:val="BookText"/>
        <w:rPr/>
      </w:pPr>
      <w:r>
        <w:rPr>
          <w:rStyle w:val="FootnoteAnchor"/>
          <w:rtl w:val="true"/>
        </w:rPr>
        <w:footnoteReference w:id="210"/>
      </w:r>
      <w:r>
        <w:rPr>
          <w:rFonts w:eastAsia="Amiri" w:cs="Amiri" w:ascii="Amiri" w:hAnsi="Amiri"/>
          <w:color w:val="111111"/>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اتيت باب علي بن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الدعاء</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افتي علي بن الحسين عليه السلام بمثل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يأتي في الكفارة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يقتل الرجل عمدا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التفت علي بن الحسين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الحجة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اول ما عرفت علي بن الحسين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الكوفة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الحسين بن على عليه السلام لما حضره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الحجة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رجلا جاء إلى علي بن الحسين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الزكاة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رجلا كان يغشي علي بن الحسين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الولادة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علي بن الحسين عليه السلام اتی مسجد بالكوفة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الكوفة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علي بن الحسين عليه السلام استقبله مولی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الغالية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علي بن الحسين عليه السلام اشتدت حاله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النعمة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علي بن الحسين عليه السلام اوصی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الغسل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علي بن الحسين عليه السلام تزوج ابنة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التزويج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يتزوج المرأة ويتزوج 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علي بن الحسين عليه السلام تزوج سرية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الاكفاء</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علي بن الحسين عليه السلام كان اذا أصبح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الدعاء</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علي بن الحسين عليه السلام كان اذا فاته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القضاء</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علي بن الحسين عليه السلام كان ليبتاع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الابل</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علي بن الحسين عليه السلام كان يتختم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انظر الخاتم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علي بن الحسين عليه السلام كان يتزوج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التزویج</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علي بن الحسين عليه السلام كان يتقی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الحرم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علي بن الحسين عليه السلام كان يركب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الركوب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علي بن الحسين عليه السلام كان يطعم من ذبيحته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الذبايح</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علي بن الحسين عليه السلام كانت له جارية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الذبائح</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علي بن الحسين عليه السلام كانت له ساعات من النهار يصلي فيها فاذا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يأتي في النوافل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ناقلة النهار الخ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علي بن الحسین عليه السلام لما حضرته الوفاة اغمى عليه ثم فتح عينيه وقرأ اذا وقعت الواقعة وانا فتحنا لك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الذي صدقنا وعده و أورثنا الأرض نتبوء من الجنة حيث نشاء، فنعم أجر العاملين ، ثم قبض من ساعته ولم يقل شيئا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كوب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انه اتي علي بن الحسين عليه السلام ليلة قبض فيها بشراب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أبت اشرب هذا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بني أن هذه الليلة التي اقبض فيها وهي الليلة التي قبض فيها رسول صلی الله علیه و آله</w:t>
      </w:r>
      <w:r>
        <w:rPr>
          <w:rFonts w:eastAsia="IRNazanin" w:cs="IRNazanin"/>
          <w:color w:val="111111"/>
          <w:sz w:val="28"/>
          <w:szCs w:val="28"/>
          <w:rtl w:val="true"/>
          <w:lang w:bidi="fa-IR"/>
        </w:rPr>
        <w:t>» (</w:t>
      </w:r>
      <w:r>
        <w:rPr>
          <w:rFonts w:eastAsia="IRNazanin" w:cs="IRNazanin"/>
          <w:color w:val="111111"/>
          <w:sz w:val="28"/>
          <w:szCs w:val="28"/>
          <w:lang w:bidi="fa-IR"/>
        </w:rPr>
        <w:t>5/6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ب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جاء رجل الى علي بن الحسین عليه السلام فسأله عن مسائل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العلم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حج علي بن الحسين عليه السلام على ناقة له أربعين حجة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الحج</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حضرت علي بن الحسين عليه السلام يوما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السؤال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خرج علي بن الحسين عليه السلام ليلة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الغالية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خرجت حتى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بن الحسين مالي أراك كئيبا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التوكل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دخلت على علي بن الحسين عليه السلام فاحتبست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الحجة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دخلت على علي بن الحسين عليه السلام وهو جالس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الفراش</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دخلت على علي بن الحسين عليه السلام يوما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الحجة</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عند علی بن الحسين عليه السلام غلاء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انظر الاحتكار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ذكرت الصوت عنده فقال ان علي بن الحسين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القرآن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رآني علي بن الحسين عليه السلام وأنا اقلع الحشيش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المحرم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رأيت علي بن الحسين عليه السلام يصلي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الصلاة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رأيت علي بن الحسين عليه السلام في فناء الكعبة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الدعاء</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رأيت على بن الحسين عليه السلام القاعدا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الجلوس</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رأيت علي بن الحسين عليه السلام وعليه دراعة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اللباس</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في يد علي بن الحسين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العقيق</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سمع علي بن الحسين عليه السلام يوم عرفة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عرفة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سمعت علي بن الحسين عليه السلام يحدث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القيامة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علي بن الحسين عليه السلام يقول ان الله خلق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الحجة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سمعت علي بن الحسين عليه السلام يقول لابنه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الدعاء</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سمعت علي بن الحسين عليه السلام وهو يقول الغلمانه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الذبايح</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ضاق علی علی بن الحسين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القرض</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الصلاة في الفراء قال كان علي بن الحسين عليه السلام رجلا سردا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الفراء 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المهر متی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اني تزوجت امرأة في حياة أبي علي بن الحسين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المهر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رجل لعلي بن الحسين عليه السلام اقبلت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الجهاد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رجل لعلي بن الحسين عليه السلام تركت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الجهاد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قبض علي بن الحسين عليه السلام وهو ابن سبع وخمسين سنة في عام خمس وتسعين ،عاش بعد الحسين عليه السلام خمسة وثلاثين سنة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قدم رجل على علي بن الحسين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الطواف</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لعلي بن الحسين عليه السلام أن عليا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سيرة الامام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كان أبي علي بن الحسين علیه السلام يقف على قبر النبي صلی الله علیه و آله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كان على خاتم علي بن الحسين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الخاتم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كان على بن الحسين علیه السلام أحسن الناس صوتا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القرآن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كان علي بن الحسين علیه السلام اذا اتاه ختنه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الخطبة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كان علي بن الحسین علیه السلام اذا أخذ کتاب علي عليه السلام فنظر فيه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يطيق هذا ؟ من يطيق ذا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يعمل به وكان اذا قام الى الصلاة تغير لونه حتى يعرف ذلك في وجهه وما اطاق أحد عمل علي علیه السلام من ولده من بعده الا علي بن الحسين علیهما السلام</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روضة الكافي 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كان علي بن الحسين علیه السلام أذا أدخل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القبور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كان علي بن الحسين علیه السلام اذا أراد الخروج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السفر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كان علي بن الحسين علیه السلام أذا أصبح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العيال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كان علي بن الحسين علیه السلام اذا أمسى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الدعاء</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كان علي بن الحسين علیه السلام اذا بشر بولد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الولادة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كان على بن الحسين علیه السلام اذا بلغ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الحجر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كان علي بن الحسين علیه السلام اذا حزنه أمر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الحاجة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كان علي بن الحسين علیه السلام اذا حضرت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الولادة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كان علي بن الحسين علیه السلام اذا رأى جنازة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الجنازة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كان على بن الحسين علیه السلام سافر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الزاد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كان علي بن الحسين علیه السلام اذا قام في الصلاة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الصلاة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كان علي بن الحسين علیه السلام اذا قرأ هذه الآية وان تعدوا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النعمة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كان علي بن الحسین علیه السلام اذا كان شهر رمضان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شهر رمضان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كان علي بن الحسين علیه السلام اذا كان اليوم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يصوم 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الافطار</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كان علي بن الحسين علیه السلام اذا وضع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انظر المائدة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كان علي بن الحسين علیه السلام اذا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الاستخارة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كان علي بن الحسين علیه السلام اذا هوى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السجود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كان علی بن الحسين علیه السلام السيد العابدين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الوتر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كان علي بن الحسين علیه السلام في الطواف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الدية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كان علي بن الحسين علیه السلام لا يرد التي ليست بحبلی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الجارية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كان علي بن الحسين علیه السلام لينظر في الكتاب من کتب علي فيضرب به الأرض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تقدم في الزهد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الخ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كان علي بن الحسين علیه السلام وأبو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الأضحية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كان علي بن الحسين علیه السلام يأمر الصبيان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الصبيان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كان علي بن الحسين علیه السلام يأمر غلمانه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الذبايح</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كان علي بن الحسين علیه السلام يجعل السكين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الذبایح</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كان علي بن الحسين علیه السلام يحب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الوتر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كان علي بن الحسین علیه السلام يخرج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يأتي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كان في الليلة التي الخ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كان على بن الحسين علیه السلام يدعو بهذا الدعاء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الدعاء وشهر رمضان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كان علي بن الحسين علیه السلام يدفن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الحلق</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كان علي بن الحسين علیه السلام يصل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الصوم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كان علي بن الحسين علیه السلام يعظ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المواعظ</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كان علي بن الحسين علیه السلام يعجبه العنب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العنب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كان علي بن الحسين علیه السلام يقول انه يسخی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العلم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كان علي بن الحسين علیه السلام يقول اني لأحب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العمل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كان علي بن الحسين علیه السلام يقول في آخر وتره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الوتر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كان علي بن الحسين علیه السلام يقول ما ابالي اذا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الدعاء</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كان علي بن الحسين علیه السلام يقول یا معشر من لم يحج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انظر الحج </w:t>
      </w:r>
    </w:p>
    <w:p>
      <w:pPr>
        <w:pStyle w:val="BookText"/>
        <w:rPr/>
      </w:pPr>
      <w:r>
        <w:rPr>
          <w:rFonts w:ascii="IRNazanin" w:hAnsi="IRNazanin" w:eastAsia="IRNazanin"/>
          <w:color w:val="111111"/>
          <w:sz w:val="28"/>
          <w:sz w:val="28"/>
          <w:szCs w:val="28"/>
          <w:rtl w:val="true"/>
          <w:lang w:bidi="fa-IR"/>
        </w:rPr>
        <w:t xml:space="preserve">كان علي بن الحسين علیه السلام يلبس ثوبین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اللباس</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كان على بن الحسين علیه السلام يلبس الجبة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الخز</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كان علي بن الحسين علیه السلام يلبس في الشتاء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لعبد الملك بن مروان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الاكفاء</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كان لعلي بن الحسين علیه السلام ناقة حج عليها اثنتين وعشرين حجة، ما قرعها قرعة قط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فجائت بعد موته وما شعرنا بها الا وقد جاءني بعض خدمنا أو بعض الموالي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الناقة قد خرجت فأتت قبر علي بن الحسين فانبرکت عليه فدلكت بجرانها</w:t>
      </w:r>
      <w:r>
        <w:rPr>
          <w:rStyle w:val="FootnoteAnchor"/>
          <w:rtl w:val="true"/>
        </w:rPr>
        <w:footnoteReference w:id="211"/>
      </w:r>
      <w:r>
        <w:rPr>
          <w:rFonts w:ascii="Amiri" w:hAnsi="Amiri" w:eastAsia="Amiri" w:cs="Amiri"/>
          <w:color w:val="111111"/>
          <w:sz w:val="28"/>
          <w:sz w:val="28"/>
          <w:szCs w:val="28"/>
          <w:rtl w:val="true"/>
          <w:lang w:bidi="ar-SA"/>
        </w:rPr>
        <w:t>القبر وهي ترغو</w:t>
      </w:r>
      <w:r>
        <w:rPr>
          <w:rStyle w:val="FootnoteAnchor"/>
          <w:rtl w:val="true"/>
        </w:rPr>
        <w:footnoteReference w:id="212"/>
      </w: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ادرکوها ادركوها و جيئوني بها قبل أن يعلموا بها أو يروها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كانت رأت القبر قط</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كانت لعلي بن الحسين علیه السلام اشبيدانه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المسك</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كانت لعلي بن الحسين علیه السلام جارية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انظر الذبايح</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كانت لعلي بن الحسين علیه السلام قارورة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المسك</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كانت لعلي بن الحسين علیه السلام وسائد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الفراش</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كنت في المسجد فدخل علي بن الحسين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الطلاق</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كنت مع علي بن الحسين علیه السلام في الحرم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الحرم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لقى عباد البصري علي بن الحسين 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الجهاد</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لما اقدمت بنت يزدجرد علي عمر اشرف لها عذارى المدينة واشرق المسجد بضوئها لما دخلته ، فلما نظر اليها عمر غطت وجهها وقالت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اف بیروج بادا هرمز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اتشتمن هذه وهم بها، فقال له أمير المؤمنين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ليس ذلك لك، خيرها رجلا من المسلمين واحسبها بفيئه فخيرها فجائت حتى وضعت يدها على رأس الحسين علیه السلام فقال لها أمير المؤمنين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اسمک ؟ فقالت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 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لها </w:t>
      </w:r>
    </w:p>
    <w:p>
      <w:pPr>
        <w:pStyle w:val="BookText"/>
        <w:rPr/>
      </w:pPr>
      <w:r>
        <w:rPr>
          <w:rFonts w:ascii="IRNazanin" w:hAnsi="IRNazanin" w:eastAsia="IRNazanin"/>
          <w:color w:val="111111"/>
          <w:sz w:val="28"/>
          <w:sz w:val="28"/>
          <w:szCs w:val="28"/>
          <w:rtl w:val="true"/>
          <w:lang w:bidi="fa-IR"/>
        </w:rPr>
        <w:t xml:space="preserve">امیرالمؤمنین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شهربانويه ، ثم قال للحسين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 عبدالله لتلدن لك منها خير أهل الأرض ، فولدت علي بن الحسين علیه السلام وكان يقال لعلي بن الحسين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الخيرتين فخيرة الله من العرب هاشم ومن العجم فارس و روی آن أبا الأسود الدئلی قال 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 غلاما بین کسری وهاشم لا کرم من نیطت عليه التمائم</w:t>
      </w:r>
      <w:r>
        <w:rPr>
          <w:rStyle w:val="FootnoteAnchor"/>
          <w:rtl w:val="true"/>
        </w:rPr>
        <w:footnoteReference w:id="213"/>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كوب </w:t>
      </w:r>
      <w:r>
        <w:rPr>
          <w:rFonts w:eastAsia="Amiri" w:cs="Amiri" w:ascii="Amiri" w:hAnsi="Amiri"/>
          <w:color w:val="111111"/>
          <w:sz w:val="28"/>
          <w:szCs w:val="28"/>
          <w:lang w:bidi="ar-SA"/>
        </w:rPr>
        <w:t>117</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لما حضر علي بن الحسين علیه السلام الوفاة أغمي عليه فبقی ساعة ثم رفع عنه الثوب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الذي أورثنا الجنة نتبوأ منها حيث نشاء فنعم اجر العاملين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احفروا لي وابلغوا الى الرشح </w:t>
      </w:r>
      <w:r>
        <w:rPr>
          <w:rStyle w:val="FootnoteAnchor"/>
          <w:rtl w:val="true"/>
        </w:rPr>
        <w:footnoteReference w:id="214"/>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مد الثوب عليه فمات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الكافي 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ح</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التهذيب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114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لما حضر علي بن الحسين علیه السلام الوفاة ضمني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الظلم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حضر على بن الحسين علیه السلام الوفاة قبل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الحجة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حضر محمد بن اسامة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الحجة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لما حضرت أبي علي بن الحسين علیه السلام الوفاة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الصبر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لما حمل علي بن الحسين علیه السلام الی یزید بن معاوية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الذنب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لمازوج علي بن الحسين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الاكفاء</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لما قتل الحسين علیه السلام أرسل محمد بن الحنفية الى علي بن الحسين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الحجة</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كان في الليلة التي وعد فيها علي بن الحسین علیه السلام قال لمحمد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بني ابغني وضوءا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فقمت فجئته بوضوء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ابغي هذا فان فيه شيئا ميتا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فخرجت فجئت بالمصباح فاذا فيه قارة ميتة فجئته بوضوء غيره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بني هذا الليلة التي وعدتها، فأوصى بناقته أن يحظر لها حظار وان يقام لها علف فجعلت فيه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 تلبث أن خرجت حتى اتت القبر فضربت </w:t>
      </w:r>
    </w:p>
    <w:p>
      <w:pPr>
        <w:pStyle w:val="BookText"/>
        <w:rPr/>
      </w:pPr>
      <w:r>
        <w:rPr>
          <w:rFonts w:ascii="IRNazanin" w:hAnsi="IRNazanin" w:eastAsia="IRNazanin"/>
          <w:color w:val="111111"/>
          <w:sz w:val="28"/>
          <w:sz w:val="28"/>
          <w:szCs w:val="28"/>
          <w:rtl w:val="true"/>
          <w:lang w:bidi="fa-IR"/>
        </w:rPr>
        <w:t xml:space="preserve">بجرانها ورغت و هملت عيناها ، فاتی محمد بن علي فقيل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الناقة قد خرجت فاتاها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صه الآن قومی بارك الله فيك فلم تفعل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 كان ليخرج عليها الى مكة فيعلق السوط على الرحل فما يقرعها حتى يدخل المدينة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علي بن الحسین عیه السلام يخرج في الليلة الظلماء فيحمل الجراب فيه الصرر من الدنانير والدراهم حتى يأتي بابا بابا فيقرعه ثم ينيل من يخرج اليه فلما مات علي بن الحسين علیه السلام فقدوا ذاك فعلموا أن عليا علیه السلام</w:t>
      </w:r>
    </w:p>
    <w:p>
      <w:pPr>
        <w:pStyle w:val="BookText"/>
        <w:rPr/>
      </w:pPr>
      <w:r>
        <w:rPr>
          <w:rFonts w:ascii="Amiri" w:hAnsi="Amiri" w:eastAsia="Amiri" w:cs="Amiri"/>
          <w:color w:val="111111"/>
          <w:sz w:val="28"/>
          <w:sz w:val="28"/>
          <w:szCs w:val="28"/>
          <w:rtl w:val="true"/>
          <w:lang w:bidi="ar-SA"/>
        </w:rPr>
        <w:t>كان يفعله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لما مات أبي علي بن الحسین علیه السلام جائت ناقة له من الرعي حتى ضربت بجرانها على القبر و تمرغت عليه ، فامرت بها فردت الى مراعاها وان أبي علیه السلام كان يحج عليها ويعتمر ولم يقرعها قرعة قط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لما هدم الحجاج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هو قال علي بن الحسین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الكعبة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سمعت بأحد من الناس كان أزهد من علي بن الحسين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الزهد</w:t>
      </w:r>
    </w:p>
    <w:p>
      <w:pPr>
        <w:pStyle w:val="BookText"/>
        <w:rPr/>
      </w:pPr>
      <w:r>
        <w:rPr>
          <w:rFonts w:ascii="IRNazanin" w:hAnsi="IRNazanin" w:eastAsia="IRNazanin"/>
          <w:color w:val="111111"/>
          <w:sz w:val="28"/>
          <w:sz w:val="28"/>
          <w:szCs w:val="28"/>
          <w:rtl w:val="true"/>
          <w:lang w:bidi="fa-IR"/>
        </w:rPr>
        <w:t xml:space="preserve">ما كنت أرى أن علي بن الحسين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انظر طلب الرزق</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ندري كيف نصنع بالناس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الميت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 علي بن الحسين علیه السلام على المجذمین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التواضع</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مرض علي بن الحسين علیه السلام ثلاث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الوصية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وان غلاما بین کسری وهاشم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الشعر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وكان علي بن الحسين علیه السلام اذا أراد أن يغشى أهله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يأتي في المجامعة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والذي نفسي الخ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وكان علي بن الحسين علیه السلام اذا تجهز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مكة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وكان علي بن الحسين علیه السلام سيد العابدين يقول العفو العفو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الوتر</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علي بن الحسین علیه السلام يختضب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الخضاب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وكان علي بن الحسين علیه السلام يدعو بهذا الدعاء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الدعاء</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وكان علي بن الحسين علیه السلام يقول في سجوده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سجدة الشكر</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والله اني لجالس عند علي بن </w:t>
      </w:r>
      <w:bookmarkStart w:id="664" w:name="pg14690_148788"/>
    </w:p>
    <w:p>
      <w:pPr>
        <w:pStyle w:val="BookText"/>
        <w:rPr/>
      </w:pPr>
      <w:bookmarkEnd w:id="664"/>
      <w:r>
        <w:rPr>
          <w:rFonts w:ascii="IRNazanin" w:hAnsi="IRNazanin" w:eastAsia="IRNazanin"/>
          <w:color w:val="111111"/>
          <w:sz w:val="28"/>
          <w:sz w:val="28"/>
          <w:szCs w:val="28"/>
          <w:rtl w:val="true"/>
          <w:lang w:bidi="fa-IR"/>
        </w:rPr>
        <w:t xml:space="preserve">الحسين علیه السلام إذ جائه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الحجة</w:t>
      </w:r>
    </w:p>
    <w:p>
      <w:pPr>
        <w:pStyle w:val="Heading3"/>
        <w:numPr>
          <w:ilvl w:val="2"/>
          <w:numId w:val="1"/>
        </w:numPr>
        <w:rPr/>
      </w:pPr>
      <w:bookmarkStart w:id="665" w:name="__RefHeading___Toc3458286_1878427129"/>
      <w:bookmarkStart w:id="666" w:name="_Toc285"/>
      <w:bookmarkEnd w:id="665"/>
      <w:r>
        <w:rPr>
          <w:rtl w:val="true"/>
        </w:rPr>
        <w:t>«</w:t>
      </w:r>
      <w:r>
        <w:rPr>
          <w:rtl w:val="true"/>
        </w:rPr>
        <w:t>على بن الحسين العبدي</w:t>
      </w:r>
      <w:r>
        <w:rPr>
          <w:rtl w:val="true"/>
        </w:rPr>
        <w:t>»</w:t>
      </w:r>
      <w:bookmarkEnd w:id="66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صيام يوم غدیر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الغدير</w:t>
      </w:r>
    </w:p>
    <w:p>
      <w:pPr>
        <w:pStyle w:val="Heading3"/>
        <w:numPr>
          <w:ilvl w:val="2"/>
          <w:numId w:val="1"/>
        </w:numPr>
        <w:rPr/>
      </w:pPr>
      <w:bookmarkStart w:id="667" w:name="__RefHeading___Toc3458288_1878427129"/>
      <w:bookmarkStart w:id="668" w:name="_Toc286"/>
      <w:bookmarkEnd w:id="667"/>
      <w:r>
        <w:rPr>
          <w:rtl w:val="true"/>
        </w:rPr>
        <w:t>«</w:t>
      </w:r>
      <w:r>
        <w:rPr>
          <w:rtl w:val="true"/>
        </w:rPr>
        <w:t>على بن الحسين اليماني</w:t>
      </w:r>
      <w:r>
        <w:rPr>
          <w:rtl w:val="true"/>
        </w:rPr>
        <w:t>»</w:t>
      </w:r>
      <w:bookmarkEnd w:id="66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كنت ببغداد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الحجة</w:t>
      </w:r>
    </w:p>
    <w:p>
      <w:pPr>
        <w:pStyle w:val="Heading3"/>
        <w:numPr>
          <w:ilvl w:val="2"/>
          <w:numId w:val="1"/>
        </w:numPr>
        <w:rPr/>
      </w:pPr>
      <w:bookmarkStart w:id="669" w:name="__RefHeading___Toc3458290_1878427129"/>
      <w:bookmarkStart w:id="670" w:name="_Toc287"/>
      <w:bookmarkEnd w:id="669"/>
      <w:r>
        <w:rPr>
          <w:rtl w:val="true"/>
        </w:rPr>
        <w:t>«</w:t>
      </w:r>
      <w:r>
        <w:rPr>
          <w:rtl w:val="true"/>
        </w:rPr>
        <w:t>على بن الحفص العوسي</w:t>
      </w:r>
      <w:r>
        <w:rPr>
          <w:rtl w:val="true"/>
        </w:rPr>
        <w:t>»</w:t>
      </w:r>
      <w:bookmarkEnd w:id="670"/>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أعز الله بجهل قط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الحلم</w:t>
      </w:r>
    </w:p>
    <w:p>
      <w:pPr>
        <w:pStyle w:val="Heading3"/>
        <w:numPr>
          <w:ilvl w:val="2"/>
          <w:numId w:val="1"/>
        </w:numPr>
        <w:rPr/>
      </w:pPr>
      <w:bookmarkStart w:id="671" w:name="__RefHeading___Toc3458292_1878427129"/>
      <w:bookmarkStart w:id="672" w:name="_Toc288"/>
      <w:bookmarkEnd w:id="671"/>
      <w:r>
        <w:rPr>
          <w:rtl w:val="true"/>
        </w:rPr>
        <w:t>«</w:t>
      </w:r>
      <w:r>
        <w:rPr>
          <w:rtl w:val="true"/>
        </w:rPr>
        <w:t>علی بن الحكم</w:t>
      </w:r>
      <w:r>
        <w:rPr>
          <w:rtl w:val="true"/>
        </w:rPr>
        <w:t>»</w:t>
      </w:r>
      <w:bookmarkEnd w:id="672"/>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أتى الرجل المرأة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الصوم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اذا ادعي عليك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الحلف</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أردت زيارة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الحسين علیه السلام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اذازرت الحسين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الحسين عليه السلام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اولم ابو الحسن موسی عليه السلام وليمة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الوليمة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تقول في غسل الجمعة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الغسل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جماعة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الحمام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الطعام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اللحوم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صلاة النهار 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الصلاة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عاش نوح علیه السلام الفي سنة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نوح</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الاستطاعة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التوحيد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الرجل يجامع أهله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شهر رمضان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الرجل يجنب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الثوب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وقت المغرب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الاوقات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جدي رضع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الجدي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رجل يبيع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القصص</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خرج من منزله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العمامة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مشي الى المسجد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المسجد</w:t>
      </w:r>
    </w:p>
    <w:p>
      <w:pPr>
        <w:pStyle w:val="Heading3"/>
        <w:numPr>
          <w:ilvl w:val="2"/>
          <w:numId w:val="1"/>
        </w:numPr>
        <w:rPr/>
      </w:pPr>
      <w:bookmarkStart w:id="673" w:name="__RefHeading___Toc3458294_1878427129"/>
      <w:bookmarkStart w:id="674" w:name="_Toc289"/>
      <w:bookmarkEnd w:id="673"/>
      <w:r>
        <w:rPr>
          <w:rtl w:val="true"/>
        </w:rPr>
        <w:t>«</w:t>
      </w:r>
      <w:r>
        <w:rPr>
          <w:rtl w:val="true"/>
        </w:rPr>
        <w:t>على بن حنظلة</w:t>
      </w:r>
      <w:r>
        <w:rPr>
          <w:rtl w:val="true"/>
        </w:rPr>
        <w:t>»</w:t>
      </w:r>
      <w:bookmarkEnd w:id="67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اعرفوا منازل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العلم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اياك والمطلقات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الطلاق</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ایاکم والمطلقات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الطلاق</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الركعتين الأخيرتين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التسبيح</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رجل زوج ام ولد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التزویج</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القامة ذراع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الذراع</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القامة والقامتان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الذراع</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يسلك بالسعيد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التوحيد</w:t>
      </w:r>
    </w:p>
    <w:p>
      <w:pPr>
        <w:pStyle w:val="Heading3"/>
        <w:numPr>
          <w:ilvl w:val="2"/>
          <w:numId w:val="1"/>
        </w:numPr>
        <w:rPr/>
      </w:pPr>
      <w:bookmarkStart w:id="675" w:name="__RefHeading___Toc3458296_1878427129"/>
      <w:bookmarkStart w:id="676" w:name="_Toc290"/>
      <w:bookmarkEnd w:id="675"/>
      <w:r>
        <w:rPr>
          <w:rtl w:val="true"/>
        </w:rPr>
        <w:t>«</w:t>
      </w:r>
      <w:r>
        <w:rPr>
          <w:rtl w:val="true"/>
        </w:rPr>
        <w:t>علی بن خالد</w:t>
      </w:r>
      <w:r>
        <w:rPr>
          <w:rtl w:val="true"/>
        </w:rPr>
        <w:t>»</w:t>
      </w:r>
      <w:bookmarkEnd w:id="676"/>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الداخل الكعبة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الكعبة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يدخل الحمام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الدية</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كنت بالعسكر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على بن خالد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الحجة </w:t>
      </w:r>
      <w:bookmarkStart w:id="677" w:name="pg14690_148789"/>
    </w:p>
    <w:p>
      <w:pPr>
        <w:pStyle w:val="Heading3"/>
        <w:numPr>
          <w:ilvl w:val="2"/>
          <w:numId w:val="1"/>
        </w:numPr>
        <w:rPr/>
      </w:pPr>
      <w:bookmarkStart w:id="678" w:name="__RefHeading___Toc3458298_1878427129"/>
      <w:bookmarkStart w:id="679" w:name="_Toc291"/>
      <w:bookmarkEnd w:id="677"/>
      <w:bookmarkEnd w:id="678"/>
      <w:r>
        <w:rPr>
          <w:rtl w:val="true"/>
        </w:rPr>
        <w:t>«</w:t>
      </w:r>
      <w:r>
        <w:rPr>
          <w:rtl w:val="true"/>
        </w:rPr>
        <w:t xml:space="preserve">على بن داود </w:t>
      </w:r>
      <w:r>
        <w:rPr>
          <w:rtl w:val="true"/>
        </w:rPr>
        <w:t>»</w:t>
      </w:r>
      <w:bookmarkEnd w:id="67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تناكحوا الزنج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النكاح</w:t>
      </w:r>
    </w:p>
    <w:p>
      <w:pPr>
        <w:pStyle w:val="Heading3"/>
        <w:numPr>
          <w:ilvl w:val="2"/>
          <w:numId w:val="1"/>
        </w:numPr>
        <w:rPr/>
      </w:pPr>
      <w:bookmarkStart w:id="680" w:name="__RefHeading___Toc3458300_1878427129"/>
      <w:bookmarkStart w:id="681" w:name="_Toc292"/>
      <w:bookmarkEnd w:id="680"/>
      <w:r>
        <w:rPr>
          <w:rtl w:val="true"/>
        </w:rPr>
        <w:t>«</w:t>
      </w:r>
      <w:r>
        <w:rPr>
          <w:rtl w:val="true"/>
        </w:rPr>
        <w:t>على بن راشد</w:t>
      </w:r>
      <w:r>
        <w:rPr>
          <w:rtl w:val="true"/>
        </w:rPr>
        <w:t>»</w:t>
      </w:r>
      <w:bookmarkEnd w:id="68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أين زغم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فلقيت على بن راشد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الطلاق</w:t>
      </w:r>
    </w:p>
    <w:p>
      <w:pPr>
        <w:pStyle w:val="Heading3"/>
        <w:numPr>
          <w:ilvl w:val="2"/>
          <w:numId w:val="1"/>
        </w:numPr>
        <w:rPr/>
      </w:pPr>
      <w:bookmarkStart w:id="682" w:name="__RefHeading___Toc3458302_1878427129"/>
      <w:bookmarkStart w:id="683" w:name="_Toc293"/>
      <w:bookmarkEnd w:id="682"/>
      <w:r>
        <w:rPr>
          <w:rtl w:val="true"/>
        </w:rPr>
        <w:t>«</w:t>
      </w:r>
      <w:r>
        <w:rPr>
          <w:rtl w:val="true"/>
        </w:rPr>
        <w:t>على بن رافع</w:t>
      </w:r>
      <w:r>
        <w:rPr>
          <w:rtl w:val="true"/>
        </w:rPr>
        <w:t>»</w:t>
      </w:r>
      <w:bookmarkEnd w:id="68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كنت على بيت 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بیت المال</w:t>
      </w:r>
    </w:p>
    <w:p>
      <w:pPr>
        <w:pStyle w:val="Heading3"/>
        <w:numPr>
          <w:ilvl w:val="2"/>
          <w:numId w:val="1"/>
        </w:numPr>
        <w:rPr/>
      </w:pPr>
      <w:bookmarkStart w:id="684" w:name="__RefHeading___Toc3458304_1878427129"/>
      <w:bookmarkStart w:id="685" w:name="_Toc294"/>
      <w:bookmarkEnd w:id="684"/>
      <w:r>
        <w:rPr>
          <w:rtl w:val="true"/>
        </w:rPr>
        <w:t>«</w:t>
      </w:r>
      <w:r>
        <w:rPr>
          <w:rtl w:val="true"/>
        </w:rPr>
        <w:t>على بن رئاب</w:t>
      </w:r>
      <w:r>
        <w:rPr>
          <w:rtl w:val="true"/>
        </w:rPr>
        <w:t>»</w:t>
      </w:r>
      <w:bookmarkEnd w:id="68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ادع بهذا الدعاء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شهر رمضان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قتل الحر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القتل</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مات المؤمن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العلم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الاذنان من الرأس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المسح</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اشتر دابة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الدابة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امیرالمؤمنین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الخطب</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جماعة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التزویج</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الريح الطيبة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الطيب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فاتحة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الفاتحة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لله نهر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الحجة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من تمام التحية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السلام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ایها الناس ان البغي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البغي</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يعي في الطواف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الطواف</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الشرط في الحيوان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الخيار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العبد لا يورث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الارث</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اعطى رجلا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النيابة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رجل أوصى 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الحج</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بيني وبينه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الوصية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تزوج امرأة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المهر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تمتع بامرأة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المتعة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غلام وجارية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التزویج</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امرأة شربت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الجنین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رجل اشترى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الشفعة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رجل اعطى رجلا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النيابة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رجل اوصي 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الحج</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رجل حمل عبدا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الدابة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كنت عند أبي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الطيب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يكون خلع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الخلع</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ينبغي للرجل منکم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المضاربة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يحرم من الرضاع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الرضاع</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المرأة المتمتعة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الحيض</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أفاض من عرفات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المشعر</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وما أصابكم من مصيبة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انظر الذنب </w:t>
      </w:r>
      <w:bookmarkStart w:id="686" w:name="pg14690_148790"/>
    </w:p>
    <w:p>
      <w:pPr>
        <w:pStyle w:val="Heading3"/>
        <w:numPr>
          <w:ilvl w:val="2"/>
          <w:numId w:val="1"/>
        </w:numPr>
        <w:rPr/>
      </w:pPr>
      <w:bookmarkStart w:id="687" w:name="__RefHeading___Toc3458306_1878427129"/>
      <w:bookmarkStart w:id="688" w:name="_Toc295"/>
      <w:bookmarkEnd w:id="686"/>
      <w:bookmarkEnd w:id="687"/>
      <w:r>
        <w:rPr>
          <w:rtl w:val="true"/>
        </w:rPr>
        <w:t>«</w:t>
      </w:r>
      <w:r>
        <w:rPr>
          <w:rtl w:val="true"/>
        </w:rPr>
        <w:t xml:space="preserve">علی بن رباط </w:t>
      </w:r>
      <w:r>
        <w:rPr>
          <w:rtl w:val="true"/>
        </w:rPr>
        <w:t>»</w:t>
      </w:r>
      <w:bookmarkEnd w:id="68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الله جعل لكل شيء حدا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الحدود</w:t>
      </w:r>
    </w:p>
    <w:p>
      <w:pPr>
        <w:pStyle w:val="Heading3"/>
        <w:numPr>
          <w:ilvl w:val="2"/>
          <w:numId w:val="1"/>
        </w:numPr>
        <w:rPr/>
      </w:pPr>
      <w:bookmarkStart w:id="689" w:name="__RefHeading___Toc3458308_1878427129"/>
      <w:bookmarkStart w:id="690" w:name="_Toc296"/>
      <w:bookmarkEnd w:id="689"/>
      <w:r>
        <w:rPr>
          <w:rtl w:val="true"/>
        </w:rPr>
        <w:t>«</w:t>
      </w:r>
      <w:r>
        <w:rPr>
          <w:rtl w:val="true"/>
        </w:rPr>
        <w:t>على بن الريان</w:t>
      </w:r>
      <w:r>
        <w:rPr>
          <w:rtl w:val="true"/>
        </w:rPr>
        <w:t>»</w:t>
      </w:r>
      <w:bookmarkEnd w:id="690"/>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كتب اليه رجل يكون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الحدود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رجل دعاه والده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الوصية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يكون في الدار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المغرب</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آدام الجنة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اللحوم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شراب الجنة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انظرالماء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شكوت اليه علة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الدعاء</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رجل صلى صلاة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جعفر بن أبي طالب علیه السلام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رجل صلی من صلاة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جعفر بن أبي طالب علیه السلام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الصلاة على الخمرة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السجود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 كان رسول الله صلی الله علیع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انظر الذراع هل تجوز الصلاة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الصلاة</w:t>
      </w:r>
    </w:p>
    <w:p>
      <w:pPr>
        <w:pStyle w:val="Heading3"/>
        <w:numPr>
          <w:ilvl w:val="2"/>
          <w:numId w:val="1"/>
        </w:numPr>
        <w:rPr/>
      </w:pPr>
      <w:bookmarkStart w:id="691" w:name="__RefHeading___Toc3458310_1878427129"/>
      <w:bookmarkStart w:id="692" w:name="_Toc297"/>
      <w:bookmarkEnd w:id="691"/>
      <w:r>
        <w:rPr>
          <w:rtl w:val="true"/>
        </w:rPr>
        <w:t>«</w:t>
      </w:r>
      <w:r>
        <w:rPr>
          <w:rtl w:val="true"/>
        </w:rPr>
        <w:t>علی بن الريان بن الصلت</w:t>
      </w:r>
      <w:r>
        <w:rPr>
          <w:rtl w:val="true"/>
        </w:rPr>
        <w:t>»</w:t>
      </w:r>
      <w:bookmarkEnd w:id="69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الجاموس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الأضحية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الرجل يأخذ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الصلاة</w:t>
      </w:r>
    </w:p>
    <w:p>
      <w:pPr>
        <w:pStyle w:val="Heading3"/>
        <w:numPr>
          <w:ilvl w:val="2"/>
          <w:numId w:val="1"/>
        </w:numPr>
        <w:rPr/>
      </w:pPr>
      <w:bookmarkStart w:id="693" w:name="__RefHeading___Toc3458312_1878427129"/>
      <w:bookmarkStart w:id="694" w:name="_Toc298"/>
      <w:bookmarkEnd w:id="693"/>
      <w:r>
        <w:rPr>
          <w:rtl w:val="true"/>
        </w:rPr>
        <w:t>«</w:t>
      </w:r>
      <w:r>
        <w:rPr>
          <w:rtl w:val="true"/>
        </w:rPr>
        <w:t>علی بن زیاد</w:t>
      </w:r>
      <w:r>
        <w:rPr>
          <w:rtl w:val="true"/>
        </w:rPr>
        <w:t>»</w:t>
      </w:r>
      <w:bookmarkEnd w:id="69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کتب علي بن بصیر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الدعاء</w:t>
      </w:r>
    </w:p>
    <w:p>
      <w:pPr>
        <w:pStyle w:val="Heading3"/>
        <w:numPr>
          <w:ilvl w:val="2"/>
          <w:numId w:val="1"/>
        </w:numPr>
        <w:rPr/>
      </w:pPr>
      <w:bookmarkStart w:id="695" w:name="__RefHeading___Toc3458314_1878427129"/>
      <w:bookmarkStart w:id="696" w:name="_Toc299"/>
      <w:bookmarkEnd w:id="695"/>
      <w:r>
        <w:rPr>
          <w:rtl w:val="true"/>
        </w:rPr>
        <w:t>«</w:t>
      </w:r>
      <w:r>
        <w:rPr>
          <w:rtl w:val="true"/>
        </w:rPr>
        <w:t>على بن زياد الصيمري</w:t>
      </w:r>
      <w:r>
        <w:rPr>
          <w:rtl w:val="true"/>
        </w:rPr>
        <w:t>»</w:t>
      </w:r>
      <w:bookmarkEnd w:id="69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كتب علي بن زياد الصيمري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الحجة</w:t>
      </w:r>
    </w:p>
    <w:p>
      <w:pPr>
        <w:pStyle w:val="Heading3"/>
        <w:numPr>
          <w:ilvl w:val="2"/>
          <w:numId w:val="1"/>
        </w:numPr>
        <w:rPr/>
      </w:pPr>
      <w:bookmarkStart w:id="697" w:name="__RefHeading___Toc3458316_1878427129"/>
      <w:bookmarkStart w:id="698" w:name="_Toc300"/>
      <w:bookmarkEnd w:id="697"/>
      <w:r>
        <w:rPr>
          <w:rtl w:val="true"/>
        </w:rPr>
        <w:t>«</w:t>
      </w:r>
      <w:r>
        <w:rPr>
          <w:rtl w:val="true"/>
        </w:rPr>
        <w:t>على بن زید بن علی</w:t>
      </w:r>
      <w:r>
        <w:rPr>
          <w:rtl w:val="true"/>
        </w:rPr>
        <w:t>»</w:t>
      </w:r>
      <w:bookmarkEnd w:id="69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لي فرس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الحجة</w:t>
      </w:r>
    </w:p>
    <w:p>
      <w:pPr>
        <w:pStyle w:val="Heading3"/>
        <w:numPr>
          <w:ilvl w:val="2"/>
          <w:numId w:val="1"/>
        </w:numPr>
        <w:rPr/>
      </w:pPr>
      <w:bookmarkStart w:id="699" w:name="__RefHeading___Toc3458318_1878427129"/>
      <w:bookmarkStart w:id="700" w:name="_Toc301"/>
      <w:bookmarkEnd w:id="699"/>
      <w:r>
        <w:rPr>
          <w:rtl w:val="true"/>
        </w:rPr>
        <w:t>«</w:t>
      </w:r>
      <w:r>
        <w:rPr>
          <w:rtl w:val="true"/>
        </w:rPr>
        <w:t>على بن سالم</w:t>
      </w:r>
      <w:r>
        <w:rPr>
          <w:rtl w:val="true"/>
        </w:rPr>
        <w:t>»</w:t>
      </w:r>
      <w:bookmarkEnd w:id="70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اتیمم واصلي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التيمم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أبي أوصى بثلاث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الوصية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الخبر الذي روى أن ربح المؤمن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الربا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الخبر الذي روى أن من كان بالرهن اوثق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الرهن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كيف صار الميراث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الارث</w:t>
      </w:r>
    </w:p>
    <w:p>
      <w:pPr>
        <w:pStyle w:val="Heading3"/>
        <w:numPr>
          <w:ilvl w:val="2"/>
          <w:numId w:val="1"/>
        </w:numPr>
        <w:rPr/>
      </w:pPr>
      <w:bookmarkStart w:id="701" w:name="__RefHeading___Toc3458320_1878427129"/>
      <w:bookmarkStart w:id="702" w:name="_Toc302"/>
      <w:bookmarkEnd w:id="701"/>
      <w:r>
        <w:rPr>
          <w:rtl w:val="true"/>
        </w:rPr>
        <w:t>«</w:t>
      </w:r>
      <w:r>
        <w:rPr>
          <w:rtl w:val="true"/>
        </w:rPr>
        <w:t>على بن سالم الكوفي</w:t>
      </w:r>
      <w:r>
        <w:rPr>
          <w:rtl w:val="true"/>
        </w:rPr>
        <w:t>»</w:t>
      </w:r>
      <w:bookmarkEnd w:id="70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اتق الزنا فانه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الزنا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اشد الناس عذابا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الزنا</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انا خير شريك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الرياء</w:t>
      </w:r>
    </w:p>
    <w:p>
      <w:pPr>
        <w:pStyle w:val="Heading3"/>
        <w:numPr>
          <w:ilvl w:val="2"/>
          <w:numId w:val="1"/>
        </w:numPr>
        <w:rPr/>
      </w:pPr>
      <w:bookmarkStart w:id="703" w:name="__RefHeading___Toc3458322_1878427129"/>
      <w:bookmarkStart w:id="704" w:name="_Toc303"/>
      <w:bookmarkEnd w:id="703"/>
      <w:r>
        <w:rPr>
          <w:rtl w:val="true"/>
        </w:rPr>
        <w:t>«</w:t>
      </w:r>
      <w:r>
        <w:rPr>
          <w:rtl w:val="true"/>
        </w:rPr>
        <w:t>على بن السري</w:t>
      </w:r>
      <w:r>
        <w:rPr>
          <w:rtl w:val="true"/>
        </w:rPr>
        <w:t>»</w:t>
      </w:r>
      <w:bookmarkEnd w:id="70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علي بن السري توفي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الوصية</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الله عزوجل جعل ارزاق المؤمن </w:t>
      </w:r>
      <w:r>
        <w:rPr>
          <w:rFonts w:eastAsia="IRNazanin" w:cs="IRNazanin"/>
          <w:color w:val="111111"/>
          <w:sz w:val="28"/>
          <w:szCs w:val="28"/>
          <w:rtl w:val="true"/>
          <w:lang w:bidi="fa-IR"/>
        </w:rPr>
        <w:t xml:space="preserve">-) </w:t>
      </w:r>
      <w:bookmarkStart w:id="705" w:name="pg14690_148791"/>
    </w:p>
    <w:p>
      <w:pPr>
        <w:pStyle w:val="BookText"/>
        <w:rPr/>
      </w:pPr>
      <w:bookmarkEnd w:id="705"/>
      <w:r>
        <w:rPr>
          <w:rFonts w:ascii="IRNazanin" w:hAnsi="IRNazanin" w:eastAsia="IRNazanin"/>
          <w:color w:val="111111"/>
          <w:sz w:val="28"/>
          <w:sz w:val="28"/>
          <w:szCs w:val="28"/>
          <w:rtl w:val="true"/>
          <w:lang w:bidi="fa-IR"/>
        </w:rPr>
        <w:t>انظر طلب الرزق</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اول ما نزل على رسول الله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القرآن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خرجنا الى مكة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له على بن السري انه لم يعرف شيئا من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التوبة</w:t>
      </w:r>
    </w:p>
    <w:p>
      <w:pPr>
        <w:pStyle w:val="Heading3"/>
        <w:numPr>
          <w:ilvl w:val="2"/>
          <w:numId w:val="1"/>
        </w:numPr>
        <w:rPr/>
      </w:pPr>
      <w:bookmarkStart w:id="706" w:name="__RefHeading___Toc3458324_1878427129"/>
      <w:bookmarkStart w:id="707" w:name="_Toc304"/>
      <w:bookmarkEnd w:id="706"/>
      <w:r>
        <w:rPr>
          <w:rtl w:val="true"/>
        </w:rPr>
        <w:t>«</w:t>
      </w:r>
      <w:r>
        <w:rPr>
          <w:rtl w:val="true"/>
        </w:rPr>
        <w:t>علي بن سعيد</w:t>
      </w:r>
      <w:r>
        <w:rPr>
          <w:rtl w:val="true"/>
        </w:rPr>
        <w:t>»</w:t>
      </w:r>
      <w:bookmarkEnd w:id="70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السهام لا تعول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الأرث</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رجل اخذ وهو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التباش</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رجل اكتری حمارا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السرقة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يبتاع ثوبا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البيع</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صلاة الليل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الليل</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التباش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التباش</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تقول في رجل ترك ابويه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الارث</w:t>
      </w:r>
    </w:p>
    <w:p>
      <w:pPr>
        <w:pStyle w:val="Heading3"/>
        <w:numPr>
          <w:ilvl w:val="2"/>
          <w:numId w:val="1"/>
        </w:numPr>
        <w:rPr/>
      </w:pPr>
      <w:bookmarkStart w:id="708" w:name="__RefHeading___Toc3458326_1878427129"/>
      <w:bookmarkStart w:id="709" w:name="_Toc305"/>
      <w:bookmarkEnd w:id="708"/>
      <w:r>
        <w:rPr>
          <w:rtl w:val="true"/>
        </w:rPr>
        <w:t>«</w:t>
      </w:r>
      <w:r>
        <w:rPr>
          <w:rtl w:val="true"/>
        </w:rPr>
        <w:t>على بن سعيد البصري</w:t>
      </w:r>
      <w:r>
        <w:rPr>
          <w:rtl w:val="true"/>
        </w:rPr>
        <w:t>»</w:t>
      </w:r>
      <w:bookmarkEnd w:id="70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اني نازل في بني عدي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الجماعة</w:t>
      </w:r>
    </w:p>
    <w:p>
      <w:pPr>
        <w:pStyle w:val="Heading3"/>
        <w:numPr>
          <w:ilvl w:val="2"/>
          <w:numId w:val="1"/>
        </w:numPr>
        <w:rPr/>
      </w:pPr>
      <w:bookmarkStart w:id="710" w:name="__RefHeading___Toc3458328_1878427129"/>
      <w:bookmarkStart w:id="711" w:name="_Toc306"/>
      <w:bookmarkEnd w:id="710"/>
      <w:r>
        <w:rPr>
          <w:rtl w:val="true"/>
        </w:rPr>
        <w:t>«</w:t>
      </w:r>
      <w:r>
        <w:rPr>
          <w:rtl w:val="true"/>
        </w:rPr>
        <w:t>على بن سليمان</w:t>
      </w:r>
      <w:r>
        <w:rPr>
          <w:rtl w:val="true"/>
        </w:rPr>
        <w:t>»</w:t>
      </w:r>
      <w:bookmarkEnd w:id="711"/>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شكا اليه رطوبة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السعتر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غصب رجلا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الدين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له غلام وجارية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الطلاق</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يأتيني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الاشتراء</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الميت يموت بعرفات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المحرم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الميت يموت بمنى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المحرم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ليس لي ولد ولي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الوقف</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تقول في صلاة التسبيح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جعفر بن أبي طالب</w:t>
      </w:r>
    </w:p>
    <w:p>
      <w:pPr>
        <w:pStyle w:val="Heading3"/>
        <w:numPr>
          <w:ilvl w:val="2"/>
          <w:numId w:val="1"/>
        </w:numPr>
        <w:rPr/>
      </w:pPr>
      <w:bookmarkStart w:id="712" w:name="__RefHeading___Toc3458330_1878427129"/>
      <w:bookmarkStart w:id="713" w:name="_Toc307"/>
      <w:bookmarkEnd w:id="712"/>
      <w:r>
        <w:rPr>
          <w:rtl w:val="true"/>
        </w:rPr>
        <w:t>«</w:t>
      </w:r>
      <w:r>
        <w:rPr>
          <w:rtl w:val="true"/>
        </w:rPr>
        <w:t>على بن سليمان بن رشید</w:t>
      </w:r>
      <w:r>
        <w:rPr>
          <w:rtl w:val="true"/>
        </w:rPr>
        <w:t>»</w:t>
      </w:r>
      <w:bookmarkEnd w:id="71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ليس لي ولد ولي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الوقف</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تقول في صلاة التسبيح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جعفر بن أبي طالب</w:t>
      </w:r>
    </w:p>
    <w:p>
      <w:pPr>
        <w:pStyle w:val="Heading3"/>
        <w:numPr>
          <w:ilvl w:val="2"/>
          <w:numId w:val="1"/>
        </w:numPr>
        <w:rPr/>
      </w:pPr>
      <w:bookmarkStart w:id="714" w:name="__RefHeading___Toc3458332_1878427129"/>
      <w:bookmarkStart w:id="715" w:name="_Toc308"/>
      <w:bookmarkEnd w:id="714"/>
      <w:r>
        <w:rPr>
          <w:rtl w:val="true"/>
        </w:rPr>
        <w:t>«</w:t>
      </w:r>
      <w:r>
        <w:rPr>
          <w:rtl w:val="true"/>
        </w:rPr>
        <w:t>على بن سليمان النوفلي</w:t>
      </w:r>
      <w:r>
        <w:rPr>
          <w:rtl w:val="true"/>
        </w:rPr>
        <w:t>»</w:t>
      </w:r>
      <w:bookmarkEnd w:id="71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ارض او قفها جدي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الوقف</w:t>
      </w:r>
    </w:p>
    <w:p>
      <w:pPr>
        <w:pStyle w:val="Heading3"/>
        <w:numPr>
          <w:ilvl w:val="2"/>
          <w:numId w:val="1"/>
        </w:numPr>
        <w:rPr/>
      </w:pPr>
      <w:bookmarkStart w:id="716" w:name="__RefHeading___Toc3458334_1878427129"/>
      <w:bookmarkStart w:id="717" w:name="_Toc309"/>
      <w:bookmarkEnd w:id="716"/>
      <w:r>
        <w:rPr>
          <w:rtl w:val="true"/>
        </w:rPr>
        <w:t>«</w:t>
      </w:r>
      <w:r>
        <w:rPr>
          <w:rtl w:val="true"/>
        </w:rPr>
        <w:t>على بن السندي</w:t>
      </w:r>
      <w:r>
        <w:rPr>
          <w:rtl w:val="true"/>
        </w:rPr>
        <w:t>»</w:t>
      </w:r>
      <w:bookmarkEnd w:id="71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يأتيه من يسأله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العلم</w:t>
      </w:r>
    </w:p>
    <w:p>
      <w:pPr>
        <w:pStyle w:val="Heading3"/>
        <w:numPr>
          <w:ilvl w:val="2"/>
          <w:numId w:val="1"/>
        </w:numPr>
        <w:rPr/>
      </w:pPr>
      <w:bookmarkStart w:id="718" w:name="__RefHeading___Toc3458336_1878427129"/>
      <w:bookmarkStart w:id="719" w:name="_Toc310"/>
      <w:bookmarkEnd w:id="718"/>
      <w:r>
        <w:rPr>
          <w:rtl w:val="true"/>
        </w:rPr>
        <w:t>«</w:t>
      </w:r>
      <w:r>
        <w:rPr>
          <w:rtl w:val="true"/>
        </w:rPr>
        <w:t>على بن سويد</w:t>
      </w:r>
      <w:r>
        <w:rPr>
          <w:rtl w:val="true"/>
        </w:rPr>
        <w:t>»</w:t>
      </w:r>
      <w:bookmarkEnd w:id="719"/>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قام قائمنا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الدية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السهام لا تعول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الارث</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اني مبتلی بالنظر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الزنا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الضعفاء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المستضعف</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العجب 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العجب</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الصلاة على الجنائز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الجنازة </w:t>
      </w:r>
      <w:bookmarkStart w:id="720" w:name="pg14690_148792"/>
    </w:p>
    <w:p>
      <w:pPr>
        <w:pStyle w:val="BookText"/>
        <w:rPr/>
      </w:pPr>
      <w:bookmarkEnd w:id="72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كتبت الى أبي الحسن موسی علیه السلام وهو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الحجة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نظر الي أبو الحسن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النعال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يتوكل على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التوكل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حسرتي على ما فرطت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علي بن أبي طالب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يشهدني هؤلاء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الشهادة</w:t>
      </w:r>
    </w:p>
    <w:p>
      <w:pPr>
        <w:pStyle w:val="Heading3"/>
        <w:numPr>
          <w:ilvl w:val="2"/>
          <w:numId w:val="1"/>
        </w:numPr>
        <w:rPr/>
      </w:pPr>
      <w:bookmarkStart w:id="721" w:name="__RefHeading___Toc3458338_1878427129"/>
      <w:bookmarkStart w:id="722" w:name="_Toc311"/>
      <w:bookmarkEnd w:id="721"/>
      <w:r>
        <w:rPr>
          <w:rtl w:val="true"/>
        </w:rPr>
        <w:t>«</w:t>
      </w:r>
      <w:r>
        <w:rPr>
          <w:rtl w:val="true"/>
        </w:rPr>
        <w:t>على بن سويد السائی</w:t>
      </w:r>
      <w:r>
        <w:rPr>
          <w:rtl w:val="true"/>
        </w:rPr>
        <w:t>»</w:t>
      </w:r>
      <w:bookmarkEnd w:id="72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اوصني فقال آمرك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الايثار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الشهادة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الشهادة</w:t>
      </w:r>
    </w:p>
    <w:p>
      <w:pPr>
        <w:pStyle w:val="Heading3"/>
        <w:numPr>
          <w:ilvl w:val="2"/>
          <w:numId w:val="1"/>
        </w:numPr>
        <w:rPr/>
      </w:pPr>
      <w:bookmarkStart w:id="723" w:name="__RefHeading___Toc3458340_1878427129"/>
      <w:bookmarkStart w:id="724" w:name="_Toc312"/>
      <w:bookmarkEnd w:id="723"/>
      <w:r>
        <w:rPr>
          <w:rtl w:val="true"/>
        </w:rPr>
        <w:t>«</w:t>
      </w:r>
      <w:r>
        <w:rPr>
          <w:rtl w:val="true"/>
        </w:rPr>
        <w:t>علی بن سیفه</w:t>
      </w:r>
      <w:r>
        <w:rPr>
          <w:rtl w:val="true"/>
        </w:rPr>
        <w:t>»</w:t>
      </w:r>
      <w:bookmarkEnd w:id="724"/>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انهم يقولون في حداثة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الحجة</w:t>
      </w:r>
    </w:p>
    <w:p>
      <w:pPr>
        <w:pStyle w:val="Heading3"/>
        <w:numPr>
          <w:ilvl w:val="2"/>
          <w:numId w:val="1"/>
        </w:numPr>
        <w:rPr/>
      </w:pPr>
      <w:bookmarkStart w:id="725" w:name="__RefHeading___Toc3458342_1878427129"/>
      <w:bookmarkStart w:id="726" w:name="_Toc313"/>
      <w:bookmarkEnd w:id="725"/>
      <w:r>
        <w:rPr>
          <w:rtl w:val="true"/>
        </w:rPr>
        <w:t>«</w:t>
      </w:r>
      <w:r>
        <w:rPr>
          <w:rtl w:val="true"/>
        </w:rPr>
        <w:t>على بن شجرة</w:t>
      </w:r>
      <w:r>
        <w:rPr>
          <w:rtl w:val="true"/>
        </w:rPr>
        <w:t>»</w:t>
      </w:r>
      <w:bookmarkEnd w:id="72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كان امیرالمؤمنین علیه السلام يصلي الى الاستوانة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الكوفة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 عز وجل في بلاده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الخمسة</w:t>
      </w:r>
    </w:p>
    <w:p>
      <w:pPr>
        <w:pStyle w:val="Heading3"/>
        <w:numPr>
          <w:ilvl w:val="2"/>
          <w:numId w:val="1"/>
        </w:numPr>
        <w:rPr/>
      </w:pPr>
      <w:bookmarkStart w:id="727" w:name="__RefHeading___Toc3458344_1878427129"/>
      <w:bookmarkStart w:id="728" w:name="_Toc314"/>
      <w:bookmarkEnd w:id="727"/>
      <w:r>
        <w:rPr>
          <w:rtl w:val="true"/>
        </w:rPr>
        <w:t>«</w:t>
      </w:r>
      <w:r>
        <w:rPr>
          <w:rtl w:val="true"/>
        </w:rPr>
        <w:t>على بن الشعيب</w:t>
      </w:r>
      <w:r>
        <w:rPr>
          <w:rtl w:val="true"/>
        </w:rPr>
        <w:t>»</w:t>
      </w:r>
      <w:bookmarkEnd w:id="728"/>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امراءة أرضعت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الرضاع</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بينا الحسين علیه السلام قاعد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علي بن أبي طالب</w:t>
      </w:r>
    </w:p>
    <w:p>
      <w:pPr>
        <w:pStyle w:val="Heading3"/>
        <w:numPr>
          <w:ilvl w:val="2"/>
          <w:numId w:val="1"/>
        </w:numPr>
        <w:rPr/>
      </w:pPr>
      <w:bookmarkStart w:id="729" w:name="__RefHeading___Toc3458346_1878427129"/>
      <w:bookmarkStart w:id="730" w:name="_Toc315"/>
      <w:bookmarkEnd w:id="729"/>
      <w:r>
        <w:rPr>
          <w:rtl w:val="true"/>
        </w:rPr>
        <w:t>«</w:t>
      </w:r>
      <w:r>
        <w:rPr>
          <w:rtl w:val="true"/>
        </w:rPr>
        <w:t>على بن شهاب</w:t>
      </w:r>
      <w:r>
        <w:rPr>
          <w:rtl w:val="true"/>
        </w:rPr>
        <w:t>»</w:t>
      </w:r>
      <w:bookmarkEnd w:id="73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علی بن شهاب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الإحرام</w:t>
      </w:r>
    </w:p>
    <w:p>
      <w:pPr>
        <w:pStyle w:val="Heading3"/>
        <w:numPr>
          <w:ilvl w:val="2"/>
          <w:numId w:val="1"/>
        </w:numPr>
        <w:rPr/>
      </w:pPr>
      <w:bookmarkStart w:id="731" w:name="__RefHeading___Toc3458348_1878427129"/>
      <w:bookmarkStart w:id="732" w:name="_Toc316"/>
      <w:bookmarkEnd w:id="731"/>
      <w:r>
        <w:rPr>
          <w:rtl w:val="true"/>
        </w:rPr>
        <w:t>«</w:t>
      </w:r>
      <w:r>
        <w:rPr>
          <w:rtl w:val="true"/>
        </w:rPr>
        <w:t>علي بن ظبيان</w:t>
      </w:r>
      <w:r>
        <w:rPr>
          <w:rtl w:val="true"/>
        </w:rPr>
        <w:t>»</w:t>
      </w:r>
      <w:bookmarkEnd w:id="73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كنت عند العباس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 بن ظبيان ونوح بن دراج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القضاء</w:t>
      </w:r>
    </w:p>
    <w:p>
      <w:pPr>
        <w:pStyle w:val="Heading3"/>
        <w:numPr>
          <w:ilvl w:val="2"/>
          <w:numId w:val="1"/>
        </w:numPr>
        <w:rPr/>
      </w:pPr>
      <w:bookmarkStart w:id="733" w:name="__RefHeading___Toc3458350_1878427129"/>
      <w:bookmarkStart w:id="734" w:name="_Toc317"/>
      <w:bookmarkEnd w:id="733"/>
      <w:r>
        <w:rPr>
          <w:rtl w:val="true"/>
        </w:rPr>
        <w:t>«</w:t>
      </w:r>
      <w:r>
        <w:rPr>
          <w:rtl w:val="true"/>
        </w:rPr>
        <w:t>على بن عاصم الكوفي</w:t>
      </w:r>
      <w:r>
        <w:rPr>
          <w:rtl w:val="true"/>
        </w:rPr>
        <w:t>»</w:t>
      </w:r>
      <w:bookmarkEnd w:id="734"/>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في توقيعات صاحب الزمان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الحجة</w:t>
      </w:r>
    </w:p>
    <w:p>
      <w:pPr>
        <w:pStyle w:val="Heading3"/>
        <w:numPr>
          <w:ilvl w:val="2"/>
          <w:numId w:val="1"/>
        </w:numPr>
        <w:rPr/>
      </w:pPr>
      <w:bookmarkStart w:id="735" w:name="__RefHeading___Toc3458352_1878427129"/>
      <w:bookmarkStart w:id="736" w:name="_Toc318"/>
      <w:bookmarkEnd w:id="735"/>
      <w:r>
        <w:rPr>
          <w:rtl w:val="true"/>
        </w:rPr>
        <w:t>«</w:t>
      </w:r>
      <w:r>
        <w:rPr>
          <w:rtl w:val="true"/>
        </w:rPr>
        <w:t>علی بن عبدالرحيم</w:t>
      </w:r>
      <w:r>
        <w:rPr>
          <w:rtl w:val="true"/>
        </w:rPr>
        <w:t>»</w:t>
      </w:r>
      <w:bookmarkEnd w:id="736"/>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قال الرجل للرجل هلم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الغبن</w:t>
      </w:r>
    </w:p>
    <w:p>
      <w:pPr>
        <w:pStyle w:val="Heading3"/>
        <w:numPr>
          <w:ilvl w:val="2"/>
          <w:numId w:val="1"/>
        </w:numPr>
        <w:rPr/>
      </w:pPr>
      <w:bookmarkStart w:id="737" w:name="__RefHeading___Toc3458354_1878427129"/>
      <w:bookmarkStart w:id="738" w:name="_Toc319"/>
      <w:bookmarkEnd w:id="737"/>
      <w:r>
        <w:rPr>
          <w:rtl w:val="true"/>
        </w:rPr>
        <w:t>«</w:t>
      </w:r>
      <w:r>
        <w:rPr>
          <w:rtl w:val="true"/>
        </w:rPr>
        <w:t>علی بن عبدالعزيز</w:t>
      </w:r>
      <w:r>
        <w:rPr>
          <w:rtl w:val="true"/>
        </w:rPr>
        <w:t>»</w:t>
      </w:r>
      <w:bookmarkEnd w:id="738"/>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اغتسل ابو عبدالله علیه السلام بذي الحليفة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الاحرام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اغتسل ابو عبدالله علیه السلام للاحرام بذي الحليفة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الاحرام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غتسل أبو عبدالله علیه السلام للاحرام ثم دخل مسجد الشجرة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الاحرام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اقوم وانا اتخوف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الليل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 اخبرك باصل الاسلام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الاسلام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اني لاحب ان ارى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طلب الرزق</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أبي عبدالله ومعي علي بن عبد العزيز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الولاء</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فعل عمر بن 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التجارة </w:t>
      </w:r>
      <w:bookmarkStart w:id="739" w:name="pg14690_148793"/>
    </w:p>
    <w:p>
      <w:pPr>
        <w:pStyle w:val="BookText"/>
        <w:rPr/>
      </w:pPr>
      <w:bookmarkEnd w:id="739"/>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نظر الى الكعبة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الكعبة</w:t>
      </w:r>
    </w:p>
    <w:p>
      <w:pPr>
        <w:pStyle w:val="Heading3"/>
        <w:numPr>
          <w:ilvl w:val="2"/>
          <w:numId w:val="1"/>
        </w:numPr>
        <w:rPr/>
      </w:pPr>
      <w:bookmarkStart w:id="740" w:name="__RefHeading___Toc3458356_1878427129"/>
      <w:bookmarkStart w:id="741" w:name="_Toc320"/>
      <w:bookmarkEnd w:id="740"/>
      <w:r>
        <w:rPr>
          <w:rtl w:val="true"/>
        </w:rPr>
        <w:t>«</w:t>
      </w:r>
      <w:r>
        <w:rPr>
          <w:rtl w:val="true"/>
        </w:rPr>
        <w:t>علی بن عبدالغفار</w:t>
      </w:r>
      <w:r>
        <w:rPr>
          <w:rtl w:val="true"/>
        </w:rPr>
        <w:t>»</w:t>
      </w:r>
      <w:bookmarkEnd w:id="741"/>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العباسيون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انظر الحسن بن علي العسكري علیه السلام</w:t>
      </w:r>
    </w:p>
    <w:p>
      <w:pPr>
        <w:pStyle w:val="Heading3"/>
        <w:numPr>
          <w:ilvl w:val="2"/>
          <w:numId w:val="1"/>
        </w:numPr>
        <w:rPr/>
      </w:pPr>
      <w:bookmarkStart w:id="742" w:name="__RefHeading___Toc3458358_1878427129"/>
      <w:bookmarkStart w:id="743" w:name="_Toc321"/>
      <w:bookmarkEnd w:id="742"/>
      <w:r>
        <w:rPr>
          <w:rtl w:val="true"/>
        </w:rPr>
        <w:t>«</w:t>
      </w:r>
      <w:r>
        <w:rPr>
          <w:rtl w:val="true"/>
        </w:rPr>
        <w:t>علی بن عبدالله</w:t>
      </w:r>
      <w:r>
        <w:rPr>
          <w:rtl w:val="true"/>
        </w:rPr>
        <w:t>»</w:t>
      </w:r>
      <w:bookmarkEnd w:id="743"/>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لما قبض ابراهيم بن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الكسوف</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رب العالمين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الدعاء</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فمن اتبع هداي فلا يضل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الحجة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كان على بن الحسين علیه السلام يقول یا معشر من لم يحج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الحج</w:t>
      </w:r>
    </w:p>
    <w:p>
      <w:pPr>
        <w:pStyle w:val="Heading3"/>
        <w:numPr>
          <w:ilvl w:val="2"/>
          <w:numId w:val="1"/>
        </w:numPr>
        <w:rPr/>
      </w:pPr>
      <w:bookmarkStart w:id="744" w:name="__RefHeading___Toc3458360_1878427129"/>
      <w:bookmarkStart w:id="745" w:name="_Toc322"/>
      <w:bookmarkEnd w:id="744"/>
      <w:r>
        <w:rPr>
          <w:rtl w:val="true"/>
        </w:rPr>
        <w:t>«</w:t>
      </w:r>
      <w:r>
        <w:rPr>
          <w:rtl w:val="true"/>
        </w:rPr>
        <w:t xml:space="preserve">علی بن عبدالله بن الحسين </w:t>
      </w:r>
      <w:r>
        <w:rPr>
          <w:rtl w:val="true"/>
        </w:rPr>
        <w:t>»</w:t>
      </w:r>
      <w:bookmarkEnd w:id="74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علي بن عبدالله بن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الحجة</w:t>
      </w:r>
    </w:p>
    <w:p>
      <w:pPr>
        <w:pStyle w:val="Heading3"/>
        <w:numPr>
          <w:ilvl w:val="2"/>
          <w:numId w:val="1"/>
        </w:numPr>
        <w:rPr/>
      </w:pPr>
      <w:bookmarkStart w:id="746" w:name="__RefHeading___Toc3458362_1878427129"/>
      <w:bookmarkStart w:id="747" w:name="_Toc323"/>
      <w:bookmarkEnd w:id="746"/>
      <w:r>
        <w:rPr>
          <w:rtl w:val="true"/>
        </w:rPr>
        <w:t>علی بن عبدالله بن علي بن أبي شعبة</w:t>
      </w:r>
      <w:r>
        <w:rPr>
          <w:rtl w:val="true"/>
        </w:rPr>
        <w:t>»</w:t>
      </w:r>
      <w:bookmarkEnd w:id="74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تزوج امرأة متعة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العدة</w:t>
      </w:r>
    </w:p>
    <w:p>
      <w:pPr>
        <w:pStyle w:val="Heading3"/>
        <w:numPr>
          <w:ilvl w:val="2"/>
          <w:numId w:val="1"/>
        </w:numPr>
        <w:rPr/>
      </w:pPr>
      <w:bookmarkStart w:id="748" w:name="__RefHeading___Toc3458364_1878427129"/>
      <w:bookmarkStart w:id="749" w:name="_Toc324"/>
      <w:bookmarkEnd w:id="748"/>
      <w:r>
        <w:rPr>
          <w:rtl w:val="true"/>
        </w:rPr>
        <w:t>«</w:t>
      </w:r>
      <w:r>
        <w:rPr>
          <w:rtl w:val="true"/>
        </w:rPr>
        <w:t>على بن عبدالله بن عمران</w:t>
      </w:r>
      <w:r>
        <w:rPr>
          <w:rtl w:val="true"/>
        </w:rPr>
        <w:t>»</w:t>
      </w:r>
      <w:bookmarkEnd w:id="749"/>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كنت في صلاة الفجر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الليل</w:t>
      </w:r>
    </w:p>
    <w:p>
      <w:pPr>
        <w:pStyle w:val="Heading3"/>
        <w:numPr>
          <w:ilvl w:val="2"/>
          <w:numId w:val="1"/>
        </w:numPr>
        <w:rPr/>
      </w:pPr>
      <w:bookmarkStart w:id="750" w:name="__RefHeading___Toc3458366_1878427129"/>
      <w:bookmarkStart w:id="751" w:name="_Toc325"/>
      <w:bookmarkEnd w:id="750"/>
      <w:r>
        <w:rPr>
          <w:rtl w:val="true"/>
        </w:rPr>
        <w:t>«</w:t>
      </w:r>
      <w:r>
        <w:rPr>
          <w:rtl w:val="true"/>
        </w:rPr>
        <w:t>علی بن عثمان الرازی</w:t>
      </w:r>
      <w:r>
        <w:rPr>
          <w:rtl w:val="true"/>
        </w:rPr>
        <w:t>»</w:t>
      </w:r>
      <w:bookmarkEnd w:id="75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لم يقدر على زيارتنا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الزيارة</w:t>
      </w:r>
    </w:p>
    <w:p>
      <w:pPr>
        <w:pStyle w:val="Heading3"/>
        <w:numPr>
          <w:ilvl w:val="2"/>
          <w:numId w:val="1"/>
        </w:numPr>
        <w:rPr/>
      </w:pPr>
      <w:bookmarkStart w:id="752" w:name="__RefHeading___Toc3458368_1878427129"/>
      <w:bookmarkStart w:id="753" w:name="_Toc326"/>
      <w:bookmarkEnd w:id="752"/>
      <w:r>
        <w:rPr>
          <w:rtl w:val="true"/>
        </w:rPr>
        <w:t>«</w:t>
      </w:r>
      <w:r>
        <w:rPr>
          <w:rtl w:val="true"/>
        </w:rPr>
        <w:t>علی بن عطية</w:t>
      </w:r>
      <w:r>
        <w:rPr>
          <w:rtl w:val="true"/>
        </w:rPr>
        <w:t>»</w:t>
      </w:r>
      <w:bookmarkEnd w:id="753"/>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اشتري ضريس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السلطان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افضنا من المزدلفة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الرمي</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انا نشتري الطعام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البيع</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رأی کتبا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الكتاب</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الفجر هو الذي اذا رأيته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الفجر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كنت عنده وسأله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الغضب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تختم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الخاتم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المصبح هو 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الفجر</w:t>
      </w:r>
    </w:p>
    <w:p>
      <w:pPr>
        <w:pStyle w:val="Heading3"/>
        <w:numPr>
          <w:ilvl w:val="2"/>
          <w:numId w:val="1"/>
        </w:numPr>
        <w:rPr/>
      </w:pPr>
      <w:bookmarkStart w:id="754" w:name="__RefHeading___Toc3458370_1878427129"/>
      <w:bookmarkStart w:id="755" w:name="_Toc327"/>
      <w:bookmarkEnd w:id="754"/>
      <w:r>
        <w:rPr>
          <w:rtl w:val="true"/>
        </w:rPr>
        <w:t>«</w:t>
      </w:r>
      <w:r>
        <w:rPr>
          <w:rtl w:val="true"/>
        </w:rPr>
        <w:t>على بن عقبة</w:t>
      </w:r>
      <w:r>
        <w:rPr>
          <w:rtl w:val="true"/>
        </w:rPr>
        <w:t>»</w:t>
      </w:r>
      <w:bookmarkEnd w:id="755"/>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اتيت عبدالله بن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الشارب</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الأثمد يجلو البصر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الكحل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اجعلوا أمركم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التوحيد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اذا امسيت 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الدعاء</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اشتروا وان كان غاليا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طلب الرزق</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الانقباض من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العشرة</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المؤمن اخو المؤمن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انظر المؤمن </w:t>
      </w:r>
      <w:bookmarkStart w:id="756" w:name="pg14690_148794"/>
    </w:p>
    <w:p>
      <w:pPr>
        <w:pStyle w:val="BookText"/>
        <w:rPr/>
      </w:pPr>
      <w:bookmarkEnd w:id="75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حق على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السلطان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ذكرت زمزم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الزمزم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راني أبو الحسن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الركوع</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امرأة اصبحت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الحيض</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أوصى 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الوصية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رجل حضره الموت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الوصية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عبد قتل أربعة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القتل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امرأة اعتكفت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الاعتكاف</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امرأة حاضت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الحيض</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رجل حضره الموت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الوصية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أبو الحسن الماضي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الجارية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أبي اذا حزنه 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الدعاء</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كان علي بن الحسين علیه السلام احسن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القرآن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كانت زمزم اشد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الزمزم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الكتان من لباس الانبياء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الكتان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كثرة المزاح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الدعاية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للمسلم على أخيه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الحقوق</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لمن اتقي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التعجيل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ليس فيما دون العشرين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الذهب</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المؤمن أخو المؤمن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المؤمن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أخرج زكاة ماله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الزكاة</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النظر سهم من سهام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النظر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عبدالله احفظ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التجارة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عقبة لا يقبل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المؤمن</w:t>
      </w:r>
    </w:p>
    <w:p>
      <w:pPr>
        <w:pStyle w:val="Heading3"/>
        <w:numPr>
          <w:ilvl w:val="2"/>
          <w:numId w:val="1"/>
        </w:numPr>
        <w:rPr/>
      </w:pPr>
      <w:bookmarkStart w:id="757" w:name="__RefHeading___Toc3458372_1878427129"/>
      <w:bookmarkStart w:id="758" w:name="_Toc328"/>
      <w:bookmarkEnd w:id="757"/>
      <w:r>
        <w:rPr>
          <w:rtl w:val="true"/>
        </w:rPr>
        <w:t>«</w:t>
      </w:r>
      <w:r>
        <w:rPr>
          <w:rtl w:val="true"/>
        </w:rPr>
        <w:t>على بن عقبة بن قیس</w:t>
      </w:r>
      <w:r>
        <w:rPr>
          <w:rtl w:val="true"/>
        </w:rPr>
        <w:t>»</w:t>
      </w:r>
      <w:bookmarkEnd w:id="758"/>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 عرفت ربك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التوحيد</w:t>
      </w:r>
    </w:p>
    <w:p>
      <w:pPr>
        <w:pStyle w:val="Heading3"/>
        <w:numPr>
          <w:ilvl w:val="2"/>
          <w:numId w:val="1"/>
        </w:numPr>
        <w:rPr/>
      </w:pPr>
      <w:bookmarkStart w:id="759" w:name="__RefHeading___Toc3458374_1878427129"/>
      <w:bookmarkStart w:id="760" w:name="_Toc329"/>
      <w:bookmarkEnd w:id="759"/>
      <w:r>
        <w:rPr>
          <w:rtl w:val="true"/>
        </w:rPr>
        <w:t>«</w:t>
      </w:r>
      <w:r>
        <w:rPr>
          <w:rtl w:val="true"/>
        </w:rPr>
        <w:t>على بن عقبة بياع الاكیسة</w:t>
      </w:r>
      <w:r>
        <w:rPr>
          <w:rtl w:val="true"/>
        </w:rPr>
        <w:t>»</w:t>
      </w:r>
      <w:bookmarkEnd w:id="76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المؤمن ليذنب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الاستغفار</w:t>
      </w:r>
    </w:p>
    <w:p>
      <w:pPr>
        <w:pStyle w:val="Heading3"/>
        <w:numPr>
          <w:ilvl w:val="2"/>
          <w:numId w:val="1"/>
        </w:numPr>
        <w:rPr/>
      </w:pPr>
      <w:bookmarkStart w:id="761" w:name="__RefHeading___Toc3458376_1878427129"/>
      <w:bookmarkStart w:id="762" w:name="_Toc330"/>
      <w:bookmarkEnd w:id="761"/>
      <w:r>
        <w:rPr>
          <w:rtl w:val="true"/>
        </w:rPr>
        <w:t>«</w:t>
      </w:r>
      <w:r>
        <w:rPr>
          <w:rtl w:val="true"/>
        </w:rPr>
        <w:t>على بن عمرو العطار</w:t>
      </w:r>
      <w:r>
        <w:rPr>
          <w:rtl w:val="true"/>
        </w:rPr>
        <w:t>»</w:t>
      </w:r>
      <w:bookmarkEnd w:id="76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دخلت على أبي الحسن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الحجة</w:t>
      </w:r>
    </w:p>
    <w:p>
      <w:pPr>
        <w:pStyle w:val="Heading3"/>
        <w:numPr>
          <w:ilvl w:val="2"/>
          <w:numId w:val="1"/>
        </w:numPr>
        <w:rPr/>
      </w:pPr>
      <w:bookmarkStart w:id="763" w:name="__RefHeading___Toc3458378_1878427129"/>
      <w:bookmarkStart w:id="764" w:name="_Toc331"/>
      <w:bookmarkEnd w:id="763"/>
      <w:r>
        <w:rPr>
          <w:rtl w:val="true"/>
        </w:rPr>
        <w:t>«</w:t>
      </w:r>
      <w:r>
        <w:rPr>
          <w:rtl w:val="true"/>
        </w:rPr>
        <w:t>على بن عمر بن على</w:t>
      </w:r>
      <w:r>
        <w:rPr>
          <w:rtl w:val="true"/>
        </w:rPr>
        <w:t>»</w:t>
      </w:r>
      <w:bookmarkEnd w:id="76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الى من نفزع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الحجة</w:t>
      </w:r>
    </w:p>
    <w:p>
      <w:pPr>
        <w:pStyle w:val="Heading3"/>
        <w:numPr>
          <w:ilvl w:val="2"/>
          <w:numId w:val="1"/>
        </w:numPr>
        <w:rPr/>
      </w:pPr>
      <w:bookmarkStart w:id="765" w:name="__RefHeading___Toc3458380_1878427129"/>
      <w:bookmarkStart w:id="766" w:name="_Toc332"/>
      <w:bookmarkEnd w:id="765"/>
      <w:r>
        <w:rPr>
          <w:rtl w:val="true"/>
        </w:rPr>
        <w:t>«</w:t>
      </w:r>
      <w:r>
        <w:rPr>
          <w:rtl w:val="true"/>
        </w:rPr>
        <w:t>على بن عمر النوفلي</w:t>
      </w:r>
      <w:r>
        <w:rPr>
          <w:rtl w:val="true"/>
        </w:rPr>
        <w:t>»</w:t>
      </w:r>
      <w:bookmarkEnd w:id="76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مع أبي الحسن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 الحجة</w:t>
      </w:r>
    </w:p>
    <w:p>
      <w:pPr>
        <w:pStyle w:val="Heading3"/>
        <w:numPr>
          <w:ilvl w:val="2"/>
          <w:numId w:val="1"/>
        </w:numPr>
        <w:rPr/>
      </w:pPr>
      <w:bookmarkStart w:id="767" w:name="__RefHeading___Toc3458382_1878427129"/>
      <w:bookmarkStart w:id="768" w:name="_Toc333"/>
      <w:bookmarkEnd w:id="767"/>
      <w:r>
        <w:rPr>
          <w:rtl w:val="true"/>
        </w:rPr>
        <w:t>«</w:t>
      </w:r>
      <w:r>
        <w:rPr>
          <w:rtl w:val="true"/>
        </w:rPr>
        <w:t>على بن عمران</w:t>
      </w:r>
      <w:r>
        <w:rPr>
          <w:rtl w:val="true"/>
        </w:rPr>
        <w:t>»</w:t>
      </w:r>
      <w:bookmarkEnd w:id="768"/>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المعتكف يعتكف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الاعتكاف</w:t>
      </w:r>
    </w:p>
    <w:p>
      <w:pPr>
        <w:pStyle w:val="Heading3"/>
        <w:numPr>
          <w:ilvl w:val="2"/>
          <w:numId w:val="1"/>
        </w:numPr>
        <w:rPr/>
      </w:pPr>
      <w:bookmarkStart w:id="769" w:name="__RefHeading___Toc3458384_1878427129"/>
      <w:bookmarkStart w:id="770" w:name="_Toc334"/>
      <w:bookmarkEnd w:id="769"/>
      <w:r>
        <w:rPr>
          <w:rtl w:val="true"/>
        </w:rPr>
        <w:t>«</w:t>
      </w:r>
      <w:r>
        <w:rPr>
          <w:rtl w:val="true"/>
        </w:rPr>
        <w:t>علی بن عیسی</w:t>
      </w:r>
      <w:r>
        <w:rPr>
          <w:rtl w:val="true"/>
        </w:rPr>
        <w:t>»</w:t>
      </w:r>
      <w:bookmarkEnd w:id="77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موسی علت ناجاه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موسی علیه السلام</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علمني دعاء ادعو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الدعاء </w:t>
      </w:r>
      <w:bookmarkStart w:id="771" w:name="pg14690_148795"/>
    </w:p>
    <w:p>
      <w:pPr>
        <w:pStyle w:val="BookText"/>
        <w:rPr/>
      </w:pPr>
      <w:bookmarkEnd w:id="77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موسي لا تطول في الدنيا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القسوة</w:t>
      </w:r>
    </w:p>
    <w:p>
      <w:pPr>
        <w:pStyle w:val="Heading3"/>
        <w:numPr>
          <w:ilvl w:val="2"/>
          <w:numId w:val="1"/>
        </w:numPr>
        <w:rPr/>
      </w:pPr>
      <w:bookmarkStart w:id="772" w:name="__RefHeading___Toc3458386_1878427129"/>
      <w:bookmarkStart w:id="773" w:name="_Toc335"/>
      <w:bookmarkEnd w:id="772"/>
      <w:r>
        <w:rPr>
          <w:rtl w:val="true"/>
        </w:rPr>
        <w:t>«</w:t>
      </w:r>
      <w:r>
        <w:rPr>
          <w:rtl w:val="true"/>
        </w:rPr>
        <w:t>علی بن عيسى القماط</w:t>
      </w:r>
      <w:r>
        <w:rPr>
          <w:rtl w:val="true"/>
        </w:rPr>
        <w:t>»</w:t>
      </w:r>
      <w:bookmarkEnd w:id="77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اری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القدر</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رای رسول الله صلی الله علیه و آله في منامه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القدر</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هبط جبرئیل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القدر</w:t>
      </w:r>
    </w:p>
    <w:p>
      <w:pPr>
        <w:pStyle w:val="Heading3"/>
        <w:numPr>
          <w:ilvl w:val="2"/>
          <w:numId w:val="1"/>
        </w:numPr>
        <w:rPr/>
      </w:pPr>
      <w:bookmarkStart w:id="774" w:name="__RefHeading___Toc3458388_1878427129"/>
      <w:bookmarkStart w:id="775" w:name="_Toc336"/>
      <w:bookmarkEnd w:id="774"/>
      <w:r>
        <w:rPr>
          <w:rtl w:val="true"/>
        </w:rPr>
        <w:t>«</w:t>
      </w:r>
      <w:r>
        <w:rPr>
          <w:rtl w:val="true"/>
        </w:rPr>
        <w:t>على بن غراب</w:t>
      </w:r>
      <w:r>
        <w:rPr>
          <w:rtl w:val="true"/>
        </w:rPr>
        <w:t>»</w:t>
      </w:r>
      <w:bookmarkEnd w:id="77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تشهدن بشهادة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الشهادة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المعتكف يعتكف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الاعتكاف</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ملعون ملعون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الصدقة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ملعون من القي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الصدقة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خلا بذنب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الذنب</w:t>
      </w:r>
    </w:p>
    <w:p>
      <w:pPr>
        <w:pStyle w:val="Heading3"/>
        <w:numPr>
          <w:ilvl w:val="2"/>
          <w:numId w:val="1"/>
        </w:numPr>
        <w:rPr/>
      </w:pPr>
      <w:bookmarkStart w:id="776" w:name="__RefHeading___Toc3458390_1878427129"/>
      <w:bookmarkStart w:id="777" w:name="_Toc337"/>
      <w:bookmarkEnd w:id="776"/>
      <w:r>
        <w:rPr>
          <w:rtl w:val="true"/>
        </w:rPr>
        <w:t>«</w:t>
      </w:r>
      <w:r>
        <w:rPr>
          <w:rtl w:val="true"/>
        </w:rPr>
        <w:t>على بن غياثه</w:t>
      </w:r>
      <w:r>
        <w:rPr>
          <w:rtl w:val="true"/>
        </w:rPr>
        <w:t>»</w:t>
      </w:r>
      <w:bookmarkEnd w:id="77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تشهدن بشهادة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الشهادة</w:t>
      </w:r>
    </w:p>
    <w:p>
      <w:pPr>
        <w:pStyle w:val="Heading3"/>
        <w:numPr>
          <w:ilvl w:val="2"/>
          <w:numId w:val="1"/>
        </w:numPr>
        <w:rPr/>
      </w:pPr>
      <w:bookmarkStart w:id="778" w:name="__RefHeading___Toc3458392_1878427129"/>
      <w:bookmarkStart w:id="779" w:name="_Toc338"/>
      <w:bookmarkEnd w:id="778"/>
      <w:r>
        <w:rPr>
          <w:rtl w:val="true"/>
        </w:rPr>
        <w:t>«</w:t>
      </w:r>
      <w:r>
        <w:rPr>
          <w:rtl w:val="true"/>
        </w:rPr>
        <w:t>علی بن فرقد صاحب السابری</w:t>
      </w:r>
      <w:r>
        <w:rPr>
          <w:rtl w:val="true"/>
        </w:rPr>
        <w:t>»</w:t>
      </w:r>
      <w:bookmarkEnd w:id="779"/>
    </w:p>
    <w:p>
      <w:pPr>
        <w:pStyle w:val="BookText"/>
        <w:rPr/>
      </w:pPr>
      <w:r>
        <w:rPr>
          <w:rStyle w:val="FootnoteAnchor"/>
          <w:rtl w:val="true"/>
        </w:rPr>
        <w:footnoteReference w:id="215"/>
      </w:r>
      <w:r>
        <w:rPr>
          <w:rFonts w:eastAsia="Amiri" w:cs="Amiri" w:ascii="Amiri" w:hAnsi="Amiri"/>
          <w:color w:val="111111"/>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اوصى الي 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الوصية</w:t>
      </w:r>
    </w:p>
    <w:p>
      <w:pPr>
        <w:pStyle w:val="Heading3"/>
        <w:numPr>
          <w:ilvl w:val="2"/>
          <w:numId w:val="1"/>
        </w:numPr>
        <w:rPr/>
      </w:pPr>
      <w:bookmarkStart w:id="780" w:name="__RefHeading___Toc3458394_1878427129"/>
      <w:bookmarkStart w:id="781" w:name="_Toc339"/>
      <w:bookmarkEnd w:id="780"/>
      <w:r>
        <w:rPr>
          <w:rtl w:val="true"/>
        </w:rPr>
        <w:t>«</w:t>
      </w:r>
      <w:r>
        <w:rPr>
          <w:rtl w:val="true"/>
        </w:rPr>
        <w:t>علی بن الفضل الواسطى</w:t>
      </w:r>
      <w:r>
        <w:rPr>
          <w:rtl w:val="true"/>
        </w:rPr>
        <w:t>»</w:t>
      </w:r>
      <w:bookmarkEnd w:id="78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اذا انكسف الشمس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الكسوف</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اذا انكسفت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الكسوف</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اذا صام المتمتع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الصوم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رجل طلق امرأته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الطلاق</w:t>
      </w:r>
    </w:p>
    <w:p>
      <w:pPr>
        <w:pStyle w:val="Heading3"/>
        <w:numPr>
          <w:ilvl w:val="2"/>
          <w:numId w:val="1"/>
        </w:numPr>
        <w:rPr/>
      </w:pPr>
      <w:bookmarkStart w:id="782" w:name="__RefHeading___Toc3458396_1878427129"/>
      <w:bookmarkStart w:id="783" w:name="_Toc340"/>
      <w:bookmarkEnd w:id="782"/>
      <w:r>
        <w:rPr>
          <w:rtl w:val="true"/>
        </w:rPr>
        <w:t>«</w:t>
      </w:r>
      <w:r>
        <w:rPr>
          <w:rtl w:val="true"/>
        </w:rPr>
        <w:t>علی بن الفضيل</w:t>
      </w:r>
      <w:r>
        <w:rPr>
          <w:rtl w:val="true"/>
        </w:rPr>
        <w:t>»</w:t>
      </w:r>
      <w:bookmarkEnd w:id="78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اذا وجد رجل مقتول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الدية</w:t>
      </w:r>
    </w:p>
    <w:p>
      <w:pPr>
        <w:pStyle w:val="Heading3"/>
        <w:numPr>
          <w:ilvl w:val="2"/>
          <w:numId w:val="1"/>
        </w:numPr>
        <w:rPr/>
      </w:pPr>
      <w:bookmarkStart w:id="784" w:name="__RefHeading___Toc3458398_1878427129"/>
      <w:bookmarkStart w:id="785" w:name="_Toc341"/>
      <w:bookmarkEnd w:id="784"/>
      <w:r>
        <w:rPr>
          <w:rtl w:val="true"/>
        </w:rPr>
        <w:t>«</w:t>
      </w:r>
      <w:r>
        <w:rPr>
          <w:rtl w:val="true"/>
        </w:rPr>
        <w:t>على بن قیس</w:t>
      </w:r>
      <w:r>
        <w:rPr>
          <w:rtl w:val="true"/>
        </w:rPr>
        <w:t>»</w:t>
      </w:r>
      <w:bookmarkEnd w:id="785"/>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شاهدت سيماء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الحجة</w:t>
      </w:r>
    </w:p>
    <w:p>
      <w:pPr>
        <w:pStyle w:val="Heading3"/>
        <w:numPr>
          <w:ilvl w:val="2"/>
          <w:numId w:val="1"/>
        </w:numPr>
        <w:rPr/>
      </w:pPr>
      <w:bookmarkStart w:id="786" w:name="__RefHeading___Toc3458400_1878427129"/>
      <w:bookmarkStart w:id="787" w:name="_Toc342"/>
      <w:bookmarkEnd w:id="786"/>
      <w:r>
        <w:rPr>
          <w:rtl w:val="true"/>
        </w:rPr>
        <w:t>«</w:t>
      </w:r>
      <w:r>
        <w:rPr>
          <w:rtl w:val="true"/>
        </w:rPr>
        <w:t>علی بن محمد</w:t>
      </w:r>
      <w:r>
        <w:rPr>
          <w:rtl w:val="true"/>
        </w:rPr>
        <w:t>»</w:t>
      </w:r>
      <w:bookmarkEnd w:id="78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اذا اردت أن تشرب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الشرب</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انعم الله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النعمة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غرست غرسا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الزراعة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اذا كان ليلة النصف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شعبان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اذا كان النصف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الشعبان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اعلم علمك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التوحيد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الاشياء 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الكسل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الشمس تطلع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الشمس</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قوما من مواليك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الخوف والرجاء</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ناشئة الليل 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النوافل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الناس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الحلق</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قال لبعض اصحابه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الاستخارة </w:t>
      </w:r>
      <w:bookmarkStart w:id="788" w:name="pg14690_148796"/>
    </w:p>
    <w:p>
      <w:pPr>
        <w:pStyle w:val="BookText"/>
        <w:rPr/>
      </w:pPr>
      <w:bookmarkEnd w:id="788"/>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أوصل رجل من أهل السواد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حجة بن الحسن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باع جعفر فیمن باع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الحجة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حمل رجل من أهل آبة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الحجة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الختم على طين قبر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الترية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خرج نھی عن زيارة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الحجة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أبا الحسن علي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الحجة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له على رجل تمر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الدين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سلم أبو محمد 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الحجة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عمن بجبهته علة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السجود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خنزیر اصاب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الثوب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الفارة والدجاجة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الثوب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فنظر نظرة في النجوم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الحسين بن علي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رجل يصلي في سراويل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الصلاة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القرض يجر المنفعة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القرض</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القصد مثراة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الاقتصاد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ابن العجمي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الحجة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كان امیرالمؤمنین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الاكل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كان على بن الحسين علیه السلام اذا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النعمة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كتب محمد بن حجر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الحجة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صار الرجل ینحرف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القبلة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غسل امیر المونین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علی ابن ابی طالب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المحرم هل یظل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انظرالمحرم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صلی المغرب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الصلاة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هل تاخذ فی احکام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الارث</w:t>
      </w:r>
    </w:p>
    <w:p>
      <w:pPr>
        <w:pStyle w:val="Heading3"/>
        <w:numPr>
          <w:ilvl w:val="2"/>
          <w:numId w:val="1"/>
        </w:numPr>
        <w:rPr/>
      </w:pPr>
      <w:bookmarkStart w:id="789" w:name="__RefHeading___Toc3458402_1878427129"/>
      <w:bookmarkStart w:id="790" w:name="_Toc343"/>
      <w:bookmarkEnd w:id="789"/>
      <w:r>
        <w:rPr>
          <w:rtl w:val="true"/>
        </w:rPr>
        <w:t>«</w:t>
      </w:r>
      <w:r>
        <w:rPr>
          <w:rtl w:val="true"/>
        </w:rPr>
        <w:t>علی بن محمد بن الحکم بن جمهور</w:t>
      </w:r>
      <w:r>
        <w:rPr>
          <w:rtl w:val="true"/>
        </w:rPr>
        <w:t>»</w:t>
      </w:r>
      <w:bookmarkEnd w:id="79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نھی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النكاح</w:t>
      </w:r>
    </w:p>
    <w:p>
      <w:pPr>
        <w:pStyle w:val="Heading3"/>
        <w:numPr>
          <w:ilvl w:val="2"/>
          <w:numId w:val="1"/>
        </w:numPr>
        <w:rPr/>
      </w:pPr>
      <w:bookmarkStart w:id="791" w:name="__RefHeading___Toc3458404_1878427129"/>
      <w:bookmarkStart w:id="792" w:name="_Toc344"/>
      <w:bookmarkEnd w:id="791"/>
      <w:r>
        <w:rPr>
          <w:rtl w:val="true"/>
        </w:rPr>
        <w:t>«</w:t>
      </w:r>
      <w:r>
        <w:rPr>
          <w:rtl w:val="true"/>
        </w:rPr>
        <w:t>علی بن محمد بن سليمان</w:t>
      </w:r>
      <w:r>
        <w:rPr>
          <w:rtl w:val="true"/>
        </w:rPr>
        <w:t>»</w:t>
      </w:r>
      <w:bookmarkEnd w:id="79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القنوت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القنوت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المغمى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المغمى عليه</w:t>
      </w:r>
    </w:p>
    <w:p>
      <w:pPr>
        <w:pStyle w:val="Heading3"/>
        <w:numPr>
          <w:ilvl w:val="2"/>
          <w:numId w:val="1"/>
        </w:numPr>
        <w:rPr/>
      </w:pPr>
      <w:bookmarkStart w:id="793" w:name="__RefHeading___Toc3458406_1878427129"/>
      <w:bookmarkStart w:id="794" w:name="_Toc345"/>
      <w:bookmarkEnd w:id="793"/>
      <w:r>
        <w:rPr>
          <w:rtl w:val="true"/>
        </w:rPr>
        <w:t>«</w:t>
      </w:r>
      <w:r>
        <w:rPr>
          <w:rtl w:val="true"/>
        </w:rPr>
        <w:t>علی بن محمد بن سليمان النوفلی</w:t>
      </w:r>
      <w:r>
        <w:rPr>
          <w:rtl w:val="true"/>
        </w:rPr>
        <w:t>»</w:t>
      </w:r>
      <w:bookmarkEnd w:id="794"/>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ارض اوقفها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الوقف</w:t>
      </w:r>
    </w:p>
    <w:p>
      <w:pPr>
        <w:pStyle w:val="Heading3"/>
        <w:numPr>
          <w:ilvl w:val="2"/>
          <w:numId w:val="1"/>
        </w:numPr>
        <w:rPr/>
      </w:pPr>
      <w:bookmarkStart w:id="795" w:name="__RefHeading___Toc3458408_1878427129"/>
      <w:bookmarkStart w:id="796" w:name="_Toc346"/>
      <w:bookmarkEnd w:id="795"/>
      <w:r>
        <w:rPr>
          <w:rtl w:val="true"/>
        </w:rPr>
        <w:t>«</w:t>
      </w:r>
      <w:r>
        <w:rPr>
          <w:rtl w:val="true"/>
        </w:rPr>
        <w:t>علی بن محمد بن يساره</w:t>
      </w:r>
      <w:r>
        <w:rPr>
          <w:rtl w:val="true"/>
        </w:rPr>
        <w:t>»</w:t>
      </w:r>
      <w:bookmarkEnd w:id="79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لما بعث الله موسی بن عمران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موسی</w:t>
      </w:r>
    </w:p>
    <w:p>
      <w:pPr>
        <w:pStyle w:val="Heading3"/>
        <w:numPr>
          <w:ilvl w:val="2"/>
          <w:numId w:val="1"/>
        </w:numPr>
        <w:rPr/>
      </w:pPr>
      <w:bookmarkStart w:id="797" w:name="__RefHeading___Toc3458410_1878427129"/>
      <w:bookmarkStart w:id="798" w:name="_Toc347"/>
      <w:bookmarkEnd w:id="797"/>
      <w:r>
        <w:rPr>
          <w:rtl w:val="true"/>
        </w:rPr>
        <w:t>«</w:t>
      </w:r>
      <w:r>
        <w:rPr>
          <w:rtl w:val="true"/>
        </w:rPr>
        <w:t>علی بن محمد الحصيني</w:t>
      </w:r>
      <w:r>
        <w:rPr>
          <w:rtl w:val="true"/>
        </w:rPr>
        <w:t>»</w:t>
      </w:r>
      <w:bookmarkEnd w:id="79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ابن عمي أوصى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الوصية</w:t>
      </w:r>
    </w:p>
    <w:p>
      <w:pPr>
        <w:pStyle w:val="Heading3"/>
        <w:numPr>
          <w:ilvl w:val="2"/>
          <w:numId w:val="1"/>
        </w:numPr>
        <w:rPr/>
      </w:pPr>
      <w:bookmarkStart w:id="799" w:name="__RefHeading___Toc3458412_1878427129"/>
      <w:bookmarkStart w:id="800" w:name="_Toc348"/>
      <w:bookmarkEnd w:id="799"/>
      <w:r>
        <w:rPr>
          <w:rtl w:val="true"/>
        </w:rPr>
        <w:t>«</w:t>
      </w:r>
      <w:r>
        <w:rPr>
          <w:rtl w:val="true"/>
        </w:rPr>
        <w:t>علی بن محمد الحضيني</w:t>
      </w:r>
      <w:r>
        <w:rPr>
          <w:rtl w:val="true"/>
        </w:rPr>
        <w:t>»</w:t>
      </w:r>
      <w:bookmarkEnd w:id="800"/>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ابن عمي أوصى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الوصية </w:t>
      </w:r>
      <w:bookmarkStart w:id="801" w:name="pg14690_148797"/>
    </w:p>
    <w:p>
      <w:pPr>
        <w:pStyle w:val="Heading3"/>
        <w:numPr>
          <w:ilvl w:val="2"/>
          <w:numId w:val="1"/>
        </w:numPr>
        <w:rPr/>
      </w:pPr>
      <w:bookmarkStart w:id="802" w:name="__RefHeading___Toc3458414_1878427129"/>
      <w:bookmarkStart w:id="803" w:name="_Toc349"/>
      <w:bookmarkEnd w:id="801"/>
      <w:bookmarkEnd w:id="802"/>
      <w:r>
        <w:rPr>
          <w:rtl w:val="true"/>
        </w:rPr>
        <w:t>«</w:t>
      </w:r>
      <w:r>
        <w:rPr>
          <w:rtl w:val="true"/>
        </w:rPr>
        <w:t xml:space="preserve">علی بن محمد العسکری </w:t>
      </w:r>
      <w:r>
        <w:rPr>
          <w:rtl w:val="true"/>
        </w:rPr>
        <w:t>(</w:t>
      </w:r>
      <w:r>
        <w:rPr>
          <w:rtl w:val="true"/>
        </w:rPr>
        <w:t>ع</w:t>
      </w:r>
      <w:r>
        <w:rPr>
          <w:rtl w:val="true"/>
        </w:rPr>
        <w:t>)»</w:t>
      </w:r>
      <w:bookmarkEnd w:id="80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قبض علي بن محمد العسكري علیه السلام روي الحسن بن علي علیه السلام قد خرج من الدار وقد شق قميصه من خلف وقدام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Heading3"/>
        <w:numPr>
          <w:ilvl w:val="2"/>
          <w:numId w:val="1"/>
        </w:numPr>
        <w:rPr/>
      </w:pPr>
      <w:bookmarkStart w:id="804" w:name="__RefHeading___Toc3458416_1878427129"/>
      <w:bookmarkStart w:id="805" w:name="_Toc350"/>
      <w:bookmarkEnd w:id="804"/>
      <w:r>
        <w:rPr>
          <w:rtl w:val="true"/>
        </w:rPr>
        <w:t>«</w:t>
      </w:r>
      <w:r>
        <w:rPr>
          <w:rtl w:val="true"/>
        </w:rPr>
        <w:t>علي بن محمد العلوي</w:t>
      </w:r>
      <w:r>
        <w:rPr>
          <w:rtl w:val="true"/>
        </w:rPr>
        <w:t>»</w:t>
      </w:r>
      <w:bookmarkEnd w:id="80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آدم حيث حج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آدم</w:t>
      </w:r>
    </w:p>
    <w:p>
      <w:pPr>
        <w:pStyle w:val="Heading3"/>
        <w:numPr>
          <w:ilvl w:val="2"/>
          <w:numId w:val="1"/>
        </w:numPr>
        <w:rPr/>
      </w:pPr>
      <w:bookmarkStart w:id="806" w:name="__RefHeading___Toc3458418_1878427129"/>
      <w:bookmarkStart w:id="807" w:name="_Toc351"/>
      <w:bookmarkEnd w:id="806"/>
      <w:r>
        <w:rPr>
          <w:rtl w:val="true"/>
        </w:rPr>
        <w:t>«</w:t>
      </w:r>
      <w:r>
        <w:rPr>
          <w:rtl w:val="true"/>
        </w:rPr>
        <w:t>علی بن محمد القاسانی</w:t>
      </w:r>
      <w:r>
        <w:rPr>
          <w:rtl w:val="true"/>
        </w:rPr>
        <w:t>»</w:t>
      </w:r>
      <w:bookmarkEnd w:id="807"/>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اخبرني بعض أصحابنا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علي بن موسی الرضا</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رجل أمر رجلا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الضمان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المغمى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المغمى عليه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اليوم الذي يشك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الصوم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كتب علي بن بلال الى ابي الحسن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انظر القبور</w:t>
      </w:r>
    </w:p>
    <w:p>
      <w:pPr>
        <w:pStyle w:val="Heading3"/>
        <w:numPr>
          <w:ilvl w:val="2"/>
          <w:numId w:val="1"/>
        </w:numPr>
        <w:rPr/>
      </w:pPr>
      <w:bookmarkStart w:id="808" w:name="__RefHeading___Toc3458420_1878427129"/>
      <w:bookmarkStart w:id="809" w:name="_Toc352"/>
      <w:bookmarkEnd w:id="808"/>
      <w:r>
        <w:rPr>
          <w:rtl w:val="true"/>
        </w:rPr>
        <w:t>«</w:t>
      </w:r>
      <w:r>
        <w:rPr>
          <w:rtl w:val="true"/>
        </w:rPr>
        <w:t>على بن محمد المعروف بابن وهبة العبدسي</w:t>
      </w:r>
      <w:r>
        <w:rPr>
          <w:rtl w:val="true"/>
        </w:rPr>
        <w:t>»</w:t>
      </w:r>
      <w:bookmarkEnd w:id="80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نعم الفص البلور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الخاتم</w:t>
      </w:r>
    </w:p>
    <w:p>
      <w:pPr>
        <w:pStyle w:val="Heading3"/>
        <w:numPr>
          <w:ilvl w:val="2"/>
          <w:numId w:val="1"/>
        </w:numPr>
        <w:rPr/>
      </w:pPr>
      <w:bookmarkStart w:id="810" w:name="__RefHeading___Toc3458422_1878427129"/>
      <w:bookmarkStart w:id="811" w:name="_Toc353"/>
      <w:bookmarkEnd w:id="810"/>
      <w:r>
        <w:rPr>
          <w:rtl w:val="true"/>
        </w:rPr>
        <w:t>«</w:t>
      </w:r>
      <w:r>
        <w:rPr>
          <w:rtl w:val="true"/>
        </w:rPr>
        <w:t>علی بن محمد النوفلي</w:t>
      </w:r>
      <w:r>
        <w:rPr>
          <w:rtl w:val="true"/>
        </w:rPr>
        <w:t>»</w:t>
      </w:r>
      <w:bookmarkEnd w:id="811"/>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الله الاعظم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اسم الأعظم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أبا الحسن علیه السلام كتب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الحجة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العبد ليقوم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الليل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اني افطرت يوم الفطر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الفطر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ذكرت الصوت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القرآن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کتب احمد بن الخضیب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الحجة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کتب الیه محمد بن الفرج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الحجة</w:t>
      </w:r>
    </w:p>
    <w:p>
      <w:pPr>
        <w:pStyle w:val="BookText"/>
        <w:rPr/>
      </w:pPr>
      <w:r>
        <w:rPr>
          <w:rFonts w:ascii="IRNazanin" w:hAnsi="IRNazanin" w:eastAsia="IRNazanin"/>
          <w:color w:val="111111"/>
          <w:sz w:val="28"/>
          <w:sz w:val="28"/>
          <w:szCs w:val="28"/>
          <w:rtl w:val="true"/>
          <w:lang w:bidi="fa-IR"/>
        </w:rPr>
        <w:t xml:space="preserve">الى هنا نختم هذا الجزء الثالث والعشرون ولله الحمد والشكر وصلى الله على محمد وآله الطاهرین و لعنة الله على أعدائهم من الجن والأنس أجمعين ويليه الجزء الرابع والعشرون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بن محمد الهادي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شاء الله</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1397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bookmarkStart w:id="812" w:name="pg14690_148798"/>
    </w:p>
    <w:p>
      <w:pPr>
        <w:pStyle w:val="Heading2"/>
        <w:numPr>
          <w:ilvl w:val="1"/>
          <w:numId w:val="1"/>
        </w:numPr>
        <w:rPr/>
      </w:pPr>
      <w:bookmarkStart w:id="813" w:name="__RefHeading___Toc3458424_1878427129"/>
      <w:bookmarkStart w:id="814" w:name="_Toc354"/>
      <w:bookmarkEnd w:id="812"/>
      <w:bookmarkEnd w:id="813"/>
      <w:r>
        <w:rPr>
          <w:rtl w:val="true"/>
        </w:rPr>
        <w:t>المحتویات</w:t>
      </w:r>
      <w:bookmarkEnd w:id="81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العين والذال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العذاب</w:t>
      </w:r>
      <w:r>
        <w:rPr>
          <w:rFonts w:eastAsia="IRNazanin" w:cs="IRNazanin"/>
          <w:color w:val="111111"/>
          <w:sz w:val="28"/>
          <w:szCs w:val="28"/>
          <w:rtl w:val="true"/>
          <w:lang w:bidi="fa-IR"/>
        </w:rPr>
        <w:t>...</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عذاب القبر</w:t>
      </w:r>
      <w:r>
        <w:rPr>
          <w:rFonts w:eastAsia="IRNazanin" w:cs="IRNazanin"/>
          <w:color w:val="111111"/>
          <w:sz w:val="28"/>
          <w:szCs w:val="28"/>
          <w:rtl w:val="true"/>
          <w:lang w:bidi="fa-IR"/>
        </w:rPr>
        <w:t>...</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 xml:space="preserve">عذافر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w:t>
      </w:r>
      <w:r>
        <w:rPr>
          <w:rFonts w:eastAsia="IRNazanin" w:cs="IRNazanin"/>
          <w:color w:val="111111"/>
          <w:sz w:val="28"/>
          <w:szCs w:val="28"/>
          <w:lang w:bidi="fa-IR"/>
        </w:rPr>
        <w:t>6</w:t>
      </w:r>
    </w:p>
    <w:p>
      <w:pPr>
        <w:pStyle w:val="BookText"/>
        <w:rPr/>
      </w:pPr>
      <w:r>
        <w:rPr>
          <w:rFonts w:ascii="Amiri" w:hAnsi="Amiri" w:eastAsia="Amiri" w:cs="Amiri"/>
          <w:color w:val="111111"/>
          <w:sz w:val="28"/>
          <w:sz w:val="28"/>
          <w:szCs w:val="28"/>
          <w:rtl w:val="true"/>
          <w:lang w:bidi="ar-SA"/>
        </w:rPr>
        <w:t xml:space="preserve">عذافر الصيرفي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p>
    <w:p>
      <w:pPr>
        <w:pStyle w:val="BookText"/>
        <w:rPr/>
      </w:pPr>
      <w:r>
        <w:rPr>
          <w:rFonts w:ascii="IRNazanin" w:hAnsi="IRNazanin" w:eastAsia="IRNazanin"/>
          <w:color w:val="111111"/>
          <w:sz w:val="28"/>
          <w:sz w:val="28"/>
          <w:szCs w:val="28"/>
          <w:rtl w:val="true"/>
          <w:lang w:bidi="fa-IR"/>
        </w:rPr>
        <w:t xml:space="preserve">العذب </w:t>
      </w:r>
      <w:r>
        <w:rPr>
          <w:rFonts w:eastAsia="IRNazanin" w:cs="IRNazanin"/>
          <w:color w:val="111111"/>
          <w:sz w:val="28"/>
          <w:szCs w:val="28"/>
          <w:rtl w:val="true"/>
          <w:lang w:bidi="fa-IR"/>
        </w:rPr>
        <w:t>...</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 xml:space="preserve">العذر </w:t>
      </w:r>
      <w:r>
        <w:rPr>
          <w:rFonts w:eastAsia="IRNazanin" w:cs="IRNazanin"/>
          <w:color w:val="111111"/>
          <w:sz w:val="28"/>
          <w:szCs w:val="28"/>
          <w:rtl w:val="true"/>
          <w:lang w:bidi="fa-IR"/>
        </w:rPr>
        <w:t>...</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 xml:space="preserve">العذراء </w:t>
      </w:r>
      <w:r>
        <w:rPr>
          <w:rFonts w:eastAsia="IRNazanin" w:cs="IRNazanin"/>
          <w:color w:val="111111"/>
          <w:sz w:val="28"/>
          <w:szCs w:val="28"/>
          <w:rtl w:val="true"/>
          <w:lang w:bidi="fa-IR"/>
        </w:rPr>
        <w:t>...</w:t>
      </w:r>
      <w:r>
        <w:rPr>
          <w:rFonts w:eastAsia="IRNazanin" w:cs="IRNazanin"/>
          <w:color w:val="111111"/>
          <w:sz w:val="28"/>
          <w:szCs w:val="28"/>
          <w:lang w:bidi="fa-IR"/>
        </w:rPr>
        <w:t>7</w:t>
      </w:r>
    </w:p>
    <w:p>
      <w:pPr>
        <w:pStyle w:val="BookText"/>
        <w:rPr/>
      </w:pPr>
      <w:r>
        <w:rPr>
          <w:rFonts w:ascii="Amiri" w:hAnsi="Amiri" w:eastAsia="Amiri" w:cs="Amiri"/>
          <w:color w:val="111111"/>
          <w:sz w:val="28"/>
          <w:sz w:val="28"/>
          <w:szCs w:val="28"/>
          <w:rtl w:val="true"/>
          <w:lang w:bidi="ar-SA"/>
        </w:rPr>
        <w:t xml:space="preserve">العذرة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p>
    <w:p>
      <w:pPr>
        <w:pStyle w:val="BookText"/>
        <w:rPr/>
      </w:pPr>
      <w:r>
        <w:rPr>
          <w:rFonts w:ascii="Amiri" w:hAnsi="Amiri" w:eastAsia="Amiri" w:cs="Amiri"/>
          <w:color w:val="111111"/>
          <w:sz w:val="28"/>
          <w:sz w:val="28"/>
          <w:szCs w:val="28"/>
          <w:rtl w:val="true"/>
          <w:lang w:bidi="ar-SA"/>
        </w:rPr>
        <w:t xml:space="preserve">العذرة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p>
    <w:p>
      <w:pPr>
        <w:pStyle w:val="BookText"/>
        <w:rPr/>
      </w:pPr>
      <w:r>
        <w:rPr>
          <w:rFonts w:ascii="IRNazanin" w:hAnsi="IRNazanin" w:eastAsia="IRNazanin"/>
          <w:color w:val="111111"/>
          <w:sz w:val="28"/>
          <w:sz w:val="28"/>
          <w:szCs w:val="28"/>
          <w:rtl w:val="true"/>
          <w:lang w:bidi="fa-IR"/>
        </w:rPr>
        <w:t xml:space="preserve">العذق </w:t>
      </w:r>
      <w:r>
        <w:rPr>
          <w:rFonts w:eastAsia="IRNazanin" w:cs="IRNazanin"/>
          <w:color w:val="111111"/>
          <w:sz w:val="28"/>
          <w:szCs w:val="28"/>
          <w:rtl w:val="true"/>
          <w:lang w:bidi="fa-IR"/>
        </w:rPr>
        <w:t>...</w:t>
      </w:r>
      <w:r>
        <w:rPr>
          <w:rFonts w:eastAsia="IRNazanin" w:cs="IRNazanin"/>
          <w:color w:val="111111"/>
          <w:sz w:val="28"/>
          <w:szCs w:val="28"/>
          <w:lang w:bidi="fa-IR"/>
        </w:rPr>
        <w:t>10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العين والراء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العري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p>
    <w:p>
      <w:pPr>
        <w:pStyle w:val="BookText"/>
        <w:rPr/>
      </w:pPr>
      <w:r>
        <w:rPr>
          <w:rFonts w:ascii="IRNazanin" w:hAnsi="IRNazanin" w:eastAsia="IRNazanin"/>
          <w:color w:val="111111"/>
          <w:sz w:val="28"/>
          <w:sz w:val="28"/>
          <w:szCs w:val="28"/>
          <w:rtl w:val="true"/>
          <w:lang w:bidi="fa-IR"/>
        </w:rPr>
        <w:t xml:space="preserve">العرائس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p>
    <w:p>
      <w:pPr>
        <w:pStyle w:val="BookText"/>
        <w:rPr/>
      </w:pPr>
      <w:r>
        <w:rPr>
          <w:rFonts w:ascii="Amiri" w:hAnsi="Amiri" w:eastAsia="Amiri" w:cs="Amiri"/>
          <w:color w:val="111111"/>
          <w:sz w:val="28"/>
          <w:sz w:val="28"/>
          <w:szCs w:val="28"/>
          <w:rtl w:val="true"/>
          <w:lang w:bidi="ar-SA"/>
        </w:rPr>
        <w:t>عرارة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p>
    <w:p>
      <w:pPr>
        <w:pStyle w:val="BookText"/>
        <w:rPr/>
      </w:pPr>
      <w:r>
        <w:rPr>
          <w:rFonts w:ascii="IRNazanin" w:hAnsi="IRNazanin" w:eastAsia="IRNazanin"/>
          <w:color w:val="111111"/>
          <w:sz w:val="28"/>
          <w:sz w:val="28"/>
          <w:szCs w:val="28"/>
          <w:rtl w:val="true"/>
          <w:lang w:bidi="fa-IR"/>
        </w:rPr>
        <w:t>العراف</w:t>
      </w:r>
      <w:r>
        <w:rPr>
          <w:rFonts w:eastAsia="IRNazanin" w:cs="IRNazanin"/>
          <w:color w:val="111111"/>
          <w:sz w:val="28"/>
          <w:szCs w:val="28"/>
          <w:rtl w:val="true"/>
          <w:lang w:bidi="fa-IR"/>
        </w:rPr>
        <w:t>...</w:t>
      </w:r>
      <w:r>
        <w:rPr>
          <w:rFonts w:eastAsia="IRNazanin" w:cs="IRNazanin"/>
          <w:color w:val="111111"/>
          <w:sz w:val="28"/>
          <w:szCs w:val="28"/>
          <w:lang w:bidi="fa-IR"/>
        </w:rPr>
        <w:t>11</w:t>
      </w:r>
    </w:p>
    <w:p>
      <w:pPr>
        <w:pStyle w:val="BookText"/>
        <w:rPr/>
      </w:pPr>
      <w:r>
        <w:rPr>
          <w:rFonts w:ascii="Amiri" w:hAnsi="Amiri" w:eastAsia="Amiri" w:cs="Amiri"/>
          <w:color w:val="111111"/>
          <w:sz w:val="28"/>
          <w:sz w:val="28"/>
          <w:szCs w:val="28"/>
          <w:rtl w:val="true"/>
          <w:lang w:bidi="ar-SA"/>
        </w:rPr>
        <w:t xml:space="preserve">العرافة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p>
    <w:p>
      <w:pPr>
        <w:pStyle w:val="BookText"/>
        <w:rPr/>
      </w:pPr>
      <w:r>
        <w:rPr>
          <w:rFonts w:ascii="IRNazanin" w:hAnsi="IRNazanin" w:eastAsia="IRNazanin"/>
          <w:color w:val="111111"/>
          <w:sz w:val="28"/>
          <w:sz w:val="28"/>
          <w:szCs w:val="28"/>
          <w:rtl w:val="true"/>
          <w:lang w:bidi="fa-IR"/>
        </w:rPr>
        <w:t xml:space="preserve">العراق </w:t>
      </w:r>
      <w:r>
        <w:rPr>
          <w:rFonts w:eastAsia="IRNazanin" w:cs="IRNazanin"/>
          <w:color w:val="111111"/>
          <w:sz w:val="28"/>
          <w:szCs w:val="28"/>
          <w:rtl w:val="true"/>
          <w:lang w:bidi="fa-IR"/>
        </w:rPr>
        <w:t>...</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 xml:space="preserve">العراقان </w:t>
      </w:r>
      <w:r>
        <w:rPr>
          <w:rFonts w:eastAsia="IRNazanin" w:cs="IRNazanin"/>
          <w:color w:val="111111"/>
          <w:sz w:val="28"/>
          <w:szCs w:val="28"/>
          <w:rtl w:val="true"/>
          <w:lang w:bidi="fa-IR"/>
        </w:rPr>
        <w:t>...</w:t>
      </w:r>
      <w:r>
        <w:rPr>
          <w:rFonts w:eastAsia="IRNazanin" w:cs="IRNazanin"/>
          <w:color w:val="111111"/>
          <w:sz w:val="28"/>
          <w:szCs w:val="28"/>
          <w:lang w:bidi="fa-IR"/>
        </w:rPr>
        <w:t>14</w:t>
      </w:r>
    </w:p>
    <w:p>
      <w:pPr>
        <w:pStyle w:val="BookText"/>
        <w:rPr/>
      </w:pPr>
      <w:r>
        <w:rPr>
          <w:rFonts w:ascii="Amiri" w:hAnsi="Amiri" w:eastAsia="Amiri" w:cs="Amiri"/>
          <w:color w:val="111111"/>
          <w:sz w:val="28"/>
          <w:sz w:val="28"/>
          <w:szCs w:val="28"/>
          <w:rtl w:val="true"/>
          <w:lang w:bidi="ar-SA"/>
        </w:rPr>
        <w:t>العراقية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p>
    <w:p>
      <w:pPr>
        <w:pStyle w:val="BookText"/>
        <w:rPr/>
      </w:pPr>
      <w:r>
        <w:rPr>
          <w:rFonts w:ascii="Amiri" w:hAnsi="Amiri" w:eastAsia="Amiri" w:cs="Amiri"/>
          <w:color w:val="111111"/>
          <w:sz w:val="28"/>
          <w:sz w:val="28"/>
          <w:szCs w:val="28"/>
          <w:rtl w:val="true"/>
          <w:lang w:bidi="ar-SA"/>
        </w:rPr>
        <w:t>العرامة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p>
    <w:p>
      <w:pPr>
        <w:pStyle w:val="BookText"/>
        <w:rPr/>
      </w:pPr>
      <w:r>
        <w:rPr>
          <w:rFonts w:ascii="Amiri" w:hAnsi="Amiri" w:eastAsia="Amiri" w:cs="Amiri"/>
          <w:color w:val="111111"/>
          <w:sz w:val="28"/>
          <w:sz w:val="28"/>
          <w:szCs w:val="28"/>
          <w:rtl w:val="true"/>
          <w:lang w:bidi="ar-SA"/>
        </w:rPr>
        <w:t>العراة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p>
    <w:p>
      <w:pPr>
        <w:pStyle w:val="BookText"/>
        <w:rPr/>
      </w:pPr>
      <w:r>
        <w:rPr>
          <w:rFonts w:ascii="Amiri" w:hAnsi="Amiri" w:eastAsia="Amiri" w:cs="Amiri"/>
          <w:color w:val="111111"/>
          <w:sz w:val="28"/>
          <w:sz w:val="28"/>
          <w:szCs w:val="28"/>
          <w:rtl w:val="true"/>
          <w:lang w:bidi="ar-SA"/>
        </w:rPr>
        <w:t xml:space="preserve">العرايا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p>
    <w:p>
      <w:pPr>
        <w:pStyle w:val="BookText"/>
        <w:rPr/>
      </w:pPr>
      <w:r>
        <w:rPr>
          <w:rFonts w:ascii="IRNazanin" w:hAnsi="IRNazanin" w:eastAsia="IRNazanin"/>
          <w:color w:val="111111"/>
          <w:sz w:val="28"/>
          <w:sz w:val="28"/>
          <w:szCs w:val="28"/>
          <w:rtl w:val="true"/>
          <w:lang w:bidi="fa-IR"/>
        </w:rPr>
        <w:t xml:space="preserve">العرب </w:t>
      </w:r>
      <w:r>
        <w:rPr>
          <w:rFonts w:eastAsia="IRNazanin" w:cs="IRNazanin"/>
          <w:color w:val="111111"/>
          <w:sz w:val="28"/>
          <w:szCs w:val="28"/>
          <w:rtl w:val="true"/>
          <w:lang w:bidi="fa-IR"/>
        </w:rPr>
        <w:t>...</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العربون</w:t>
      </w:r>
      <w:r>
        <w:rPr>
          <w:rFonts w:eastAsia="IRNazanin" w:cs="IRNazanin"/>
          <w:color w:val="111111"/>
          <w:sz w:val="28"/>
          <w:szCs w:val="28"/>
          <w:rtl w:val="true"/>
          <w:lang w:bidi="fa-IR"/>
        </w:rPr>
        <w:t>...</w:t>
      </w:r>
      <w:r>
        <w:rPr>
          <w:rFonts w:eastAsia="IRNazanin" w:cs="IRNazanin"/>
          <w:color w:val="111111"/>
          <w:sz w:val="28"/>
          <w:szCs w:val="28"/>
          <w:lang w:bidi="fa-IR"/>
        </w:rPr>
        <w:t>15</w:t>
      </w:r>
    </w:p>
    <w:p>
      <w:pPr>
        <w:pStyle w:val="BookText"/>
        <w:rPr/>
      </w:pPr>
      <w:r>
        <w:rPr>
          <w:rFonts w:ascii="Amiri" w:hAnsi="Amiri" w:eastAsia="Amiri" w:cs="Amiri"/>
          <w:color w:val="111111"/>
          <w:sz w:val="28"/>
          <w:sz w:val="28"/>
          <w:szCs w:val="28"/>
          <w:rtl w:val="true"/>
          <w:lang w:bidi="ar-SA"/>
        </w:rPr>
        <w:t xml:space="preserve">عربة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p>
    <w:p>
      <w:pPr>
        <w:pStyle w:val="BookText"/>
        <w:rPr/>
      </w:pPr>
      <w:r>
        <w:rPr>
          <w:rFonts w:ascii="Amiri" w:hAnsi="Amiri" w:eastAsia="Amiri" w:cs="Amiri"/>
          <w:color w:val="111111"/>
          <w:sz w:val="28"/>
          <w:sz w:val="28"/>
          <w:szCs w:val="28"/>
          <w:rtl w:val="true"/>
          <w:lang w:bidi="ar-SA"/>
        </w:rPr>
        <w:t xml:space="preserve">العربي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العربية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العرجاء </w:t>
      </w:r>
      <w:r>
        <w:rPr>
          <w:rFonts w:eastAsia="IRNazanin" w:cs="IRNazanin"/>
          <w:color w:val="111111"/>
          <w:sz w:val="28"/>
          <w:szCs w:val="28"/>
          <w:rtl w:val="true"/>
          <w:lang w:bidi="fa-IR"/>
        </w:rPr>
        <w:t>...</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 xml:space="preserve">العرجون </w:t>
      </w:r>
      <w:r>
        <w:rPr>
          <w:rFonts w:eastAsia="IRNazanin" w:cs="IRNazanin"/>
          <w:color w:val="111111"/>
          <w:sz w:val="28"/>
          <w:szCs w:val="28"/>
          <w:rtl w:val="true"/>
          <w:lang w:bidi="fa-IR"/>
        </w:rPr>
        <w:t>...</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 xml:space="preserve">العرد </w:t>
      </w:r>
      <w:r>
        <w:rPr>
          <w:rFonts w:eastAsia="IRNazanin" w:cs="IRNazanin"/>
          <w:color w:val="111111"/>
          <w:sz w:val="28"/>
          <w:szCs w:val="28"/>
          <w:rtl w:val="true"/>
          <w:lang w:bidi="fa-IR"/>
        </w:rPr>
        <w:t>...</w:t>
      </w:r>
      <w:r>
        <w:rPr>
          <w:rFonts w:eastAsia="IRNazanin" w:cs="IRNazanin"/>
          <w:color w:val="111111"/>
          <w:sz w:val="28"/>
          <w:szCs w:val="28"/>
          <w:lang w:bidi="fa-IR"/>
        </w:rPr>
        <w:t>16</w:t>
      </w:r>
    </w:p>
    <w:p>
      <w:pPr>
        <w:pStyle w:val="BookText"/>
        <w:rPr/>
      </w:pPr>
      <w:r>
        <w:rPr>
          <w:rFonts w:ascii="Amiri" w:hAnsi="Amiri" w:eastAsia="Amiri" w:cs="Amiri"/>
          <w:color w:val="111111"/>
          <w:sz w:val="28"/>
          <w:sz w:val="28"/>
          <w:szCs w:val="28"/>
          <w:rtl w:val="true"/>
          <w:lang w:bidi="ar-SA"/>
        </w:rPr>
        <w:t>العرزمي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p>
    <w:p>
      <w:pPr>
        <w:pStyle w:val="BookText"/>
        <w:rPr/>
      </w:pPr>
      <w:r>
        <w:rPr>
          <w:rFonts w:ascii="IRNazanin" w:hAnsi="IRNazanin" w:eastAsia="IRNazanin"/>
          <w:color w:val="111111"/>
          <w:sz w:val="28"/>
          <w:sz w:val="28"/>
          <w:szCs w:val="28"/>
          <w:rtl w:val="true"/>
          <w:lang w:bidi="fa-IR"/>
        </w:rPr>
        <w:t xml:space="preserve">العرس </w:t>
      </w:r>
      <w:r>
        <w:rPr>
          <w:rFonts w:eastAsia="IRNazanin" w:cs="IRNazanin"/>
          <w:color w:val="111111"/>
          <w:sz w:val="28"/>
          <w:szCs w:val="28"/>
          <w:rtl w:val="true"/>
          <w:lang w:bidi="fa-IR"/>
        </w:rPr>
        <w:t>...</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 xml:space="preserve">العرش </w:t>
      </w:r>
      <w:r>
        <w:rPr>
          <w:rFonts w:eastAsia="IRNazanin" w:cs="IRNazanin"/>
          <w:color w:val="111111"/>
          <w:sz w:val="28"/>
          <w:szCs w:val="28"/>
          <w:rtl w:val="true"/>
          <w:lang w:bidi="fa-IR"/>
        </w:rPr>
        <w:t>...</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العرصات</w:t>
      </w:r>
      <w:r>
        <w:rPr>
          <w:rFonts w:eastAsia="IRNazanin" w:cs="IRNazanin"/>
          <w:color w:val="111111"/>
          <w:sz w:val="28"/>
          <w:szCs w:val="28"/>
          <w:rtl w:val="true"/>
          <w:lang w:bidi="fa-IR"/>
        </w:rPr>
        <w:t>...</w:t>
      </w:r>
      <w:r>
        <w:rPr>
          <w:rFonts w:eastAsia="IRNazanin" w:cs="IRNazanin"/>
          <w:color w:val="111111"/>
          <w:sz w:val="28"/>
          <w:szCs w:val="28"/>
          <w:lang w:bidi="fa-IR"/>
        </w:rPr>
        <w:t>18</w:t>
      </w:r>
    </w:p>
    <w:p>
      <w:pPr>
        <w:pStyle w:val="BookText"/>
        <w:rPr/>
      </w:pPr>
      <w:r>
        <w:rPr>
          <w:rFonts w:ascii="Amiri" w:hAnsi="Amiri" w:eastAsia="Amiri" w:cs="Amiri"/>
          <w:color w:val="111111"/>
          <w:sz w:val="28"/>
          <w:sz w:val="28"/>
          <w:szCs w:val="28"/>
          <w:rtl w:val="true"/>
          <w:lang w:bidi="ar-SA"/>
        </w:rPr>
        <w:t xml:space="preserve">العرصة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p>
    <w:p>
      <w:pPr>
        <w:pStyle w:val="BookText"/>
        <w:rPr/>
      </w:pPr>
      <w:r>
        <w:rPr>
          <w:rFonts w:ascii="IRNazanin" w:hAnsi="IRNazanin" w:eastAsia="IRNazanin"/>
          <w:color w:val="111111"/>
          <w:sz w:val="28"/>
          <w:sz w:val="28"/>
          <w:szCs w:val="28"/>
          <w:rtl w:val="true"/>
          <w:lang w:bidi="fa-IR"/>
        </w:rPr>
        <w:t xml:space="preserve">العرض </w:t>
      </w:r>
      <w:r>
        <w:rPr>
          <w:rFonts w:eastAsia="IRNazanin" w:cs="IRNazanin"/>
          <w:color w:val="111111"/>
          <w:sz w:val="28"/>
          <w:szCs w:val="28"/>
          <w:rtl w:val="true"/>
          <w:lang w:bidi="fa-IR"/>
        </w:rPr>
        <w:t>...</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عرض الأعمال</w:t>
      </w:r>
      <w:r>
        <w:rPr>
          <w:rFonts w:eastAsia="IRNazanin" w:cs="IRNazanin"/>
          <w:color w:val="111111"/>
          <w:sz w:val="28"/>
          <w:szCs w:val="28"/>
          <w:rtl w:val="true"/>
          <w:lang w:bidi="fa-IR"/>
        </w:rPr>
        <w:t>...</w:t>
      </w:r>
      <w:r>
        <w:rPr>
          <w:rFonts w:eastAsia="IRNazanin" w:cs="IRNazanin"/>
          <w:color w:val="111111"/>
          <w:sz w:val="28"/>
          <w:szCs w:val="28"/>
          <w:lang w:bidi="fa-IR"/>
        </w:rPr>
        <w:t>20</w:t>
      </w:r>
    </w:p>
    <w:p>
      <w:pPr>
        <w:pStyle w:val="BookText"/>
        <w:rPr/>
      </w:pPr>
      <w:r>
        <w:rPr>
          <w:rFonts w:ascii="Amiri" w:hAnsi="Amiri" w:eastAsia="Amiri" w:cs="Amiri"/>
          <w:color w:val="111111"/>
          <w:sz w:val="28"/>
          <w:sz w:val="28"/>
          <w:szCs w:val="28"/>
          <w:rtl w:val="true"/>
          <w:lang w:bidi="ar-SA"/>
        </w:rPr>
        <w:t xml:space="preserve">العرضة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p>
    <w:p>
      <w:pPr>
        <w:pStyle w:val="BookText"/>
        <w:rPr/>
      </w:pPr>
      <w:r>
        <w:rPr>
          <w:rFonts w:ascii="IRNazanin" w:hAnsi="IRNazanin" w:eastAsia="IRNazanin"/>
          <w:color w:val="111111"/>
          <w:sz w:val="28"/>
          <w:sz w:val="28"/>
          <w:szCs w:val="28"/>
          <w:rtl w:val="true"/>
          <w:lang w:bidi="fa-IR"/>
        </w:rPr>
        <w:t>العرض</w:t>
      </w:r>
      <w:r>
        <w:rPr>
          <w:rFonts w:eastAsia="IRNazanin" w:cs="IRNazanin"/>
          <w:color w:val="111111"/>
          <w:sz w:val="28"/>
          <w:szCs w:val="28"/>
          <w:rtl w:val="true"/>
          <w:lang w:bidi="fa-IR"/>
        </w:rPr>
        <w:t>...</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العرف</w:t>
      </w:r>
      <w:r>
        <w:rPr>
          <w:rFonts w:eastAsia="IRNazanin" w:cs="IRNazanin"/>
          <w:color w:val="111111"/>
          <w:sz w:val="28"/>
          <w:szCs w:val="28"/>
          <w:rtl w:val="true"/>
          <w:lang w:bidi="fa-IR"/>
        </w:rPr>
        <w:t>...</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العرفاء</w:t>
      </w:r>
      <w:r>
        <w:rPr>
          <w:rFonts w:eastAsia="IRNazanin" w:cs="IRNazanin"/>
          <w:color w:val="111111"/>
          <w:sz w:val="28"/>
          <w:szCs w:val="28"/>
          <w:rtl w:val="true"/>
          <w:lang w:bidi="fa-IR"/>
        </w:rPr>
        <w:t>...</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عرفات</w:t>
      </w:r>
      <w:r>
        <w:rPr>
          <w:rFonts w:eastAsia="IRNazanin" w:cs="IRNazanin"/>
          <w:color w:val="111111"/>
          <w:sz w:val="28"/>
          <w:szCs w:val="28"/>
          <w:rtl w:val="true"/>
          <w:lang w:bidi="fa-IR"/>
        </w:rPr>
        <w:t>...</w:t>
      </w:r>
      <w:r>
        <w:rPr>
          <w:rFonts w:eastAsia="IRNazanin" w:cs="IRNazanin"/>
          <w:color w:val="111111"/>
          <w:sz w:val="28"/>
          <w:szCs w:val="28"/>
          <w:lang w:bidi="fa-IR"/>
        </w:rPr>
        <w:t>21</w:t>
      </w:r>
    </w:p>
    <w:p>
      <w:pPr>
        <w:pStyle w:val="BookText"/>
        <w:rPr/>
      </w:pPr>
      <w:r>
        <w:rPr>
          <w:rFonts w:ascii="Amiri" w:hAnsi="Amiri" w:eastAsia="Amiri" w:cs="Amiri"/>
          <w:color w:val="111111"/>
          <w:sz w:val="28"/>
          <w:sz w:val="28"/>
          <w:szCs w:val="28"/>
          <w:rtl w:val="true"/>
          <w:lang w:bidi="ar-SA"/>
        </w:rPr>
        <w:t>عرفة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p>
    <w:p>
      <w:pPr>
        <w:pStyle w:val="BookText"/>
        <w:rPr/>
      </w:pPr>
      <w:r>
        <w:rPr>
          <w:rFonts w:ascii="IRNazanin" w:hAnsi="IRNazanin" w:eastAsia="IRNazanin"/>
          <w:color w:val="111111"/>
          <w:sz w:val="28"/>
          <w:sz w:val="28"/>
          <w:szCs w:val="28"/>
          <w:rtl w:val="true"/>
          <w:lang w:bidi="fa-IR"/>
        </w:rPr>
        <w:t>العرق</w:t>
      </w:r>
      <w:r>
        <w:rPr>
          <w:rFonts w:eastAsia="IRNazanin" w:cs="IRNazanin"/>
          <w:color w:val="111111"/>
          <w:sz w:val="28"/>
          <w:szCs w:val="28"/>
          <w:rtl w:val="true"/>
          <w:lang w:bidi="fa-IR"/>
        </w:rPr>
        <w:t>...</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العرق</w:t>
      </w:r>
      <w:r>
        <w:rPr>
          <w:rFonts w:eastAsia="IRNazanin" w:cs="IRNazanin"/>
          <w:color w:val="111111"/>
          <w:sz w:val="28"/>
          <w:szCs w:val="28"/>
          <w:rtl w:val="true"/>
          <w:lang w:bidi="fa-IR"/>
        </w:rPr>
        <w:t>...</w:t>
      </w:r>
      <w:r>
        <w:rPr>
          <w:rFonts w:eastAsia="IRNazanin" w:cs="IRNazanin"/>
          <w:color w:val="111111"/>
          <w:sz w:val="28"/>
          <w:szCs w:val="28"/>
          <w:lang w:bidi="fa-IR"/>
        </w:rPr>
        <w:t>34</w:t>
      </w:r>
    </w:p>
    <w:p>
      <w:pPr>
        <w:pStyle w:val="BookText"/>
        <w:rPr/>
      </w:pPr>
      <w:r>
        <w:rPr>
          <w:rFonts w:ascii="Amiri" w:hAnsi="Amiri" w:eastAsia="Amiri" w:cs="Amiri"/>
          <w:color w:val="111111"/>
          <w:sz w:val="28"/>
          <w:sz w:val="28"/>
          <w:szCs w:val="28"/>
          <w:rtl w:val="true"/>
          <w:lang w:bidi="ar-SA"/>
        </w:rPr>
        <w:t>عرق المديني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p>
    <w:p>
      <w:pPr>
        <w:pStyle w:val="BookText"/>
        <w:rPr/>
      </w:pPr>
      <w:r>
        <w:rPr>
          <w:rFonts w:ascii="IRNazanin" w:hAnsi="IRNazanin" w:eastAsia="IRNazanin"/>
          <w:color w:val="111111"/>
          <w:sz w:val="28"/>
          <w:sz w:val="28"/>
          <w:szCs w:val="28"/>
          <w:rtl w:val="true"/>
          <w:lang w:bidi="fa-IR"/>
        </w:rPr>
        <w:t xml:space="preserve">عرقان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 xml:space="preserve">العرم </w:t>
      </w:r>
      <w:r>
        <w:rPr>
          <w:rFonts w:eastAsia="IRNazanin" w:cs="IRNazanin"/>
          <w:color w:val="111111"/>
          <w:sz w:val="28"/>
          <w:szCs w:val="28"/>
          <w:rtl w:val="true"/>
          <w:lang w:bidi="fa-IR"/>
        </w:rPr>
        <w:t>....</w:t>
      </w:r>
      <w:r>
        <w:rPr>
          <w:rFonts w:eastAsia="IRNazanin" w:cs="IRNazanin"/>
          <w:color w:val="111111"/>
          <w:sz w:val="28"/>
          <w:szCs w:val="28"/>
          <w:lang w:bidi="fa-IR"/>
        </w:rPr>
        <w:t>35</w:t>
      </w:r>
    </w:p>
    <w:p>
      <w:pPr>
        <w:pStyle w:val="BookText"/>
        <w:rPr/>
      </w:pPr>
      <w:r>
        <w:rPr>
          <w:rFonts w:ascii="Amiri" w:hAnsi="Amiri" w:eastAsia="Amiri" w:cs="Amiri"/>
          <w:color w:val="111111"/>
          <w:sz w:val="28"/>
          <w:sz w:val="28"/>
          <w:szCs w:val="28"/>
          <w:rtl w:val="true"/>
          <w:lang w:bidi="ar-SA"/>
        </w:rPr>
        <w:t xml:space="preserve">عرنة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p>
    <w:p>
      <w:pPr>
        <w:pStyle w:val="BookText"/>
        <w:rPr/>
      </w:pPr>
      <w:r>
        <w:rPr>
          <w:rFonts w:ascii="IRNazanin" w:hAnsi="IRNazanin" w:eastAsia="IRNazanin"/>
          <w:color w:val="111111"/>
          <w:sz w:val="28"/>
          <w:sz w:val="28"/>
          <w:szCs w:val="28"/>
          <w:rtl w:val="true"/>
          <w:lang w:bidi="fa-IR"/>
        </w:rPr>
        <w:t>العروج</w:t>
      </w:r>
      <w:r>
        <w:rPr>
          <w:rFonts w:eastAsia="IRNazanin" w:cs="IRNazanin"/>
          <w:color w:val="111111"/>
          <w:sz w:val="28"/>
          <w:szCs w:val="28"/>
          <w:rtl w:val="true"/>
          <w:lang w:bidi="fa-IR"/>
        </w:rPr>
        <w:t>...</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 xml:space="preserve">العروس </w:t>
      </w:r>
      <w:r>
        <w:rPr>
          <w:rFonts w:eastAsia="IRNazanin" w:cs="IRNazanin"/>
          <w:color w:val="111111"/>
          <w:sz w:val="28"/>
          <w:szCs w:val="28"/>
          <w:rtl w:val="true"/>
          <w:lang w:bidi="fa-IR"/>
        </w:rPr>
        <w:t>...</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العروق</w:t>
      </w:r>
      <w:r>
        <w:rPr>
          <w:rFonts w:eastAsia="IRNazanin" w:cs="IRNazanin"/>
          <w:color w:val="111111"/>
          <w:sz w:val="28"/>
          <w:szCs w:val="28"/>
          <w:rtl w:val="true"/>
          <w:lang w:bidi="fa-IR"/>
        </w:rPr>
        <w:t>.</w:t>
      </w:r>
      <w:r>
        <w:rPr>
          <w:rFonts w:eastAsia="IRNazanin" w:cs="IRNazanin"/>
          <w:color w:val="111111"/>
          <w:sz w:val="28"/>
          <w:szCs w:val="28"/>
          <w:lang w:bidi="fa-IR"/>
        </w:rPr>
        <w:t>36000</w:t>
      </w:r>
    </w:p>
    <w:p>
      <w:pPr>
        <w:pStyle w:val="BookText"/>
        <w:rPr/>
      </w:pPr>
      <w:r>
        <w:rPr>
          <w:rFonts w:ascii="Amiri" w:hAnsi="Amiri" w:eastAsia="Amiri" w:cs="Amiri"/>
          <w:color w:val="111111"/>
          <w:sz w:val="28"/>
          <w:sz w:val="28"/>
          <w:szCs w:val="28"/>
          <w:rtl w:val="true"/>
          <w:lang w:bidi="ar-SA"/>
        </w:rPr>
        <w:t xml:space="preserve">العروة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p>
    <w:p>
      <w:pPr>
        <w:pStyle w:val="BookText"/>
        <w:rPr/>
      </w:pPr>
      <w:r>
        <w:rPr>
          <w:rFonts w:ascii="Amiri" w:hAnsi="Amiri" w:eastAsia="Amiri" w:cs="Amiri"/>
          <w:color w:val="111111"/>
          <w:sz w:val="28"/>
          <w:sz w:val="28"/>
          <w:szCs w:val="28"/>
          <w:rtl w:val="true"/>
          <w:lang w:bidi="ar-SA"/>
        </w:rPr>
        <w:t xml:space="preserve">عروة بن عبد الله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37</w:t>
      </w:r>
    </w:p>
    <w:p>
      <w:pPr>
        <w:pStyle w:val="BookText"/>
        <w:rPr/>
      </w:pPr>
      <w:r>
        <w:rPr>
          <w:rFonts w:ascii="Amiri" w:hAnsi="Amiri" w:eastAsia="Amiri" w:cs="Amiri"/>
          <w:color w:val="111111"/>
          <w:sz w:val="28"/>
          <w:sz w:val="28"/>
          <w:szCs w:val="28"/>
          <w:rtl w:val="true"/>
          <w:lang w:bidi="ar-SA"/>
        </w:rPr>
        <w:t>عروة بن مسعود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p>
    <w:p>
      <w:pPr>
        <w:pStyle w:val="BookText"/>
        <w:rPr/>
      </w:pPr>
      <w:r>
        <w:rPr>
          <w:rFonts w:ascii="Amiri" w:hAnsi="Amiri" w:eastAsia="Amiri" w:cs="Amiri"/>
          <w:color w:val="111111"/>
          <w:sz w:val="28"/>
          <w:sz w:val="28"/>
          <w:szCs w:val="28"/>
          <w:rtl w:val="true"/>
          <w:lang w:bidi="ar-SA"/>
        </w:rPr>
        <w:t xml:space="preserve">عروة الحناط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الخياط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p>
    <w:p>
      <w:pPr>
        <w:pStyle w:val="BookText"/>
        <w:rPr/>
      </w:pPr>
      <w:r>
        <w:rPr>
          <w:rFonts w:ascii="Amiri" w:hAnsi="Amiri" w:eastAsia="Amiri" w:cs="Amiri"/>
          <w:color w:val="111111"/>
          <w:sz w:val="28"/>
          <w:sz w:val="28"/>
          <w:szCs w:val="28"/>
          <w:rtl w:val="true"/>
          <w:lang w:bidi="ar-SA"/>
        </w:rPr>
        <w:t>العريان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p>
    <w:p>
      <w:pPr>
        <w:pStyle w:val="BookText"/>
        <w:rPr/>
      </w:pPr>
      <w:r>
        <w:rPr>
          <w:rFonts w:ascii="Amiri" w:hAnsi="Amiri" w:eastAsia="Amiri" w:cs="Amiri"/>
          <w:color w:val="111111"/>
          <w:sz w:val="28"/>
          <w:sz w:val="28"/>
          <w:szCs w:val="28"/>
          <w:rtl w:val="true"/>
          <w:lang w:bidi="ar-SA"/>
        </w:rPr>
        <w:t xml:space="preserve">العريانة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p>
    <w:p>
      <w:pPr>
        <w:pStyle w:val="BookText"/>
        <w:rPr/>
      </w:pPr>
      <w:r>
        <w:rPr>
          <w:rFonts w:ascii="Amiri" w:hAnsi="Amiri" w:eastAsia="Amiri" w:cs="Amiri"/>
          <w:color w:val="111111"/>
          <w:sz w:val="28"/>
          <w:sz w:val="28"/>
          <w:szCs w:val="28"/>
          <w:rtl w:val="true"/>
          <w:lang w:bidi="ar-SA"/>
        </w:rPr>
        <w:t xml:space="preserve">العريش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p>
    <w:p>
      <w:pPr>
        <w:pStyle w:val="BookText"/>
        <w:rPr/>
      </w:pPr>
      <w:r>
        <w:rPr>
          <w:rFonts w:ascii="Amiri" w:hAnsi="Amiri" w:eastAsia="Amiri" w:cs="Amiri"/>
          <w:color w:val="111111"/>
          <w:sz w:val="28"/>
          <w:sz w:val="28"/>
          <w:szCs w:val="28"/>
          <w:rtl w:val="true"/>
          <w:lang w:bidi="ar-SA"/>
        </w:rPr>
        <w:t xml:space="preserve">العريض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العين والزاء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العز </w:t>
      </w:r>
      <w:r>
        <w:rPr>
          <w:rFonts w:eastAsia="IRNazanin" w:cs="IRNazanin"/>
          <w:color w:val="111111"/>
          <w:sz w:val="28"/>
          <w:szCs w:val="28"/>
          <w:rtl w:val="true"/>
          <w:lang w:bidi="fa-IR"/>
        </w:rPr>
        <w:t>...</w:t>
      </w:r>
      <w:r>
        <w:rPr>
          <w:rFonts w:eastAsia="IRNazanin" w:cs="IRNazanin"/>
          <w:color w:val="111111"/>
          <w:sz w:val="28"/>
          <w:szCs w:val="28"/>
          <w:lang w:bidi="fa-IR"/>
        </w:rPr>
        <w:t>39</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العزاء</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العزائم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 xml:space="preserve">العزاب </w:t>
      </w:r>
      <w:r>
        <w:rPr>
          <w:rFonts w:eastAsia="IRNazanin" w:cs="IRNazanin"/>
          <w:color w:val="111111"/>
          <w:sz w:val="28"/>
          <w:szCs w:val="28"/>
          <w:rtl w:val="true"/>
          <w:lang w:bidi="fa-IR"/>
        </w:rPr>
        <w:t xml:space="preserve">... </w:t>
      </w:r>
      <w:r>
        <w:rPr>
          <w:rFonts w:eastAsia="IRNazanin" w:cs="IRNazanin"/>
          <w:color w:val="111111"/>
          <w:sz w:val="28"/>
          <w:szCs w:val="28"/>
          <w:lang w:bidi="fa-IR"/>
        </w:rPr>
        <w:t>43</w:t>
      </w:r>
    </w:p>
    <w:p>
      <w:pPr>
        <w:pStyle w:val="BookText"/>
        <w:rPr/>
      </w:pPr>
      <w:r>
        <w:rPr>
          <w:rFonts w:ascii="Amiri" w:hAnsi="Amiri" w:eastAsia="Amiri" w:cs="Amiri"/>
          <w:color w:val="111111"/>
          <w:sz w:val="28"/>
          <w:sz w:val="28"/>
          <w:szCs w:val="28"/>
          <w:rtl w:val="true"/>
          <w:lang w:bidi="ar-SA"/>
        </w:rPr>
        <w:t xml:space="preserve">العزالي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p>
    <w:p>
      <w:pPr>
        <w:pStyle w:val="BookText"/>
        <w:rPr/>
      </w:pPr>
      <w:r>
        <w:rPr>
          <w:rFonts w:ascii="IRNazanin" w:hAnsi="IRNazanin" w:eastAsia="IRNazanin"/>
          <w:color w:val="111111"/>
          <w:sz w:val="28"/>
          <w:sz w:val="28"/>
          <w:szCs w:val="28"/>
          <w:rtl w:val="true"/>
          <w:lang w:bidi="fa-IR"/>
        </w:rPr>
        <w:t xml:space="preserve">العزب </w:t>
      </w:r>
      <w:r>
        <w:rPr>
          <w:rFonts w:eastAsia="IRNazanin" w:cs="IRNazanin"/>
          <w:color w:val="111111"/>
          <w:sz w:val="28"/>
          <w:szCs w:val="28"/>
          <w:rtl w:val="true"/>
          <w:lang w:bidi="fa-IR"/>
        </w:rPr>
        <w:t>...</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 xml:space="preserve">العزر می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 xml:space="preserve">العزل </w:t>
      </w:r>
      <w:r>
        <w:rPr>
          <w:rFonts w:eastAsia="IRNazanin" w:cs="IRNazanin"/>
          <w:color w:val="111111"/>
          <w:sz w:val="28"/>
          <w:szCs w:val="28"/>
          <w:rtl w:val="true"/>
          <w:lang w:bidi="fa-IR"/>
        </w:rPr>
        <w:t>...</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 xml:space="preserve">العزل </w:t>
      </w:r>
      <w:r>
        <w:rPr>
          <w:rFonts w:eastAsia="IRNazanin" w:cs="IRNazanin"/>
          <w:color w:val="111111"/>
          <w:sz w:val="28"/>
          <w:szCs w:val="28"/>
          <w:rtl w:val="true"/>
          <w:lang w:bidi="fa-IR"/>
        </w:rPr>
        <w:t>...</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العزم</w:t>
      </w:r>
      <w:r>
        <w:rPr>
          <w:rFonts w:eastAsia="IRNazanin" w:cs="IRNazanin"/>
          <w:color w:val="111111"/>
          <w:sz w:val="28"/>
          <w:szCs w:val="28"/>
          <w:rtl w:val="true"/>
          <w:lang w:bidi="fa-IR"/>
        </w:rPr>
        <w:t>...</w:t>
      </w:r>
      <w:r>
        <w:rPr>
          <w:rFonts w:eastAsia="IRNazanin" w:cs="IRNazanin"/>
          <w:color w:val="111111"/>
          <w:sz w:val="28"/>
          <w:szCs w:val="28"/>
          <w:lang w:bidi="fa-IR"/>
        </w:rPr>
        <w:t>46</w:t>
      </w:r>
    </w:p>
    <w:p>
      <w:pPr>
        <w:pStyle w:val="BookText"/>
        <w:rPr/>
      </w:pPr>
      <w:r>
        <w:rPr>
          <w:rFonts w:ascii="Amiri" w:hAnsi="Amiri" w:eastAsia="Amiri" w:cs="Amiri"/>
          <w:color w:val="111111"/>
          <w:sz w:val="28"/>
          <w:sz w:val="28"/>
          <w:szCs w:val="28"/>
          <w:rtl w:val="true"/>
          <w:lang w:bidi="ar-SA"/>
        </w:rPr>
        <w:t>العزوبية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p>
    <w:p>
      <w:pPr>
        <w:pStyle w:val="BookText"/>
        <w:rPr/>
      </w:pPr>
      <w:r>
        <w:rPr>
          <w:rFonts w:ascii="IRNazanin" w:hAnsi="IRNazanin" w:eastAsia="IRNazanin"/>
          <w:color w:val="111111"/>
          <w:sz w:val="28"/>
          <w:sz w:val="28"/>
          <w:szCs w:val="28"/>
          <w:rtl w:val="true"/>
          <w:lang w:bidi="fa-IR"/>
        </w:rPr>
        <w:t>العزوف</w:t>
      </w:r>
      <w:r>
        <w:rPr>
          <w:rFonts w:eastAsia="IRNazanin" w:cs="IRNazanin"/>
          <w:color w:val="111111"/>
          <w:sz w:val="28"/>
          <w:szCs w:val="28"/>
          <w:rtl w:val="true"/>
          <w:lang w:bidi="fa-IR"/>
        </w:rPr>
        <w:t>...</w:t>
      </w:r>
      <w:r>
        <w:rPr>
          <w:rFonts w:eastAsia="IRNazanin" w:cs="IRNazanin"/>
          <w:color w:val="111111"/>
          <w:sz w:val="28"/>
          <w:szCs w:val="28"/>
          <w:lang w:bidi="fa-IR"/>
        </w:rPr>
        <w:t>46</w:t>
      </w:r>
    </w:p>
    <w:p>
      <w:pPr>
        <w:pStyle w:val="BookText"/>
        <w:rPr/>
      </w:pPr>
      <w:r>
        <w:rPr>
          <w:rFonts w:ascii="Amiri" w:hAnsi="Amiri" w:eastAsia="Amiri" w:cs="Amiri"/>
          <w:color w:val="111111"/>
          <w:sz w:val="28"/>
          <w:sz w:val="28"/>
          <w:szCs w:val="28"/>
          <w:rtl w:val="true"/>
          <w:lang w:bidi="ar-SA"/>
        </w:rPr>
        <w:t>العزة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p>
    <w:p>
      <w:pPr>
        <w:pStyle w:val="BookText"/>
        <w:rPr/>
      </w:pPr>
      <w:r>
        <w:rPr>
          <w:rFonts w:ascii="IRNazanin" w:hAnsi="IRNazanin" w:eastAsia="IRNazanin"/>
          <w:color w:val="111111"/>
          <w:sz w:val="28"/>
          <w:sz w:val="28"/>
          <w:szCs w:val="28"/>
          <w:rtl w:val="true"/>
          <w:lang w:bidi="fa-IR"/>
        </w:rPr>
        <w:t>عزیز و عزرة</w:t>
      </w:r>
      <w:r>
        <w:rPr>
          <w:rFonts w:eastAsia="IRNazanin" w:cs="IRNazanin"/>
          <w:color w:val="111111"/>
          <w:sz w:val="28"/>
          <w:szCs w:val="28"/>
          <w:rtl w:val="true"/>
          <w:lang w:bidi="fa-IR"/>
        </w:rPr>
        <w:t>...</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العزیز</w:t>
      </w:r>
      <w:r>
        <w:rPr>
          <w:rFonts w:eastAsia="IRNazanin" w:cs="IRNazanin"/>
          <w:color w:val="111111"/>
          <w:sz w:val="28"/>
          <w:szCs w:val="28"/>
          <w:rtl w:val="true"/>
          <w:lang w:bidi="fa-IR"/>
        </w:rPr>
        <w:t>...</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العزیرة</w:t>
      </w:r>
      <w:r>
        <w:rPr>
          <w:rFonts w:eastAsia="IRNazanin" w:cs="IRNazanin"/>
          <w:color w:val="111111"/>
          <w:sz w:val="28"/>
          <w:szCs w:val="28"/>
          <w:rtl w:val="true"/>
          <w:lang w:bidi="fa-IR"/>
        </w:rPr>
        <w:t>...</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العزیمة</w:t>
      </w:r>
      <w:r>
        <w:rPr>
          <w:rFonts w:eastAsia="IRNazanin" w:cs="IRNazanin"/>
          <w:color w:val="111111"/>
          <w:sz w:val="28"/>
          <w:szCs w:val="28"/>
          <w:rtl w:val="true"/>
          <w:lang w:bidi="fa-IR"/>
        </w:rPr>
        <w:t>...</w:t>
      </w:r>
      <w:r>
        <w:rPr>
          <w:rFonts w:eastAsia="IRNazanin" w:cs="IRNazanin"/>
          <w:color w:val="111111"/>
          <w:sz w:val="28"/>
          <w:szCs w:val="28"/>
          <w:lang w:bidi="fa-IR"/>
        </w:rPr>
        <w:t>49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العین و السین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العس</w:t>
      </w:r>
      <w:r>
        <w:rPr>
          <w:rFonts w:eastAsia="IRNazanin" w:cs="IRNazanin"/>
          <w:color w:val="111111"/>
          <w:sz w:val="28"/>
          <w:szCs w:val="28"/>
          <w:rtl w:val="true"/>
          <w:lang w:bidi="fa-IR"/>
        </w:rPr>
        <w:t>...</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عسا</w:t>
      </w:r>
      <w:r>
        <w:rPr>
          <w:rFonts w:eastAsia="IRNazanin" w:cs="IRNazanin"/>
          <w:color w:val="111111"/>
          <w:sz w:val="28"/>
          <w:szCs w:val="28"/>
          <w:rtl w:val="true"/>
          <w:lang w:bidi="fa-IR"/>
        </w:rPr>
        <w:t>...</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العسر</w:t>
      </w:r>
      <w:r>
        <w:rPr>
          <w:rFonts w:eastAsia="IRNazanin" w:cs="IRNazanin"/>
          <w:color w:val="111111"/>
          <w:sz w:val="28"/>
          <w:szCs w:val="28"/>
          <w:rtl w:val="true"/>
          <w:lang w:bidi="fa-IR"/>
        </w:rPr>
        <w:t>...</w:t>
      </w:r>
      <w:r>
        <w:rPr>
          <w:rFonts w:eastAsia="IRNazanin" w:cs="IRNazanin"/>
          <w:color w:val="111111"/>
          <w:sz w:val="28"/>
          <w:szCs w:val="28"/>
          <w:lang w:bidi="fa-IR"/>
        </w:rPr>
        <w:t>49</w:t>
      </w:r>
    </w:p>
    <w:p>
      <w:pPr>
        <w:pStyle w:val="BookText"/>
        <w:rPr/>
      </w:pPr>
      <w:r>
        <w:rPr>
          <w:rFonts w:ascii="Amiri" w:hAnsi="Amiri" w:eastAsia="Amiri" w:cs="Amiri"/>
          <w:color w:val="111111"/>
          <w:sz w:val="28"/>
          <w:sz w:val="28"/>
          <w:szCs w:val="28"/>
          <w:rtl w:val="true"/>
          <w:lang w:bidi="ar-SA"/>
        </w:rPr>
        <w:t>العسرة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p>
    <w:p>
      <w:pPr>
        <w:pStyle w:val="BookText"/>
        <w:rPr/>
      </w:pPr>
      <w:r>
        <w:rPr>
          <w:rFonts w:ascii="IRNazanin" w:hAnsi="IRNazanin" w:eastAsia="IRNazanin"/>
          <w:color w:val="111111"/>
          <w:sz w:val="28"/>
          <w:sz w:val="28"/>
          <w:szCs w:val="28"/>
          <w:rtl w:val="true"/>
          <w:lang w:bidi="fa-IR"/>
        </w:rPr>
        <w:t xml:space="preserve">عسفان </w:t>
      </w:r>
      <w:r>
        <w:rPr>
          <w:rFonts w:eastAsia="IRNazanin" w:cs="IRNazanin"/>
          <w:color w:val="111111"/>
          <w:sz w:val="28"/>
          <w:szCs w:val="28"/>
          <w:rtl w:val="true"/>
          <w:lang w:bidi="fa-IR"/>
        </w:rPr>
        <w:t>...</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عسقلان</w:t>
      </w:r>
      <w:r>
        <w:rPr>
          <w:rFonts w:eastAsia="IRNazanin" w:cs="IRNazanin"/>
          <w:color w:val="111111"/>
          <w:sz w:val="28"/>
          <w:szCs w:val="28"/>
          <w:rtl w:val="true"/>
          <w:lang w:bidi="fa-IR"/>
        </w:rPr>
        <w:t>...</w:t>
      </w:r>
      <w:r>
        <w:rPr>
          <w:rFonts w:eastAsia="IRNazanin" w:cs="IRNazanin"/>
          <w:color w:val="111111"/>
          <w:sz w:val="28"/>
          <w:szCs w:val="28"/>
          <w:lang w:bidi="fa-IR"/>
        </w:rPr>
        <w:t>50</w:t>
      </w:r>
    </w:p>
    <w:p>
      <w:pPr>
        <w:pStyle w:val="BookText"/>
        <w:rPr/>
      </w:pPr>
      <w:r>
        <w:rPr>
          <w:rFonts w:ascii="Amiri" w:hAnsi="Amiri" w:eastAsia="Amiri" w:cs="Amiri"/>
          <w:color w:val="111111"/>
          <w:sz w:val="28"/>
          <w:sz w:val="28"/>
          <w:szCs w:val="28"/>
          <w:rtl w:val="true"/>
          <w:lang w:bidi="ar-SA"/>
        </w:rPr>
        <w:t xml:space="preserve">العسكر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p>
    <w:p>
      <w:pPr>
        <w:pStyle w:val="BookText"/>
        <w:rPr/>
      </w:pPr>
      <w:r>
        <w:rPr>
          <w:rFonts w:ascii="Amiri" w:hAnsi="Amiri" w:eastAsia="Amiri" w:cs="Amiri"/>
          <w:color w:val="111111"/>
          <w:sz w:val="28"/>
          <w:sz w:val="28"/>
          <w:szCs w:val="28"/>
          <w:rtl w:val="true"/>
          <w:lang w:bidi="ar-SA"/>
        </w:rPr>
        <w:t xml:space="preserve">العسكران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p>
    <w:p>
      <w:pPr>
        <w:pStyle w:val="BookText"/>
        <w:rPr/>
      </w:pPr>
      <w:r>
        <w:rPr>
          <w:rFonts w:ascii="Amiri" w:hAnsi="Amiri" w:eastAsia="Amiri" w:cs="Amiri"/>
          <w:color w:val="111111"/>
          <w:sz w:val="28"/>
          <w:sz w:val="28"/>
          <w:szCs w:val="28"/>
          <w:rtl w:val="true"/>
          <w:lang w:bidi="ar-SA"/>
        </w:rPr>
        <w:t>العسكري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p>
    <w:p>
      <w:pPr>
        <w:pStyle w:val="BookText"/>
        <w:rPr/>
      </w:pPr>
      <w:r>
        <w:rPr>
          <w:rFonts w:ascii="IRNazanin" w:hAnsi="IRNazanin" w:eastAsia="IRNazanin"/>
          <w:color w:val="111111"/>
          <w:sz w:val="28"/>
          <w:sz w:val="28"/>
          <w:szCs w:val="28"/>
          <w:rtl w:val="true"/>
          <w:lang w:bidi="fa-IR"/>
        </w:rPr>
        <w:t xml:space="preserve">العسل </w:t>
      </w:r>
      <w:r>
        <w:rPr>
          <w:rFonts w:eastAsia="IRNazanin" w:cs="IRNazanin"/>
          <w:color w:val="111111"/>
          <w:sz w:val="28"/>
          <w:szCs w:val="28"/>
          <w:rtl w:val="true"/>
          <w:lang w:bidi="fa-IR"/>
        </w:rPr>
        <w:t>...</w:t>
      </w:r>
      <w:r>
        <w:rPr>
          <w:rFonts w:eastAsia="IRNazanin" w:cs="IRNazanin"/>
          <w:color w:val="111111"/>
          <w:sz w:val="28"/>
          <w:szCs w:val="28"/>
          <w:lang w:bidi="fa-IR"/>
        </w:rPr>
        <w:t>51</w:t>
      </w:r>
    </w:p>
    <w:p>
      <w:pPr>
        <w:pStyle w:val="BookText"/>
        <w:rPr/>
      </w:pPr>
      <w:r>
        <w:rPr>
          <w:rFonts w:ascii="Amiri" w:hAnsi="Amiri" w:eastAsia="Amiri" w:cs="Amiri"/>
          <w:color w:val="111111"/>
          <w:sz w:val="28"/>
          <w:sz w:val="28"/>
          <w:szCs w:val="28"/>
          <w:rtl w:val="true"/>
          <w:lang w:bidi="ar-SA"/>
        </w:rPr>
        <w:t xml:space="preserve">العسيب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p>
    <w:p>
      <w:pPr>
        <w:pStyle w:val="BookText"/>
        <w:rPr/>
      </w:pPr>
      <w:r>
        <w:rPr>
          <w:rFonts w:ascii="Amiri" w:hAnsi="Amiri" w:eastAsia="Amiri" w:cs="Amiri"/>
          <w:color w:val="111111"/>
          <w:sz w:val="28"/>
          <w:sz w:val="28"/>
          <w:szCs w:val="28"/>
          <w:rtl w:val="true"/>
          <w:lang w:bidi="ar-SA"/>
        </w:rPr>
        <w:t xml:space="preserve">العسيلة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العين والشين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العش </w:t>
      </w:r>
      <w:r>
        <w:rPr>
          <w:rFonts w:eastAsia="IRNazanin" w:cs="IRNazanin"/>
          <w:color w:val="111111"/>
          <w:sz w:val="28"/>
          <w:szCs w:val="28"/>
          <w:rtl w:val="true"/>
          <w:lang w:bidi="fa-IR"/>
        </w:rPr>
        <w:t xml:space="preserve">...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 xml:space="preserve">العشاء </w:t>
      </w:r>
      <w:r>
        <w:rPr>
          <w:rFonts w:eastAsia="IRNazanin" w:cs="IRNazanin"/>
          <w:color w:val="111111"/>
          <w:sz w:val="28"/>
          <w:szCs w:val="28"/>
          <w:rtl w:val="true"/>
          <w:lang w:bidi="fa-IR"/>
        </w:rPr>
        <w:t>...</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العشاءان</w:t>
      </w:r>
      <w:r>
        <w:rPr>
          <w:rFonts w:eastAsia="IRNazanin" w:cs="IRNazanin"/>
          <w:color w:val="111111"/>
          <w:sz w:val="28"/>
          <w:szCs w:val="28"/>
          <w:rtl w:val="true"/>
          <w:lang w:bidi="fa-IR"/>
        </w:rPr>
        <w:t>...</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 xml:space="preserve">العشائر </w:t>
      </w:r>
      <w:r>
        <w:rPr>
          <w:rFonts w:eastAsia="IRNazanin" w:cs="IRNazanin"/>
          <w:color w:val="111111"/>
          <w:sz w:val="28"/>
          <w:szCs w:val="28"/>
          <w:rtl w:val="true"/>
          <w:lang w:bidi="fa-IR"/>
        </w:rPr>
        <w:t>...</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 xml:space="preserve">العشار </w:t>
      </w:r>
      <w:r>
        <w:rPr>
          <w:rFonts w:eastAsia="IRNazanin" w:cs="IRNazanin"/>
          <w:color w:val="111111"/>
          <w:sz w:val="28"/>
          <w:szCs w:val="28"/>
          <w:rtl w:val="true"/>
          <w:lang w:bidi="fa-IR"/>
        </w:rPr>
        <w:t>...</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العشب</w:t>
      </w:r>
      <w:r>
        <w:rPr>
          <w:rFonts w:eastAsia="IRNazanin" w:cs="IRNazanin"/>
          <w:color w:val="111111"/>
          <w:sz w:val="28"/>
          <w:szCs w:val="28"/>
          <w:rtl w:val="true"/>
          <w:lang w:bidi="fa-IR"/>
        </w:rPr>
        <w:t>...</w:t>
      </w:r>
      <w:r>
        <w:rPr>
          <w:rFonts w:eastAsia="IRNazanin" w:cs="IRNazanin"/>
          <w:color w:val="111111"/>
          <w:sz w:val="28"/>
          <w:szCs w:val="28"/>
          <w:lang w:bidi="fa-IR"/>
        </w:rPr>
        <w:t>54</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العشر</w:t>
      </w:r>
      <w:r>
        <w:rPr>
          <w:rFonts w:eastAsia="IRNazanin" w:cs="IRNazanin"/>
          <w:color w:val="111111"/>
          <w:sz w:val="28"/>
          <w:szCs w:val="28"/>
          <w:rtl w:val="true"/>
          <w:lang w:bidi="fa-IR"/>
        </w:rPr>
        <w:t>...</w:t>
      </w:r>
      <w:r>
        <w:rPr>
          <w:rFonts w:eastAsia="IRNazanin" w:cs="IRNazanin"/>
          <w:color w:val="111111"/>
          <w:sz w:val="28"/>
          <w:szCs w:val="28"/>
          <w:lang w:bidi="fa-IR"/>
        </w:rPr>
        <w:t>54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العشرون </w:t>
      </w:r>
      <w:r>
        <w:rPr>
          <w:rFonts w:eastAsia="IRNazanin" w:cs="IRNazanin"/>
          <w:color w:val="111111"/>
          <w:sz w:val="28"/>
          <w:szCs w:val="28"/>
          <w:rtl w:val="true"/>
          <w:lang w:bidi="fa-IR"/>
        </w:rPr>
        <w:t>...</w:t>
      </w:r>
      <w:r>
        <w:rPr>
          <w:rFonts w:eastAsia="IRNazanin" w:cs="IRNazanin"/>
          <w:color w:val="111111"/>
          <w:sz w:val="28"/>
          <w:szCs w:val="28"/>
          <w:lang w:bidi="fa-IR"/>
        </w:rPr>
        <w:t>56</w:t>
      </w:r>
    </w:p>
    <w:p>
      <w:pPr>
        <w:pStyle w:val="BookText"/>
        <w:rPr/>
      </w:pPr>
      <w:r>
        <w:rPr>
          <w:rFonts w:ascii="Amiri" w:hAnsi="Amiri" w:eastAsia="Amiri" w:cs="Amiri"/>
          <w:color w:val="111111"/>
          <w:sz w:val="28"/>
          <w:sz w:val="28"/>
          <w:szCs w:val="28"/>
          <w:rtl w:val="true"/>
          <w:lang w:bidi="ar-SA"/>
        </w:rPr>
        <w:t>العشرة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p>
    <w:p>
      <w:pPr>
        <w:pStyle w:val="BookText"/>
        <w:rPr/>
      </w:pPr>
      <w:r>
        <w:rPr>
          <w:rFonts w:ascii="IRNazanin" w:hAnsi="IRNazanin" w:eastAsia="IRNazanin"/>
          <w:color w:val="111111"/>
          <w:sz w:val="28"/>
          <w:sz w:val="28"/>
          <w:szCs w:val="28"/>
          <w:rtl w:val="true"/>
          <w:lang w:bidi="fa-IR"/>
        </w:rPr>
        <w:t xml:space="preserve">العشر </w:t>
      </w:r>
      <w:r>
        <w:rPr>
          <w:rFonts w:eastAsia="IRNazanin" w:cs="IRNazanin"/>
          <w:color w:val="111111"/>
          <w:sz w:val="28"/>
          <w:szCs w:val="28"/>
          <w:rtl w:val="true"/>
          <w:lang w:bidi="fa-IR"/>
        </w:rPr>
        <w:t>...</w:t>
      </w:r>
      <w:r>
        <w:rPr>
          <w:rFonts w:eastAsia="IRNazanin" w:cs="IRNazanin"/>
          <w:color w:val="111111"/>
          <w:sz w:val="28"/>
          <w:szCs w:val="28"/>
          <w:lang w:bidi="fa-IR"/>
        </w:rPr>
        <w:t>60</w:t>
      </w:r>
    </w:p>
    <w:p>
      <w:pPr>
        <w:pStyle w:val="BookText"/>
        <w:rPr/>
      </w:pPr>
      <w:r>
        <w:rPr>
          <w:rFonts w:ascii="Amiri" w:hAnsi="Amiri" w:eastAsia="Amiri" w:cs="Amiri"/>
          <w:color w:val="111111"/>
          <w:sz w:val="28"/>
          <w:sz w:val="28"/>
          <w:szCs w:val="28"/>
          <w:rtl w:val="true"/>
          <w:lang w:bidi="ar-SA"/>
        </w:rPr>
        <w:t>العشرة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p>
    <w:p>
      <w:pPr>
        <w:pStyle w:val="BookText"/>
        <w:rPr/>
      </w:pPr>
      <w:r>
        <w:rPr>
          <w:rFonts w:ascii="IRNazanin" w:hAnsi="IRNazanin" w:eastAsia="IRNazanin"/>
          <w:color w:val="111111"/>
          <w:sz w:val="28"/>
          <w:sz w:val="28"/>
          <w:szCs w:val="28"/>
          <w:rtl w:val="true"/>
          <w:lang w:bidi="fa-IR"/>
        </w:rPr>
        <w:t xml:space="preserve">العشق </w:t>
      </w:r>
      <w:r>
        <w:rPr>
          <w:rFonts w:eastAsia="IRNazanin" w:cs="IRNazanin"/>
          <w:color w:val="111111"/>
          <w:sz w:val="28"/>
          <w:szCs w:val="28"/>
          <w:rtl w:val="true"/>
          <w:lang w:bidi="fa-IR"/>
        </w:rPr>
        <w:t xml:space="preserve">... </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العشور</w:t>
      </w:r>
      <w:r>
        <w:rPr>
          <w:rFonts w:eastAsia="IRNazanin" w:cs="IRNazanin"/>
          <w:color w:val="111111"/>
          <w:sz w:val="28"/>
          <w:szCs w:val="28"/>
          <w:rtl w:val="true"/>
          <w:lang w:bidi="fa-IR"/>
        </w:rPr>
        <w:t>...</w:t>
      </w:r>
      <w:r>
        <w:rPr>
          <w:rFonts w:eastAsia="IRNazanin" w:cs="IRNazanin"/>
          <w:color w:val="111111"/>
          <w:sz w:val="28"/>
          <w:szCs w:val="28"/>
          <w:lang w:bidi="fa-IR"/>
        </w:rPr>
        <w:t>71</w:t>
      </w:r>
    </w:p>
    <w:p>
      <w:pPr>
        <w:pStyle w:val="BookText"/>
        <w:rPr/>
      </w:pPr>
      <w:r>
        <w:rPr>
          <w:rFonts w:ascii="Amiri" w:hAnsi="Amiri" w:eastAsia="Amiri" w:cs="Amiri"/>
          <w:color w:val="111111"/>
          <w:sz w:val="28"/>
          <w:sz w:val="28"/>
          <w:szCs w:val="28"/>
          <w:rtl w:val="true"/>
          <w:lang w:bidi="ar-SA"/>
        </w:rPr>
        <w:t>العشيرة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p>
    <w:p>
      <w:pPr>
        <w:pStyle w:val="BookText"/>
        <w:rPr/>
      </w:pPr>
      <w:r>
        <w:rPr>
          <w:rFonts w:ascii="Amiri" w:hAnsi="Amiri" w:eastAsia="Amiri" w:cs="Amiri"/>
          <w:color w:val="111111"/>
          <w:sz w:val="28"/>
          <w:sz w:val="28"/>
          <w:szCs w:val="28"/>
          <w:rtl w:val="true"/>
          <w:lang w:bidi="ar-SA"/>
        </w:rPr>
        <w:t xml:space="preserve">العشية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العين والضاد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العصا</w:t>
      </w:r>
      <w:r>
        <w:rPr>
          <w:rFonts w:eastAsia="IRNazanin" w:cs="IRNazanin"/>
          <w:color w:val="111111"/>
          <w:sz w:val="28"/>
          <w:szCs w:val="28"/>
          <w:rtl w:val="true"/>
          <w:lang w:bidi="fa-IR"/>
        </w:rPr>
        <w:t>...</w:t>
      </w:r>
      <w:r>
        <w:rPr>
          <w:rFonts w:eastAsia="IRNazanin" w:cs="IRNazanin"/>
          <w:color w:val="111111"/>
          <w:sz w:val="28"/>
          <w:szCs w:val="28"/>
          <w:lang w:bidi="fa-IR"/>
        </w:rPr>
        <w:t>72</w:t>
      </w:r>
    </w:p>
    <w:p>
      <w:pPr>
        <w:pStyle w:val="BookText"/>
        <w:rPr/>
      </w:pPr>
      <w:r>
        <w:rPr>
          <w:rFonts w:ascii="Amiri" w:hAnsi="Amiri" w:eastAsia="Amiri" w:cs="Amiri"/>
          <w:color w:val="111111"/>
          <w:sz w:val="28"/>
          <w:sz w:val="28"/>
          <w:szCs w:val="28"/>
          <w:rtl w:val="true"/>
          <w:lang w:bidi="ar-SA"/>
        </w:rPr>
        <w:t xml:space="preserve">العصابة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p>
    <w:p>
      <w:pPr>
        <w:pStyle w:val="BookText"/>
        <w:rPr/>
      </w:pPr>
      <w:r>
        <w:rPr>
          <w:rFonts w:ascii="IRNazanin" w:hAnsi="IRNazanin" w:eastAsia="IRNazanin"/>
          <w:color w:val="111111"/>
          <w:sz w:val="28"/>
          <w:sz w:val="28"/>
          <w:szCs w:val="28"/>
          <w:rtl w:val="true"/>
          <w:lang w:bidi="fa-IR"/>
        </w:rPr>
        <w:t>العصام</w:t>
      </w:r>
      <w:r>
        <w:rPr>
          <w:rFonts w:eastAsia="IRNazanin" w:cs="IRNazanin"/>
          <w:color w:val="111111"/>
          <w:sz w:val="28"/>
          <w:szCs w:val="28"/>
          <w:rtl w:val="true"/>
          <w:lang w:bidi="fa-IR"/>
        </w:rPr>
        <w:t>...</w:t>
      </w:r>
      <w:r>
        <w:rPr>
          <w:rFonts w:eastAsia="IRNazanin" w:cs="IRNazanin"/>
          <w:color w:val="111111"/>
          <w:sz w:val="28"/>
          <w:szCs w:val="28"/>
          <w:lang w:bidi="fa-IR"/>
        </w:rPr>
        <w:t>73</w:t>
      </w:r>
    </w:p>
    <w:p>
      <w:pPr>
        <w:pStyle w:val="BookText"/>
        <w:rPr/>
      </w:pPr>
      <w:r>
        <w:rPr>
          <w:rFonts w:ascii="Amiri" w:hAnsi="Amiri" w:eastAsia="Amiri" w:cs="Amiri"/>
          <w:color w:val="111111"/>
          <w:sz w:val="28"/>
          <w:sz w:val="28"/>
          <w:szCs w:val="28"/>
          <w:rtl w:val="true"/>
          <w:lang w:bidi="ar-SA"/>
        </w:rPr>
        <w:t>العصاة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p>
    <w:p>
      <w:pPr>
        <w:pStyle w:val="BookText"/>
        <w:rPr/>
      </w:pPr>
      <w:r>
        <w:rPr>
          <w:rFonts w:ascii="Amiri" w:hAnsi="Amiri" w:eastAsia="Amiri" w:cs="Amiri"/>
          <w:color w:val="111111"/>
          <w:sz w:val="28"/>
          <w:sz w:val="28"/>
          <w:szCs w:val="28"/>
          <w:rtl w:val="true"/>
          <w:lang w:bidi="ar-SA"/>
        </w:rPr>
        <w:t xml:space="preserve">العصبة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p>
    <w:p>
      <w:pPr>
        <w:pStyle w:val="BookText"/>
        <w:rPr/>
      </w:pPr>
      <w:r>
        <w:rPr>
          <w:rFonts w:ascii="Amiri" w:hAnsi="Amiri" w:eastAsia="Amiri" w:cs="Amiri"/>
          <w:color w:val="111111"/>
          <w:sz w:val="28"/>
          <w:sz w:val="28"/>
          <w:szCs w:val="28"/>
          <w:rtl w:val="true"/>
          <w:lang w:bidi="ar-SA"/>
        </w:rPr>
        <w:t xml:space="preserve">العصبية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p>
    <w:p>
      <w:pPr>
        <w:pStyle w:val="BookText"/>
        <w:rPr/>
      </w:pPr>
      <w:r>
        <w:rPr>
          <w:rFonts w:ascii="IRNazanin" w:hAnsi="IRNazanin" w:eastAsia="IRNazanin"/>
          <w:color w:val="111111"/>
          <w:sz w:val="28"/>
          <w:sz w:val="28"/>
          <w:szCs w:val="28"/>
          <w:rtl w:val="true"/>
          <w:lang w:bidi="fa-IR"/>
        </w:rPr>
        <w:t xml:space="preserve">العصر </w:t>
      </w:r>
      <w:r>
        <w:rPr>
          <w:rFonts w:eastAsia="IRNazanin" w:cs="IRNazanin"/>
          <w:color w:val="111111"/>
          <w:sz w:val="28"/>
          <w:szCs w:val="28"/>
          <w:rtl w:val="true"/>
          <w:lang w:bidi="fa-IR"/>
        </w:rPr>
        <w:t>...</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العصف</w:t>
      </w:r>
      <w:r>
        <w:rPr>
          <w:rFonts w:eastAsia="IRNazanin" w:cs="IRNazanin"/>
          <w:color w:val="111111"/>
          <w:sz w:val="28"/>
          <w:szCs w:val="28"/>
          <w:rtl w:val="true"/>
          <w:lang w:bidi="fa-IR"/>
        </w:rPr>
        <w:t>...</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العصفر</w:t>
      </w:r>
      <w:r>
        <w:rPr>
          <w:rFonts w:eastAsia="IRNazanin" w:cs="IRNazanin"/>
          <w:color w:val="111111"/>
          <w:sz w:val="28"/>
          <w:szCs w:val="28"/>
          <w:rtl w:val="true"/>
          <w:lang w:bidi="fa-IR"/>
        </w:rPr>
        <w:t>...</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العصفور</w:t>
      </w:r>
      <w:r>
        <w:rPr>
          <w:rFonts w:eastAsia="IRNazanin" w:cs="IRNazanin"/>
          <w:color w:val="111111"/>
          <w:sz w:val="28"/>
          <w:szCs w:val="28"/>
          <w:rtl w:val="true"/>
          <w:lang w:bidi="fa-IR"/>
        </w:rPr>
        <w:t>...</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 xml:space="preserve">العصم </w:t>
      </w:r>
      <w:r>
        <w:rPr>
          <w:rFonts w:eastAsia="IRNazanin" w:cs="IRNazanin"/>
          <w:color w:val="111111"/>
          <w:sz w:val="28"/>
          <w:szCs w:val="28"/>
          <w:rtl w:val="true"/>
          <w:lang w:bidi="fa-IR"/>
        </w:rPr>
        <w:t>...</w:t>
      </w:r>
      <w:r>
        <w:rPr>
          <w:rFonts w:eastAsia="IRNazanin" w:cs="IRNazanin"/>
          <w:color w:val="111111"/>
          <w:sz w:val="28"/>
          <w:szCs w:val="28"/>
          <w:lang w:bidi="fa-IR"/>
        </w:rPr>
        <w:t>76</w:t>
      </w:r>
    </w:p>
    <w:p>
      <w:pPr>
        <w:pStyle w:val="BookText"/>
        <w:rPr/>
      </w:pPr>
      <w:r>
        <w:rPr>
          <w:rFonts w:ascii="Amiri" w:hAnsi="Amiri" w:eastAsia="Amiri" w:cs="Amiri"/>
          <w:color w:val="111111"/>
          <w:sz w:val="28"/>
          <w:sz w:val="28"/>
          <w:szCs w:val="28"/>
          <w:rtl w:val="true"/>
          <w:lang w:bidi="ar-SA"/>
        </w:rPr>
        <w:t>العصيان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p>
    <w:p>
      <w:pPr>
        <w:pStyle w:val="BookText"/>
        <w:rPr/>
      </w:pPr>
      <w:r>
        <w:rPr>
          <w:rFonts w:ascii="Amiri" w:hAnsi="Amiri" w:eastAsia="Amiri" w:cs="Amiri"/>
          <w:color w:val="111111"/>
          <w:sz w:val="28"/>
          <w:sz w:val="28"/>
          <w:szCs w:val="28"/>
          <w:rtl w:val="true"/>
          <w:lang w:bidi="ar-SA"/>
        </w:rPr>
        <w:t xml:space="preserve">العصير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العين والصاد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العضد</w:t>
      </w:r>
      <w:r>
        <w:rPr>
          <w:rFonts w:eastAsia="IRNazanin" w:cs="IRNazanin"/>
          <w:color w:val="111111"/>
          <w:sz w:val="28"/>
          <w:szCs w:val="28"/>
          <w:rtl w:val="true"/>
          <w:lang w:bidi="fa-IR"/>
        </w:rPr>
        <w:t>...</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العضو</w:t>
      </w:r>
      <w:r>
        <w:rPr>
          <w:rFonts w:eastAsia="IRNazanin" w:cs="IRNazanin"/>
          <w:color w:val="111111"/>
          <w:sz w:val="28"/>
          <w:szCs w:val="28"/>
          <w:rtl w:val="true"/>
          <w:lang w:bidi="fa-IR"/>
        </w:rPr>
        <w:t>...</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 xml:space="preserve">العضوض </w:t>
      </w:r>
      <w:r>
        <w:rPr>
          <w:rFonts w:eastAsia="IRNazanin" w:cs="IRNazanin"/>
          <w:color w:val="111111"/>
          <w:sz w:val="28"/>
          <w:szCs w:val="28"/>
          <w:rtl w:val="true"/>
          <w:lang w:bidi="fa-IR"/>
        </w:rPr>
        <w:t>...</w:t>
      </w:r>
      <w:r>
        <w:rPr>
          <w:rFonts w:eastAsia="IRNazanin" w:cs="IRNazanin"/>
          <w:color w:val="111111"/>
          <w:sz w:val="28"/>
          <w:szCs w:val="28"/>
          <w:lang w:bidi="fa-IR"/>
        </w:rPr>
        <w:t>83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العين والطاء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عطاء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 xml:space="preserve">عطاء بن السائب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w:t>
      </w:r>
      <w:r>
        <w:rPr>
          <w:rFonts w:eastAsia="IRNazanin" w:cs="IRNazanin"/>
          <w:color w:val="111111"/>
          <w:sz w:val="28"/>
          <w:szCs w:val="28"/>
          <w:lang w:bidi="fa-IR"/>
        </w:rPr>
        <w:t>84</w:t>
      </w:r>
    </w:p>
    <w:p>
      <w:pPr>
        <w:pStyle w:val="BookText"/>
        <w:rPr/>
      </w:pPr>
      <w:r>
        <w:rPr>
          <w:rFonts w:ascii="Amiri" w:hAnsi="Amiri" w:eastAsia="Amiri" w:cs="Amiri"/>
          <w:color w:val="111111"/>
          <w:sz w:val="28"/>
          <w:sz w:val="28"/>
          <w:szCs w:val="28"/>
          <w:rtl w:val="true"/>
          <w:lang w:bidi="ar-SA"/>
        </w:rPr>
        <w:t>عطاء بن يسار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w:t>
      </w:r>
    </w:p>
    <w:p>
      <w:pPr>
        <w:pStyle w:val="BookText"/>
        <w:rPr/>
      </w:pPr>
      <w:r>
        <w:rPr>
          <w:rFonts w:ascii="IRNazanin" w:hAnsi="IRNazanin" w:eastAsia="IRNazanin"/>
          <w:color w:val="111111"/>
          <w:sz w:val="28"/>
          <w:sz w:val="28"/>
          <w:szCs w:val="28"/>
          <w:rtl w:val="true"/>
          <w:lang w:bidi="fa-IR"/>
        </w:rPr>
        <w:t xml:space="preserve">العطاس </w:t>
      </w:r>
      <w:r>
        <w:rPr>
          <w:rFonts w:eastAsia="IRNazanin" w:cs="IRNazanin"/>
          <w:color w:val="111111"/>
          <w:sz w:val="28"/>
          <w:szCs w:val="28"/>
          <w:rtl w:val="true"/>
          <w:lang w:bidi="fa-IR"/>
        </w:rPr>
        <w:t>...</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 xml:space="preserve">العطاش </w:t>
      </w:r>
      <w:r>
        <w:rPr>
          <w:rFonts w:eastAsia="IRNazanin" w:cs="IRNazanin"/>
          <w:color w:val="111111"/>
          <w:sz w:val="28"/>
          <w:szCs w:val="28"/>
          <w:rtl w:val="true"/>
          <w:lang w:bidi="fa-IR"/>
        </w:rPr>
        <w:t>...</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 xml:space="preserve">العطب </w:t>
      </w:r>
      <w:r>
        <w:rPr>
          <w:rFonts w:eastAsia="IRNazanin" w:cs="IRNazanin"/>
          <w:color w:val="111111"/>
          <w:sz w:val="28"/>
          <w:szCs w:val="28"/>
          <w:rtl w:val="true"/>
          <w:lang w:bidi="fa-IR"/>
        </w:rPr>
        <w:t>...</w:t>
      </w:r>
      <w:r>
        <w:rPr>
          <w:rFonts w:eastAsia="IRNazanin" w:cs="IRNazanin"/>
          <w:color w:val="111111"/>
          <w:sz w:val="28"/>
          <w:szCs w:val="28"/>
          <w:lang w:bidi="fa-IR"/>
        </w:rPr>
        <w:t>88</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العطر</w:t>
      </w:r>
      <w:r>
        <w:rPr>
          <w:rFonts w:eastAsia="IRNazanin" w:cs="IRNazanin"/>
          <w:color w:val="111111"/>
          <w:sz w:val="28"/>
          <w:szCs w:val="28"/>
          <w:rtl w:val="true"/>
          <w:lang w:bidi="fa-IR"/>
        </w:rPr>
        <w:t>...</w:t>
      </w:r>
      <w:r>
        <w:rPr>
          <w:rFonts w:eastAsia="IRNazanin" w:cs="IRNazanin"/>
          <w:color w:val="111111"/>
          <w:sz w:val="28"/>
          <w:szCs w:val="28"/>
          <w:lang w:bidi="fa-IR"/>
        </w:rPr>
        <w:t>88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العطسة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p>
    <w:p>
      <w:pPr>
        <w:pStyle w:val="BookText"/>
        <w:rPr/>
      </w:pPr>
      <w:r>
        <w:rPr>
          <w:rFonts w:ascii="IRNazanin" w:hAnsi="IRNazanin" w:eastAsia="IRNazanin"/>
          <w:color w:val="111111"/>
          <w:sz w:val="28"/>
          <w:sz w:val="28"/>
          <w:szCs w:val="28"/>
          <w:rtl w:val="true"/>
          <w:lang w:bidi="fa-IR"/>
        </w:rPr>
        <w:t>العطش</w:t>
      </w:r>
      <w:r>
        <w:rPr>
          <w:rFonts w:eastAsia="IRNazanin" w:cs="IRNazanin"/>
          <w:color w:val="111111"/>
          <w:sz w:val="28"/>
          <w:szCs w:val="28"/>
          <w:rtl w:val="true"/>
          <w:lang w:bidi="fa-IR"/>
        </w:rPr>
        <w:t xml:space="preserve">... </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 xml:space="preserve">العطشان </w:t>
      </w:r>
      <w:r>
        <w:rPr>
          <w:rFonts w:eastAsia="IRNazanin" w:cs="IRNazanin"/>
          <w:color w:val="111111"/>
          <w:sz w:val="28"/>
          <w:szCs w:val="28"/>
          <w:rtl w:val="true"/>
          <w:lang w:bidi="fa-IR"/>
        </w:rPr>
        <w:t xml:space="preserve">... </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 xml:space="preserve">العطل </w:t>
      </w:r>
      <w:r>
        <w:rPr>
          <w:rFonts w:eastAsia="IRNazanin" w:cs="IRNazanin"/>
          <w:color w:val="111111"/>
          <w:sz w:val="28"/>
          <w:szCs w:val="28"/>
          <w:rtl w:val="true"/>
          <w:lang w:bidi="fa-IR"/>
        </w:rPr>
        <w:t>...</w:t>
      </w:r>
      <w:r>
        <w:rPr>
          <w:rFonts w:eastAsia="IRNazanin" w:cs="IRNazanin"/>
          <w:color w:val="111111"/>
          <w:sz w:val="28"/>
          <w:szCs w:val="28"/>
          <w:lang w:bidi="fa-IR"/>
        </w:rPr>
        <w:t>89</w:t>
      </w:r>
    </w:p>
    <w:p>
      <w:pPr>
        <w:pStyle w:val="BookText"/>
        <w:rPr/>
      </w:pPr>
      <w:r>
        <w:rPr>
          <w:rFonts w:ascii="Amiri" w:hAnsi="Amiri" w:eastAsia="Amiri" w:cs="Amiri"/>
          <w:color w:val="111111"/>
          <w:sz w:val="28"/>
          <w:sz w:val="28"/>
          <w:szCs w:val="28"/>
          <w:rtl w:val="true"/>
          <w:lang w:bidi="ar-SA"/>
        </w:rPr>
        <w:t xml:space="preserve">عطية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89</w:t>
      </w:r>
    </w:p>
    <w:p>
      <w:pPr>
        <w:pStyle w:val="BookText"/>
        <w:rPr/>
      </w:pPr>
      <w:r>
        <w:rPr>
          <w:rFonts w:ascii="IRNazanin" w:hAnsi="IRNazanin" w:eastAsia="IRNazanin"/>
          <w:color w:val="111111"/>
          <w:sz w:val="28"/>
          <w:sz w:val="28"/>
          <w:szCs w:val="28"/>
          <w:rtl w:val="true"/>
          <w:lang w:bidi="fa-IR"/>
        </w:rPr>
        <w:t xml:space="preserve">عطية الابزاری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w:t>
      </w:r>
      <w:r>
        <w:rPr>
          <w:rFonts w:eastAsia="IRNazanin" w:cs="IRNazanin"/>
          <w:color w:val="111111"/>
          <w:sz w:val="28"/>
          <w:szCs w:val="28"/>
          <w:lang w:bidi="fa-IR"/>
        </w:rPr>
        <w:t>89</w:t>
      </w:r>
    </w:p>
    <w:p>
      <w:pPr>
        <w:pStyle w:val="BookText"/>
        <w:rPr/>
      </w:pPr>
      <w:r>
        <w:rPr>
          <w:rFonts w:ascii="Amiri" w:hAnsi="Amiri" w:eastAsia="Amiri" w:cs="Amiri"/>
          <w:color w:val="111111"/>
          <w:sz w:val="28"/>
          <w:sz w:val="28"/>
          <w:szCs w:val="28"/>
          <w:rtl w:val="true"/>
          <w:lang w:bidi="ar-SA"/>
        </w:rPr>
        <w:t xml:space="preserve">عطية أخو أبي العوام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89</w:t>
      </w:r>
    </w:p>
    <w:p>
      <w:pPr>
        <w:pStyle w:val="BookText"/>
        <w:rPr/>
      </w:pPr>
      <w:r>
        <w:rPr>
          <w:rFonts w:ascii="Amiri" w:hAnsi="Amiri" w:eastAsia="Amiri" w:cs="Amiri"/>
          <w:color w:val="111111"/>
          <w:sz w:val="28"/>
          <w:sz w:val="28"/>
          <w:szCs w:val="28"/>
          <w:rtl w:val="true"/>
          <w:lang w:bidi="ar-SA"/>
        </w:rPr>
        <w:t xml:space="preserve">عطية اخو ابي العرام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p>
    <w:p>
      <w:pPr>
        <w:pStyle w:val="BookText"/>
        <w:rPr/>
      </w:pPr>
      <w:r>
        <w:rPr>
          <w:rFonts w:ascii="Amiri" w:hAnsi="Amiri" w:eastAsia="Amiri" w:cs="Amiri"/>
          <w:color w:val="111111"/>
          <w:sz w:val="28"/>
          <w:sz w:val="28"/>
          <w:szCs w:val="28"/>
          <w:rtl w:val="true"/>
          <w:lang w:bidi="ar-SA"/>
        </w:rPr>
        <w:t>عطية اخو ابي المغرا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p>
    <w:p>
      <w:pPr>
        <w:pStyle w:val="BookText"/>
        <w:rPr/>
      </w:pPr>
      <w:r>
        <w:rPr>
          <w:rFonts w:ascii="Amiri" w:hAnsi="Amiri" w:eastAsia="Amiri" w:cs="Amiri"/>
          <w:color w:val="111111"/>
          <w:sz w:val="28"/>
          <w:sz w:val="28"/>
          <w:szCs w:val="28"/>
          <w:rtl w:val="true"/>
          <w:lang w:bidi="ar-SA"/>
        </w:rPr>
        <w:t xml:space="preserve">العطية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العين والظاء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العظام </w:t>
      </w:r>
      <w:r>
        <w:rPr>
          <w:rFonts w:eastAsia="IRNazanin" w:cs="IRNazanin"/>
          <w:color w:val="111111"/>
          <w:sz w:val="28"/>
          <w:szCs w:val="28"/>
          <w:rtl w:val="true"/>
          <w:lang w:bidi="fa-IR"/>
        </w:rPr>
        <w:t>...</w:t>
      </w:r>
      <w:r>
        <w:rPr>
          <w:rFonts w:eastAsia="IRNazanin" w:cs="IRNazanin"/>
          <w:color w:val="111111"/>
          <w:sz w:val="28"/>
          <w:szCs w:val="28"/>
          <w:lang w:bidi="fa-IR"/>
        </w:rPr>
        <w:t>91</w:t>
      </w:r>
    </w:p>
    <w:p>
      <w:pPr>
        <w:pStyle w:val="BookText"/>
        <w:rPr/>
      </w:pPr>
      <w:r>
        <w:rPr>
          <w:rFonts w:ascii="Amiri" w:hAnsi="Amiri" w:eastAsia="Amiri" w:cs="Amiri"/>
          <w:color w:val="111111"/>
          <w:sz w:val="28"/>
          <w:sz w:val="28"/>
          <w:szCs w:val="28"/>
          <w:rtl w:val="true"/>
          <w:lang w:bidi="ar-SA"/>
        </w:rPr>
        <w:t xml:space="preserve">العظاية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p>
    <w:p>
      <w:pPr>
        <w:pStyle w:val="BookText"/>
        <w:rPr/>
      </w:pPr>
      <w:r>
        <w:rPr>
          <w:rFonts w:ascii="IRNazanin" w:hAnsi="IRNazanin" w:eastAsia="IRNazanin"/>
          <w:color w:val="111111"/>
          <w:sz w:val="28"/>
          <w:sz w:val="28"/>
          <w:szCs w:val="28"/>
          <w:rtl w:val="true"/>
          <w:lang w:bidi="fa-IR"/>
        </w:rPr>
        <w:t>العظم</w:t>
      </w:r>
      <w:r>
        <w:rPr>
          <w:rFonts w:eastAsia="IRNazanin" w:cs="IRNazanin"/>
          <w:color w:val="111111"/>
          <w:sz w:val="28"/>
          <w:szCs w:val="28"/>
          <w:rtl w:val="true"/>
          <w:lang w:bidi="fa-IR"/>
        </w:rPr>
        <w:t>...</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 xml:space="preserve">العظمی </w:t>
      </w:r>
      <w:r>
        <w:rPr>
          <w:rFonts w:eastAsia="IRNazanin" w:cs="IRNazanin"/>
          <w:color w:val="111111"/>
          <w:sz w:val="28"/>
          <w:szCs w:val="28"/>
          <w:rtl w:val="true"/>
          <w:lang w:bidi="fa-IR"/>
        </w:rPr>
        <w:t>...</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 xml:space="preserve">العظماء </w:t>
      </w:r>
      <w:r>
        <w:rPr>
          <w:rFonts w:eastAsia="IRNazanin" w:cs="IRNazanin"/>
          <w:color w:val="111111"/>
          <w:sz w:val="28"/>
          <w:szCs w:val="28"/>
          <w:rtl w:val="true"/>
          <w:lang w:bidi="fa-IR"/>
        </w:rPr>
        <w:t>...</w:t>
      </w:r>
      <w:r>
        <w:rPr>
          <w:rFonts w:eastAsia="IRNazanin" w:cs="IRNazanin"/>
          <w:color w:val="111111"/>
          <w:sz w:val="28"/>
          <w:szCs w:val="28"/>
          <w:lang w:bidi="fa-IR"/>
        </w:rPr>
        <w:t>92</w:t>
      </w:r>
    </w:p>
    <w:p>
      <w:pPr>
        <w:pStyle w:val="BookText"/>
        <w:rPr/>
      </w:pPr>
      <w:r>
        <w:rPr>
          <w:rFonts w:ascii="Amiri" w:hAnsi="Amiri" w:eastAsia="Amiri" w:cs="Amiri"/>
          <w:color w:val="111111"/>
          <w:sz w:val="28"/>
          <w:sz w:val="28"/>
          <w:szCs w:val="28"/>
          <w:rtl w:val="true"/>
          <w:lang w:bidi="ar-SA"/>
        </w:rPr>
        <w:t>العظمة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93</w:t>
      </w:r>
    </w:p>
    <w:p>
      <w:pPr>
        <w:pStyle w:val="BookText"/>
        <w:rPr/>
      </w:pPr>
      <w:r>
        <w:rPr>
          <w:rFonts w:ascii="Amiri" w:hAnsi="Amiri" w:eastAsia="Amiri" w:cs="Amiri"/>
          <w:color w:val="111111"/>
          <w:sz w:val="28"/>
          <w:sz w:val="28"/>
          <w:szCs w:val="28"/>
          <w:rtl w:val="true"/>
          <w:lang w:bidi="ar-SA"/>
        </w:rPr>
        <w:t>العظة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w:t>
      </w:r>
    </w:p>
    <w:p>
      <w:pPr>
        <w:pStyle w:val="BookText"/>
        <w:rPr/>
      </w:pPr>
      <w:r>
        <w:rPr>
          <w:rFonts w:ascii="Amiri" w:hAnsi="Amiri" w:eastAsia="Amiri" w:cs="Amiri"/>
          <w:color w:val="111111"/>
          <w:sz w:val="28"/>
          <w:sz w:val="28"/>
          <w:szCs w:val="28"/>
          <w:rtl w:val="true"/>
          <w:lang w:bidi="ar-SA"/>
        </w:rPr>
        <w:t xml:space="preserve">العظيم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w:t>
      </w:r>
    </w:p>
    <w:p>
      <w:pPr>
        <w:pStyle w:val="BookText"/>
        <w:rPr/>
      </w:pPr>
      <w:r>
        <w:rPr>
          <w:rFonts w:ascii="Amiri" w:hAnsi="Amiri" w:eastAsia="Amiri" w:cs="Amiri"/>
          <w:color w:val="111111"/>
          <w:sz w:val="28"/>
          <w:sz w:val="28"/>
          <w:szCs w:val="28"/>
          <w:rtl w:val="true"/>
          <w:lang w:bidi="ar-SA"/>
        </w:rPr>
        <w:t xml:space="preserve">العظيمة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العين والفاء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العف </w:t>
      </w:r>
      <w:r>
        <w:rPr>
          <w:rFonts w:eastAsia="IRNazanin" w:cs="IRNazanin"/>
          <w:color w:val="111111"/>
          <w:sz w:val="28"/>
          <w:szCs w:val="28"/>
          <w:rtl w:val="true"/>
          <w:lang w:bidi="fa-IR"/>
        </w:rPr>
        <w:t>...</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العفاف</w:t>
      </w:r>
      <w:r>
        <w:rPr>
          <w:rFonts w:eastAsia="IRNazanin" w:cs="IRNazanin"/>
          <w:color w:val="111111"/>
          <w:sz w:val="28"/>
          <w:szCs w:val="28"/>
          <w:rtl w:val="true"/>
          <w:lang w:bidi="fa-IR"/>
        </w:rPr>
        <w:t>...</w:t>
      </w:r>
      <w:r>
        <w:rPr>
          <w:rFonts w:eastAsia="IRNazanin" w:cs="IRNazanin"/>
          <w:color w:val="111111"/>
          <w:sz w:val="28"/>
          <w:szCs w:val="28"/>
          <w:lang w:bidi="fa-IR"/>
        </w:rPr>
        <w:t>95</w:t>
      </w:r>
    </w:p>
    <w:p>
      <w:pPr>
        <w:pStyle w:val="BookText"/>
        <w:rPr/>
      </w:pPr>
      <w:r>
        <w:rPr>
          <w:rFonts w:ascii="Amiri" w:hAnsi="Amiri" w:eastAsia="Amiri" w:cs="Amiri"/>
          <w:color w:val="111111"/>
          <w:sz w:val="28"/>
          <w:sz w:val="28"/>
          <w:szCs w:val="28"/>
          <w:rtl w:val="true"/>
          <w:lang w:bidi="ar-SA"/>
        </w:rPr>
        <w:t>العفريت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p>
    <w:p>
      <w:pPr>
        <w:pStyle w:val="BookText"/>
        <w:rPr/>
      </w:pPr>
      <w:r>
        <w:rPr>
          <w:rFonts w:ascii="IRNazanin" w:hAnsi="IRNazanin" w:eastAsia="IRNazanin"/>
          <w:color w:val="111111"/>
          <w:sz w:val="28"/>
          <w:sz w:val="28"/>
          <w:szCs w:val="28"/>
          <w:rtl w:val="true"/>
          <w:lang w:bidi="fa-IR"/>
        </w:rPr>
        <w:t>العفل</w:t>
      </w:r>
      <w:r>
        <w:rPr>
          <w:rFonts w:eastAsia="IRNazanin" w:cs="IRNazanin"/>
          <w:color w:val="111111"/>
          <w:sz w:val="28"/>
          <w:szCs w:val="28"/>
          <w:rtl w:val="true"/>
          <w:lang w:bidi="fa-IR"/>
        </w:rPr>
        <w:t>...</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العفلاء</w:t>
      </w:r>
      <w:r>
        <w:rPr>
          <w:rFonts w:eastAsia="IRNazanin" w:cs="IRNazanin"/>
          <w:color w:val="111111"/>
          <w:sz w:val="28"/>
          <w:szCs w:val="28"/>
          <w:rtl w:val="true"/>
          <w:lang w:bidi="fa-IR"/>
        </w:rPr>
        <w:t>...</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العفو</w:t>
      </w:r>
      <w:r>
        <w:rPr>
          <w:rFonts w:eastAsia="IRNazanin" w:cs="IRNazanin"/>
          <w:color w:val="111111"/>
          <w:sz w:val="28"/>
          <w:szCs w:val="28"/>
          <w:rtl w:val="true"/>
          <w:lang w:bidi="fa-IR"/>
        </w:rPr>
        <w:t>...</w:t>
      </w:r>
      <w:r>
        <w:rPr>
          <w:rFonts w:eastAsia="IRNazanin" w:cs="IRNazanin"/>
          <w:color w:val="111111"/>
          <w:sz w:val="28"/>
          <w:szCs w:val="28"/>
          <w:lang w:bidi="fa-IR"/>
        </w:rPr>
        <w:t>95</w:t>
      </w:r>
    </w:p>
    <w:p>
      <w:pPr>
        <w:pStyle w:val="BookText"/>
        <w:rPr/>
      </w:pPr>
      <w:r>
        <w:rPr>
          <w:rFonts w:ascii="Amiri" w:hAnsi="Amiri" w:eastAsia="Amiri" w:cs="Amiri"/>
          <w:color w:val="111111"/>
          <w:sz w:val="28"/>
          <w:sz w:val="28"/>
          <w:szCs w:val="28"/>
          <w:rtl w:val="true"/>
          <w:lang w:bidi="ar-SA"/>
        </w:rPr>
        <w:t>العفة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p>
    <w:p>
      <w:pPr>
        <w:pStyle w:val="BookText"/>
        <w:rPr/>
      </w:pPr>
      <w:r>
        <w:rPr>
          <w:rFonts w:ascii="IRNazanin" w:hAnsi="IRNazanin" w:eastAsia="IRNazanin"/>
          <w:color w:val="111111"/>
          <w:sz w:val="28"/>
          <w:sz w:val="28"/>
          <w:szCs w:val="28"/>
          <w:rtl w:val="true"/>
          <w:lang w:bidi="fa-IR"/>
        </w:rPr>
        <w:t>العفیر</w:t>
      </w:r>
      <w:r>
        <w:rPr>
          <w:rFonts w:eastAsia="IRNazanin" w:cs="IRNazanin"/>
          <w:color w:val="111111"/>
          <w:sz w:val="28"/>
          <w:szCs w:val="28"/>
          <w:rtl w:val="true"/>
          <w:lang w:bidi="fa-IR"/>
        </w:rPr>
        <w:t>...</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العفیف</w:t>
      </w:r>
      <w:r>
        <w:rPr>
          <w:rFonts w:eastAsia="IRNazanin" w:cs="IRNazanin"/>
          <w:color w:val="111111"/>
          <w:sz w:val="28"/>
          <w:szCs w:val="28"/>
          <w:rtl w:val="true"/>
          <w:lang w:bidi="fa-IR"/>
        </w:rPr>
        <w:t>...</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العفیفة</w:t>
      </w:r>
      <w:r>
        <w:rPr>
          <w:rFonts w:eastAsia="IRNazanin" w:cs="IRNazanin"/>
          <w:color w:val="111111"/>
          <w:sz w:val="28"/>
          <w:szCs w:val="28"/>
          <w:rtl w:val="true"/>
          <w:lang w:bidi="fa-IR"/>
        </w:rPr>
        <w:t>...</w:t>
      </w:r>
      <w:r>
        <w:rPr>
          <w:rFonts w:eastAsia="IRNazanin" w:cs="IRNazanin"/>
          <w:color w:val="111111"/>
          <w:sz w:val="28"/>
          <w:szCs w:val="28"/>
          <w:lang w:bidi="fa-IR"/>
        </w:rPr>
        <w:t>100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العین و القاف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العقاب</w:t>
      </w:r>
      <w:r>
        <w:rPr>
          <w:rFonts w:eastAsia="IRNazanin" w:cs="IRNazanin"/>
          <w:color w:val="111111"/>
          <w:sz w:val="28"/>
          <w:szCs w:val="28"/>
          <w:rtl w:val="true"/>
          <w:lang w:bidi="fa-IR"/>
        </w:rPr>
        <w:t>...</w:t>
      </w:r>
      <w:r>
        <w:rPr>
          <w:rFonts w:eastAsia="IRNazanin" w:cs="IRNazanin"/>
          <w:color w:val="111111"/>
          <w:sz w:val="28"/>
          <w:szCs w:val="28"/>
          <w:lang w:bidi="fa-IR"/>
        </w:rPr>
        <w:t>100</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العقار </w:t>
      </w:r>
      <w:r>
        <w:rPr>
          <w:rFonts w:eastAsia="IRNazanin" w:cs="IRNazanin"/>
          <w:color w:val="111111"/>
          <w:sz w:val="28"/>
          <w:szCs w:val="28"/>
          <w:rtl w:val="true"/>
          <w:lang w:bidi="fa-IR"/>
        </w:rPr>
        <w:t>...</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العقارب</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 xml:space="preserve">العقال </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 xml:space="preserve">العقب </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p>
    <w:p>
      <w:pPr>
        <w:pStyle w:val="BookText"/>
        <w:rPr/>
      </w:pPr>
      <w:r>
        <w:rPr>
          <w:rFonts w:ascii="Amiri" w:hAnsi="Amiri" w:eastAsia="Amiri" w:cs="Amiri"/>
          <w:color w:val="111111"/>
          <w:sz w:val="28"/>
          <w:sz w:val="28"/>
          <w:szCs w:val="28"/>
          <w:rtl w:val="true"/>
          <w:lang w:bidi="ar-SA"/>
        </w:rPr>
        <w:t xml:space="preserve">عقبة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p>
    <w:p>
      <w:pPr>
        <w:pStyle w:val="BookText"/>
        <w:rPr/>
      </w:pPr>
      <w:r>
        <w:rPr>
          <w:rFonts w:ascii="IRNazanin" w:hAnsi="IRNazanin" w:eastAsia="IRNazanin"/>
          <w:color w:val="111111"/>
          <w:sz w:val="28"/>
          <w:sz w:val="28"/>
          <w:szCs w:val="28"/>
          <w:rtl w:val="true"/>
          <w:lang w:bidi="fa-IR"/>
        </w:rPr>
        <w:t xml:space="preserve">عقبة بن ابی معیط لعنه الله </w:t>
      </w:r>
      <w:r>
        <w:rPr>
          <w:rFonts w:eastAsia="IRNazanin" w:cs="IRNazanin"/>
          <w:color w:val="111111"/>
          <w:sz w:val="28"/>
          <w:szCs w:val="28"/>
          <w:rtl w:val="true"/>
          <w:lang w:bidi="fa-IR"/>
        </w:rPr>
        <w:t>...</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 xml:space="preserve">عقبة بن بشیر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eastAsia="IRNazanin" w:cs="IRNazanin"/>
          <w:color w:val="111111"/>
          <w:sz w:val="28"/>
          <w:szCs w:val="28"/>
          <w:lang w:bidi="fa-IR"/>
        </w:rPr>
        <w:t>103</w:t>
      </w:r>
    </w:p>
    <w:p>
      <w:pPr>
        <w:pStyle w:val="BookText"/>
        <w:rPr/>
      </w:pPr>
      <w:r>
        <w:rPr>
          <w:rFonts w:ascii="Amiri" w:hAnsi="Amiri" w:eastAsia="Amiri" w:cs="Amiri"/>
          <w:color w:val="111111"/>
          <w:sz w:val="28"/>
          <w:sz w:val="28"/>
          <w:szCs w:val="28"/>
          <w:rtl w:val="true"/>
          <w:lang w:bidi="ar-SA"/>
        </w:rPr>
        <w:t xml:space="preserve">عقبة بن جعفر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p>
    <w:p>
      <w:pPr>
        <w:pStyle w:val="BookText"/>
        <w:rPr/>
      </w:pPr>
      <w:r>
        <w:rPr>
          <w:rFonts w:ascii="Amiri" w:hAnsi="Amiri" w:eastAsia="Amiri" w:cs="Amiri"/>
          <w:color w:val="111111"/>
          <w:sz w:val="28"/>
          <w:sz w:val="28"/>
          <w:szCs w:val="28"/>
          <w:rtl w:val="true"/>
          <w:lang w:bidi="ar-SA"/>
        </w:rPr>
        <w:t>عقبة بن خالد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p>
    <w:p>
      <w:pPr>
        <w:pStyle w:val="BookText"/>
        <w:rPr/>
      </w:pPr>
      <w:r>
        <w:rPr>
          <w:rFonts w:ascii="Amiri" w:hAnsi="Amiri" w:eastAsia="Amiri" w:cs="Amiri"/>
          <w:color w:val="111111"/>
          <w:sz w:val="28"/>
          <w:sz w:val="28"/>
          <w:szCs w:val="28"/>
          <w:rtl w:val="true"/>
          <w:lang w:bidi="ar-SA"/>
        </w:rPr>
        <w:t xml:space="preserve">عقبة بن عامر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p>
    <w:p>
      <w:pPr>
        <w:pStyle w:val="BookText"/>
        <w:rPr/>
      </w:pPr>
      <w:r>
        <w:rPr>
          <w:rFonts w:ascii="IRNazanin" w:hAnsi="IRNazanin" w:eastAsia="IRNazanin"/>
          <w:color w:val="111111"/>
          <w:sz w:val="28"/>
          <w:sz w:val="28"/>
          <w:szCs w:val="28"/>
          <w:rtl w:val="true"/>
          <w:lang w:bidi="fa-IR"/>
        </w:rPr>
        <w:t>عقبة بن عامر الجهنی</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105</w:t>
      </w:r>
    </w:p>
    <w:p>
      <w:pPr>
        <w:pStyle w:val="BookText"/>
        <w:rPr/>
      </w:pPr>
      <w:r>
        <w:rPr>
          <w:rFonts w:ascii="Amiri" w:hAnsi="Amiri" w:eastAsia="Amiri" w:cs="Amiri"/>
          <w:color w:val="111111"/>
          <w:sz w:val="28"/>
          <w:sz w:val="28"/>
          <w:szCs w:val="28"/>
          <w:rtl w:val="true"/>
          <w:lang w:bidi="ar-SA"/>
        </w:rPr>
        <w:t xml:space="preserve">عقبة بن مصعب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105</w:t>
      </w:r>
    </w:p>
    <w:p>
      <w:pPr>
        <w:pStyle w:val="BookText"/>
        <w:rPr/>
      </w:pPr>
      <w:r>
        <w:rPr>
          <w:rFonts w:ascii="Amiri" w:hAnsi="Amiri" w:eastAsia="Amiri" w:cs="Amiri"/>
          <w:color w:val="111111"/>
          <w:sz w:val="28"/>
          <w:sz w:val="28"/>
          <w:szCs w:val="28"/>
          <w:rtl w:val="true"/>
          <w:lang w:bidi="ar-SA"/>
        </w:rPr>
        <w:t>عقبة بن هلال بن خالد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p>
    <w:p>
      <w:pPr>
        <w:pStyle w:val="BookText"/>
        <w:rPr/>
      </w:pPr>
      <w:r>
        <w:rPr>
          <w:rFonts w:ascii="IRNazanin" w:hAnsi="IRNazanin" w:eastAsia="IRNazanin"/>
          <w:color w:val="111111"/>
          <w:sz w:val="28"/>
          <w:sz w:val="28"/>
          <w:szCs w:val="28"/>
          <w:rtl w:val="true"/>
          <w:lang w:bidi="fa-IR"/>
        </w:rPr>
        <w:t>العقد</w:t>
      </w:r>
      <w:r>
        <w:rPr>
          <w:rFonts w:eastAsia="IRNazanin" w:cs="IRNazanin"/>
          <w:color w:val="111111"/>
          <w:sz w:val="28"/>
          <w:szCs w:val="28"/>
          <w:rtl w:val="true"/>
          <w:lang w:bidi="fa-IR"/>
        </w:rPr>
        <w:t>...</w:t>
      </w:r>
      <w:r>
        <w:rPr>
          <w:rFonts w:eastAsia="IRNazanin" w:cs="IRNazanin"/>
          <w:color w:val="111111"/>
          <w:sz w:val="28"/>
          <w:szCs w:val="28"/>
          <w:lang w:bidi="fa-IR"/>
        </w:rPr>
        <w:t>105</w:t>
      </w:r>
    </w:p>
    <w:p>
      <w:pPr>
        <w:pStyle w:val="BookText"/>
        <w:rPr/>
      </w:pPr>
      <w:r>
        <w:rPr>
          <w:rFonts w:ascii="Amiri" w:hAnsi="Amiri" w:eastAsia="Amiri" w:cs="Amiri"/>
          <w:color w:val="111111"/>
          <w:sz w:val="28"/>
          <w:sz w:val="28"/>
          <w:szCs w:val="28"/>
          <w:rtl w:val="true"/>
          <w:lang w:bidi="ar-SA"/>
        </w:rPr>
        <w:t>العقدة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p>
    <w:p>
      <w:pPr>
        <w:pStyle w:val="BookText"/>
        <w:rPr/>
      </w:pPr>
      <w:r>
        <w:rPr>
          <w:rFonts w:ascii="IRNazanin" w:hAnsi="IRNazanin" w:eastAsia="IRNazanin"/>
          <w:color w:val="111111"/>
          <w:sz w:val="28"/>
          <w:sz w:val="28"/>
          <w:szCs w:val="28"/>
          <w:rtl w:val="true"/>
          <w:lang w:bidi="fa-IR"/>
        </w:rPr>
        <w:t>العقر</w:t>
      </w:r>
      <w:r>
        <w:rPr>
          <w:rFonts w:eastAsia="IRNazanin" w:cs="IRNazanin"/>
          <w:color w:val="111111"/>
          <w:sz w:val="28"/>
          <w:szCs w:val="28"/>
          <w:rtl w:val="true"/>
          <w:lang w:bidi="fa-IR"/>
        </w:rPr>
        <w:t>...</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الغقر</w:t>
      </w:r>
      <w:r>
        <w:rPr>
          <w:rFonts w:eastAsia="IRNazanin" w:cs="IRNazanin"/>
          <w:color w:val="111111"/>
          <w:sz w:val="28"/>
          <w:szCs w:val="28"/>
          <w:rtl w:val="true"/>
          <w:lang w:bidi="fa-IR"/>
        </w:rPr>
        <w:t>...</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العقرب</w:t>
      </w:r>
      <w:r>
        <w:rPr>
          <w:rFonts w:eastAsia="IRNazanin" w:cs="IRNazanin"/>
          <w:color w:val="111111"/>
          <w:sz w:val="28"/>
          <w:szCs w:val="28"/>
          <w:rtl w:val="true"/>
          <w:lang w:bidi="fa-IR"/>
        </w:rPr>
        <w:t>...</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العقص</w:t>
      </w:r>
      <w:r>
        <w:rPr>
          <w:rFonts w:eastAsia="IRNazanin" w:cs="IRNazanin"/>
          <w:color w:val="111111"/>
          <w:sz w:val="28"/>
          <w:szCs w:val="28"/>
          <w:rtl w:val="true"/>
          <w:lang w:bidi="fa-IR"/>
        </w:rPr>
        <w:t>...</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العقل</w:t>
      </w:r>
      <w:r>
        <w:rPr>
          <w:rFonts w:eastAsia="IRNazanin" w:cs="IRNazanin"/>
          <w:color w:val="111111"/>
          <w:sz w:val="28"/>
          <w:szCs w:val="28"/>
          <w:rtl w:val="true"/>
          <w:lang w:bidi="fa-IR"/>
        </w:rPr>
        <w:t>...</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 xml:space="preserve">العقل والجهل </w:t>
      </w:r>
      <w:r>
        <w:rPr>
          <w:rFonts w:eastAsia="IRNazanin" w:cs="IRNazanin"/>
          <w:color w:val="111111"/>
          <w:sz w:val="28"/>
          <w:szCs w:val="28"/>
          <w:rtl w:val="true"/>
          <w:lang w:bidi="fa-IR"/>
        </w:rPr>
        <w:t>...</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العقلاء</w:t>
      </w:r>
      <w:r>
        <w:rPr>
          <w:rFonts w:eastAsia="IRNazanin" w:cs="IRNazanin"/>
          <w:color w:val="111111"/>
          <w:sz w:val="28"/>
          <w:szCs w:val="28"/>
          <w:rtl w:val="true"/>
          <w:lang w:bidi="fa-IR"/>
        </w:rPr>
        <w:t>...</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 xml:space="preserve">عقوبتان </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p>
    <w:p>
      <w:pPr>
        <w:pStyle w:val="BookText"/>
        <w:rPr/>
      </w:pPr>
      <w:r>
        <w:rPr>
          <w:rFonts w:ascii="Amiri" w:hAnsi="Amiri" w:eastAsia="Amiri" w:cs="Amiri"/>
          <w:color w:val="111111"/>
          <w:sz w:val="28"/>
          <w:sz w:val="28"/>
          <w:szCs w:val="28"/>
          <w:rtl w:val="true"/>
          <w:lang w:bidi="ar-SA"/>
        </w:rPr>
        <w:t xml:space="preserve">العقوبة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w:t>
      </w:r>
    </w:p>
    <w:p>
      <w:pPr>
        <w:pStyle w:val="BookText"/>
        <w:rPr/>
      </w:pPr>
      <w:r>
        <w:rPr>
          <w:rFonts w:ascii="IRNazanin" w:hAnsi="IRNazanin" w:eastAsia="IRNazanin"/>
          <w:color w:val="111111"/>
          <w:sz w:val="28"/>
          <w:sz w:val="28"/>
          <w:szCs w:val="28"/>
          <w:rtl w:val="true"/>
          <w:lang w:bidi="fa-IR"/>
        </w:rPr>
        <w:t xml:space="preserve">العقور </w:t>
      </w:r>
      <w:r>
        <w:rPr>
          <w:rFonts w:eastAsia="IRNazanin" w:cs="IRNazanin"/>
          <w:color w:val="111111"/>
          <w:sz w:val="28"/>
          <w:szCs w:val="28"/>
          <w:rtl w:val="true"/>
          <w:lang w:bidi="fa-IR"/>
        </w:rPr>
        <w:t>...</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العقوق</w:t>
      </w:r>
      <w:r>
        <w:rPr>
          <w:rFonts w:eastAsia="IRNazanin" w:cs="IRNazanin"/>
          <w:color w:val="111111"/>
          <w:sz w:val="28"/>
          <w:szCs w:val="28"/>
          <w:rtl w:val="true"/>
          <w:lang w:bidi="fa-IR"/>
        </w:rPr>
        <w:t>...</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العقول</w:t>
      </w:r>
      <w:r>
        <w:rPr>
          <w:rFonts w:eastAsia="IRNazanin" w:cs="IRNazanin"/>
          <w:color w:val="111111"/>
          <w:sz w:val="28"/>
          <w:szCs w:val="28"/>
          <w:rtl w:val="true"/>
          <w:lang w:bidi="fa-IR"/>
        </w:rPr>
        <w:t>...</w:t>
      </w:r>
      <w:r>
        <w:rPr>
          <w:rFonts w:eastAsia="IRNazanin" w:cs="IRNazanin"/>
          <w:color w:val="111111"/>
          <w:sz w:val="28"/>
          <w:szCs w:val="28"/>
          <w:lang w:bidi="fa-IR"/>
        </w:rPr>
        <w:t>124</w:t>
      </w:r>
    </w:p>
    <w:p>
      <w:pPr>
        <w:pStyle w:val="BookText"/>
        <w:rPr/>
      </w:pPr>
      <w:r>
        <w:rPr>
          <w:rFonts w:ascii="Amiri" w:hAnsi="Amiri" w:eastAsia="Amiri" w:cs="Amiri"/>
          <w:color w:val="111111"/>
          <w:sz w:val="28"/>
          <w:sz w:val="28"/>
          <w:szCs w:val="28"/>
          <w:rtl w:val="true"/>
          <w:lang w:bidi="ar-SA"/>
        </w:rPr>
        <w:t>العقيصة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w:t>
      </w:r>
    </w:p>
    <w:p>
      <w:pPr>
        <w:pStyle w:val="BookText"/>
        <w:rPr/>
      </w:pPr>
      <w:r>
        <w:rPr>
          <w:rFonts w:ascii="Amiri" w:hAnsi="Amiri" w:eastAsia="Amiri" w:cs="Amiri"/>
          <w:color w:val="111111"/>
          <w:sz w:val="28"/>
          <w:sz w:val="28"/>
          <w:szCs w:val="28"/>
          <w:rtl w:val="true"/>
          <w:lang w:bidi="ar-SA"/>
        </w:rPr>
        <w:t xml:space="preserve">العقيق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w:t>
      </w:r>
    </w:p>
    <w:p>
      <w:pPr>
        <w:pStyle w:val="BookText"/>
        <w:rPr/>
      </w:pPr>
      <w:r>
        <w:rPr>
          <w:rFonts w:ascii="Amiri" w:hAnsi="Amiri" w:eastAsia="Amiri" w:cs="Amiri"/>
          <w:color w:val="111111"/>
          <w:sz w:val="28"/>
          <w:sz w:val="28"/>
          <w:szCs w:val="28"/>
          <w:rtl w:val="true"/>
          <w:lang w:bidi="ar-SA"/>
        </w:rPr>
        <w:t>العقيقة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w:t>
      </w:r>
    </w:p>
    <w:p>
      <w:pPr>
        <w:pStyle w:val="BookText"/>
        <w:rPr/>
      </w:pPr>
      <w:r>
        <w:rPr>
          <w:rFonts w:ascii="Amiri" w:hAnsi="Amiri" w:eastAsia="Amiri" w:cs="Amiri"/>
          <w:color w:val="111111"/>
          <w:sz w:val="28"/>
          <w:sz w:val="28"/>
          <w:szCs w:val="28"/>
          <w:rtl w:val="true"/>
          <w:lang w:bidi="ar-SA"/>
        </w:rPr>
        <w:t xml:space="preserve">العقيل رحمة الله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w:t>
      </w:r>
    </w:p>
    <w:p>
      <w:pPr>
        <w:pStyle w:val="BookText"/>
        <w:rPr/>
      </w:pPr>
      <w:r>
        <w:rPr>
          <w:rFonts w:ascii="IRNazanin" w:hAnsi="IRNazanin" w:eastAsia="IRNazanin"/>
          <w:color w:val="111111"/>
          <w:sz w:val="28"/>
          <w:sz w:val="28"/>
          <w:szCs w:val="28"/>
          <w:rtl w:val="true"/>
          <w:lang w:bidi="fa-IR"/>
        </w:rPr>
        <w:t>عقيل الخزاعی</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137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العين والكاف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عكاز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w:t>
      </w:r>
    </w:p>
    <w:p>
      <w:pPr>
        <w:pStyle w:val="BookText"/>
        <w:rPr/>
      </w:pPr>
      <w:r>
        <w:rPr>
          <w:rFonts w:ascii="Amiri" w:hAnsi="Amiri" w:eastAsia="Amiri" w:cs="Amiri"/>
          <w:color w:val="111111"/>
          <w:sz w:val="28"/>
          <w:sz w:val="28"/>
          <w:szCs w:val="28"/>
          <w:rtl w:val="true"/>
          <w:lang w:bidi="ar-SA"/>
        </w:rPr>
        <w:t xml:space="preserve">العكر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w:t>
      </w:r>
    </w:p>
    <w:p>
      <w:pPr>
        <w:pStyle w:val="BookText"/>
        <w:rPr/>
      </w:pPr>
      <w:r>
        <w:rPr>
          <w:rFonts w:ascii="IRNazanin" w:hAnsi="IRNazanin" w:eastAsia="IRNazanin"/>
          <w:color w:val="111111"/>
          <w:sz w:val="28"/>
          <w:sz w:val="28"/>
          <w:szCs w:val="28"/>
          <w:rtl w:val="true"/>
          <w:lang w:bidi="fa-IR"/>
        </w:rPr>
        <w:t xml:space="preserve">عکرمة </w:t>
      </w:r>
      <w:r>
        <w:rPr>
          <w:rFonts w:eastAsia="IRNazanin" w:cs="IRNazanin"/>
          <w:color w:val="111111"/>
          <w:sz w:val="28"/>
          <w:szCs w:val="28"/>
          <w:rtl w:val="true"/>
          <w:lang w:bidi="fa-IR"/>
        </w:rPr>
        <w:t>...</w:t>
      </w:r>
      <w:r>
        <w:rPr>
          <w:rFonts w:eastAsia="IRNazanin" w:cs="IRNazanin"/>
          <w:color w:val="111111"/>
          <w:sz w:val="28"/>
          <w:szCs w:val="28"/>
          <w:lang w:bidi="fa-IR"/>
        </w:rPr>
        <w:t>137</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عكرمة بن أبي جهل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العكرة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w:t>
      </w:r>
    </w:p>
    <w:p>
      <w:pPr>
        <w:pStyle w:val="BookText"/>
        <w:rPr/>
      </w:pPr>
      <w:r>
        <w:rPr>
          <w:rFonts w:ascii="Amiri" w:hAnsi="Amiri" w:eastAsia="Amiri" w:cs="Amiri"/>
          <w:color w:val="111111"/>
          <w:sz w:val="28"/>
          <w:sz w:val="28"/>
          <w:szCs w:val="28"/>
          <w:rtl w:val="true"/>
          <w:lang w:bidi="ar-SA"/>
        </w:rPr>
        <w:t xml:space="preserve">العكنة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w:t>
      </w:r>
    </w:p>
    <w:p>
      <w:pPr>
        <w:pStyle w:val="BookText"/>
        <w:rPr/>
      </w:pPr>
      <w:r>
        <w:rPr>
          <w:rFonts w:ascii="Amiri" w:hAnsi="Amiri" w:eastAsia="Amiri" w:cs="Amiri"/>
          <w:color w:val="111111"/>
          <w:sz w:val="28"/>
          <w:sz w:val="28"/>
          <w:szCs w:val="28"/>
          <w:rtl w:val="true"/>
          <w:lang w:bidi="ar-SA"/>
        </w:rPr>
        <w:t xml:space="preserve">العكوف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w:t>
      </w:r>
    </w:p>
    <w:p>
      <w:pPr>
        <w:pStyle w:val="BookText"/>
        <w:rPr/>
      </w:pPr>
      <w:r>
        <w:rPr>
          <w:rFonts w:ascii="Amiri" w:hAnsi="Amiri" w:eastAsia="Amiri" w:cs="Amiri"/>
          <w:color w:val="111111"/>
          <w:sz w:val="28"/>
          <w:sz w:val="28"/>
          <w:szCs w:val="28"/>
          <w:rtl w:val="true"/>
          <w:lang w:bidi="ar-SA"/>
        </w:rPr>
        <w:t xml:space="preserve">العكة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العين واللام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العلاء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w:t>
      </w:r>
      <w:r>
        <w:rPr>
          <w:rFonts w:eastAsia="IRNazanin" w:cs="IRNazanin"/>
          <w:color w:val="111111"/>
          <w:sz w:val="28"/>
          <w:szCs w:val="28"/>
          <w:lang w:bidi="fa-IR"/>
        </w:rPr>
        <w:t>138</w:t>
      </w:r>
    </w:p>
    <w:p>
      <w:pPr>
        <w:pStyle w:val="BookText"/>
        <w:rPr/>
      </w:pPr>
      <w:r>
        <w:rPr>
          <w:rFonts w:ascii="IRNazanin" w:hAnsi="IRNazanin" w:eastAsia="IRNazanin"/>
          <w:color w:val="111111"/>
          <w:sz w:val="28"/>
          <w:sz w:val="28"/>
          <w:szCs w:val="28"/>
          <w:rtl w:val="true"/>
          <w:lang w:bidi="fa-IR"/>
        </w:rPr>
        <w:t xml:space="preserve">العلاء بن رزین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w:t>
      </w:r>
      <w:r>
        <w:rPr>
          <w:rFonts w:eastAsia="IRNazanin" w:cs="IRNazanin"/>
          <w:color w:val="111111"/>
          <w:sz w:val="28"/>
          <w:szCs w:val="28"/>
          <w:lang w:bidi="fa-IR"/>
        </w:rPr>
        <w:t>138</w:t>
      </w:r>
    </w:p>
    <w:p>
      <w:pPr>
        <w:pStyle w:val="BookText"/>
        <w:rPr/>
      </w:pPr>
      <w:r>
        <w:rPr>
          <w:rFonts w:ascii="Amiri" w:hAnsi="Amiri" w:eastAsia="Amiri" w:cs="Amiri"/>
          <w:color w:val="111111"/>
          <w:sz w:val="28"/>
          <w:sz w:val="28"/>
          <w:szCs w:val="28"/>
          <w:rtl w:val="true"/>
          <w:lang w:bidi="ar-SA"/>
        </w:rPr>
        <w:t xml:space="preserve">العلاء بن سياية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139</w:t>
      </w:r>
    </w:p>
    <w:p>
      <w:pPr>
        <w:pStyle w:val="BookText"/>
        <w:rPr/>
      </w:pPr>
      <w:r>
        <w:rPr>
          <w:rFonts w:ascii="Amiri" w:hAnsi="Amiri" w:eastAsia="Amiri" w:cs="Amiri"/>
          <w:color w:val="111111"/>
          <w:sz w:val="28"/>
          <w:sz w:val="28"/>
          <w:szCs w:val="28"/>
          <w:rtl w:val="true"/>
          <w:lang w:bidi="ar-SA"/>
        </w:rPr>
        <w:t xml:space="preserve">العلاء بن صبيح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139</w:t>
      </w:r>
    </w:p>
    <w:p>
      <w:pPr>
        <w:pStyle w:val="BookText"/>
        <w:rPr/>
      </w:pPr>
      <w:r>
        <w:rPr>
          <w:rFonts w:ascii="IRNazanin" w:hAnsi="IRNazanin" w:eastAsia="IRNazanin"/>
          <w:color w:val="111111"/>
          <w:sz w:val="28"/>
          <w:sz w:val="28"/>
          <w:szCs w:val="28"/>
          <w:rtl w:val="true"/>
          <w:lang w:bidi="fa-IR"/>
        </w:rPr>
        <w:t xml:space="preserve">العلاء بن فضیل </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العلاء بن کامل</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p>
    <w:p>
      <w:pPr>
        <w:pStyle w:val="BookText"/>
        <w:rPr/>
      </w:pPr>
      <w:r>
        <w:rPr>
          <w:rFonts w:ascii="IRNazanin" w:hAnsi="IRNazanin" w:eastAsia="IRNazanin"/>
          <w:color w:val="111111"/>
          <w:sz w:val="28"/>
          <w:sz w:val="28"/>
          <w:szCs w:val="28"/>
          <w:rtl w:val="true"/>
          <w:lang w:bidi="fa-IR"/>
        </w:rPr>
        <w:t xml:space="preserve">العلاء بن المقعد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p>
    <w:p>
      <w:pPr>
        <w:pStyle w:val="BookText"/>
        <w:rPr/>
      </w:pPr>
      <w:r>
        <w:rPr>
          <w:rFonts w:ascii="Amiri" w:hAnsi="Amiri" w:eastAsia="Amiri" w:cs="Amiri"/>
          <w:color w:val="111111"/>
          <w:sz w:val="28"/>
          <w:sz w:val="28"/>
          <w:szCs w:val="28"/>
          <w:rtl w:val="true"/>
          <w:lang w:bidi="ar-SA"/>
        </w:rPr>
        <w:t xml:space="preserve">العلاء بياع السابري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w:t>
      </w:r>
    </w:p>
    <w:p>
      <w:pPr>
        <w:pStyle w:val="BookText"/>
        <w:rPr/>
      </w:pPr>
      <w:r>
        <w:rPr>
          <w:rFonts w:ascii="IRNazanin" w:hAnsi="IRNazanin" w:eastAsia="IRNazanin"/>
          <w:color w:val="111111"/>
          <w:sz w:val="28"/>
          <w:sz w:val="28"/>
          <w:szCs w:val="28"/>
          <w:rtl w:val="true"/>
          <w:lang w:bidi="fa-IR"/>
        </w:rPr>
        <w:t xml:space="preserve">علائم الظهور </w:t>
      </w:r>
      <w:r>
        <w:rPr>
          <w:rFonts w:eastAsia="IRNazanin" w:cs="IRNazanin"/>
          <w:color w:val="111111"/>
          <w:sz w:val="28"/>
          <w:szCs w:val="28"/>
          <w:rtl w:val="true"/>
          <w:lang w:bidi="fa-IR"/>
        </w:rPr>
        <w:t>...</w:t>
      </w:r>
      <w:r>
        <w:rPr>
          <w:rFonts w:eastAsia="IRNazanin" w:cs="IRNazanin"/>
          <w:color w:val="111111"/>
          <w:sz w:val="28"/>
          <w:szCs w:val="28"/>
          <w:lang w:bidi="fa-IR"/>
        </w:rPr>
        <w:t>140</w:t>
      </w:r>
    </w:p>
    <w:p>
      <w:pPr>
        <w:pStyle w:val="BookText"/>
        <w:rPr/>
      </w:pPr>
      <w:r>
        <w:rPr>
          <w:rFonts w:ascii="IRNazanin" w:hAnsi="IRNazanin" w:eastAsia="IRNazanin"/>
          <w:color w:val="111111"/>
          <w:sz w:val="28"/>
          <w:sz w:val="28"/>
          <w:szCs w:val="28"/>
          <w:rtl w:val="true"/>
          <w:lang w:bidi="fa-IR"/>
        </w:rPr>
        <w:t xml:space="preserve">العلاج </w:t>
      </w:r>
      <w:r>
        <w:rPr>
          <w:rFonts w:eastAsia="IRNazanin" w:cs="IRNazanin"/>
          <w:color w:val="111111"/>
          <w:sz w:val="28"/>
          <w:szCs w:val="28"/>
          <w:rtl w:val="true"/>
          <w:lang w:bidi="fa-IR"/>
        </w:rPr>
        <w:t>...</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العلامات</w:t>
      </w:r>
      <w:r>
        <w:rPr>
          <w:rFonts w:eastAsia="IRNazanin" w:cs="IRNazanin"/>
          <w:color w:val="111111"/>
          <w:sz w:val="28"/>
          <w:szCs w:val="28"/>
          <w:rtl w:val="true"/>
          <w:lang w:bidi="fa-IR"/>
        </w:rPr>
        <w:t>...</w:t>
      </w:r>
      <w:r>
        <w:rPr>
          <w:rFonts w:eastAsia="IRNazanin" w:cs="IRNazanin"/>
          <w:color w:val="111111"/>
          <w:sz w:val="28"/>
          <w:szCs w:val="28"/>
          <w:lang w:bidi="fa-IR"/>
        </w:rPr>
        <w:t>147</w:t>
      </w:r>
    </w:p>
    <w:p>
      <w:pPr>
        <w:pStyle w:val="BookText"/>
        <w:rPr/>
      </w:pPr>
      <w:r>
        <w:rPr>
          <w:rFonts w:ascii="Amiri" w:hAnsi="Amiri" w:eastAsia="Amiri" w:cs="Amiri"/>
          <w:color w:val="111111"/>
          <w:sz w:val="28"/>
          <w:sz w:val="28"/>
          <w:szCs w:val="28"/>
          <w:rtl w:val="true"/>
          <w:lang w:bidi="ar-SA"/>
        </w:rPr>
        <w:t>العلامة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148</w:t>
      </w:r>
    </w:p>
    <w:p>
      <w:pPr>
        <w:pStyle w:val="BookText"/>
        <w:rPr/>
      </w:pPr>
      <w:r>
        <w:rPr>
          <w:rFonts w:ascii="IRNazanin" w:hAnsi="IRNazanin" w:eastAsia="IRNazanin"/>
          <w:color w:val="111111"/>
          <w:sz w:val="28"/>
          <w:sz w:val="28"/>
          <w:szCs w:val="28"/>
          <w:rtl w:val="true"/>
          <w:lang w:bidi="fa-IR"/>
        </w:rPr>
        <w:t>العلامه</w:t>
      </w:r>
      <w:r>
        <w:rPr>
          <w:rFonts w:eastAsia="IRNazanin" w:cs="IRNazanin"/>
          <w:color w:val="111111"/>
          <w:sz w:val="28"/>
          <w:szCs w:val="28"/>
          <w:rtl w:val="true"/>
          <w:lang w:bidi="fa-IR"/>
        </w:rPr>
        <w:t>...</w:t>
      </w:r>
      <w:r>
        <w:rPr>
          <w:rFonts w:eastAsia="IRNazanin" w:cs="IRNazanin"/>
          <w:color w:val="111111"/>
          <w:sz w:val="28"/>
          <w:szCs w:val="28"/>
          <w:lang w:bidi="fa-IR"/>
        </w:rPr>
        <w:t>148</w:t>
      </w:r>
    </w:p>
    <w:p>
      <w:pPr>
        <w:pStyle w:val="BookText"/>
        <w:rPr/>
      </w:pPr>
      <w:r>
        <w:rPr>
          <w:rFonts w:ascii="Amiri" w:hAnsi="Amiri" w:eastAsia="Amiri" w:cs="Amiri"/>
          <w:color w:val="111111"/>
          <w:sz w:val="28"/>
          <w:sz w:val="28"/>
          <w:szCs w:val="28"/>
          <w:rtl w:val="true"/>
          <w:lang w:bidi="ar-SA"/>
        </w:rPr>
        <w:t xml:space="preserve">العلانية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148</w:t>
      </w:r>
    </w:p>
    <w:p>
      <w:pPr>
        <w:pStyle w:val="BookText"/>
        <w:rPr/>
      </w:pPr>
      <w:r>
        <w:rPr>
          <w:rFonts w:ascii="IRNazanin" w:hAnsi="IRNazanin" w:eastAsia="IRNazanin"/>
          <w:color w:val="111111"/>
          <w:sz w:val="28"/>
          <w:sz w:val="28"/>
          <w:szCs w:val="28"/>
          <w:rtl w:val="true"/>
          <w:lang w:bidi="fa-IR"/>
        </w:rPr>
        <w:t xml:space="preserve">العلج </w:t>
      </w:r>
      <w:r>
        <w:rPr>
          <w:rFonts w:eastAsia="IRNazanin" w:cs="IRNazanin"/>
          <w:color w:val="111111"/>
          <w:sz w:val="28"/>
          <w:szCs w:val="28"/>
          <w:rtl w:val="true"/>
          <w:lang w:bidi="fa-IR"/>
        </w:rPr>
        <w:t>...</w:t>
      </w:r>
      <w:r>
        <w:rPr>
          <w:rFonts w:eastAsia="IRNazanin" w:cs="IRNazanin"/>
          <w:color w:val="111111"/>
          <w:sz w:val="28"/>
          <w:szCs w:val="28"/>
          <w:lang w:bidi="fa-IR"/>
        </w:rPr>
        <w:t>148</w:t>
      </w:r>
    </w:p>
    <w:p>
      <w:pPr>
        <w:pStyle w:val="BookText"/>
        <w:rPr/>
      </w:pPr>
      <w:r>
        <w:rPr>
          <w:rFonts w:ascii="Amiri" w:hAnsi="Amiri" w:eastAsia="Amiri" w:cs="Amiri"/>
          <w:color w:val="111111"/>
          <w:sz w:val="28"/>
          <w:sz w:val="28"/>
          <w:szCs w:val="28"/>
          <w:rtl w:val="true"/>
          <w:lang w:bidi="ar-SA"/>
        </w:rPr>
        <w:t xml:space="preserve">العلجة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149</w:t>
      </w:r>
    </w:p>
    <w:p>
      <w:pPr>
        <w:pStyle w:val="BookText"/>
        <w:rPr/>
      </w:pPr>
      <w:r>
        <w:rPr>
          <w:rFonts w:ascii="IRNazanin" w:hAnsi="IRNazanin" w:eastAsia="IRNazanin"/>
          <w:color w:val="111111"/>
          <w:sz w:val="28"/>
          <w:sz w:val="28"/>
          <w:szCs w:val="28"/>
          <w:rtl w:val="true"/>
          <w:lang w:bidi="fa-IR"/>
        </w:rPr>
        <w:t xml:space="preserve">العلف </w:t>
      </w:r>
      <w:r>
        <w:rPr>
          <w:rFonts w:eastAsia="IRNazanin" w:cs="IRNazanin"/>
          <w:color w:val="111111"/>
          <w:sz w:val="28"/>
          <w:szCs w:val="28"/>
          <w:rtl w:val="true"/>
          <w:lang w:bidi="fa-IR"/>
        </w:rPr>
        <w:t>...</w:t>
      </w:r>
      <w:r>
        <w:rPr>
          <w:rFonts w:eastAsia="IRNazanin" w:cs="IRNazanin"/>
          <w:color w:val="111111"/>
          <w:sz w:val="28"/>
          <w:szCs w:val="28"/>
          <w:lang w:bidi="fa-IR"/>
        </w:rPr>
        <w:t>149</w:t>
      </w:r>
    </w:p>
    <w:p>
      <w:pPr>
        <w:pStyle w:val="BookText"/>
        <w:rPr/>
      </w:pPr>
      <w:r>
        <w:rPr>
          <w:rFonts w:ascii="Amiri" w:hAnsi="Amiri" w:eastAsia="Amiri" w:cs="Amiri"/>
          <w:color w:val="111111"/>
          <w:sz w:val="28"/>
          <w:sz w:val="28"/>
          <w:szCs w:val="28"/>
          <w:rtl w:val="true"/>
          <w:lang w:bidi="ar-SA"/>
        </w:rPr>
        <w:t>علقمة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149</w:t>
      </w:r>
    </w:p>
    <w:p>
      <w:pPr>
        <w:pStyle w:val="BookText"/>
        <w:rPr/>
      </w:pPr>
      <w:r>
        <w:rPr>
          <w:rFonts w:ascii="Amiri" w:hAnsi="Amiri" w:eastAsia="Amiri" w:cs="Amiri"/>
          <w:color w:val="111111"/>
          <w:sz w:val="28"/>
          <w:sz w:val="28"/>
          <w:szCs w:val="28"/>
          <w:rtl w:val="true"/>
          <w:lang w:bidi="ar-SA"/>
        </w:rPr>
        <w:t>علقمة بن محمد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149</w:t>
      </w:r>
    </w:p>
    <w:p>
      <w:pPr>
        <w:pStyle w:val="BookText"/>
        <w:rPr/>
      </w:pPr>
      <w:r>
        <w:rPr>
          <w:rFonts w:ascii="Amiri" w:hAnsi="Amiri" w:eastAsia="Amiri" w:cs="Amiri"/>
          <w:color w:val="111111"/>
          <w:sz w:val="28"/>
          <w:sz w:val="28"/>
          <w:szCs w:val="28"/>
          <w:rtl w:val="true"/>
          <w:lang w:bidi="ar-SA"/>
        </w:rPr>
        <w:t xml:space="preserve">العلقة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149</w:t>
      </w:r>
    </w:p>
    <w:p>
      <w:pPr>
        <w:pStyle w:val="BookText"/>
        <w:rPr/>
      </w:pPr>
      <w:r>
        <w:rPr>
          <w:rFonts w:ascii="IRNazanin" w:hAnsi="IRNazanin" w:eastAsia="IRNazanin"/>
          <w:color w:val="111111"/>
          <w:sz w:val="28"/>
          <w:sz w:val="28"/>
          <w:szCs w:val="28"/>
          <w:rtl w:val="true"/>
          <w:lang w:bidi="fa-IR"/>
        </w:rPr>
        <w:t xml:space="preserve">العلک </w:t>
      </w:r>
      <w:r>
        <w:rPr>
          <w:rFonts w:eastAsia="IRNazanin" w:cs="IRNazanin"/>
          <w:color w:val="111111"/>
          <w:sz w:val="28"/>
          <w:szCs w:val="28"/>
          <w:rtl w:val="true"/>
          <w:lang w:bidi="fa-IR"/>
        </w:rPr>
        <w:t>...</w:t>
      </w:r>
      <w:r>
        <w:rPr>
          <w:rFonts w:eastAsia="IRNazanin" w:cs="IRNazanin"/>
          <w:color w:val="111111"/>
          <w:sz w:val="28"/>
          <w:szCs w:val="28"/>
          <w:lang w:bidi="fa-IR"/>
        </w:rPr>
        <w:t>150</w:t>
      </w:r>
    </w:p>
    <w:p>
      <w:pPr>
        <w:pStyle w:val="BookText"/>
        <w:rPr/>
      </w:pPr>
      <w:r>
        <w:rPr>
          <w:rFonts w:ascii="IRNazanin" w:hAnsi="IRNazanin" w:eastAsia="IRNazanin"/>
          <w:color w:val="111111"/>
          <w:sz w:val="28"/>
          <w:sz w:val="28"/>
          <w:szCs w:val="28"/>
          <w:rtl w:val="true"/>
          <w:lang w:bidi="fa-IR"/>
        </w:rPr>
        <w:t>العلل</w:t>
      </w:r>
      <w:r>
        <w:rPr>
          <w:rFonts w:eastAsia="IRNazanin" w:cs="IRNazanin"/>
          <w:color w:val="111111"/>
          <w:sz w:val="28"/>
          <w:szCs w:val="28"/>
          <w:rtl w:val="true"/>
          <w:lang w:bidi="fa-IR"/>
        </w:rPr>
        <w:t>...</w:t>
      </w:r>
      <w:r>
        <w:rPr>
          <w:rFonts w:eastAsia="IRNazanin" w:cs="IRNazanin"/>
          <w:color w:val="111111"/>
          <w:sz w:val="28"/>
          <w:szCs w:val="28"/>
          <w:lang w:bidi="fa-IR"/>
        </w:rPr>
        <w:t>150</w:t>
      </w:r>
    </w:p>
    <w:p>
      <w:pPr>
        <w:pStyle w:val="BookText"/>
        <w:rPr/>
      </w:pPr>
      <w:r>
        <w:rPr>
          <w:rFonts w:ascii="IRNazanin" w:hAnsi="IRNazanin" w:eastAsia="IRNazanin"/>
          <w:color w:val="111111"/>
          <w:sz w:val="28"/>
          <w:sz w:val="28"/>
          <w:szCs w:val="28"/>
          <w:rtl w:val="true"/>
          <w:lang w:bidi="fa-IR"/>
        </w:rPr>
        <w:t>العلم</w:t>
      </w:r>
      <w:r>
        <w:rPr>
          <w:rFonts w:eastAsia="IRNazanin" w:cs="IRNazanin"/>
          <w:color w:val="111111"/>
          <w:sz w:val="28"/>
          <w:szCs w:val="28"/>
          <w:rtl w:val="true"/>
          <w:lang w:bidi="fa-IR"/>
        </w:rPr>
        <w:t>...</w:t>
      </w:r>
      <w:r>
        <w:rPr>
          <w:rFonts w:eastAsia="IRNazanin" w:cs="IRNazanin"/>
          <w:color w:val="111111"/>
          <w:sz w:val="28"/>
          <w:szCs w:val="28"/>
          <w:lang w:bidi="fa-IR"/>
        </w:rPr>
        <w:t>154</w:t>
      </w:r>
    </w:p>
    <w:p>
      <w:pPr>
        <w:pStyle w:val="BookText"/>
        <w:rPr/>
      </w:pPr>
      <w:r>
        <w:rPr>
          <w:rFonts w:ascii="IRNazanin" w:hAnsi="IRNazanin" w:eastAsia="IRNazanin"/>
          <w:color w:val="111111"/>
          <w:sz w:val="28"/>
          <w:sz w:val="28"/>
          <w:szCs w:val="28"/>
          <w:rtl w:val="true"/>
          <w:lang w:bidi="fa-IR"/>
        </w:rPr>
        <w:t>العلم</w:t>
      </w:r>
      <w:r>
        <w:rPr>
          <w:rFonts w:eastAsia="IRNazanin" w:cs="IRNazanin"/>
          <w:color w:val="111111"/>
          <w:sz w:val="28"/>
          <w:szCs w:val="28"/>
          <w:rtl w:val="true"/>
          <w:lang w:bidi="fa-IR"/>
        </w:rPr>
        <w:t>...</w:t>
      </w:r>
      <w:r>
        <w:rPr>
          <w:rFonts w:eastAsia="IRNazanin" w:cs="IRNazanin"/>
          <w:color w:val="111111"/>
          <w:sz w:val="28"/>
          <w:szCs w:val="28"/>
          <w:lang w:bidi="fa-IR"/>
        </w:rPr>
        <w:t>154</w:t>
      </w:r>
    </w:p>
    <w:p>
      <w:pPr>
        <w:pStyle w:val="BookText"/>
        <w:rPr/>
      </w:pPr>
      <w:r>
        <w:rPr>
          <w:rFonts w:ascii="IRNazanin" w:hAnsi="IRNazanin" w:eastAsia="IRNazanin"/>
          <w:color w:val="111111"/>
          <w:sz w:val="28"/>
          <w:sz w:val="28"/>
          <w:szCs w:val="28"/>
          <w:rtl w:val="true"/>
          <w:lang w:bidi="fa-IR"/>
        </w:rPr>
        <w:t>علم الغیب</w:t>
      </w:r>
      <w:r>
        <w:rPr>
          <w:rFonts w:eastAsia="IRNazanin" w:cs="IRNazanin"/>
          <w:color w:val="111111"/>
          <w:sz w:val="28"/>
          <w:szCs w:val="28"/>
          <w:rtl w:val="true"/>
          <w:lang w:bidi="fa-IR"/>
        </w:rPr>
        <w:t>...</w:t>
      </w:r>
      <w:r>
        <w:rPr>
          <w:rFonts w:eastAsia="IRNazanin" w:cs="IRNazanin"/>
          <w:color w:val="111111"/>
          <w:sz w:val="28"/>
          <w:szCs w:val="28"/>
          <w:lang w:bidi="fa-IR"/>
        </w:rPr>
        <w:t>196</w:t>
      </w:r>
    </w:p>
    <w:p>
      <w:pPr>
        <w:pStyle w:val="BookText"/>
        <w:rPr/>
      </w:pPr>
      <w:r>
        <w:rPr>
          <w:rFonts w:ascii="IRNazanin" w:hAnsi="IRNazanin" w:eastAsia="IRNazanin"/>
          <w:color w:val="111111"/>
          <w:sz w:val="28"/>
          <w:sz w:val="28"/>
          <w:szCs w:val="28"/>
          <w:rtl w:val="true"/>
          <w:lang w:bidi="fa-IR"/>
        </w:rPr>
        <w:t>العلما</w:t>
      </w:r>
      <w:r>
        <w:rPr>
          <w:rFonts w:eastAsia="IRNazanin" w:cs="IRNazanin"/>
          <w:color w:val="111111"/>
          <w:sz w:val="28"/>
          <w:szCs w:val="28"/>
          <w:rtl w:val="true"/>
          <w:lang w:bidi="fa-IR"/>
        </w:rPr>
        <w:t>...</w:t>
      </w:r>
      <w:r>
        <w:rPr>
          <w:rFonts w:eastAsia="IRNazanin" w:cs="IRNazanin"/>
          <w:color w:val="111111"/>
          <w:sz w:val="28"/>
          <w:szCs w:val="28"/>
          <w:lang w:bidi="fa-IR"/>
        </w:rPr>
        <w:t>197</w:t>
      </w:r>
    </w:p>
    <w:p>
      <w:pPr>
        <w:pStyle w:val="BookText"/>
        <w:rPr/>
      </w:pPr>
      <w:r>
        <w:rPr>
          <w:rFonts w:ascii="IRNazanin" w:hAnsi="IRNazanin" w:eastAsia="IRNazanin"/>
          <w:color w:val="111111"/>
          <w:sz w:val="28"/>
          <w:sz w:val="28"/>
          <w:szCs w:val="28"/>
          <w:rtl w:val="true"/>
          <w:lang w:bidi="fa-IR"/>
        </w:rPr>
        <w:t>العلو</w:t>
      </w:r>
      <w:r>
        <w:rPr>
          <w:rFonts w:eastAsia="IRNazanin" w:cs="IRNazanin"/>
          <w:color w:val="111111"/>
          <w:sz w:val="28"/>
          <w:szCs w:val="28"/>
          <w:rtl w:val="true"/>
          <w:lang w:bidi="fa-IR"/>
        </w:rPr>
        <w:t>...</w:t>
      </w:r>
      <w:r>
        <w:rPr>
          <w:rFonts w:eastAsia="IRNazanin" w:cs="IRNazanin"/>
          <w:color w:val="111111"/>
          <w:sz w:val="28"/>
          <w:szCs w:val="28"/>
          <w:lang w:bidi="fa-IR"/>
        </w:rPr>
        <w:t>198</w:t>
      </w:r>
    </w:p>
    <w:p>
      <w:pPr>
        <w:pStyle w:val="BookText"/>
        <w:rPr/>
      </w:pPr>
      <w:r>
        <w:rPr>
          <w:rFonts w:ascii="IRNazanin" w:hAnsi="IRNazanin" w:eastAsia="IRNazanin"/>
          <w:color w:val="111111"/>
          <w:sz w:val="28"/>
          <w:sz w:val="28"/>
          <w:szCs w:val="28"/>
          <w:rtl w:val="true"/>
          <w:lang w:bidi="fa-IR"/>
        </w:rPr>
        <w:t>العلوج</w:t>
      </w:r>
      <w:r>
        <w:rPr>
          <w:rFonts w:eastAsia="IRNazanin" w:cs="IRNazanin"/>
          <w:color w:val="111111"/>
          <w:sz w:val="28"/>
          <w:szCs w:val="28"/>
          <w:rtl w:val="true"/>
          <w:lang w:bidi="fa-IR"/>
        </w:rPr>
        <w:t>...</w:t>
      </w:r>
      <w:r>
        <w:rPr>
          <w:rFonts w:eastAsia="IRNazanin" w:cs="IRNazanin"/>
          <w:color w:val="111111"/>
          <w:sz w:val="28"/>
          <w:szCs w:val="28"/>
          <w:lang w:bidi="fa-IR"/>
        </w:rPr>
        <w:t>198</w:t>
      </w:r>
    </w:p>
    <w:p>
      <w:pPr>
        <w:pStyle w:val="BookText"/>
        <w:rPr/>
      </w:pPr>
      <w:r>
        <w:rPr>
          <w:rFonts w:ascii="IRNazanin" w:hAnsi="IRNazanin" w:eastAsia="IRNazanin"/>
          <w:color w:val="111111"/>
          <w:sz w:val="28"/>
          <w:sz w:val="28"/>
          <w:szCs w:val="28"/>
          <w:rtl w:val="true"/>
          <w:lang w:bidi="fa-IR"/>
        </w:rPr>
        <w:t>العلوی</w:t>
      </w:r>
      <w:r>
        <w:rPr>
          <w:rFonts w:eastAsia="IRNazanin" w:cs="IRNazanin"/>
          <w:color w:val="111111"/>
          <w:sz w:val="28"/>
          <w:szCs w:val="28"/>
          <w:rtl w:val="true"/>
          <w:lang w:bidi="fa-IR"/>
        </w:rPr>
        <w:t>...</w:t>
      </w:r>
      <w:r>
        <w:rPr>
          <w:rFonts w:eastAsia="IRNazanin" w:cs="IRNazanin"/>
          <w:color w:val="111111"/>
          <w:sz w:val="28"/>
          <w:szCs w:val="28"/>
          <w:lang w:bidi="fa-IR"/>
        </w:rPr>
        <w:t>199</w:t>
      </w:r>
    </w:p>
    <w:p>
      <w:pPr>
        <w:pStyle w:val="BookText"/>
        <w:rPr/>
      </w:pPr>
      <w:r>
        <w:rPr>
          <w:rFonts w:ascii="IRNazanin" w:hAnsi="IRNazanin" w:eastAsia="IRNazanin"/>
          <w:color w:val="111111"/>
          <w:sz w:val="28"/>
          <w:sz w:val="28"/>
          <w:szCs w:val="28"/>
          <w:rtl w:val="true"/>
          <w:lang w:bidi="fa-IR"/>
        </w:rPr>
        <w:t>العلویون</w:t>
      </w:r>
      <w:r>
        <w:rPr>
          <w:rFonts w:eastAsia="IRNazanin" w:cs="IRNazanin"/>
          <w:color w:val="111111"/>
          <w:sz w:val="28"/>
          <w:szCs w:val="28"/>
          <w:rtl w:val="true"/>
          <w:lang w:bidi="fa-IR"/>
        </w:rPr>
        <w:t>...</w:t>
      </w:r>
      <w:r>
        <w:rPr>
          <w:rFonts w:eastAsia="IRNazanin" w:cs="IRNazanin"/>
          <w:color w:val="111111"/>
          <w:sz w:val="28"/>
          <w:szCs w:val="28"/>
          <w:lang w:bidi="fa-IR"/>
        </w:rPr>
        <w:t>199</w:t>
      </w:r>
    </w:p>
    <w:p>
      <w:pPr>
        <w:pStyle w:val="BookText"/>
        <w:rPr/>
      </w:pPr>
      <w:r>
        <w:rPr>
          <w:rFonts w:ascii="IRNazanin" w:hAnsi="IRNazanin" w:eastAsia="IRNazanin"/>
          <w:color w:val="111111"/>
          <w:sz w:val="28"/>
          <w:sz w:val="28"/>
          <w:szCs w:val="28"/>
          <w:rtl w:val="true"/>
          <w:lang w:bidi="fa-IR"/>
        </w:rPr>
        <w:t>العلویة</w:t>
      </w:r>
      <w:r>
        <w:rPr>
          <w:rFonts w:eastAsia="IRNazanin" w:cs="IRNazanin"/>
          <w:color w:val="111111"/>
          <w:sz w:val="28"/>
          <w:szCs w:val="28"/>
          <w:rtl w:val="true"/>
          <w:lang w:bidi="fa-IR"/>
        </w:rPr>
        <w:t>...</w:t>
      </w:r>
      <w:r>
        <w:rPr>
          <w:rFonts w:eastAsia="IRNazanin" w:cs="IRNazanin"/>
          <w:color w:val="111111"/>
          <w:sz w:val="28"/>
          <w:szCs w:val="28"/>
          <w:lang w:bidi="fa-IR"/>
        </w:rPr>
        <w:t>199</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العلة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199</w:t>
      </w:r>
    </w:p>
    <w:p>
      <w:pPr>
        <w:pStyle w:val="BookText"/>
        <w:rPr/>
      </w:pPr>
      <w:r>
        <w:rPr>
          <w:rFonts w:ascii="Amiri" w:hAnsi="Amiri" w:eastAsia="Amiri" w:cs="Amiri"/>
          <w:color w:val="111111"/>
          <w:sz w:val="28"/>
          <w:sz w:val="28"/>
          <w:szCs w:val="28"/>
          <w:rtl w:val="true"/>
          <w:lang w:bidi="ar-SA"/>
        </w:rPr>
        <w:t>على ابوالاكراد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200</w:t>
      </w:r>
    </w:p>
    <w:p>
      <w:pPr>
        <w:pStyle w:val="BookText"/>
        <w:rPr/>
      </w:pPr>
      <w:r>
        <w:rPr>
          <w:rFonts w:ascii="IRNazanin" w:hAnsi="IRNazanin" w:eastAsia="IRNazanin"/>
          <w:color w:val="111111"/>
          <w:sz w:val="28"/>
          <w:sz w:val="28"/>
          <w:szCs w:val="28"/>
          <w:rtl w:val="true"/>
          <w:lang w:bidi="fa-IR"/>
        </w:rPr>
        <w:t xml:space="preserve">على الأحمسی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p>
    <w:p>
      <w:pPr>
        <w:pStyle w:val="BookText"/>
        <w:rPr/>
      </w:pPr>
      <w:r>
        <w:rPr>
          <w:rFonts w:ascii="IRNazanin" w:hAnsi="IRNazanin" w:eastAsia="IRNazanin"/>
          <w:color w:val="111111"/>
          <w:sz w:val="28"/>
          <w:sz w:val="28"/>
          <w:szCs w:val="28"/>
          <w:rtl w:val="true"/>
          <w:lang w:bidi="fa-IR"/>
        </w:rPr>
        <w:t xml:space="preserve">على الازرق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200</w:t>
      </w:r>
    </w:p>
    <w:p>
      <w:pPr>
        <w:pStyle w:val="BookText"/>
        <w:rPr/>
      </w:pPr>
      <w:r>
        <w:rPr>
          <w:rFonts w:ascii="IRNazanin" w:hAnsi="IRNazanin" w:eastAsia="IRNazanin"/>
          <w:color w:val="111111"/>
          <w:sz w:val="28"/>
          <w:sz w:val="28"/>
          <w:szCs w:val="28"/>
          <w:rtl w:val="true"/>
          <w:lang w:bidi="fa-IR"/>
        </w:rPr>
        <w:t xml:space="preserve">علي بن ابراهیم </w:t>
      </w: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 ...</w:t>
      </w:r>
      <w:r>
        <w:rPr>
          <w:rFonts w:eastAsia="IRNazanin" w:cs="IRNazanin"/>
          <w:color w:val="111111"/>
          <w:sz w:val="28"/>
          <w:szCs w:val="28"/>
          <w:lang w:bidi="fa-IR"/>
        </w:rPr>
        <w:t>200</w:t>
      </w:r>
    </w:p>
    <w:p>
      <w:pPr>
        <w:pStyle w:val="BookText"/>
        <w:rPr/>
      </w:pPr>
      <w:r>
        <w:rPr>
          <w:rFonts w:ascii="Amiri" w:hAnsi="Amiri" w:eastAsia="Amiri" w:cs="Amiri"/>
          <w:color w:val="111111"/>
          <w:sz w:val="28"/>
          <w:sz w:val="28"/>
          <w:szCs w:val="28"/>
          <w:rtl w:val="true"/>
          <w:lang w:bidi="ar-SA"/>
        </w:rPr>
        <w:t xml:space="preserve">على بن ابراهيم بن هاشم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202</w:t>
      </w:r>
    </w:p>
    <w:p>
      <w:pPr>
        <w:pStyle w:val="BookText"/>
        <w:rPr/>
      </w:pPr>
      <w:r>
        <w:rPr>
          <w:rFonts w:ascii="Amiri" w:hAnsi="Amiri" w:eastAsia="Amiri" w:cs="Amiri"/>
          <w:color w:val="111111"/>
          <w:sz w:val="28"/>
          <w:sz w:val="28"/>
          <w:szCs w:val="28"/>
          <w:rtl w:val="true"/>
          <w:lang w:bidi="ar-SA"/>
        </w:rPr>
        <w:t xml:space="preserve">علي بن ابراهيم الجعفري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202</w:t>
      </w:r>
    </w:p>
    <w:p>
      <w:pPr>
        <w:pStyle w:val="BookText"/>
        <w:rPr/>
      </w:pPr>
      <w:r>
        <w:rPr>
          <w:rFonts w:ascii="Amiri" w:hAnsi="Amiri" w:eastAsia="Amiri" w:cs="Amiri"/>
          <w:color w:val="111111"/>
          <w:sz w:val="28"/>
          <w:sz w:val="28"/>
          <w:szCs w:val="28"/>
          <w:rtl w:val="true"/>
          <w:lang w:bidi="ar-SA"/>
        </w:rPr>
        <w:t xml:space="preserve">علي بن ابراهيم الحضرمي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202</w:t>
      </w:r>
    </w:p>
    <w:p>
      <w:pPr>
        <w:pStyle w:val="BookText"/>
        <w:rPr/>
      </w:pPr>
      <w:r>
        <w:rPr>
          <w:rFonts w:ascii="Amiri" w:hAnsi="Amiri" w:eastAsia="Amiri" w:cs="Amiri"/>
          <w:color w:val="111111"/>
          <w:sz w:val="28"/>
          <w:sz w:val="28"/>
          <w:szCs w:val="28"/>
          <w:rtl w:val="true"/>
          <w:lang w:bidi="ar-SA"/>
        </w:rPr>
        <w:t xml:space="preserve">علي بن ابراهيم العقيلي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202</w:t>
      </w:r>
    </w:p>
    <w:p>
      <w:pPr>
        <w:pStyle w:val="BookText"/>
        <w:rPr/>
      </w:pPr>
      <w:r>
        <w:rPr>
          <w:rFonts w:ascii="Amiri" w:hAnsi="Amiri" w:eastAsia="Amiri" w:cs="Amiri"/>
          <w:color w:val="111111"/>
          <w:sz w:val="28"/>
          <w:sz w:val="28"/>
          <w:szCs w:val="28"/>
          <w:rtl w:val="true"/>
          <w:lang w:bidi="ar-SA"/>
        </w:rPr>
        <w:t xml:space="preserve">علي بن ابراهيم الهاشمي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202</w:t>
      </w:r>
    </w:p>
    <w:p>
      <w:pPr>
        <w:pStyle w:val="BookText"/>
        <w:rPr/>
      </w:pPr>
      <w:r>
        <w:rPr>
          <w:rFonts w:ascii="Amiri" w:hAnsi="Amiri" w:eastAsia="Amiri" w:cs="Amiri"/>
          <w:color w:val="111111"/>
          <w:sz w:val="28"/>
          <w:sz w:val="28"/>
          <w:szCs w:val="28"/>
          <w:rtl w:val="true"/>
          <w:lang w:bidi="ar-SA"/>
        </w:rPr>
        <w:t xml:space="preserve">علي بن أبي حمزة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202</w:t>
      </w:r>
    </w:p>
    <w:p>
      <w:pPr>
        <w:pStyle w:val="BookText"/>
        <w:rPr/>
      </w:pPr>
      <w:r>
        <w:rPr>
          <w:rFonts w:ascii="Amiri" w:hAnsi="Amiri" w:eastAsia="Amiri" w:cs="Amiri"/>
          <w:color w:val="111111"/>
          <w:sz w:val="28"/>
          <w:sz w:val="28"/>
          <w:szCs w:val="28"/>
          <w:rtl w:val="true"/>
          <w:lang w:bidi="ar-SA"/>
        </w:rPr>
        <w:t xml:space="preserve">علي بن ابي رافع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205</w:t>
      </w:r>
    </w:p>
    <w:p>
      <w:pPr>
        <w:pStyle w:val="BookText"/>
        <w:rPr/>
      </w:pPr>
      <w:r>
        <w:rPr>
          <w:rFonts w:ascii="Amiri" w:hAnsi="Amiri" w:eastAsia="Amiri" w:cs="Amiri"/>
          <w:color w:val="111111"/>
          <w:sz w:val="28"/>
          <w:sz w:val="28"/>
          <w:szCs w:val="28"/>
          <w:rtl w:val="true"/>
          <w:lang w:bidi="ar-SA"/>
        </w:rPr>
        <w:t>علي بن أبي زيد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206</w:t>
      </w:r>
    </w:p>
    <w:p>
      <w:pPr>
        <w:pStyle w:val="BookText"/>
        <w:rPr/>
      </w:pPr>
      <w:r>
        <w:rPr>
          <w:rFonts w:ascii="IRNazanin" w:hAnsi="IRNazanin" w:eastAsia="IRNazanin"/>
          <w:color w:val="111111"/>
          <w:sz w:val="28"/>
          <w:sz w:val="28"/>
          <w:szCs w:val="28"/>
          <w:rtl w:val="true"/>
          <w:lang w:bidi="fa-IR"/>
        </w:rPr>
        <w:t xml:space="preserve">علي 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 </w:t>
      </w:r>
      <w:r>
        <w:rPr>
          <w:rFonts w:eastAsia="IRNazanin" w:cs="IRNazanin"/>
          <w:color w:val="111111"/>
          <w:sz w:val="28"/>
          <w:szCs w:val="28"/>
          <w:lang w:bidi="fa-IR"/>
        </w:rPr>
        <w:t>206</w:t>
      </w:r>
    </w:p>
    <w:p>
      <w:pPr>
        <w:pStyle w:val="BookText"/>
        <w:rPr/>
      </w:pPr>
      <w:r>
        <w:rPr>
          <w:rFonts w:ascii="Amiri" w:hAnsi="Amiri" w:eastAsia="Amiri" w:cs="Amiri"/>
          <w:color w:val="111111"/>
          <w:sz w:val="28"/>
          <w:sz w:val="28"/>
          <w:szCs w:val="28"/>
          <w:rtl w:val="true"/>
          <w:lang w:bidi="ar-SA"/>
        </w:rPr>
        <w:t xml:space="preserve">علي بن أبي عبدالله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248</w:t>
      </w:r>
    </w:p>
    <w:p>
      <w:pPr>
        <w:pStyle w:val="BookText"/>
        <w:rPr/>
      </w:pPr>
      <w:r>
        <w:rPr>
          <w:rFonts w:ascii="Amiri" w:hAnsi="Amiri" w:eastAsia="Amiri" w:cs="Amiri"/>
          <w:color w:val="111111"/>
          <w:sz w:val="28"/>
          <w:sz w:val="28"/>
          <w:szCs w:val="28"/>
          <w:rtl w:val="true"/>
          <w:lang w:bidi="ar-SA"/>
        </w:rPr>
        <w:t xml:space="preserve">علي بن أبي علي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248</w:t>
      </w:r>
    </w:p>
    <w:p>
      <w:pPr>
        <w:pStyle w:val="BookText"/>
        <w:rPr/>
      </w:pPr>
      <w:r>
        <w:rPr>
          <w:rFonts w:ascii="Amiri" w:hAnsi="Amiri" w:eastAsia="Amiri" w:cs="Amiri"/>
          <w:color w:val="111111"/>
          <w:sz w:val="28"/>
          <w:sz w:val="28"/>
          <w:szCs w:val="28"/>
          <w:rtl w:val="true"/>
          <w:lang w:bidi="ar-SA"/>
        </w:rPr>
        <w:t xml:space="preserve">علي بن أبي علي اللهبي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248</w:t>
      </w:r>
    </w:p>
    <w:p>
      <w:pPr>
        <w:pStyle w:val="BookText"/>
        <w:rPr/>
      </w:pPr>
      <w:r>
        <w:rPr>
          <w:rFonts w:ascii="Amiri" w:hAnsi="Amiri" w:eastAsia="Amiri" w:cs="Amiri"/>
          <w:color w:val="111111"/>
          <w:sz w:val="28"/>
          <w:sz w:val="28"/>
          <w:szCs w:val="28"/>
          <w:rtl w:val="true"/>
          <w:lang w:bidi="ar-SA"/>
        </w:rPr>
        <w:t xml:space="preserve">علي بن أبي المغيرة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248</w:t>
      </w:r>
    </w:p>
    <w:p>
      <w:pPr>
        <w:pStyle w:val="BookText"/>
        <w:rPr/>
      </w:pPr>
      <w:r>
        <w:rPr>
          <w:rFonts w:ascii="Amiri" w:hAnsi="Amiri" w:eastAsia="Amiri" w:cs="Amiri"/>
          <w:color w:val="111111"/>
          <w:sz w:val="28"/>
          <w:sz w:val="28"/>
          <w:szCs w:val="28"/>
          <w:rtl w:val="true"/>
          <w:lang w:bidi="ar-SA"/>
        </w:rPr>
        <w:t xml:space="preserve">علي بن أحمد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248</w:t>
      </w:r>
    </w:p>
    <w:p>
      <w:pPr>
        <w:pStyle w:val="BookText"/>
        <w:rPr/>
      </w:pPr>
      <w:r>
        <w:rPr>
          <w:rFonts w:ascii="IRNazanin" w:hAnsi="IRNazanin" w:eastAsia="IRNazanin"/>
          <w:color w:val="111111"/>
          <w:sz w:val="28"/>
          <w:sz w:val="28"/>
          <w:szCs w:val="28"/>
          <w:rtl w:val="true"/>
          <w:lang w:bidi="fa-IR"/>
        </w:rPr>
        <w:t xml:space="preserve">علي بن أحمد بن اشیم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248</w:t>
      </w:r>
    </w:p>
    <w:p>
      <w:pPr>
        <w:pStyle w:val="BookText"/>
        <w:rPr/>
      </w:pPr>
      <w:r>
        <w:rPr>
          <w:rFonts w:ascii="IRNazanin" w:hAnsi="IRNazanin" w:eastAsia="IRNazanin"/>
          <w:color w:val="111111"/>
          <w:sz w:val="28"/>
          <w:sz w:val="28"/>
          <w:szCs w:val="28"/>
          <w:rtl w:val="true"/>
          <w:lang w:bidi="fa-IR"/>
        </w:rPr>
        <w:t xml:space="preserve">علي بن ادریس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w:t>
      </w:r>
      <w:r>
        <w:rPr>
          <w:rFonts w:eastAsia="IRNazanin" w:cs="IRNazanin"/>
          <w:color w:val="111111"/>
          <w:sz w:val="28"/>
          <w:szCs w:val="28"/>
          <w:lang w:bidi="fa-IR"/>
        </w:rPr>
        <w:t>249</w:t>
      </w:r>
    </w:p>
    <w:p>
      <w:pPr>
        <w:pStyle w:val="BookText"/>
        <w:rPr/>
      </w:pPr>
      <w:r>
        <w:rPr>
          <w:rFonts w:ascii="Amiri" w:hAnsi="Amiri" w:eastAsia="Amiri" w:cs="Amiri"/>
          <w:color w:val="111111"/>
          <w:sz w:val="28"/>
          <w:sz w:val="28"/>
          <w:szCs w:val="28"/>
          <w:rtl w:val="true"/>
          <w:lang w:bidi="ar-SA"/>
        </w:rPr>
        <w:t xml:space="preserve">علي بن اسباط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249</w:t>
      </w:r>
    </w:p>
    <w:p>
      <w:pPr>
        <w:pStyle w:val="BookText"/>
        <w:rPr/>
      </w:pPr>
      <w:r>
        <w:rPr>
          <w:rFonts w:ascii="IRNazanin" w:hAnsi="IRNazanin" w:eastAsia="IRNazanin"/>
          <w:color w:val="111111"/>
          <w:sz w:val="28"/>
          <w:sz w:val="28"/>
          <w:szCs w:val="28"/>
          <w:rtl w:val="true"/>
          <w:lang w:bidi="fa-IR"/>
        </w:rPr>
        <w:t xml:space="preserve">علي بن اسماعیل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w:t>
      </w:r>
      <w:r>
        <w:rPr>
          <w:rFonts w:eastAsia="IRNazanin" w:cs="IRNazanin"/>
          <w:color w:val="111111"/>
          <w:sz w:val="28"/>
          <w:szCs w:val="28"/>
          <w:lang w:bidi="fa-IR"/>
        </w:rPr>
        <w:t>251</w:t>
      </w:r>
    </w:p>
    <w:p>
      <w:pPr>
        <w:pStyle w:val="BookText"/>
        <w:rPr/>
      </w:pPr>
      <w:r>
        <w:rPr>
          <w:rFonts w:ascii="IRNazanin" w:hAnsi="IRNazanin" w:eastAsia="IRNazanin"/>
          <w:color w:val="111111"/>
          <w:sz w:val="28"/>
          <w:sz w:val="28"/>
          <w:szCs w:val="28"/>
          <w:rtl w:val="true"/>
          <w:lang w:bidi="fa-IR"/>
        </w:rPr>
        <w:t xml:space="preserve">علي بن اسماعیل بن عمار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w:t>
      </w:r>
      <w:r>
        <w:rPr>
          <w:rFonts w:eastAsia="IRNazanin" w:cs="IRNazanin"/>
          <w:color w:val="111111"/>
          <w:sz w:val="28"/>
          <w:szCs w:val="28"/>
          <w:lang w:bidi="fa-IR"/>
        </w:rPr>
        <w:t>251</w:t>
      </w:r>
    </w:p>
    <w:p>
      <w:pPr>
        <w:pStyle w:val="BookText"/>
        <w:rPr/>
      </w:pPr>
      <w:r>
        <w:rPr>
          <w:rFonts w:ascii="IRNazanin" w:hAnsi="IRNazanin" w:eastAsia="IRNazanin"/>
          <w:color w:val="111111"/>
          <w:sz w:val="28"/>
          <w:sz w:val="28"/>
          <w:szCs w:val="28"/>
          <w:rtl w:val="true"/>
          <w:lang w:bidi="fa-IR"/>
        </w:rPr>
        <w:t xml:space="preserve">علی بن اسماعيل الميثمي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w:t>
      </w:r>
      <w:r>
        <w:rPr>
          <w:rFonts w:eastAsia="IRNazanin" w:cs="IRNazanin"/>
          <w:color w:val="111111"/>
          <w:sz w:val="28"/>
          <w:szCs w:val="28"/>
          <w:lang w:bidi="fa-IR"/>
        </w:rPr>
        <w:t>251</w:t>
      </w:r>
    </w:p>
    <w:p>
      <w:pPr>
        <w:pStyle w:val="BookText"/>
        <w:rPr/>
      </w:pPr>
      <w:r>
        <w:rPr>
          <w:rFonts w:ascii="IRNazanin" w:hAnsi="IRNazanin" w:eastAsia="IRNazanin"/>
          <w:color w:val="111111"/>
          <w:sz w:val="28"/>
          <w:sz w:val="28"/>
          <w:szCs w:val="28"/>
          <w:rtl w:val="true"/>
          <w:lang w:bidi="fa-IR"/>
        </w:rPr>
        <w:t xml:space="preserve">علی بن بجیل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251</w:t>
      </w:r>
    </w:p>
    <w:p>
      <w:pPr>
        <w:pStyle w:val="BookText"/>
        <w:rPr/>
      </w:pPr>
      <w:r>
        <w:rPr>
          <w:rFonts w:ascii="IRNazanin" w:hAnsi="IRNazanin" w:eastAsia="IRNazanin"/>
          <w:color w:val="111111"/>
          <w:sz w:val="28"/>
          <w:sz w:val="28"/>
          <w:szCs w:val="28"/>
          <w:rtl w:val="true"/>
          <w:lang w:bidi="fa-IR"/>
        </w:rPr>
        <w:t>علی بن بشير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w:t>
      </w:r>
      <w:r>
        <w:rPr>
          <w:rFonts w:eastAsia="IRNazanin" w:cs="IRNazanin"/>
          <w:color w:val="111111"/>
          <w:sz w:val="28"/>
          <w:szCs w:val="28"/>
          <w:lang w:bidi="fa-IR"/>
        </w:rPr>
        <w:t>251</w:t>
      </w:r>
    </w:p>
    <w:p>
      <w:pPr>
        <w:pStyle w:val="BookText"/>
        <w:rPr/>
      </w:pPr>
      <w:r>
        <w:rPr>
          <w:rFonts w:ascii="IRNazanin" w:hAnsi="IRNazanin" w:eastAsia="IRNazanin"/>
          <w:color w:val="111111"/>
          <w:sz w:val="28"/>
          <w:sz w:val="28"/>
          <w:szCs w:val="28"/>
          <w:rtl w:val="true"/>
          <w:lang w:bidi="fa-IR"/>
        </w:rPr>
        <w:t>علي بن بصیر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251</w:t>
      </w:r>
    </w:p>
    <w:p>
      <w:pPr>
        <w:pStyle w:val="BookText"/>
        <w:rPr/>
      </w:pPr>
      <w:r>
        <w:rPr>
          <w:rFonts w:ascii="IRNazanin" w:hAnsi="IRNazanin" w:eastAsia="IRNazanin"/>
          <w:color w:val="111111"/>
          <w:sz w:val="28"/>
          <w:sz w:val="28"/>
          <w:szCs w:val="28"/>
          <w:rtl w:val="true"/>
          <w:lang w:bidi="fa-IR"/>
        </w:rPr>
        <w:t xml:space="preserve">علی بن بلال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w:t>
      </w:r>
      <w:r>
        <w:rPr>
          <w:rFonts w:eastAsia="IRNazanin" w:cs="IRNazanin"/>
          <w:color w:val="111111"/>
          <w:sz w:val="28"/>
          <w:szCs w:val="28"/>
          <w:lang w:bidi="fa-IR"/>
        </w:rPr>
        <w:t>251</w:t>
      </w:r>
    </w:p>
    <w:p>
      <w:pPr>
        <w:pStyle w:val="BookText"/>
        <w:rPr/>
      </w:pPr>
      <w:r>
        <w:rPr>
          <w:rFonts w:ascii="IRNazanin" w:hAnsi="IRNazanin" w:eastAsia="IRNazanin"/>
          <w:color w:val="111111"/>
          <w:sz w:val="28"/>
          <w:sz w:val="28"/>
          <w:szCs w:val="28"/>
          <w:rtl w:val="true"/>
          <w:lang w:bidi="fa-IR"/>
        </w:rPr>
        <w:t xml:space="preserve">علی بن جعفر </w:t>
      </w:r>
      <w:r>
        <w:rPr>
          <w:rFonts w:eastAsia="IRNazanin" w:cs="IRNazanin"/>
          <w:color w:val="111111"/>
          <w:sz w:val="28"/>
          <w:szCs w:val="28"/>
          <w:rtl w:val="true"/>
          <w:lang w:bidi="fa-IR"/>
        </w:rPr>
        <w:t>(</w:t>
      </w:r>
      <w:r>
        <w:rPr>
          <w:rFonts w:eastAsia="IRNazanin" w:cs="IRNazanin"/>
          <w:color w:val="111111"/>
          <w:sz w:val="28"/>
          <w:szCs w:val="28"/>
          <w:lang w:bidi="fa-IR"/>
        </w:rPr>
        <w:t>275</w:t>
      </w:r>
      <w:r>
        <w:rPr>
          <w:rFonts w:eastAsia="IRNazanin" w:cs="IRNazanin"/>
          <w:color w:val="111111"/>
          <w:sz w:val="28"/>
          <w:szCs w:val="28"/>
          <w:rtl w:val="true"/>
          <w:lang w:bidi="fa-IR"/>
        </w:rPr>
        <w:t xml:space="preserve">) ... </w:t>
      </w:r>
      <w:r>
        <w:rPr>
          <w:rFonts w:eastAsia="IRNazanin" w:cs="IRNazanin"/>
          <w:color w:val="111111"/>
          <w:sz w:val="28"/>
          <w:szCs w:val="28"/>
          <w:lang w:bidi="fa-IR"/>
        </w:rPr>
        <w:t>252</w:t>
      </w:r>
    </w:p>
    <w:p>
      <w:pPr>
        <w:pStyle w:val="BookText"/>
        <w:rPr/>
      </w:pPr>
      <w:r>
        <w:rPr>
          <w:rFonts w:ascii="Amiri" w:hAnsi="Amiri" w:eastAsia="Amiri" w:cs="Amiri"/>
          <w:color w:val="111111"/>
          <w:sz w:val="28"/>
          <w:sz w:val="28"/>
          <w:szCs w:val="28"/>
          <w:rtl w:val="true"/>
          <w:lang w:bidi="ar-SA"/>
        </w:rPr>
        <w:t xml:space="preserve">علي بن جعفر بن اسحاق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259</w:t>
      </w:r>
    </w:p>
    <w:p>
      <w:pPr>
        <w:pStyle w:val="BookText"/>
        <w:rPr/>
      </w:pPr>
      <w:r>
        <w:rPr>
          <w:rFonts w:ascii="IRNazanin" w:hAnsi="IRNazanin" w:eastAsia="IRNazanin"/>
          <w:color w:val="111111"/>
          <w:sz w:val="28"/>
          <w:sz w:val="28"/>
          <w:szCs w:val="28"/>
          <w:rtl w:val="true"/>
          <w:lang w:bidi="fa-IR"/>
        </w:rPr>
        <w:t xml:space="preserve">علی بن جعفر بن محمد </w:t>
      </w:r>
      <w:r>
        <w:rPr>
          <w:rFonts w:eastAsia="IRNazanin" w:cs="IRNazanin"/>
          <w:color w:val="111111"/>
          <w:sz w:val="28"/>
          <w:szCs w:val="28"/>
          <w:rtl w:val="true"/>
          <w:lang w:bidi="fa-IR"/>
        </w:rPr>
        <w:t>...</w:t>
      </w:r>
      <w:r>
        <w:rPr>
          <w:rFonts w:eastAsia="IRNazanin" w:cs="IRNazanin"/>
          <w:color w:val="111111"/>
          <w:sz w:val="28"/>
          <w:szCs w:val="28"/>
          <w:lang w:bidi="fa-IR"/>
        </w:rPr>
        <w:t>259</w:t>
      </w:r>
    </w:p>
    <w:p>
      <w:pPr>
        <w:pStyle w:val="BookText"/>
        <w:rPr/>
      </w:pPr>
      <w:r>
        <w:rPr>
          <w:rFonts w:ascii="Amiri" w:hAnsi="Amiri" w:eastAsia="Amiri" w:cs="Amiri"/>
          <w:color w:val="111111"/>
          <w:sz w:val="28"/>
          <w:sz w:val="28"/>
          <w:szCs w:val="28"/>
          <w:rtl w:val="true"/>
          <w:lang w:bidi="ar-SA"/>
        </w:rPr>
        <w:t>علي بن حديد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259</w:t>
      </w:r>
    </w:p>
    <w:p>
      <w:pPr>
        <w:pStyle w:val="BookText"/>
        <w:rPr/>
      </w:pPr>
      <w:r>
        <w:rPr>
          <w:rFonts w:ascii="Amiri" w:hAnsi="Amiri" w:eastAsia="Amiri" w:cs="Amiri"/>
          <w:color w:val="111111"/>
          <w:sz w:val="28"/>
          <w:sz w:val="28"/>
          <w:szCs w:val="28"/>
          <w:rtl w:val="true"/>
          <w:lang w:bidi="ar-SA"/>
        </w:rPr>
        <w:t xml:space="preserve">علي بن حسان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260</w:t>
      </w:r>
    </w:p>
    <w:p>
      <w:pPr>
        <w:pStyle w:val="BookText"/>
        <w:rPr/>
      </w:pPr>
      <w:r>
        <w:rPr>
          <w:rFonts w:ascii="Amiri" w:hAnsi="Amiri" w:eastAsia="Amiri" w:cs="Amiri"/>
          <w:color w:val="111111"/>
          <w:sz w:val="28"/>
          <w:sz w:val="28"/>
          <w:szCs w:val="28"/>
          <w:rtl w:val="true"/>
          <w:lang w:bidi="ar-SA"/>
        </w:rPr>
        <w:t xml:space="preserve">علي بن الحسن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260</w:t>
      </w:r>
    </w:p>
    <w:p>
      <w:pPr>
        <w:pStyle w:val="BookText"/>
        <w:rPr/>
      </w:pPr>
      <w:r>
        <w:rPr>
          <w:rFonts w:ascii="Amiri" w:hAnsi="Amiri" w:eastAsia="Amiri" w:cs="Amiri"/>
          <w:color w:val="111111"/>
          <w:sz w:val="28"/>
          <w:sz w:val="28"/>
          <w:szCs w:val="28"/>
          <w:rtl w:val="true"/>
          <w:lang w:bidi="ar-SA"/>
        </w:rPr>
        <w:t xml:space="preserve">علي بن الحسن بن رباط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260</w:t>
      </w:r>
    </w:p>
    <w:p>
      <w:pPr>
        <w:pStyle w:val="BookText"/>
        <w:rPr/>
      </w:pPr>
      <w:r>
        <w:rPr>
          <w:rFonts w:ascii="Amiri" w:hAnsi="Amiri" w:eastAsia="Amiri" w:cs="Amiri"/>
          <w:color w:val="111111"/>
          <w:sz w:val="28"/>
          <w:sz w:val="28"/>
          <w:szCs w:val="28"/>
          <w:rtl w:val="true"/>
          <w:lang w:bidi="ar-SA"/>
        </w:rPr>
        <w:t xml:space="preserve">علي بن الحسن بن علي بن فضال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260</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بن الحسن بن فضال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بن الحسن بن الفضل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260</w:t>
      </w:r>
    </w:p>
    <w:p>
      <w:pPr>
        <w:pStyle w:val="BookText"/>
        <w:rPr/>
      </w:pPr>
      <w:r>
        <w:rPr>
          <w:rFonts w:ascii="Amiri" w:hAnsi="Amiri" w:eastAsia="Amiri" w:cs="Amiri"/>
          <w:color w:val="111111"/>
          <w:sz w:val="28"/>
          <w:sz w:val="28"/>
          <w:szCs w:val="28"/>
          <w:rtl w:val="true"/>
          <w:lang w:bidi="ar-SA"/>
        </w:rPr>
        <w:t xml:space="preserve">علي بن الحسن الطاطري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260</w:t>
      </w:r>
    </w:p>
    <w:p>
      <w:pPr>
        <w:pStyle w:val="BookText"/>
        <w:rPr/>
      </w:pPr>
      <w:r>
        <w:rPr>
          <w:rFonts w:ascii="IRNazanin" w:hAnsi="IRNazanin" w:eastAsia="IRNazanin"/>
          <w:color w:val="111111"/>
          <w:sz w:val="28"/>
          <w:sz w:val="28"/>
          <w:szCs w:val="28"/>
          <w:rtl w:val="true"/>
          <w:lang w:bidi="fa-IR"/>
        </w:rPr>
        <w:t xml:space="preserve">علي بن الحسین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w:t>
      </w:r>
      <w:r>
        <w:rPr>
          <w:rFonts w:eastAsia="IRNazanin" w:cs="IRNazanin"/>
          <w:color w:val="111111"/>
          <w:sz w:val="28"/>
          <w:szCs w:val="28"/>
          <w:lang w:bidi="fa-IR"/>
        </w:rPr>
        <w:t>260</w:t>
      </w:r>
    </w:p>
    <w:p>
      <w:pPr>
        <w:pStyle w:val="BookText"/>
        <w:rPr/>
      </w:pPr>
      <w:r>
        <w:rPr>
          <w:rFonts w:ascii="Amiri" w:hAnsi="Amiri" w:eastAsia="Amiri" w:cs="Amiri"/>
          <w:color w:val="111111"/>
          <w:sz w:val="28"/>
          <w:sz w:val="28"/>
          <w:szCs w:val="28"/>
          <w:rtl w:val="true"/>
          <w:lang w:bidi="ar-SA"/>
        </w:rPr>
        <w:t xml:space="preserve">علي بن الحسين بن عبد ربه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260</w:t>
      </w:r>
    </w:p>
    <w:p>
      <w:pPr>
        <w:pStyle w:val="BookText"/>
        <w:rPr/>
      </w:pPr>
      <w:r>
        <w:rPr>
          <w:rFonts w:ascii="IRNazanin" w:hAnsi="IRNazanin" w:eastAsia="IRNazanin"/>
          <w:color w:val="111111"/>
          <w:sz w:val="28"/>
          <w:sz w:val="28"/>
          <w:szCs w:val="28"/>
          <w:rtl w:val="true"/>
          <w:lang w:bidi="fa-IR"/>
        </w:rPr>
        <w:t xml:space="preserve">علي بن الحسین زین العابدین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261</w:t>
      </w:r>
    </w:p>
    <w:p>
      <w:pPr>
        <w:pStyle w:val="BookText"/>
        <w:rPr/>
      </w:pPr>
      <w:r>
        <w:rPr>
          <w:rFonts w:ascii="Amiri" w:hAnsi="Amiri" w:eastAsia="Amiri" w:cs="Amiri"/>
          <w:color w:val="111111"/>
          <w:sz w:val="28"/>
          <w:sz w:val="28"/>
          <w:szCs w:val="28"/>
          <w:rtl w:val="true"/>
          <w:lang w:bidi="ar-SA"/>
        </w:rPr>
        <w:t xml:space="preserve">علي بن الحسين العبدي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269</w:t>
      </w:r>
    </w:p>
    <w:p>
      <w:pPr>
        <w:pStyle w:val="BookText"/>
        <w:rPr/>
      </w:pPr>
      <w:r>
        <w:rPr>
          <w:rFonts w:ascii="IRNazanin" w:hAnsi="IRNazanin" w:eastAsia="IRNazanin"/>
          <w:color w:val="111111"/>
          <w:sz w:val="28"/>
          <w:sz w:val="28"/>
          <w:szCs w:val="28"/>
          <w:rtl w:val="true"/>
          <w:lang w:bidi="fa-IR"/>
        </w:rPr>
        <w:t xml:space="preserve">علی بن الحسين اليماني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w:t>
      </w:r>
      <w:r>
        <w:rPr>
          <w:rFonts w:eastAsia="IRNazanin" w:cs="IRNazanin"/>
          <w:color w:val="111111"/>
          <w:sz w:val="28"/>
          <w:szCs w:val="28"/>
          <w:lang w:bidi="fa-IR"/>
        </w:rPr>
        <w:t>269</w:t>
      </w:r>
    </w:p>
    <w:p>
      <w:pPr>
        <w:pStyle w:val="BookText"/>
        <w:rPr/>
      </w:pPr>
      <w:r>
        <w:rPr>
          <w:rFonts w:ascii="IRNazanin" w:hAnsi="IRNazanin" w:eastAsia="IRNazanin"/>
          <w:color w:val="111111"/>
          <w:sz w:val="28"/>
          <w:sz w:val="28"/>
          <w:szCs w:val="28"/>
          <w:rtl w:val="true"/>
          <w:lang w:bidi="fa-IR"/>
        </w:rPr>
        <w:t xml:space="preserve">علی بن الحفص العوسي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w:t>
      </w:r>
      <w:r>
        <w:rPr>
          <w:rFonts w:eastAsia="IRNazanin" w:cs="IRNazanin"/>
          <w:color w:val="111111"/>
          <w:sz w:val="28"/>
          <w:szCs w:val="28"/>
          <w:lang w:bidi="fa-IR"/>
        </w:rPr>
        <w:t>269</w:t>
      </w:r>
    </w:p>
    <w:p>
      <w:pPr>
        <w:pStyle w:val="BookText"/>
        <w:rPr/>
      </w:pPr>
      <w:r>
        <w:rPr>
          <w:rFonts w:ascii="Amiri" w:hAnsi="Amiri" w:eastAsia="Amiri" w:cs="Amiri"/>
          <w:color w:val="111111"/>
          <w:sz w:val="28"/>
          <w:sz w:val="28"/>
          <w:szCs w:val="28"/>
          <w:rtl w:val="true"/>
          <w:lang w:bidi="ar-SA"/>
        </w:rPr>
        <w:t xml:space="preserve">علي بن الحكم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269</w:t>
      </w:r>
    </w:p>
    <w:p>
      <w:pPr>
        <w:pStyle w:val="BookText"/>
        <w:rPr/>
      </w:pPr>
      <w:r>
        <w:rPr>
          <w:rFonts w:ascii="Amiri" w:hAnsi="Amiri" w:eastAsia="Amiri" w:cs="Amiri"/>
          <w:color w:val="111111"/>
          <w:sz w:val="28"/>
          <w:sz w:val="28"/>
          <w:szCs w:val="28"/>
          <w:rtl w:val="true"/>
          <w:lang w:bidi="ar-SA"/>
        </w:rPr>
        <w:t xml:space="preserve">علي بن حنظلة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269</w:t>
      </w:r>
    </w:p>
    <w:p>
      <w:pPr>
        <w:pStyle w:val="BookText"/>
        <w:rPr/>
      </w:pPr>
      <w:r>
        <w:rPr>
          <w:rFonts w:ascii="Amiri" w:hAnsi="Amiri" w:eastAsia="Amiri" w:cs="Amiri"/>
          <w:color w:val="111111"/>
          <w:sz w:val="28"/>
          <w:sz w:val="28"/>
          <w:szCs w:val="28"/>
          <w:rtl w:val="true"/>
          <w:lang w:bidi="ar-SA"/>
        </w:rPr>
        <w:t>علي بن خالد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269</w:t>
      </w:r>
    </w:p>
    <w:p>
      <w:pPr>
        <w:pStyle w:val="BookText"/>
        <w:rPr/>
      </w:pPr>
      <w:r>
        <w:rPr>
          <w:rFonts w:ascii="IRNazanin" w:hAnsi="IRNazanin" w:eastAsia="IRNazanin"/>
          <w:color w:val="111111"/>
          <w:sz w:val="28"/>
          <w:sz w:val="28"/>
          <w:szCs w:val="28"/>
          <w:rtl w:val="true"/>
          <w:lang w:bidi="fa-IR"/>
        </w:rPr>
        <w:t>على بن داود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270</w:t>
      </w:r>
    </w:p>
    <w:p>
      <w:pPr>
        <w:pStyle w:val="BookText"/>
        <w:rPr/>
      </w:pPr>
      <w:r>
        <w:rPr>
          <w:rFonts w:ascii="Amiri" w:hAnsi="Amiri" w:eastAsia="Amiri" w:cs="Amiri"/>
          <w:color w:val="111111"/>
          <w:sz w:val="28"/>
          <w:sz w:val="28"/>
          <w:szCs w:val="28"/>
          <w:rtl w:val="true"/>
          <w:lang w:bidi="ar-SA"/>
        </w:rPr>
        <w:t>علي بن راشد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270</w:t>
      </w:r>
    </w:p>
    <w:p>
      <w:pPr>
        <w:pStyle w:val="BookText"/>
        <w:rPr/>
      </w:pPr>
      <w:r>
        <w:rPr>
          <w:rFonts w:ascii="Amiri" w:hAnsi="Amiri" w:eastAsia="Amiri" w:cs="Amiri"/>
          <w:color w:val="111111"/>
          <w:sz w:val="28"/>
          <w:sz w:val="28"/>
          <w:szCs w:val="28"/>
          <w:rtl w:val="true"/>
          <w:lang w:bidi="ar-SA"/>
        </w:rPr>
        <w:t xml:space="preserve">علي بن رافع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270</w:t>
      </w:r>
    </w:p>
    <w:p>
      <w:pPr>
        <w:pStyle w:val="BookText"/>
        <w:rPr/>
      </w:pPr>
      <w:r>
        <w:rPr>
          <w:rFonts w:ascii="Amiri" w:hAnsi="Amiri" w:eastAsia="Amiri" w:cs="Amiri"/>
          <w:color w:val="111111"/>
          <w:sz w:val="28"/>
          <w:sz w:val="28"/>
          <w:szCs w:val="28"/>
          <w:rtl w:val="true"/>
          <w:lang w:bidi="ar-SA"/>
        </w:rPr>
        <w:t xml:space="preserve">علي بن رئاب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270</w:t>
      </w:r>
    </w:p>
    <w:p>
      <w:pPr>
        <w:pStyle w:val="BookText"/>
        <w:rPr/>
      </w:pPr>
      <w:r>
        <w:rPr>
          <w:rFonts w:ascii="Amiri" w:hAnsi="Amiri" w:eastAsia="Amiri" w:cs="Amiri"/>
          <w:color w:val="111111"/>
          <w:sz w:val="28"/>
          <w:sz w:val="28"/>
          <w:szCs w:val="28"/>
          <w:rtl w:val="true"/>
          <w:lang w:bidi="ar-SA"/>
        </w:rPr>
        <w:t xml:space="preserve">علي بن رباط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271</w:t>
      </w:r>
    </w:p>
    <w:p>
      <w:pPr>
        <w:pStyle w:val="BookText"/>
        <w:rPr/>
      </w:pPr>
      <w:r>
        <w:rPr>
          <w:rFonts w:ascii="Amiri" w:hAnsi="Amiri" w:eastAsia="Amiri" w:cs="Amiri"/>
          <w:color w:val="111111"/>
          <w:sz w:val="28"/>
          <w:sz w:val="28"/>
          <w:szCs w:val="28"/>
          <w:rtl w:val="true"/>
          <w:lang w:bidi="ar-SA"/>
        </w:rPr>
        <w:t xml:space="preserve">على بن الريان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271</w:t>
      </w:r>
    </w:p>
    <w:p>
      <w:pPr>
        <w:pStyle w:val="BookText"/>
        <w:rPr/>
      </w:pPr>
      <w:r>
        <w:rPr>
          <w:rFonts w:ascii="Amiri" w:hAnsi="Amiri" w:eastAsia="Amiri" w:cs="Amiri"/>
          <w:color w:val="111111"/>
          <w:sz w:val="28"/>
          <w:sz w:val="28"/>
          <w:szCs w:val="28"/>
          <w:rtl w:val="true"/>
          <w:lang w:bidi="ar-SA"/>
        </w:rPr>
        <w:t xml:space="preserve">علي بن الريان بن الصلت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271</w:t>
      </w:r>
    </w:p>
    <w:p>
      <w:pPr>
        <w:pStyle w:val="BookText"/>
        <w:rPr/>
      </w:pPr>
      <w:r>
        <w:rPr>
          <w:rFonts w:ascii="IRNazanin" w:hAnsi="IRNazanin" w:eastAsia="IRNazanin"/>
          <w:color w:val="111111"/>
          <w:sz w:val="28"/>
          <w:sz w:val="28"/>
          <w:szCs w:val="28"/>
          <w:rtl w:val="true"/>
          <w:lang w:bidi="fa-IR"/>
        </w:rPr>
        <w:t>على بن زیاد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271</w:t>
      </w:r>
    </w:p>
    <w:p>
      <w:pPr>
        <w:pStyle w:val="BookText"/>
        <w:rPr/>
      </w:pPr>
      <w:r>
        <w:rPr>
          <w:rFonts w:ascii="IRNazanin" w:hAnsi="IRNazanin" w:eastAsia="IRNazanin"/>
          <w:color w:val="111111"/>
          <w:sz w:val="28"/>
          <w:sz w:val="28"/>
          <w:szCs w:val="28"/>
          <w:rtl w:val="true"/>
          <w:lang w:bidi="fa-IR"/>
        </w:rPr>
        <w:t xml:space="preserve">علی بن زیاد الصيمري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271</w:t>
      </w:r>
    </w:p>
    <w:p>
      <w:pPr>
        <w:pStyle w:val="BookText"/>
        <w:rPr/>
      </w:pPr>
      <w:r>
        <w:rPr>
          <w:rFonts w:ascii="IRNazanin" w:hAnsi="IRNazanin" w:eastAsia="IRNazanin"/>
          <w:color w:val="111111"/>
          <w:sz w:val="28"/>
          <w:sz w:val="28"/>
          <w:szCs w:val="28"/>
          <w:rtl w:val="true"/>
          <w:lang w:bidi="fa-IR"/>
        </w:rPr>
        <w:t xml:space="preserve">علي بن زید بن علي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271</w:t>
      </w:r>
    </w:p>
    <w:p>
      <w:pPr>
        <w:pStyle w:val="BookText"/>
        <w:rPr/>
      </w:pPr>
      <w:r>
        <w:rPr>
          <w:rFonts w:ascii="Amiri" w:hAnsi="Amiri" w:eastAsia="Amiri" w:cs="Amiri"/>
          <w:color w:val="111111"/>
          <w:sz w:val="28"/>
          <w:sz w:val="28"/>
          <w:szCs w:val="28"/>
          <w:rtl w:val="true"/>
          <w:lang w:bidi="ar-SA"/>
        </w:rPr>
        <w:t xml:space="preserve">علي بن سالم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271</w:t>
      </w:r>
    </w:p>
    <w:p>
      <w:pPr>
        <w:pStyle w:val="BookText"/>
        <w:rPr/>
      </w:pPr>
      <w:r>
        <w:rPr>
          <w:rFonts w:ascii="Amiri" w:hAnsi="Amiri" w:eastAsia="Amiri" w:cs="Amiri"/>
          <w:color w:val="111111"/>
          <w:sz w:val="28"/>
          <w:sz w:val="28"/>
          <w:szCs w:val="28"/>
          <w:rtl w:val="true"/>
          <w:lang w:bidi="ar-SA"/>
        </w:rPr>
        <w:t xml:space="preserve">علي بن سالم الكوفي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271</w:t>
      </w:r>
    </w:p>
    <w:p>
      <w:pPr>
        <w:pStyle w:val="BookText"/>
        <w:rPr/>
      </w:pPr>
      <w:r>
        <w:rPr>
          <w:rFonts w:ascii="Amiri" w:hAnsi="Amiri" w:eastAsia="Amiri" w:cs="Amiri"/>
          <w:color w:val="111111"/>
          <w:sz w:val="28"/>
          <w:sz w:val="28"/>
          <w:szCs w:val="28"/>
          <w:rtl w:val="true"/>
          <w:lang w:bidi="ar-SA"/>
        </w:rPr>
        <w:t xml:space="preserve">علي بن السري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271</w:t>
      </w:r>
    </w:p>
    <w:p>
      <w:pPr>
        <w:pStyle w:val="BookText"/>
        <w:rPr/>
      </w:pPr>
      <w:r>
        <w:rPr>
          <w:rFonts w:ascii="IRNazanin" w:hAnsi="IRNazanin" w:eastAsia="IRNazanin"/>
          <w:color w:val="111111"/>
          <w:sz w:val="28"/>
          <w:sz w:val="28"/>
          <w:szCs w:val="28"/>
          <w:rtl w:val="true"/>
          <w:lang w:bidi="fa-IR"/>
        </w:rPr>
        <w:t xml:space="preserve">علی بن سعيد البصري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272</w:t>
      </w:r>
    </w:p>
    <w:p>
      <w:pPr>
        <w:pStyle w:val="BookText"/>
        <w:rPr/>
      </w:pPr>
      <w:r>
        <w:rPr>
          <w:rFonts w:ascii="IRNazanin" w:hAnsi="IRNazanin" w:eastAsia="IRNazanin"/>
          <w:color w:val="111111"/>
          <w:sz w:val="28"/>
          <w:sz w:val="28"/>
          <w:szCs w:val="28"/>
          <w:rtl w:val="true"/>
          <w:lang w:bidi="fa-IR"/>
        </w:rPr>
        <w:t xml:space="preserve">علی بن سلیمان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272</w:t>
      </w:r>
    </w:p>
    <w:p>
      <w:pPr>
        <w:pStyle w:val="BookText"/>
        <w:rPr/>
      </w:pPr>
      <w:r>
        <w:rPr>
          <w:rFonts w:ascii="Amiri" w:hAnsi="Amiri" w:eastAsia="Amiri" w:cs="Amiri"/>
          <w:color w:val="111111"/>
          <w:sz w:val="28"/>
          <w:sz w:val="28"/>
          <w:szCs w:val="28"/>
          <w:rtl w:val="true"/>
          <w:lang w:bidi="ar-SA"/>
        </w:rPr>
        <w:t xml:space="preserve">علي بن سليمان بن رشيد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272</w:t>
      </w:r>
    </w:p>
    <w:p>
      <w:pPr>
        <w:pStyle w:val="BookText"/>
        <w:rPr/>
      </w:pPr>
      <w:r>
        <w:rPr>
          <w:rFonts w:ascii="Amiri" w:hAnsi="Amiri" w:eastAsia="Amiri" w:cs="Amiri"/>
          <w:color w:val="111111"/>
          <w:sz w:val="28"/>
          <w:sz w:val="28"/>
          <w:szCs w:val="28"/>
          <w:rtl w:val="true"/>
          <w:lang w:bidi="ar-SA"/>
        </w:rPr>
        <w:t xml:space="preserve">علي بن سليمان النوفلي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272</w:t>
      </w:r>
    </w:p>
    <w:p>
      <w:pPr>
        <w:pStyle w:val="BookText"/>
        <w:rPr/>
      </w:pPr>
      <w:r>
        <w:rPr>
          <w:rFonts w:ascii="Amiri" w:hAnsi="Amiri" w:eastAsia="Amiri" w:cs="Amiri"/>
          <w:color w:val="111111"/>
          <w:sz w:val="28"/>
          <w:sz w:val="28"/>
          <w:szCs w:val="28"/>
          <w:rtl w:val="true"/>
          <w:lang w:bidi="ar-SA"/>
        </w:rPr>
        <w:t xml:space="preserve">علي بن السندي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272</w:t>
      </w:r>
    </w:p>
    <w:p>
      <w:pPr>
        <w:pStyle w:val="BookText"/>
        <w:rPr/>
      </w:pPr>
      <w:r>
        <w:rPr>
          <w:rFonts w:ascii="IRNazanin" w:hAnsi="IRNazanin" w:eastAsia="IRNazanin"/>
          <w:color w:val="111111"/>
          <w:sz w:val="28"/>
          <w:sz w:val="28"/>
          <w:szCs w:val="28"/>
          <w:rtl w:val="true"/>
          <w:lang w:bidi="fa-IR"/>
        </w:rPr>
        <w:t>علي بن سوید</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272</w:t>
      </w:r>
    </w:p>
    <w:p>
      <w:pPr>
        <w:pStyle w:val="BookText"/>
        <w:rPr/>
      </w:pPr>
      <w:r>
        <w:rPr>
          <w:rFonts w:ascii="IRNazanin" w:hAnsi="IRNazanin" w:eastAsia="IRNazanin"/>
          <w:color w:val="111111"/>
          <w:sz w:val="28"/>
          <w:sz w:val="28"/>
          <w:szCs w:val="28"/>
          <w:rtl w:val="true"/>
          <w:lang w:bidi="fa-IR"/>
        </w:rPr>
        <w:t xml:space="preserve">علی بن سويد النسائي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273</w:t>
      </w:r>
    </w:p>
    <w:p>
      <w:pPr>
        <w:pStyle w:val="BookText"/>
        <w:rPr/>
      </w:pPr>
      <w:r>
        <w:rPr>
          <w:rFonts w:ascii="IRNazanin" w:hAnsi="IRNazanin" w:eastAsia="IRNazanin"/>
          <w:color w:val="111111"/>
          <w:sz w:val="28"/>
          <w:sz w:val="28"/>
          <w:szCs w:val="28"/>
          <w:rtl w:val="true"/>
          <w:lang w:bidi="fa-IR"/>
        </w:rPr>
        <w:t xml:space="preserve">علی بن سیف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273</w:t>
      </w:r>
    </w:p>
    <w:p>
      <w:pPr>
        <w:pStyle w:val="BookText"/>
        <w:rPr/>
      </w:pPr>
      <w:r>
        <w:rPr>
          <w:rFonts w:ascii="IRNazanin" w:hAnsi="IRNazanin" w:eastAsia="IRNazanin"/>
          <w:color w:val="111111"/>
          <w:sz w:val="28"/>
          <w:sz w:val="28"/>
          <w:szCs w:val="28"/>
          <w:rtl w:val="true"/>
          <w:lang w:bidi="fa-IR"/>
        </w:rPr>
        <w:t>علی بن شجرة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273</w:t>
      </w:r>
    </w:p>
    <w:p>
      <w:pPr>
        <w:pStyle w:val="BookText"/>
        <w:rPr/>
      </w:pPr>
      <w:r>
        <w:rPr>
          <w:rFonts w:ascii="Amiri" w:hAnsi="Amiri" w:eastAsia="Amiri" w:cs="Amiri"/>
          <w:color w:val="111111"/>
          <w:sz w:val="28"/>
          <w:sz w:val="28"/>
          <w:szCs w:val="28"/>
          <w:rtl w:val="true"/>
          <w:lang w:bidi="ar-SA"/>
        </w:rPr>
        <w:t xml:space="preserve">علي بن الشعيب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273</w:t>
      </w:r>
    </w:p>
    <w:p>
      <w:pPr>
        <w:pStyle w:val="BookText"/>
        <w:rPr/>
      </w:pPr>
      <w:r>
        <w:rPr>
          <w:rFonts w:ascii="IRNazanin" w:hAnsi="IRNazanin" w:eastAsia="IRNazanin"/>
          <w:color w:val="111111"/>
          <w:sz w:val="28"/>
          <w:sz w:val="28"/>
          <w:szCs w:val="28"/>
          <w:rtl w:val="true"/>
          <w:lang w:bidi="fa-IR"/>
        </w:rPr>
        <w:t xml:space="preserve">علی بن شهاب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273</w:t>
      </w:r>
    </w:p>
    <w:p>
      <w:pPr>
        <w:pStyle w:val="BookText"/>
        <w:rPr/>
      </w:pPr>
      <w:r>
        <w:rPr>
          <w:rFonts w:ascii="Amiri" w:hAnsi="Amiri" w:eastAsia="Amiri" w:cs="Amiri"/>
          <w:color w:val="111111"/>
          <w:sz w:val="28"/>
          <w:sz w:val="28"/>
          <w:szCs w:val="28"/>
          <w:rtl w:val="true"/>
          <w:lang w:bidi="ar-SA"/>
        </w:rPr>
        <w:t xml:space="preserve">علي بن ظبيان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273</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علي بن عاصم الكوفي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علي بن عبد الرحیم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273</w:t>
      </w:r>
    </w:p>
    <w:p>
      <w:pPr>
        <w:pStyle w:val="BookText"/>
        <w:rPr/>
      </w:pPr>
      <w:r>
        <w:rPr>
          <w:rFonts w:ascii="Amiri" w:hAnsi="Amiri" w:eastAsia="Amiri" w:cs="Amiri"/>
          <w:color w:val="111111"/>
          <w:sz w:val="28"/>
          <w:sz w:val="28"/>
          <w:szCs w:val="28"/>
          <w:rtl w:val="true"/>
          <w:lang w:bidi="ar-SA"/>
        </w:rPr>
        <w:t xml:space="preserve">علي بن عبدالعزيز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273</w:t>
      </w:r>
    </w:p>
    <w:p>
      <w:pPr>
        <w:pStyle w:val="BookText"/>
        <w:rPr/>
      </w:pPr>
      <w:r>
        <w:rPr>
          <w:rFonts w:ascii="Amiri" w:hAnsi="Amiri" w:eastAsia="Amiri" w:cs="Amiri"/>
          <w:color w:val="111111"/>
          <w:sz w:val="28"/>
          <w:sz w:val="28"/>
          <w:szCs w:val="28"/>
          <w:rtl w:val="true"/>
          <w:lang w:bidi="ar-SA"/>
        </w:rPr>
        <w:t xml:space="preserve">علي بن عبدالغفار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274</w:t>
      </w:r>
    </w:p>
    <w:p>
      <w:pPr>
        <w:pStyle w:val="BookText"/>
        <w:rPr/>
      </w:pPr>
      <w:r>
        <w:rPr>
          <w:rFonts w:ascii="Amiri" w:hAnsi="Amiri" w:eastAsia="Amiri" w:cs="Amiri"/>
          <w:color w:val="111111"/>
          <w:sz w:val="28"/>
          <w:sz w:val="28"/>
          <w:szCs w:val="28"/>
          <w:rtl w:val="true"/>
          <w:lang w:bidi="ar-SA"/>
        </w:rPr>
        <w:t xml:space="preserve">علي بن عبدالله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274</w:t>
      </w:r>
    </w:p>
    <w:p>
      <w:pPr>
        <w:pStyle w:val="BookText"/>
        <w:rPr/>
      </w:pPr>
      <w:r>
        <w:rPr>
          <w:rFonts w:ascii="Amiri" w:hAnsi="Amiri" w:eastAsia="Amiri" w:cs="Amiri"/>
          <w:color w:val="111111"/>
          <w:sz w:val="28"/>
          <w:sz w:val="28"/>
          <w:szCs w:val="28"/>
          <w:rtl w:val="true"/>
          <w:lang w:bidi="ar-SA"/>
        </w:rPr>
        <w:t xml:space="preserve">علي بن عبدالله بن الحسين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274</w:t>
      </w:r>
    </w:p>
    <w:p>
      <w:pPr>
        <w:pStyle w:val="BookText"/>
        <w:rPr/>
      </w:pPr>
      <w:r>
        <w:rPr>
          <w:rFonts w:ascii="Amiri" w:hAnsi="Amiri" w:eastAsia="Amiri" w:cs="Amiri"/>
          <w:color w:val="111111"/>
          <w:sz w:val="28"/>
          <w:sz w:val="28"/>
          <w:szCs w:val="28"/>
          <w:rtl w:val="true"/>
          <w:lang w:bidi="ar-SA"/>
        </w:rPr>
        <w:t xml:space="preserve">علي بن عبدالله بن علي بن أبي شعبة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274</w:t>
      </w:r>
    </w:p>
    <w:p>
      <w:pPr>
        <w:pStyle w:val="BookText"/>
        <w:rPr/>
      </w:pPr>
      <w:r>
        <w:rPr>
          <w:rFonts w:ascii="Amiri" w:hAnsi="Amiri" w:eastAsia="Amiri" w:cs="Amiri"/>
          <w:color w:val="111111"/>
          <w:sz w:val="28"/>
          <w:sz w:val="28"/>
          <w:szCs w:val="28"/>
          <w:rtl w:val="true"/>
          <w:lang w:bidi="ar-SA"/>
        </w:rPr>
        <w:t xml:space="preserve">علي بن عبدالله بن عمران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274</w:t>
      </w:r>
    </w:p>
    <w:p>
      <w:pPr>
        <w:pStyle w:val="BookText"/>
        <w:rPr/>
      </w:pPr>
      <w:r>
        <w:rPr>
          <w:rFonts w:ascii="Amiri" w:hAnsi="Amiri" w:eastAsia="Amiri" w:cs="Amiri"/>
          <w:color w:val="111111"/>
          <w:sz w:val="28"/>
          <w:sz w:val="28"/>
          <w:szCs w:val="28"/>
          <w:rtl w:val="true"/>
          <w:lang w:bidi="ar-SA"/>
        </w:rPr>
        <w:t xml:space="preserve">علي بن عثمان الرازي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274</w:t>
      </w:r>
    </w:p>
    <w:p>
      <w:pPr>
        <w:pStyle w:val="BookText"/>
        <w:rPr/>
      </w:pPr>
      <w:r>
        <w:rPr>
          <w:rFonts w:ascii="Amiri" w:hAnsi="Amiri" w:eastAsia="Amiri" w:cs="Amiri"/>
          <w:color w:val="111111"/>
          <w:sz w:val="28"/>
          <w:sz w:val="28"/>
          <w:szCs w:val="28"/>
          <w:rtl w:val="true"/>
          <w:lang w:bidi="ar-SA"/>
        </w:rPr>
        <w:t xml:space="preserve">علي بن عطية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274</w:t>
      </w:r>
    </w:p>
    <w:p>
      <w:pPr>
        <w:pStyle w:val="BookText"/>
        <w:rPr/>
      </w:pPr>
      <w:r>
        <w:rPr>
          <w:rFonts w:ascii="Amiri" w:hAnsi="Amiri" w:eastAsia="Amiri" w:cs="Amiri"/>
          <w:color w:val="111111"/>
          <w:sz w:val="28"/>
          <w:sz w:val="28"/>
          <w:szCs w:val="28"/>
          <w:rtl w:val="true"/>
          <w:lang w:bidi="ar-SA"/>
        </w:rPr>
        <w:t xml:space="preserve">على بن عقبة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274</w:t>
      </w:r>
    </w:p>
    <w:p>
      <w:pPr>
        <w:pStyle w:val="BookText"/>
        <w:rPr/>
      </w:pPr>
      <w:r>
        <w:rPr>
          <w:rFonts w:ascii="Amiri" w:hAnsi="Amiri" w:eastAsia="Amiri" w:cs="Amiri"/>
          <w:color w:val="111111"/>
          <w:sz w:val="28"/>
          <w:sz w:val="28"/>
          <w:szCs w:val="28"/>
          <w:rtl w:val="true"/>
          <w:lang w:bidi="ar-SA"/>
        </w:rPr>
        <w:t xml:space="preserve">علي بن عقبة بن قيس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275</w:t>
      </w:r>
    </w:p>
    <w:p>
      <w:pPr>
        <w:pStyle w:val="BookText"/>
        <w:rPr/>
      </w:pPr>
      <w:r>
        <w:rPr>
          <w:rFonts w:ascii="Amiri" w:hAnsi="Amiri" w:eastAsia="Amiri" w:cs="Amiri"/>
          <w:color w:val="111111"/>
          <w:sz w:val="28"/>
          <w:sz w:val="28"/>
          <w:szCs w:val="28"/>
          <w:rtl w:val="true"/>
          <w:lang w:bidi="ar-SA"/>
        </w:rPr>
        <w:t xml:space="preserve">علي بن عقبة بياع الأكيسة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275</w:t>
      </w:r>
    </w:p>
    <w:p>
      <w:pPr>
        <w:pStyle w:val="BookText"/>
        <w:rPr/>
      </w:pPr>
      <w:r>
        <w:rPr>
          <w:rFonts w:ascii="IRNazanin" w:hAnsi="IRNazanin" w:eastAsia="IRNazanin"/>
          <w:color w:val="111111"/>
          <w:sz w:val="28"/>
          <w:sz w:val="28"/>
          <w:szCs w:val="28"/>
          <w:rtl w:val="true"/>
          <w:lang w:bidi="fa-IR"/>
        </w:rPr>
        <w:t xml:space="preserve">علی بن عمرو العطار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275</w:t>
      </w:r>
    </w:p>
    <w:p>
      <w:pPr>
        <w:pStyle w:val="BookText"/>
        <w:rPr/>
      </w:pPr>
      <w:r>
        <w:rPr>
          <w:rFonts w:ascii="Amiri" w:hAnsi="Amiri" w:eastAsia="Amiri" w:cs="Amiri"/>
          <w:color w:val="111111"/>
          <w:sz w:val="28"/>
          <w:sz w:val="28"/>
          <w:szCs w:val="28"/>
          <w:rtl w:val="true"/>
          <w:lang w:bidi="ar-SA"/>
        </w:rPr>
        <w:t xml:space="preserve">علي بن عمر بن علي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275</w:t>
      </w:r>
    </w:p>
    <w:p>
      <w:pPr>
        <w:pStyle w:val="BookText"/>
        <w:rPr/>
      </w:pPr>
      <w:r>
        <w:rPr>
          <w:rFonts w:ascii="Amiri" w:hAnsi="Amiri" w:eastAsia="Amiri" w:cs="Amiri"/>
          <w:color w:val="111111"/>
          <w:sz w:val="28"/>
          <w:sz w:val="28"/>
          <w:szCs w:val="28"/>
          <w:rtl w:val="true"/>
          <w:lang w:bidi="ar-SA"/>
        </w:rPr>
        <w:t xml:space="preserve">علي بن عمر النوفلي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275</w:t>
      </w:r>
    </w:p>
    <w:p>
      <w:pPr>
        <w:pStyle w:val="BookText"/>
        <w:rPr/>
      </w:pPr>
      <w:r>
        <w:rPr>
          <w:rFonts w:ascii="Amiri" w:hAnsi="Amiri" w:eastAsia="Amiri" w:cs="Amiri"/>
          <w:color w:val="111111"/>
          <w:sz w:val="28"/>
          <w:sz w:val="28"/>
          <w:szCs w:val="28"/>
          <w:rtl w:val="true"/>
          <w:lang w:bidi="ar-SA"/>
        </w:rPr>
        <w:t xml:space="preserve">علي بن عمران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275</w:t>
      </w:r>
    </w:p>
    <w:p>
      <w:pPr>
        <w:pStyle w:val="BookText"/>
        <w:rPr/>
      </w:pPr>
      <w:r>
        <w:rPr>
          <w:rFonts w:ascii="IRNazanin" w:hAnsi="IRNazanin" w:eastAsia="IRNazanin"/>
          <w:color w:val="111111"/>
          <w:sz w:val="28"/>
          <w:sz w:val="28"/>
          <w:szCs w:val="28"/>
          <w:rtl w:val="true"/>
          <w:lang w:bidi="fa-IR"/>
        </w:rPr>
        <w:t xml:space="preserve">علي بن عیسی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275</w:t>
      </w:r>
    </w:p>
    <w:p>
      <w:pPr>
        <w:pStyle w:val="BookText"/>
        <w:rPr/>
      </w:pPr>
      <w:r>
        <w:rPr>
          <w:rFonts w:ascii="Amiri" w:hAnsi="Amiri" w:eastAsia="Amiri" w:cs="Amiri"/>
          <w:color w:val="111111"/>
          <w:sz w:val="28"/>
          <w:sz w:val="28"/>
          <w:szCs w:val="28"/>
          <w:rtl w:val="true"/>
          <w:lang w:bidi="ar-SA"/>
        </w:rPr>
        <w:t xml:space="preserve">علي بن عيسى القماط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276</w:t>
      </w:r>
    </w:p>
    <w:p>
      <w:pPr>
        <w:pStyle w:val="BookText"/>
        <w:rPr/>
      </w:pPr>
      <w:r>
        <w:rPr>
          <w:rFonts w:ascii="Amiri" w:hAnsi="Amiri" w:eastAsia="Amiri" w:cs="Amiri"/>
          <w:color w:val="111111"/>
          <w:sz w:val="28"/>
          <w:sz w:val="28"/>
          <w:szCs w:val="28"/>
          <w:rtl w:val="true"/>
          <w:lang w:bidi="ar-SA"/>
        </w:rPr>
        <w:t xml:space="preserve">علي بن غراب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276</w:t>
      </w:r>
    </w:p>
    <w:p>
      <w:pPr>
        <w:pStyle w:val="BookText"/>
        <w:rPr/>
      </w:pPr>
      <w:r>
        <w:rPr>
          <w:rFonts w:ascii="IRNazanin" w:hAnsi="IRNazanin" w:eastAsia="IRNazanin"/>
          <w:color w:val="111111"/>
          <w:sz w:val="28"/>
          <w:sz w:val="28"/>
          <w:szCs w:val="28"/>
          <w:rtl w:val="true"/>
          <w:lang w:bidi="fa-IR"/>
        </w:rPr>
        <w:t>علي بن غیاث</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276</w:t>
      </w:r>
    </w:p>
    <w:p>
      <w:pPr>
        <w:pStyle w:val="BookText"/>
        <w:rPr/>
      </w:pPr>
      <w:r>
        <w:rPr>
          <w:rFonts w:ascii="Amiri" w:hAnsi="Amiri" w:eastAsia="Amiri" w:cs="Amiri"/>
          <w:color w:val="111111"/>
          <w:sz w:val="28"/>
          <w:sz w:val="28"/>
          <w:szCs w:val="28"/>
          <w:rtl w:val="true"/>
          <w:lang w:bidi="ar-SA"/>
        </w:rPr>
        <w:t xml:space="preserve">علي بن فرقد صاحب السابري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276</w:t>
      </w:r>
    </w:p>
    <w:p>
      <w:pPr>
        <w:pStyle w:val="BookText"/>
        <w:rPr/>
      </w:pPr>
      <w:r>
        <w:rPr>
          <w:rFonts w:ascii="Amiri" w:hAnsi="Amiri" w:eastAsia="Amiri" w:cs="Amiri"/>
          <w:color w:val="111111"/>
          <w:sz w:val="28"/>
          <w:sz w:val="28"/>
          <w:szCs w:val="28"/>
          <w:rtl w:val="true"/>
          <w:lang w:bidi="ar-SA"/>
        </w:rPr>
        <w:t xml:space="preserve">علي بن الفضل الواسطي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276</w:t>
      </w:r>
    </w:p>
    <w:p>
      <w:pPr>
        <w:pStyle w:val="BookText"/>
        <w:rPr/>
      </w:pPr>
      <w:r>
        <w:rPr>
          <w:rFonts w:ascii="IRNazanin" w:hAnsi="IRNazanin" w:eastAsia="IRNazanin"/>
          <w:color w:val="111111"/>
          <w:sz w:val="28"/>
          <w:sz w:val="28"/>
          <w:szCs w:val="28"/>
          <w:rtl w:val="true"/>
          <w:lang w:bidi="fa-IR"/>
        </w:rPr>
        <w:t xml:space="preserve">علی بن الفضیل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w:t>
      </w:r>
      <w:r>
        <w:rPr>
          <w:rFonts w:eastAsia="IRNazanin" w:cs="IRNazanin"/>
          <w:color w:val="111111"/>
          <w:sz w:val="28"/>
          <w:szCs w:val="28"/>
          <w:lang w:bidi="fa-IR"/>
        </w:rPr>
        <w:t>276</w:t>
      </w:r>
    </w:p>
    <w:p>
      <w:pPr>
        <w:pStyle w:val="BookText"/>
        <w:rPr/>
      </w:pPr>
      <w:r>
        <w:rPr>
          <w:rFonts w:ascii="IRNazanin" w:hAnsi="IRNazanin" w:eastAsia="IRNazanin"/>
          <w:color w:val="111111"/>
          <w:sz w:val="28"/>
          <w:sz w:val="28"/>
          <w:szCs w:val="28"/>
          <w:rtl w:val="true"/>
          <w:lang w:bidi="fa-IR"/>
        </w:rPr>
        <w:t>علي بن قیس</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w:t>
      </w:r>
      <w:r>
        <w:rPr>
          <w:rFonts w:eastAsia="IRNazanin" w:cs="IRNazanin"/>
          <w:color w:val="111111"/>
          <w:sz w:val="28"/>
          <w:szCs w:val="28"/>
          <w:lang w:bidi="fa-IR"/>
        </w:rPr>
        <w:t>276</w:t>
      </w:r>
    </w:p>
    <w:p>
      <w:pPr>
        <w:pStyle w:val="BookText"/>
        <w:rPr/>
      </w:pPr>
      <w:r>
        <w:rPr>
          <w:rFonts w:ascii="Amiri" w:hAnsi="Amiri" w:eastAsia="Amiri" w:cs="Amiri"/>
          <w:color w:val="111111"/>
          <w:sz w:val="28"/>
          <w:sz w:val="28"/>
          <w:szCs w:val="28"/>
          <w:rtl w:val="true"/>
          <w:lang w:bidi="ar-SA"/>
        </w:rPr>
        <w:t xml:space="preserve">علي بن محمد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276</w:t>
      </w:r>
    </w:p>
    <w:p>
      <w:pPr>
        <w:pStyle w:val="BookText"/>
        <w:rPr/>
      </w:pPr>
      <w:r>
        <w:rPr>
          <w:rFonts w:ascii="IRNazanin" w:hAnsi="IRNazanin" w:eastAsia="IRNazanin"/>
          <w:color w:val="111111"/>
          <w:sz w:val="28"/>
          <w:sz w:val="28"/>
          <w:szCs w:val="28"/>
          <w:rtl w:val="true"/>
          <w:lang w:bidi="fa-IR"/>
        </w:rPr>
        <w:t>علی بن محمد بن الحكم بن جمهور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277</w:t>
      </w:r>
    </w:p>
    <w:p>
      <w:pPr>
        <w:pStyle w:val="BookText"/>
        <w:rPr/>
      </w:pPr>
      <w:r>
        <w:rPr>
          <w:rFonts w:ascii="Amiri" w:hAnsi="Amiri" w:eastAsia="Amiri" w:cs="Amiri"/>
          <w:color w:val="111111"/>
          <w:sz w:val="28"/>
          <w:sz w:val="28"/>
          <w:szCs w:val="28"/>
          <w:rtl w:val="true"/>
          <w:lang w:bidi="ar-SA"/>
        </w:rPr>
        <w:t xml:space="preserve">علي بن محمد بن سليمان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277</w:t>
      </w:r>
    </w:p>
    <w:p>
      <w:pPr>
        <w:pStyle w:val="BookText"/>
        <w:rPr/>
      </w:pPr>
      <w:r>
        <w:rPr>
          <w:rFonts w:ascii="Amiri" w:hAnsi="Amiri" w:eastAsia="Amiri" w:cs="Amiri"/>
          <w:color w:val="111111"/>
          <w:sz w:val="28"/>
          <w:sz w:val="28"/>
          <w:szCs w:val="28"/>
          <w:rtl w:val="true"/>
          <w:lang w:bidi="ar-SA"/>
        </w:rPr>
        <w:t xml:space="preserve">علي بن محمد بن سليمان النوفلي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277</w:t>
      </w:r>
    </w:p>
    <w:p>
      <w:pPr>
        <w:pStyle w:val="BookText"/>
        <w:rPr/>
      </w:pPr>
      <w:r>
        <w:rPr>
          <w:rFonts w:ascii="IRNazanin" w:hAnsi="IRNazanin" w:eastAsia="IRNazanin"/>
          <w:color w:val="111111"/>
          <w:sz w:val="28"/>
          <w:sz w:val="28"/>
          <w:szCs w:val="28"/>
          <w:rtl w:val="true"/>
          <w:lang w:bidi="fa-IR"/>
        </w:rPr>
        <w:t xml:space="preserve">علی بن محمد بن يسار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277</w:t>
      </w:r>
    </w:p>
    <w:p>
      <w:pPr>
        <w:pStyle w:val="BookText"/>
        <w:rPr/>
      </w:pPr>
      <w:r>
        <w:rPr>
          <w:rFonts w:ascii="Amiri" w:hAnsi="Amiri" w:eastAsia="Amiri" w:cs="Amiri"/>
          <w:color w:val="111111"/>
          <w:sz w:val="28"/>
          <w:sz w:val="28"/>
          <w:szCs w:val="28"/>
          <w:rtl w:val="true"/>
          <w:lang w:bidi="ar-SA"/>
        </w:rPr>
        <w:t xml:space="preserve">علي بن محمد الحصيني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277</w:t>
      </w:r>
    </w:p>
    <w:p>
      <w:pPr>
        <w:pStyle w:val="BookText"/>
        <w:rPr/>
      </w:pPr>
      <w:r>
        <w:rPr>
          <w:rFonts w:ascii="Amiri" w:hAnsi="Amiri" w:eastAsia="Amiri" w:cs="Amiri"/>
          <w:color w:val="111111"/>
          <w:sz w:val="28"/>
          <w:sz w:val="28"/>
          <w:szCs w:val="28"/>
          <w:rtl w:val="true"/>
          <w:lang w:bidi="ar-SA"/>
        </w:rPr>
        <w:t xml:space="preserve">علي بن محمد الحضيني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277</w:t>
      </w:r>
    </w:p>
    <w:p>
      <w:pPr>
        <w:pStyle w:val="BookText"/>
        <w:rPr/>
      </w:pPr>
      <w:r>
        <w:rPr>
          <w:rFonts w:ascii="IRNazanin" w:hAnsi="IRNazanin" w:eastAsia="IRNazanin"/>
          <w:color w:val="111111"/>
          <w:sz w:val="28"/>
          <w:sz w:val="28"/>
          <w:szCs w:val="28"/>
          <w:rtl w:val="true"/>
          <w:lang w:bidi="fa-IR"/>
        </w:rPr>
        <w:t xml:space="preserve">علی بن محمد العسكري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 </w:t>
      </w:r>
      <w:r>
        <w:rPr>
          <w:rFonts w:eastAsia="IRNazanin" w:cs="IRNazanin"/>
          <w:color w:val="111111"/>
          <w:sz w:val="28"/>
          <w:szCs w:val="28"/>
          <w:lang w:bidi="fa-IR"/>
        </w:rPr>
        <w:t>278</w:t>
      </w:r>
    </w:p>
    <w:p>
      <w:pPr>
        <w:pStyle w:val="BookText"/>
        <w:rPr/>
      </w:pPr>
      <w:r>
        <w:rPr>
          <w:rFonts w:ascii="Amiri" w:hAnsi="Amiri" w:eastAsia="Amiri" w:cs="Amiri"/>
          <w:color w:val="111111"/>
          <w:sz w:val="28"/>
          <w:sz w:val="28"/>
          <w:szCs w:val="28"/>
          <w:rtl w:val="true"/>
          <w:lang w:bidi="ar-SA"/>
        </w:rPr>
        <w:t xml:space="preserve">علي بن محمد العلوي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278</w:t>
      </w:r>
    </w:p>
    <w:p>
      <w:pPr>
        <w:pStyle w:val="BookText"/>
        <w:rPr/>
      </w:pPr>
      <w:r>
        <w:rPr>
          <w:rFonts w:ascii="Amiri" w:hAnsi="Amiri" w:eastAsia="Amiri" w:cs="Amiri"/>
          <w:color w:val="111111"/>
          <w:sz w:val="28"/>
          <w:sz w:val="28"/>
          <w:szCs w:val="28"/>
          <w:rtl w:val="true"/>
          <w:lang w:bidi="ar-SA"/>
        </w:rPr>
        <w:t xml:space="preserve">علي بن محمد القاساني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278</w:t>
      </w:r>
    </w:p>
    <w:p>
      <w:pPr>
        <w:pStyle w:val="BookText"/>
        <w:rPr/>
      </w:pPr>
      <w:r>
        <w:rPr>
          <w:rFonts w:ascii="Amiri" w:hAnsi="Amiri" w:eastAsia="Amiri" w:cs="Amiri"/>
          <w:color w:val="111111"/>
          <w:sz w:val="28"/>
          <w:sz w:val="28"/>
          <w:szCs w:val="28"/>
          <w:rtl w:val="true"/>
          <w:lang w:bidi="ar-SA"/>
        </w:rPr>
        <w:t xml:space="preserve">علي بن محمد المعروف بابن وهبة العبدسي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278</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علي بن محمد النوفلي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9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95"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تنصل فلان من ذنبه اي تبره كما في الصحاح والمجمع</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حملها الشيخ على عذرة الانسان ، وحمل الذيل على عذرة البهائم من الابل والبقر والغنم </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العذرة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البكارة كما في المجمع</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موضع من 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وليس له بينة قال يجلد الحد ويخلی بينه وبين أمرأته </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النكبة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هي ما يصيب الانسان من الحوادث كما في النهاية ، وفي المجمع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هي الطفرة والعثرة </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ما دخلت عليه الخ </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والاستبصار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ما دخل بها لم الخ </w:t>
      </w:r>
      <w:r>
        <w:rPr>
          <w:rFonts w:eastAsia="IRNazanin" w:cs="IRNazanin"/>
          <w:b w:val="false"/>
          <w:bCs w:val="false"/>
          <w:i w:val="false"/>
          <w:iCs w:val="false"/>
          <w:color w:val="333333"/>
          <w:sz w:val="20"/>
          <w:szCs w:val="20"/>
          <w:rtl w:val="true"/>
        </w:rPr>
        <w:t>) .</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الى هنا تم حديث موضع من التهذيب والاستبصار </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والتهذيب وموضع من 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عليه شيء الخ</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العذق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بالفتح النخلة وبالكسر العرجون بما فيه من المشاريخ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والمجمع </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عرو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العروة وعروة الا بريق ونحوه ایی مقبضه ، اذنه ، ما يعول عليه ، ما لا يسقط ورقه في الشتاء يعول الناس عيه اذا انقطع الكلا كما في المنجد الابجدي </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المنجم والكاهن يستدل على معرفة المسروق والضالة بكلام او فعل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العراف يخبر عن الماضي والكاهن يخبر عن الماضي والمستقبل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في كشف الظنون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علم العرافة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معرفة الاستدلال ببعض الحوادث الحالية على الحوادث الآتية بالمناسبة أو المشابهة الخفية التي تكون بينهما أو الاختلاط أو الارتباط على أن يكونا معلولي امر واحد أو يكون ما في الحال علة لما في الاستقبال و شرط كون الارتباط المذكور خفيا لا يطلع عليه الا الافراد وذلك أما بالتجارب أو بالحالة المودعة في انفسهم بحيث عبر عنهم النبي صلی الله علیه و آله وسلم بالمحدث اي المصيب في الظن والفراسة والحكايات فيهم كثيرة تجدها في كتب المحاضرات انتهى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ويأتي في القيافة ما يناسب المقام</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عرامة الصبي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 حمله على الأمور الشاقة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 </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قال في 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تكرر ذكرها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اى العرايا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الحديث واختلف في تفسيرها فقيل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انه لما نهى عن المزابنة وهو بيع التمر في رؤوس النخل بالتمر رخص في جملة المزابنة في العرايا وهو أن من لا نخل له من ذوي الحاجة يدرك الرطب ولا نقد بیده یشتری به الرطب لعياله ولا نخل له يطعمهم منه و يكون قد فضل له من قوته تمر فيجيء الى صاحب النخل فيقول له یعنی ثمر نخلة أو نخلتين بخرصها من التمر فيعطيه ذلك الفاضل من التمر بثمر تلك النخلات ليصيب من رطبها مع الناس فرخص فيه اذا كان دون خمسة أوسق الخ</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ان يشتري ويدفع شيئا على أنه أن أمضى البيع حسب من الثمن والا كان للبايع ولم ير تجعه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العرجاء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مؤنت من عرج عروجا اي اصابه شيء في رجله فمشى مشيةغير متساوية الخ كما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المنجد الابجدي </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کالعرجون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 کالعذق العتيق في الدقة والتقوس والاصفرار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والعذق اي النخلة </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بالعرد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المرة الواحدة من المواقعة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النهاية العرد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الشديد من كل شيء </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المتاع للبيع أظهره لذوي الرغبة فيه ليشتر وه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المنجد الابجدي </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المرات 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فاعرض عليه الوضوء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 ما يغسل به وجهه ويديه أو الطيب اقول لا يبعد ان يكون الوضوء كناية عن الخلاء</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يفتخر به الانسان من حسب او شرف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المسجد الابجدي </w:t>
      </w:r>
      <w:r>
        <w:rPr>
          <w:rFonts w:eastAsia="IRNazanin" w:cs="IRNazanin"/>
          <w:b w:val="false"/>
          <w:bCs w:val="false"/>
          <w:i w:val="false"/>
          <w:iCs w:val="false"/>
          <w:color w:val="333333"/>
          <w:sz w:val="20"/>
          <w:szCs w:val="20"/>
          <w:rtl w:val="true"/>
        </w:rPr>
        <w:t>) .</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سمیت عرفة عرفة لان جبرئیل علیه السلام قال لابراهيم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هناك اعترف بذنبك واعرف مناسكك فلذلك سميت عرفة واما حده من بطن عرنة وثوية ونمرة إلى ذي المجاز ويأتي في المتن تفضيلها </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فاذا انتهيت فاضرب خباء ك الخ</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علي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بلى يا رسول الله فقال فتقول الخ</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یمیت و يحي وهو حي الخ</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اللهم لك الحمد أنت كما تقول وخير ما يقول القائلون الخ </w:t>
      </w:r>
      <w:r>
        <w:rPr>
          <w:rFonts w:eastAsia="IRNazanin" w:cs="IRNazanin"/>
          <w:b w:val="false"/>
          <w:bCs w:val="false"/>
          <w:i w:val="false"/>
          <w:iCs w:val="false"/>
          <w:color w:val="333333"/>
          <w:sz w:val="20"/>
          <w:szCs w:val="20"/>
          <w:rtl w:val="true"/>
        </w:rPr>
        <w:t>) .</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لك صلاتي وديني ومحياي ومماتي ولك تراثي الخ</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وسواس الصدر الخ </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عذاب النار ومن عذاب القبر الخ </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خير ما تأتي به الرياح الخ</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رواية عبدالله بن سنان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اجعل في قلبي نورا الخ</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وعروقي ومفاصلي ومقعدي الخ</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سقط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المنجد</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الفقيه والتهذيب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بالموقف الخ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ويأتي تمام الحديث عن الفقيه تحت عنوان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ووقف النبي صلی الله علیه و آله الخ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ويأتي في مني عن التهذيب تحت عنوان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اذا كثر الناس الخ ويأتي في الوقوف عنالكافي تحت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قف في الخ </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الى هنا تم حديث الكافي والتهذيب </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موضع من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تعجل الصلاة الخ </w:t>
      </w:r>
      <w:r>
        <w:rPr>
          <w:rFonts w:eastAsia="IRNazanin" w:cs="IRNazanin"/>
          <w:b w:val="false"/>
          <w:bCs w:val="false"/>
          <w:i w:val="false"/>
          <w:iCs w:val="false"/>
          <w:color w:val="333333"/>
          <w:sz w:val="20"/>
          <w:szCs w:val="20"/>
          <w:rtl w:val="true"/>
        </w:rPr>
        <w:t>) .</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الى هنا تم حديث موضع من التهذيب وقال الشيخ رخمت الله، 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لا عرف الا بمكة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لا فرض في الاجتماع في عرفة الا بمكة فاما الاجتماع على طريق الاستحباب والدعاء في مثل هذا اليوم في سائر البلاد والمشاهد فمندوب اليه مرغب فيه </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موضع من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فانما تعجل العصر الخ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وانما تعجل العصر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 </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المصباح هو السد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السيل الذي لا يطاق وفي اللسان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قيل العرم اسم واد ،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الحرم المطر الشديد وكان قوم سبا في نعمة ونعمة وجنان كثيرة وكانت المرأة منهم تخرج وعلى رأسها الزبيل فتعتمل بيديها و تسير بين ظهران الشجر المثمر فيسقط في زبيلها ما تحتاج اليه من ثمار الشجر فلم يشكروا نعمة الله فبعث الله عليهم جرذا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موش صحرائي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وكان لهم سگر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فيه ابواب يفتحون ما يحتاجون اليه من الماء فثقبه ذلك الجرذ حتى بثق عليهم السكر فغرق جناتهم انتهى ما في اللسان</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مصباح المنبر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عرنة موضع بين منى وعرفات وقال في المجمع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عرنة كهمزة وفي لغة بضمتين موضع بعرفات وليس من الموقف</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العرس والعرائس ما يناسب المقام </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موضع من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ووضعتهما توجه </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موضع من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فسجد فيها وركع </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العريش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پستظل به یبنی من سعف النخل مثل الكوخ فيقيمون فيه مدة الى ان يصرم النخل ومنه عریش کریش موسی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المجمع </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المراصد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عريض تصغير عرض واد بالمدينة </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عزم عزما وعزيمة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اجتهد وجد في امره و عزائم السجود فرائضه التي فرض الله تعالى السجود فيه وهي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 تنزیل ، حم السجدة ، والنجم واقرأ كذا في المغرب نقلا عنه وهو المروي ايضأ وفي الفقيه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سجدة لقمان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 تنزيل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ولعله اراد بسجدة لقمن السجدة المجاورة للقمان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مصباح الفقيه الهمداني رحمه الله،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سجدات القرآن خمس عشرة اربع منها واجب وهي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سجدة الم تنزيل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المتصلة بسورة لقمان ومن هنا اشتهر التعبير عنها في كلماتهم بسجدة لقمان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بعض النسخ المتن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شرایع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 تنزيل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اقرأ باسم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واحدى عشرة مسنونة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أي مستحبة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وهي في الأعراف والرعد والنحل وبني اسرائيل ، و مریم والحج في موضعين والفرقان والنمل وص واذا السماء انشقت على المشهور وقال في القواعد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ما في مفتاح الكرامة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يجب فيها تكبير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عند الشروع فيها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 تشهد ولا تسليم ولا طهارة ولا استقبال الخ </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 تنزيل الخ</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المجمع في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عزم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لعله اراد السجدة المجاورة للقمان الخ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اقول والسورة المجاورة لقمان هي السورة السجدة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 تنزيل الكتاب الخ</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العزاب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 الذين لا ازواج لهم من الرجال والنساء يقال عزب الرجل يعزب من باب قتل عزبة كغرفة اذا لم يكن له اهل فهو عزب بفتحتين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المجمع </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الرذل والرذال والارذل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الدون من الناس وقيل هو الردى من كل شيء ورذال من الجمع العزيز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ملخصا</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عزاليها اي أفواهها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المنجد الابجدي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العزلاء</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عزال وعزالي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مؤنث الاعزل اي مصب الماء من القرية ونحوها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صاحب العروة 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يجوز العزل بمعنى اخراج الآلة عند الانزال وافراغ المنى خارج الفرج في الامة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الى ان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جوازه في الحرة المنكوحة بعقد الدوام في غير ما ذكر قولان الا قوي ما هو المشهور من الجواز مع الكراهة بل يمكن أن يقال بعدمها الخ </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موضع من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 أن ترضى أو ان يشترط ذلك عليها حين يتزوجها </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الى هنا تم حديث موضع من الكافي والتهذيب </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يقرأ هذه الآية الخ </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ذرياتهم الخ </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عزلا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 جردا لاشعر لهم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المرات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العزل جمع الاعزل وهو الأغلف </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العزم ما عقد عليه قلبك انك فاعله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المجمع </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عزف من الشيء عزفا من باب ضرب وقتل وعزيفا انصرف عنه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المنير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المنجد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عزفت عزوفا نفسه عن الشيء زهدت فيه</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 العزما يناسب المقام</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اذا اردت تفصيل ما ورد في احوال عزیر فراجع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الجزء الرابع عشر من طبع الحديث 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القدح او الاناء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المنجد الابجدي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المجمع </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المجمع العسيب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منبت الشعر وفي مصباح المنير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عسب الفحل الناقة طرقها و نهی عن عسب الفحل وهو على حذف مضاف والاصل عن كراء عسب الفحل انتهی </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العسيلة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تصغير العسلة وهي القطعة من العسل فشبه لذة الجماع بذوق العسل وانما صغرت اشارة الى القدر الذي يحلل ولو بغيبوبة الحشفة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المجمع </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اعرب ثم اعرب على الأمرای ابعد نفسك عن الأمر ثم أبعد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المجمع </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المخيط يعني نخه و سوزن </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يأتي في المعروف ايضأ</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عداء بالفتح والمد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ظلم و تجاوز الحد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المجمع </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الهلاك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المجمع </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وحسن الصحبة لمن صحيك الخ</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الأنذال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نذلة والنذل الخسيس المحتقر في جميع أحواله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المجمع </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يتجهم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 لا يلقا بعضكم بعضا بالغلظة والوجه الكرية كما في النهاية و في موضع من 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لا يتهجم بعضكم على بعض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الهجوم</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التالدالمال القديم الاصلي الذي ولد عندك وكذلك البلاد والاتلاداي عليك بمصاحبة الصاحب القديم الذي جربته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المرأت ملخصا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فراجع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358</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الروضة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وكن على حذر من أوثق الناس في نفسك فان الناس أعداء النعم </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الهدنة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الصلح بين المسلمين والكفار وبين كل متحاربين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المجمع </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الرجل الضخم من كفار العجم وبعضهم يطلقه على الكافر مطلقا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المجمع </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يتحوش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ينتحي وفي بعض النسخ يتحرش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الضب وبالضب اصطاده وفي بعض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يتحوس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المنجد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تشجع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الكلام تا هب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للشيء توجع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في المجمع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حديث مجامعة الرجل المرأة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يتحوس ويتمکث حتى يأتي ذلك منهما جميعا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من الحوس وهو شدة الاختلاط وذلك لانه اذا لم يفعل ذلك فقد قضى حاجته من اهله ولم تقص حاجتها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في المرآت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ولعله بالحاء والسين المهملتين بمعنى التمكث الخ فظهر من المجمع والمرآت ان الصحيح هو النسخة الثالثة والله يعلم</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 من خان في شيء خفية فقد غل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المجمع </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قطع الدم بالكي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الكى يعني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داغ کردن </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الى هنا تم حدیث روضة الكافي</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مصباح اللغة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 فلان في فلان وقوعا و وقیعة سبه وثلبه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المرات</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باخيك كله الخ أي كل الاخ التام في الاخوة اي لا يحصل مثل ذلك الا نادرا فتوقع ذلك كتوقع امر محال فارض من الناس بالقليل ، ونقل السيد رحمةالله في كتاب الغرر والدرر عن النابغة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حلفت لم اترك لنفسي ريبة وليس وراء الله للمرء مذهب لتن كنت قد بلغت عني خيانة لمبلغك الواشي اغش واكذب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فلست بمستبق اخالا تلمه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شعث اي الرجال المهذب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المرآت </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الصرع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ویکسر الطرح على الارض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الاسترسال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استرسل اي استانس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كما في القاموس </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موضع من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اید یا کثيرة</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المتاع والباغي اي الطالب </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يختالوا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لا يتكبروا كما يستفاد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المجمع </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عصبة الرجل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بنوه و قرابته لأبيه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الطلاء ككساء ما طبخ من عصير العنب حتى ذهب ثلثاء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المجمع </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تبيعه الخ</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البختج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العصير المطبوخ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المجمع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معرب پخته</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 كان ممن لا يستحل فاشربه </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السكر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السين والكاف الخمر والخل وكل ما يسكر كما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المنجد الابجدي </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الابان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الوقت والحين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المنجد الابجدي وغيره</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خمر لا تشربه الخ</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الحب كما في المجمع</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يوضع فيشرب منه الخ </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تشرب الخ </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يشربه الخ </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 طبخ على الثلث فهو حلال </w:t>
      </w:r>
      <w:r>
        <w:rPr>
          <w:rFonts w:eastAsia="IRNazanin" w:cs="IRNazanin"/>
          <w:b w:val="false"/>
          <w:bCs w:val="false"/>
          <w:i w:val="false"/>
          <w:iCs w:val="false"/>
          <w:color w:val="333333"/>
          <w:sz w:val="20"/>
          <w:szCs w:val="20"/>
          <w:rtl w:val="true"/>
        </w:rPr>
        <w:t>) .</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عضضت اللقمة وبها وعليها عضا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امسكتها بالاسنان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المجمع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وكأنه كناية عن الظلم والجور</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شمت العاطس و شصت عليه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 له بقوله مثلا یرحمك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المنجد</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ثابت به الخ</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يبينه الخ</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واما في مرض فلا يصلح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موضع من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فاما في مرض فلا يصلح </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فلما حضروا رای ابو حمزة رجلا الخ </w:t>
      </w:r>
      <w:r>
        <w:rPr>
          <w:rFonts w:eastAsia="IRNazanin" w:cs="IRNazanin"/>
          <w:b w:val="false"/>
          <w:bCs w:val="false"/>
          <w:i w:val="false"/>
          <w:iCs w:val="false"/>
          <w:color w:val="333333"/>
          <w:sz w:val="20"/>
          <w:szCs w:val="20"/>
          <w:rtl w:val="true"/>
        </w:rPr>
        <w:t>) .</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 لا تبالغوا في اكلها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المجمع </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خير لكم من ذلك </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العظاء ممد ودا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دويبة اكبر من الوزغة الواحدة عظاته وعظاية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المجمع </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الى هنا تم حديث الكافي وموضع من الفقيه و تقدم أيضا في الاقتصاد</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الثياب ما يجمع ويشد ويحمل على الظهر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المجمع </w:t>
      </w:r>
      <w:r>
        <w:rPr>
          <w:rFonts w:eastAsia="IRNazanin" w:cs="IRNazanin"/>
          <w:b w:val="false"/>
          <w:bCs w:val="false"/>
          <w:i w:val="false"/>
          <w:iCs w:val="false"/>
          <w:color w:val="333333"/>
          <w:sz w:val="20"/>
          <w:szCs w:val="20"/>
          <w:rtl w:val="true"/>
        </w:rPr>
        <w:t>) .</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الاستبصار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ذي سهم الخ</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ويسقط الدم ويصير دية الخ </w:t>
      </w:r>
      <w:r>
        <w:rPr>
          <w:rFonts w:eastAsia="IRNazanin" w:cs="IRNazanin"/>
          <w:b w:val="false"/>
          <w:bCs w:val="false"/>
          <w:i w:val="false"/>
          <w:iCs w:val="false"/>
          <w:color w:val="333333"/>
          <w:sz w:val="20"/>
          <w:szCs w:val="20"/>
          <w:rtl w:val="true"/>
        </w:rPr>
        <w:t>) .</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عند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موضع من الكافي </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موضع من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افضل عند الله من الخ </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العقار کسلام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كل ملك ثابت له اصل کالدار والارض والنخل الخ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المجمع </w:t>
      </w:r>
      <w:r>
        <w:rPr>
          <w:rFonts w:eastAsia="IRNazanin" w:cs="IRNazanin"/>
          <w:b w:val="false"/>
          <w:bCs w:val="false"/>
          <w:i w:val="false"/>
          <w:iCs w:val="false"/>
          <w:color w:val="333333"/>
          <w:sz w:val="20"/>
          <w:szCs w:val="20"/>
          <w:rtl w:val="true"/>
        </w:rPr>
        <w:t>) .</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خفق النعال صوتها كما في المجمع </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الزمانات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الزمانة وهي العاهة كالفالج واللقوة</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كنه الشيء نهايته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المجمع </w:t>
      </w:r>
      <w:r>
        <w:rPr>
          <w:rFonts w:eastAsia="IRNazanin" w:cs="IRNazanin"/>
          <w:b w:val="false"/>
          <w:bCs w:val="false"/>
          <w:i w:val="false"/>
          <w:iCs w:val="false"/>
          <w:color w:val="333333"/>
          <w:sz w:val="20"/>
          <w:szCs w:val="20"/>
          <w:rtl w:val="true"/>
        </w:rPr>
        <w:t>) .</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الختور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الختر وهو الغدر والمكر والخديعة كما يستفاد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المجمع وغيره </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الورطة هي الهلاك كما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المجمع </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وغل الرجل يغل و غولا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دخل في الشجر وتوارى 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المجمع </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جدع انف نفسهای قطع كما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المجمع </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 الولد اباه اذا اذاه وعصاه و ترك الاحسان الله واصله من العق وهو الشق والقطع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المجمع </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موضع من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علم الله ایسر منه الخ</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 الرجل عن ولده من باب قتل والاسم العقيقة وهي الذبيحة التي تذبح عن المولود يوم اسبوعه وهي في الأصل صوف الجذع وشعر كل مولود من الناس والبهائم التي تولد عليه ومنه سمي ما يذبح عن المولود عقيقة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المجمع </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وهبت لي ذكرا الخ</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واخسأ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 ابعد كما في المجمع </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واذا كان غير ذلك الابان يعزان يوجد عليهم الخ</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الى هنا تم حديث موضع من الفقيه والذيل موجود في موضع آخر منه </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بأي شيء نبدء الخ</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وذكر مثله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 مثل الحديث المتقدم تحت عنوان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اذا ذبحت الخ </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ونظروا ما غيره اي أخروا ما بقی بعد اخراج الرجل للقابلة فا كلوا الخ </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موضع من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المولود اذا ولد الخ </w:t>
      </w:r>
      <w:r>
        <w:rPr>
          <w:rFonts w:eastAsia="IRNazanin" w:cs="IRNazanin"/>
          <w:b w:val="false"/>
          <w:bCs w:val="false"/>
          <w:i w:val="false"/>
          <w:iCs w:val="false"/>
          <w:color w:val="333333"/>
          <w:sz w:val="20"/>
          <w:szCs w:val="20"/>
          <w:rtl w:val="true"/>
        </w:rPr>
        <w:t>) .</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موضع من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الرجل والورك الخ </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اهل السماء والارض له</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جداوی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المرأت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كأنه جمع جذوة بالكسر وهي القطعة من اللحم كما في القاموس وفي التهذيب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جداول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وهي جمع جدول وفي النهاية في حديث عائشة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العقيقة تقطع جدولا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يكسر لها عظم الخ </w:t>
      </w:r>
      <w:r>
        <w:rPr>
          <w:rFonts w:eastAsia="IRNazanin" w:cs="IRNazanin"/>
          <w:b w:val="false"/>
          <w:bCs w:val="false"/>
          <w:i w:val="false"/>
          <w:iCs w:val="false"/>
          <w:color w:val="333333"/>
          <w:sz w:val="20"/>
          <w:szCs w:val="20"/>
          <w:rtl w:val="true"/>
        </w:rPr>
        <w:t>) .</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الى هنا تم حديث الكافي والتهذيب </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رجل لم يعق عنه والده الخ </w:t>
      </w:r>
      <w:r>
        <w:rPr>
          <w:rFonts w:eastAsia="IRNazanin" w:cs="IRNazanin"/>
          <w:b w:val="false"/>
          <w:bCs w:val="false"/>
          <w:i w:val="false"/>
          <w:iCs w:val="false"/>
          <w:color w:val="333333"/>
          <w:sz w:val="20"/>
          <w:szCs w:val="20"/>
          <w:rtl w:val="true"/>
        </w:rPr>
        <w:t>) .</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العقيقة واجية الخ </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العقيقة واجية الخ </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وتطعم قابلة الخ </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الموسر الخ</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سماه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 قدره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المرات </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الخروف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قوچا جمعه حملان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المنجد الابجدي </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يأكل منه الخ</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اذا جاز سبعة ايام الخ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 عقيقة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اراد نفي الفضل كما لا صلاة لجار المسجد الا في المسجد </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للقابلة ثلث العقيقة الخ </w:t>
      </w:r>
      <w:r>
        <w:rPr>
          <w:rFonts w:eastAsia="IRNazanin" w:cs="IRNazanin"/>
          <w:b w:val="false"/>
          <w:bCs w:val="false"/>
          <w:i w:val="false"/>
          <w:iCs w:val="false"/>
          <w:color w:val="333333"/>
          <w:sz w:val="20"/>
          <w:szCs w:val="20"/>
          <w:rtl w:val="true"/>
        </w:rPr>
        <w:t>) .</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فلنتصدق الخ </w:t>
      </w:r>
      <w:r>
        <w:rPr>
          <w:rFonts w:eastAsia="IRNazanin" w:cs="IRNazanin"/>
          <w:b w:val="false"/>
          <w:bCs w:val="false"/>
          <w:i w:val="false"/>
          <w:iCs w:val="false"/>
          <w:color w:val="333333"/>
          <w:sz w:val="20"/>
          <w:szCs w:val="20"/>
          <w:rtl w:val="true"/>
        </w:rPr>
        <w:t>) .</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تستعيد الخ</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اخسأ اي ابعد كما في المجمع </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العكاز کرمان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عصا ذات زج في اسفلها يتوكأ عليها الرجل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المنجد الابجدي </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دردي الزيت ودردي النبيذ ونحوه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المجمع </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العكف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الحبس وقد عرف لغة باللبث المتطاول واصطلاحا باللبث في مسجد جامع ثلاثة ايام فصاعدا للعبادة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تقدم في الاعتکاف فراجع</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عكة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وعاء من جلود مستدير يختص بالسمن والعسل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تمام الحدیث تحت عنوان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ابو عبدالله علیه السلام وذكر الخ </w:t>
      </w:r>
      <w:r>
        <w:rPr>
          <w:rFonts w:eastAsia="IRNazanin" w:cs="IRNazanin"/>
          <w:b w:val="false"/>
          <w:bCs w:val="false"/>
          <w:i w:val="false"/>
          <w:iCs w:val="false"/>
          <w:color w:val="333333"/>
          <w:sz w:val="20"/>
          <w:szCs w:val="20"/>
          <w:rtl w:val="true"/>
        </w:rPr>
        <w:t>) .</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ابو الجارود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قلت لعلي بن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المواة من المعز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التي قد استوت لا يفضل بعضها على بعض كما في الروضة في ذيل ح </w:t>
      </w:r>
      <w:r>
        <w:rPr>
          <w:rFonts w:eastAsia="IRNazanin" w:cs="IRNazanin"/>
          <w:b w:val="false"/>
          <w:bCs w:val="false"/>
          <w:i w:val="false"/>
          <w:iCs w:val="false"/>
          <w:color w:val="333333"/>
          <w:sz w:val="20"/>
          <w:szCs w:val="20"/>
        </w:rPr>
        <w:t>380</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صيص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الشوكة التي في الرجل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في المرات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اظهر كل ذيقدرة قدرته وقوته </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الدرع وقيل السلاح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المرات</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 يبذل القائم لاهل المدينة الأمان فيرجعون الى المدينة مستأمنين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المرات </w:t>
      </w:r>
      <w:r>
        <w:rPr>
          <w:rFonts w:eastAsia="IRNazanin" w:cs="IRNazanin"/>
          <w:b w:val="false"/>
          <w:bCs w:val="false"/>
          <w:i w:val="false"/>
          <w:iCs w:val="false"/>
          <w:color w:val="333333"/>
          <w:sz w:val="20"/>
          <w:szCs w:val="20"/>
          <w:rtl w:val="true"/>
        </w:rPr>
        <w:t>) .</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الرجل الضخم من كفار العجم وبعضهم يطلقه على الكافر مطلقا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المجمع </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الكافرة من العجم أو مطلقا كما تقدم في العلج </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سقز ومصطكي و امثال آن را گویند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مخزن الادوية </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فسلوني </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وموضع من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كتاب الله الخ</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وموضع من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قال في حديثه الخ</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حاطه حوطا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 رعا وحفظ كما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المجمع </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البقاع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بقعة وهي قطعة من الأرض ، كما في النهاية والمجمع </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البقاع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بقعة وهي قطعة من الأرض ، كما في النهاية والمجمع </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موضع من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ثلم ثلمة في الاسلام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والتلمة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الخلل الواقع في الحائط وغيره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المجمع </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مسطور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بعضها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مستطر</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تمام الحديث في الحجة فراجع</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رجع كما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المنجد الايجدي </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الاستفاقة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الرجل من نومه أو مرضه أو غفلته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بمعنى آفاق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المنجد</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البائر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حائر بائر ای لا يطبع مرشد أو لا يتجه لشيء كما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المنجد الابجدي </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الحجاب الكثيف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المجمع </w:t>
      </w:r>
      <w:r>
        <w:rPr>
          <w:rFonts w:eastAsia="IRNazanin" w:cs="IRNazanin"/>
          <w:b w:val="false"/>
          <w:bCs w:val="false"/>
          <w:i w:val="false"/>
          <w:iCs w:val="false"/>
          <w:color w:val="333333"/>
          <w:sz w:val="20"/>
          <w:szCs w:val="20"/>
          <w:rtl w:val="true"/>
        </w:rPr>
        <w:t>) .</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جلاؤه الحديد </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تمام الحديث في الاخرس تحت عنوان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الاخرس کیف الخ</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بغاة العلم اي طلبته جمع باغ بمعنى الطالب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المجمع </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الختل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الخدعة كما في المجمع </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اندية الرجال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 مجالسهم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المجمع </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الحيزوم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استدار بالصدر والبطن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تمام الحديث في الاخرس تحت عنوان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الاخرس كيف الخ </w:t>
      </w:r>
      <w:r>
        <w:rPr>
          <w:rFonts w:eastAsia="IRNazanin" w:cs="IRNazanin"/>
          <w:b w:val="false"/>
          <w:bCs w:val="false"/>
          <w:i w:val="false"/>
          <w:iCs w:val="false"/>
          <w:color w:val="333333"/>
          <w:sz w:val="20"/>
          <w:szCs w:val="20"/>
          <w:rtl w:val="true"/>
        </w:rPr>
        <w:t>) .</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المجمع </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 تزيده سرعة السير من الطريق الا بعدا </w:t>
      </w:r>
      <w:r>
        <w:rPr>
          <w:rFonts w:eastAsia="IRNazanin" w:cs="IRNazanin"/>
          <w:b w:val="false"/>
          <w:bCs w:val="false"/>
          <w:i w:val="false"/>
          <w:iCs w:val="false"/>
          <w:color w:val="333333"/>
          <w:sz w:val="20"/>
          <w:szCs w:val="20"/>
          <w:rtl w:val="true"/>
        </w:rPr>
        <w:t>) .</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تمام الحديث في الكتمان تحت عنوان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انه ليس من الخ </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الثلاثة ايضا بتفاوت </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روضة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منقطع مضمحل كما يضمحل الغبار الذي على الحجر الصلد اذا اصابه المطر الجود الا ما اثبته الخ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والجود المطر الغزير كما في المجمع </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الغفلة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المجمع </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المناشير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المنشار وهو آلة النشر و يقال له بالفارسية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المجمع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جامع </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النقص وقيل التبعة والهاء فيه عوض عن الواو کعدة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المجمع </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شرة الشباب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الحرص على الشيء والنشاط له والرغبة 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المجمع </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والوافي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يموت من المؤمنين الخ </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الزرابي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النمارق والبسط وكلما بسط واتکی علیه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المجمع </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الى هنا تم حديث موضع من الكافي</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الصعر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الميل في الخد خاصة اي لا تعرض بوجهك عنهم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المجمع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في المرآت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لعل معنى الحديث ان العالم اذا رجح بعض تلامذته على بعض في النظر وحسن المعاشرة أو تكبر و استنكف عن تعليم أونصحه فكأنه مال بوجه عنه أو تكبر الخ</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العلوج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العلج وهو الضخم من الكفار وبعضم يطلقه على الكافر مطلقا كما في المجمع ، أو الرجل القوي الضخم كما في النهاية </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الشيخ في التهذيب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واميرالمؤمنين علي بن ابيطالب بن عبد المطلب بن هاشم بن عبد مناف وهو وصي رسول الله صلی الله علیه و آله وخليفته الامام العادل والسيد المرشد والصديق الأكبر سيد الوصيين کنيته ابوالحسن علیه السلام ولد بمكة في البيت الحرام يوم الجمعة لثلاث عشرة خلت من رجب بعد عام الفيل بثلاثين سنه وقبض علیه السلام قتيلا بالكوفة ليلة الجمعة لتسع ليال بقين من شهر رمضان سنة اربعين من الهجرة وله يومئذ ثلاث وستون سنة وأمه فاطمة بنت اسد بن هاشم بن عبد مناف و هو اول هاشمي ولد في الاسلام بين هاشميين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سيدنا الخرسان في هامشه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وجد في جميع النسخ وهو غریب حيث ان مولده علیه السلام كان قبل البعثة بعشر أو باثنتي عشرة سنه كما هو واضح لمن لاحظ تاریخ حياته علیه السلام و قبره بالغرى من نجف الكوفة وقال في الكافي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ولد امير المؤمنين علیه السلام بعد عام الفيل بثلاثين سنة وقتل علیه السلام في شهر رمضان لتسع بقين منه ليلة الاحد سنة أربعين من الهجرة وهو ابن ثلاث وستين سنة بقي بعد قبض النبي صلی الله علیه و آله او ثلاثين سنة وامه فاطمه بنت اسد بن هاشم بن عبد مناف وهو اول هاشمي ولده هاشم مرتين </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الحديث المتقدم تحت عنوان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اتاني عمر بن یزید الخ</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تمام الحديث في عیسی بن مریم علیه السلام تحت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اكان عيسى الخ</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تمام الحديث في ابن ابي ليلا تحت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كنت مع الخ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ويأتي في القضاء تحت عنوان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 رأيت غيلان الخ </w:t>
      </w:r>
      <w:r>
        <w:rPr>
          <w:rFonts w:eastAsia="IRNazanin" w:cs="IRNazanin"/>
          <w:b w:val="false"/>
          <w:bCs w:val="false"/>
          <w:i w:val="false"/>
          <w:iCs w:val="false"/>
          <w:color w:val="333333"/>
          <w:sz w:val="20"/>
          <w:szCs w:val="20"/>
          <w:rtl w:val="true"/>
        </w:rPr>
        <w:t>) .</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تمام الحديث في الحجة تحت عنوان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فرض الله على العباد الخ </w:t>
      </w:r>
      <w:r>
        <w:rPr>
          <w:rFonts w:eastAsia="IRNazanin" w:cs="IRNazanin"/>
          <w:b w:val="false"/>
          <w:bCs w:val="false"/>
          <w:i w:val="false"/>
          <w:iCs w:val="false"/>
          <w:color w:val="333333"/>
          <w:sz w:val="20"/>
          <w:szCs w:val="20"/>
          <w:rtl w:val="true"/>
        </w:rPr>
        <w:t>) .</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تمام الحديث في الضمان تحت عنوان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بعث رسول الله صلی الله علیه و آله الخ </w:t>
      </w:r>
      <w:r>
        <w:rPr>
          <w:rFonts w:eastAsia="IRNazanin" w:cs="IRNazanin"/>
          <w:b w:val="false"/>
          <w:bCs w:val="false"/>
          <w:i w:val="false"/>
          <w:iCs w:val="false"/>
          <w:color w:val="333333"/>
          <w:sz w:val="20"/>
          <w:szCs w:val="20"/>
          <w:rtl w:val="true"/>
        </w:rPr>
        <w:t>) .</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الى هنا تم حديث موضع من الكافي</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تصويت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تسفل ضد تصعد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المنجد</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ينثني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تني يثني تنيا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لا ينصرف عن حاجته حتى الخ كذايستفاد من المنجد والمجمع </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الدبرة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قرحة الدابة تحدث من الرجل ونحوه الجمع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المنجد</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الحثالة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الردي من كل شيء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المجمع </w:t>
      </w:r>
      <w:r>
        <w:rPr>
          <w:rFonts w:eastAsia="IRNazanin" w:cs="IRNazanin"/>
          <w:b w:val="false"/>
          <w:bCs w:val="false"/>
          <w:i w:val="false"/>
          <w:iCs w:val="false"/>
          <w:color w:val="333333"/>
          <w:sz w:val="20"/>
          <w:szCs w:val="20"/>
          <w:rtl w:val="true"/>
        </w:rPr>
        <w:t>) .</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 مات وقتل في سبيل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المجمع </w:t>
      </w:r>
      <w:r>
        <w:rPr>
          <w:rFonts w:eastAsia="IRNazanin" w:cs="IRNazanin"/>
          <w:b w:val="false"/>
          <w:bCs w:val="false"/>
          <w:i w:val="false"/>
          <w:iCs w:val="false"/>
          <w:color w:val="333333"/>
          <w:sz w:val="20"/>
          <w:szCs w:val="20"/>
          <w:rtl w:val="true"/>
        </w:rPr>
        <w:t>) .</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466</w:t>
      </w:r>
      <w:r>
        <w:rPr>
          <w:rFonts w:ascii="IRNazanin" w:hAnsi="IRNazanin" w:eastAsia="IRNazanin"/>
          <w:b w:val="false"/>
          <w:b w:val="false"/>
          <w:bCs w:val="false"/>
          <w:i w:val="false"/>
          <w:i w:val="false"/>
          <w:iCs w:val="false"/>
          <w:color w:val="333333"/>
          <w:sz w:val="20"/>
          <w:sz w:val="20"/>
          <w:szCs w:val="20"/>
          <w:rtl w:val="true"/>
        </w:rPr>
        <w:t xml:space="preserve">؛ ولد علي بن الحسین عليه السلام في سنة ثمان و ثلاثين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وقبض في سنة خمس وتسعين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وله سبع وخمسون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وامه سلامة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شهر بانوية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بنت يزدجرد بن شهریار بن شیر و یه بن کسری ابرویز، وكان يزدجرد آخر ملوك الفرس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اقول والتفصيل في البحار ج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فراجع</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باطن العنق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رغا يرغوا رغاء البعير أو النعام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صوت وضج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المنجد</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نیطت أي علقت والتميمة عوذة تعلق على الانسان ومنه شعر أبي الأسود الخ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المجمع </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حتى يبلغ الرشح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والرشح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يعني عرق الأرض ونداوتها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المجمع </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الفقيه و التهذيب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علي بن مزید صاحب السابري </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image" Target="media/image2.jpeg"/><Relationship Id="rId295" Type="http://schemas.openxmlformats.org/officeDocument/2006/relationships/image" Target="media/image2.jpeg"/><Relationship Id="rId296" Type="http://schemas.openxmlformats.org/officeDocument/2006/relationships/footer" Target="footer289.xml"/><Relationship Id="rId297" Type="http://schemas.openxmlformats.org/officeDocument/2006/relationships/footnotes" Target="footnotes.xml"/><Relationship Id="rId298" Type="http://schemas.openxmlformats.org/officeDocument/2006/relationships/numbering" Target="numbering.xml"/><Relationship Id="rId299" Type="http://schemas.openxmlformats.org/officeDocument/2006/relationships/fontTable" Target="fontTable.xml"/><Relationship Id="rId300" Type="http://schemas.openxmlformats.org/officeDocument/2006/relationships/settings" Target="settings.xml"/><Relationship Id="rId301"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329</Pages>
  <Words>78893</Words>
  <Characters>294607</Characters>
  <CharactersWithSpaces>367545</CharactersWithSpaces>
  <Paragraphs>6239</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2026-08-24T16:28:21Z</dcterms:created>
  <dc:creator>ghaemiyeh.com</dc:creator>
  <dc:description/>
  <dc:language>en-US</dc:language>
  <cp:lastModifiedBy/>
  <dcterms:modified xsi:type="dcterms:W3CDTF">2026-08-24T19:58:49Z</dcterms:modified>
  <cp:revision>1</cp:revision>
  <dc:subject/>
  <dc:title>مفتاح الکتب الاربعه جلد 23</dc:title>
</cp:coreProperties>
</file>

<file path=docProps/custom.xml><?xml version="1.0" encoding="utf-8"?>
<Properties xmlns="http://schemas.openxmlformats.org/officeDocument/2006/custom-properties" xmlns:vt="http://schemas.openxmlformats.org/officeDocument/2006/docPropsVTypes"/>
</file>